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БЮРО НЕЗДІЙСНЕНИХ СВІТІВ</w:t>
      </w:r>
    </w:p>
    <w:p>
      <w:pPr>
        <w:pStyle w:val="Title"/>
        <w:jc w:val="center"/>
      </w:pPr>
      <w:r>
        <w:t>Перо без руки — картка передачі роману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8B5D46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РОЗРОБКА · НЕ ДРУКУВАТИ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p>
      <w:pPr>
        <w:pStyle w:val="Heading1"/>
      </w:pPr>
      <w:r>
        <w:t>1. Джерело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083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Значення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Назва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Перо без руки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Обсяг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≈ 61 446 слів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Структура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44 розділи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Статус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Українська робоча чернетка 01; НЕ канонічний майстер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Шлях у репозиторії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buro/books/book-03/manuscript/uk-drafts/BURO_03_PERO_BEZ_RUKY_UK_DRAFT_01.md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SHA-256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c892b4146e4dc30bac42df7e7c707dee27aa36b0b96009ad41a577910fa51982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Зріз репозиторію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dbcce33456fa968f730112d9d319c86a175ce218</w:t>
            </w:r>
          </w:p>
        </w:tc>
      </w:tr>
    </w:tbl>
    <w:p>
      <w:pPr>
        <w:pStyle w:val="Heading1"/>
      </w:pPr>
      <w:r>
        <w:t>2. Видавцеві</w:t>
      </w:r>
    </w:p>
    <w:p>
      <w:r>
        <w:t>Логлайн: Найстрашніше крісло — те, в якому ти справді зміг би зробити краще.</w:t>
      </w:r>
    </w:p>
    <w:p>
      <w:r>
        <w:t>Анотація: Борис доходить до рівня, де місцеве рішення стає правилом для тисяч чужих життів. Тут немає карикатурного тирана — є крісло, дані, апеляції, експерти й справжні випадки, де централізована влада може допомогти. Саме тому останній вибір такий небезпечний: відмовитися не від зла, а від права бути найкращим оператором.</w:t>
      </w:r>
    </w:p>
    <w:p>
      <w:pPr>
        <w:pStyle w:val="Heading2"/>
      </w:pPr>
      <w:r>
        <w:t>Синопсис зі спойлерами</w:t>
      </w:r>
    </w:p>
    <w:p>
      <w:r>
        <w:t>Поточна UA-чернетка робить фінал складнішим за стару схему «поклав перо й пішов». Борис отримує доступ до Пера, працює радником, тестує «добрі» рішення, бачить межі даних, упередження презентації, конфлікти інтересів і ціну власної відмови. Він не заперечує, що влада інколи системно допомагає; саме це робить спокусу серйозною. Борис відмовляється від розширеного постійного мандата, але не від відповідальності взагалі: лишається радником, незавершені пілоти передаються, наступництво триває, старий держатель і система не зникають. Фінальний образ — не «чистий аркуш», а незаповнений наступний рядок, який Борис не квапиться заповнювати до наступного перехрестя.</w:t>
      </w:r>
    </w:p>
    <w:p>
      <w:pPr>
        <w:pStyle w:val="Heading1"/>
      </w:pPr>
      <w:r>
        <w:t>3. Редактору</w:t>
      </w:r>
    </w:p>
    <w:p>
      <w:pPr>
        <w:pStyle w:val="ListBullet"/>
      </w:pPr>
      <w:r>
        <w:t>Це ще чернетка: перед видавничим синопсисом фінальної версії потрібен повний проходи A–G та авторські рішення по відкритих BURO-питаннях.</w:t>
      </w:r>
    </w:p>
    <w:p>
      <w:pPr>
        <w:pStyle w:val="ListBullet"/>
      </w:pPr>
      <w:r>
        <w:t>Не рекламувати фінал як «знищення Бюро» або «революцію». Система продовжує працювати.</w:t>
      </w:r>
    </w:p>
    <w:p>
      <w:pPr>
        <w:pStyle w:val="ListBullet"/>
      </w:pPr>
      <w:r>
        <w:t>Тримати ключову складність: влада може робити добро; проблема — не «поганий оператор», а право на постійний остаточний мандат.</w:t>
      </w:r>
    </w:p>
    <w:p>
      <w:pPr>
        <w:pStyle w:val="Heading1"/>
      </w:pPr>
      <w:r>
        <w:t>4. Художнику</w:t>
      </w:r>
    </w:p>
    <w:p>
      <w:r>
        <w:t>Порожнє/напівпорожнє крісло, стилус або Перо на робочій поверхні, відкрита графа; Борис стоїть поруч, не тріумфує. Геометрична, інституційна композиція; ніякої містичної гігантської руки.</w:t>
      </w:r>
    </w:p>
    <w:p>
      <w:r>
        <w:t>Маркетингове правило: не малювати буквально кожен сюжетний елемент; один предмет + одна дія + одна напруга.</w:t>
      </w:r>
    </w:p>
    <w:p>
      <w:pPr>
        <w:pStyle w:val="Heading1"/>
      </w:pPr>
      <w:r>
        <w:t>5. Маркетингу</w:t>
      </w:r>
    </w:p>
    <w:p>
      <w:pPr>
        <w:pStyle w:val="ListBullet"/>
      </w:pPr>
      <w:r>
        <w:t>А що, як ти справді був би кращим диктатором?</w:t>
      </w:r>
    </w:p>
    <w:p>
      <w:pPr>
        <w:pStyle w:val="ListBullet"/>
      </w:pPr>
      <w:r>
        <w:t>Влада може допомагати. Саме тому від неї важко відмовитися.</w:t>
      </w:r>
    </w:p>
    <w:p>
      <w:pPr>
        <w:pStyle w:val="ListBullet"/>
      </w:pPr>
      <w:r>
        <w:t>Не чистий аркуш. Незаповнений наступний рядок.</w:t>
      </w:r>
    </w:p>
    <w:p>
      <w:r>
        <w:t>Безспойлерна роздрібна анотація: Борис доходить до рівня, де місцеве рішення стає правилом для тисяч чужих життів. Тут немає карикатурного тирана — є крісло, дані, апеляції, експерти й справжні випадки, де централізована влада може допомогти. Саме тому останній вибір такий небезпечний: відмовитися не від зла, а від права бути найкращим оператором.</w:t>
      </w:r>
    </w:p>
    <w:p>
      <w:pPr>
        <w:pStyle w:val="Heading1"/>
      </w:pPr>
      <w:r>
        <w:t>6. Передача в верстку / друк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7F2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8B5D46"/>
                <w:sz w:val="21"/>
              </w:rPr>
              <w:t>СТОП</w:t>
              <w:br/>
            </w:r>
            <w:r>
              <w:rPr>
                <w:sz w:val="19"/>
              </w:rPr>
              <w:t>Цей текст ще не канонічний. Не замовляти фінальну верстку, ISBN під конкретний макет або друк як «готову книгу». Допустимі лише тестові розвороти й бюджетні прорахунки.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Бюро нездійснених світів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8B5D4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8B5D4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