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Розділ 29</w:t>
      </w:r>
    </w:p>
    <w:p>
      <w:pPr/>
      <w:r>
        <w:t>Наступного ранку над робочою панеллю стояло нагадування:</w:t>
      </w:r>
    </w:p>
    <w:p>
      <w:pPr>
        <w:ind w:left="340" w:right="340"/>
      </w:pPr>
      <w:r>
        <w:rPr>
          <w:i/>
        </w:rPr>
        <w:t>Обов’язкове професійне перекалібрування — сьогодні о 18:00.</w:t>
      </w:r>
    </w:p>
    <w:p>
      <w:pPr/>
      <w:r>
        <w:t>До шостої лишався робочий день. Чинні допуски були активні, кнопка нової черги — теж. Я не натиснув її.</w:t>
      </w:r>
    </w:p>
    <w:p>
      <w:pPr/>
      <w:r>
        <w:t>Повідомлення Майї прийшло окремим приватним сигналом.</w:t>
      </w:r>
    </w:p>
    <w:p>
      <w:pPr>
        <w:ind w:left="340" w:right="340"/>
      </w:pPr>
      <w:r>
        <w:rPr>
          <w:i/>
        </w:rPr>
        <w:t>Емоційне посередництво не вмикала.</w:t>
        <w:br/>
        <w:t>Якщо можете, сьогодні об 11:10 під довгим навісом біля зупинки. Звичайна розмова. Без сеансу, перегляду й робочого пристрою.</w:t>
      </w:r>
    </w:p>
    <w:p>
      <w:pPr/>
      <w:r>
        <w:t>Вона додала позначку місця. Це був критий пішохідний простір із лавами між зупинкою й виходом на вулицю, не новий доступ до її квартири.</w:t>
      </w:r>
    </w:p>
    <w:p>
      <w:pPr/>
      <w:r>
        <w:t>Я відповів:</w:t>
      </w:r>
    </w:p>
    <w:p>
      <w:pPr>
        <w:ind w:left="340" w:right="340"/>
      </w:pPr>
      <w:r>
        <w:rPr>
          <w:i/>
        </w:rPr>
        <w:t>Можу. Буду об 11:10.</w:t>
      </w:r>
    </w:p>
    <w:p>
      <w:pPr/>
      <w:r>
        <w:t>До початку зустрічі я встигав доїхати звичайним маршрутом. Я закрив панель, залишив робочий пристрій у замкненій шухляді стола й не брав нової справи перед виходом.</w:t>
      </w:r>
    </w:p>
    <w:p>
      <w:pPr/>
      <w:r>
        <w:t>Під навісом я був за чотири хвилини до зустрічі. Уздовж скляної стіни стояли три металеві лави. На першій хтось залишив складену газету, на третій сиділа жінка з темною сумкою. Середня була порожня.</w:t>
      </w:r>
    </w:p>
    <w:p>
      <w:pPr/>
      <w:r>
        <w:t>Майя прийшла о 11:10 з боку пішохідного переходу. Я бачив тільки останні кілька кроків її дороги.</w:t>
      </w:r>
    </w:p>
    <w:p>
      <w:pPr/>
      <w:r>
        <w:t>— Добрий день, — сказала вона.</w:t>
      </w:r>
    </w:p>
    <w:p>
      <w:pPr/>
      <w:r>
        <w:t>— Добрий день.</w:t>
      </w:r>
    </w:p>
    <w:p>
      <w:pPr/>
      <w:r>
        <w:t>Вона не сіла. Стала біля середньої лави й поклала долоню на її спинку.</w:t>
      </w:r>
    </w:p>
    <w:p>
      <w:pPr/>
      <w:r>
        <w:t>— Підтримку я справді не вмикала, — сказала Майя. — Це не перевірка для вас. Просто щоб ви знали, про який стан я говорю.</w:t>
      </w:r>
    </w:p>
    <w:p>
      <w:pPr/>
      <w:r>
        <w:t>— Знаю тільки з ваших слів.</w:t>
      </w:r>
    </w:p>
    <w:p>
      <w:pPr/>
      <w:r>
        <w:t>— Цього досить.</w:t>
      </w:r>
    </w:p>
    <w:p>
      <w:pPr/>
      <w:r>
        <w:t>Повз навіс пройшли троє людей. Один звернув до зупинки, двоє пішли далі. Майя перечекала їхні кроки.</w:t>
      </w:r>
    </w:p>
    <w:p>
      <w:pPr/>
      <w:r>
        <w:t>— Учорашнє повідомлення не повернулося, — сказала вона.</w:t>
      </w:r>
    </w:p>
    <w:p>
      <w:pPr/>
      <w:r>
        <w:t>Я не питав, від кого воно було.</w:t>
      </w:r>
    </w:p>
    <w:p>
      <w:pPr/>
      <w:r>
        <w:t>— Вранці воно так і лишалося прочитаним без відповіді. Саме як ви описали.</w:t>
      </w:r>
    </w:p>
    <w:p>
      <w:pPr/>
      <w:r>
        <w:t>— Так.</w:t>
      </w:r>
    </w:p>
    <w:p>
      <w:pPr/>
      <w:r>
        <w:t>— Я відкрила його ще раз. Потім ще раз.</w:t>
      </w:r>
    </w:p>
    <w:p>
      <w:pPr/>
      <w:r>
        <w:t>Майя дістала пристрій, але не розблокувала. Тримала його екраном до долоні.</w:t>
      </w:r>
    </w:p>
    <w:p>
      <w:pPr/>
      <w:r>
        <w:t>— Написала: «Сьогодні не відповім». Не надіслала.</w:t>
      </w:r>
    </w:p>
    <w:p>
      <w:pPr/>
      <w:r>
        <w:t>— Чому?</w:t>
      </w:r>
    </w:p>
    <w:p>
      <w:pPr/>
      <w:r>
        <w:t>— Бо це звучало так, ніби завтра відповім. А я не знаю.</w:t>
      </w:r>
    </w:p>
    <w:p>
      <w:pPr/>
      <w:r>
        <w:t>Професійна звичка одразу дала три варіанти: прибрати час, закрити звернення без пояснення або прямо відмовитися від майбутньої відповіді. Жоден не був моєю відповіддю на її місці.</w:t>
      </w:r>
    </w:p>
    <w:p>
      <w:pPr/>
      <w:r>
        <w:t>— Ви вже придумали правильне речення, — сказала Майя.</w:t>
      </w:r>
    </w:p>
    <w:p>
      <w:pPr/>
      <w:r>
        <w:t>— Кілька.</w:t>
      </w:r>
    </w:p>
    <w:p>
      <w:pPr/>
      <w:r>
        <w:t>— Не кажіть.</w:t>
      </w:r>
    </w:p>
    <w:p>
      <w:pPr/>
      <w:r>
        <w:t>— Не скажу.</w:t>
      </w:r>
    </w:p>
    <w:p>
      <w:pPr/>
      <w:r>
        <w:t>Вона сховала пристрій у кишеню. Долоню зі спинки лави не прибрала.</w:t>
      </w:r>
    </w:p>
    <w:p>
      <w:pPr/>
      <w:r>
        <w:t>— Я думала, коли воно перестане повертатися, стане тихо, — сказала вона. — Стало. Але тиша нічого не вирішила.</w:t>
      </w:r>
    </w:p>
    <w:p>
      <w:pPr/>
      <w:r>
        <w:t>Я міг відповісти, що система й не мала вирішувати. Це було б правильно й непотрібно.</w:t>
      </w:r>
    </w:p>
    <w:p>
      <w:pPr/>
      <w:r>
        <w:t>— Мені страшно лишити це без відповіді, — сказала Майя. — І страшно відповісти так, щоб розмова знову почалася.</w:t>
      </w:r>
    </w:p>
    <w:p>
      <w:pPr/>
      <w:r>
        <w:t>Вона вимовила це, дивлячись на порожню середню лаву.</w:t>
      </w:r>
    </w:p>
    <w:p>
      <w:pPr/>
      <w:r>
        <w:t>— Ви хочете завершити звернення? — спитав я.</w:t>
      </w:r>
    </w:p>
    <w:p>
      <w:pPr/>
      <w:r>
        <w:t>— Я хочу сьогодні його не продовжувати. Це все, що знаю.</w:t>
      </w:r>
    </w:p>
    <w:p>
      <w:pPr/>
      <w:r>
        <w:t>— Тоді цього досить для сьогоднішнього рішення.</w:t>
      </w:r>
    </w:p>
    <w:p>
      <w:pPr/>
      <w:r>
        <w:t>Майя подивилася на мене.</w:t>
      </w:r>
    </w:p>
    <w:p>
      <w:pPr/>
      <w:r>
        <w:t>— Оце вже схоже на готову відповідь.</w:t>
      </w:r>
    </w:p>
    <w:p>
      <w:pPr/>
      <w:r>
        <w:t>— Так.</w:t>
      </w:r>
    </w:p>
    <w:p>
      <w:pPr/>
      <w:r>
        <w:t>— І що ви зробите?</w:t>
      </w:r>
    </w:p>
    <w:p>
      <w:pPr/>
      <w:r>
        <w:t>— Заберу її назад.</w:t>
      </w:r>
    </w:p>
    <w:p>
      <w:pPr/>
      <w:r>
        <w:t>— Уже сказали.</w:t>
      </w:r>
    </w:p>
    <w:p>
      <w:pPr/>
      <w:r>
        <w:t>— Уже сказав.</w:t>
      </w:r>
    </w:p>
    <w:p>
      <w:pPr/>
      <w:r>
        <w:t>Вона нарешті сіла на середню лаву. Не запропонувала сісти поруч. Я лишився стояти біля краю навісу.</w:t>
      </w:r>
    </w:p>
    <w:p>
      <w:pPr/>
      <w:r>
        <w:t>На табло змінився час прибуття найближчого транспорту. Майя глянула на нього й одразу відвела очі.</w:t>
      </w:r>
    </w:p>
    <w:p>
      <w:pPr/>
      <w:r>
        <w:t>— Повідомлення сьогодні лишиться без відповіді, — сказала вона. — Не тому, що це правильна межа. Тому, що я зараз не хочу робити наступний крок.</w:t>
      </w:r>
    </w:p>
    <w:p>
      <w:pPr/>
      <w:r>
        <w:t>— Добре.</w:t>
      </w:r>
    </w:p>
    <w:p>
      <w:pPr/>
      <w:r>
        <w:t>— Не робіть із цього успіх.</w:t>
      </w:r>
    </w:p>
    <w:p>
      <w:pPr/>
      <w:r>
        <w:t>— Не робитиму.</w:t>
      </w:r>
    </w:p>
    <w:p>
      <w:pPr/>
      <w:r>
        <w:t>— Ви все одно хочете.</w:t>
      </w:r>
    </w:p>
    <w:p>
      <w:pPr/>
      <w:r>
        <w:t>Я подивився на металевий край лави. На ньому була подряпина у формі незамкненого кола.</w:t>
      </w:r>
    </w:p>
    <w:p>
      <w:pPr/>
      <w:r>
        <w:t>— Так.</w:t>
      </w:r>
    </w:p>
    <w:p>
      <w:pPr/>
      <w:r>
        <w:t>Майя дістала пристрій і цього разу розблокувала його, прикривши екран долонею від мене. Торкнулася чогось один раз. Я не бачив ані повідомлення, ані дії.</w:t>
      </w:r>
    </w:p>
    <w:p>
      <w:pPr/>
      <w:r>
        <w:t>Вона поклала пристрій у кишеню.</w:t>
      </w:r>
    </w:p>
    <w:p>
      <w:pPr/>
      <w:r>
        <w:t>— Я не відповіла, — сказала вона. — І не закрила назавжди. Просто прибрала пристрій.</w:t>
      </w:r>
    </w:p>
    <w:p>
      <w:pPr/>
      <w:r>
        <w:t>Це не було технічним тестом. За її словами, звернення не повернулося, а я не знав, чи з’явиться воно знову з волі іншої людини.</w:t>
      </w:r>
    </w:p>
    <w:p>
      <w:pPr/>
      <w:r>
        <w:t>Майя посунулася до краю лави. Тепер поруч залишалося місце, але запрошення я не почув.</w:t>
      </w:r>
    </w:p>
    <w:p>
      <w:pPr/>
      <w:r>
        <w:t>— Учора після вашого виходу в квартирі все працювало, — сказала вона. — Світло, чайник, побутові нагадування. Нічого не зламалося.</w:t>
      </w:r>
    </w:p>
    <w:p>
      <w:pPr/>
      <w:r>
        <w:t>— Побутові функції мали лишитися.</w:t>
      </w:r>
    </w:p>
    <w:p>
      <w:pPr/>
      <w:r>
        <w:t>— Лишилися. Я не про це.</w:t>
      </w:r>
    </w:p>
    <w:p>
      <w:pPr/>
      <w:r>
        <w:t>Я замовк.</w:t>
      </w:r>
    </w:p>
    <w:p>
      <w:pPr/>
      <w:r>
        <w:t>— Я весь вечір дивилася на світлу смугу, — сказала Майя. — Вона нічого не пропонувала. А я чекала, що хтось пояснить, що тепер робити з квартирою, повідомленням, вечором. Ніхто не пояснив.</w:t>
      </w:r>
    </w:p>
    <w:p>
      <w:pPr/>
      <w:r>
        <w:t>Це були її слова. Я не знав, чи порожнеча була в кімнаті, у відсутній підказці або в тому, що лишилося після неї.</w:t>
      </w:r>
    </w:p>
    <w:p>
      <w:pPr/>
      <w:r>
        <w:t>— Сьогодні я не хочу знову провести там вечір, — сказала Майя.</w:t>
      </w:r>
    </w:p>
    <w:p>
      <w:pPr/>
      <w:r>
        <w:t>— Хтось має прийти?</w:t>
      </w:r>
    </w:p>
    <w:p>
      <w:pPr/>
      <w:r>
        <w:t>— Ні. Я не тікаю від людини біля дверей. Я просто не хочу ще одну ніч сидіти на тій кухні й чекати пояснення.</w:t>
      </w:r>
    </w:p>
    <w:p>
      <w:pPr/>
      <w:r>
        <w:t>Вона сказала це без прохання врятувати її від квартири.</w:t>
      </w:r>
    </w:p>
    <w:p>
      <w:pPr/>
      <w:r>
        <w:t>— До Гора я не піду, — продовжила Майя. — І до вас теж.</w:t>
      </w:r>
    </w:p>
    <w:p>
      <w:pPr/>
      <w:r>
        <w:t>— Я не пропонуватиму.</w:t>
      </w:r>
    </w:p>
    <w:p>
      <w:pPr/>
      <w:r>
        <w:t>— Добре.</w:t>
      </w:r>
    </w:p>
    <w:p>
      <w:pPr/>
      <w:r>
        <w:t>Майя провела великим пальцем по краю кишені, де лежав пристрій.</w:t>
      </w:r>
    </w:p>
    <w:p>
      <w:pPr/>
      <w:r>
        <w:t>— Мені потрібне інше місце на одну ніч. Не назавжди. До вечора я хочу вибрати його сама.</w:t>
      </w:r>
    </w:p>
    <w:p>
      <w:pPr/>
      <w:r>
        <w:t>Вона не назвала адресу й не відкрила пошук.</w:t>
      </w:r>
    </w:p>
    <w:p>
      <w:pPr/>
      <w:r>
        <w:t>— Ви просите мене залишитися? — спитав я.</w:t>
      </w:r>
    </w:p>
    <w:p>
      <w:pPr/>
      <w:r>
        <w:t>— До полудня. Поруч, але без варіантів замість мене. Якщо можете.</w:t>
      </w:r>
    </w:p>
    <w:p>
      <w:pPr/>
      <w:r>
        <w:t>— Можу.</w:t>
      </w:r>
    </w:p>
    <w:p>
      <w:pPr/>
      <w:r>
        <w:t>Я сів на дальній край середньої лави. Між нами лишилося місце для ще однієї людини.</w:t>
      </w:r>
    </w:p>
    <w:p>
      <w:pPr/>
      <w:r>
        <w:t>Майя не діставала пристрій. Вибір місця ще не почався.</w:t>
      </w:r>
    </w:p>
    <w:sectPr w:rsidR="00FC693F" w:rsidRPr="0006063C" w:rsidSect="00034616">
      <w:pgSz w:w="11906" w:h="16838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8" w:lineRule="auto" w:after="80"/>
    </w:pPr>
    <w:rPr>
      <w:rFonts w:ascii="Georgia" w:hAnsi="Georgia"/>
      <w:sz w:val="22"/>
      <w:lang w:val="uk-U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Контакт — глава 29 — чернетка</dc:title>
  <dc:subject>Український оригінал; робоча версія для читання автором</dc:subject>
  <dc:creator>Sol — робоча чернетка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