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9267" w14:textId="06CD3403" w:rsidR="00640BC3" w:rsidRDefault="00640BC3" w:rsidP="00640BC3">
      <w:pPr>
        <w:jc w:val="center"/>
        <w:rPr>
          <w:b/>
          <w:bCs/>
          <w:sz w:val="56"/>
          <w:szCs w:val="56"/>
          <w:u w:val="single"/>
        </w:rPr>
      </w:pPr>
      <w:proofErr w:type="spellStart"/>
      <w:r>
        <w:rPr>
          <w:b/>
          <w:bCs/>
          <w:sz w:val="56"/>
          <w:szCs w:val="56"/>
          <w:u w:val="single"/>
        </w:rPr>
        <w:t>Röbi</w:t>
      </w:r>
      <w:proofErr w:type="spellEnd"/>
      <w:r>
        <w:rPr>
          <w:b/>
          <w:bCs/>
          <w:sz w:val="56"/>
          <w:szCs w:val="56"/>
          <w:u w:val="single"/>
        </w:rPr>
        <w:t xml:space="preserve"> Heeb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Brückenbauer</w:t>
      </w:r>
    </w:p>
    <w:p w14:paraId="04A1F344" w14:textId="0146A832" w:rsidR="00640BC3" w:rsidRPr="00640BC3" w:rsidRDefault="00640BC3" w:rsidP="00640BC3">
      <w:pPr>
        <w:jc w:val="center"/>
        <w:rPr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Simulation des Gesprächs</w:t>
      </w:r>
    </w:p>
    <w:p w14:paraId="57B97AC6" w14:textId="77777777" w:rsidR="00640BC3" w:rsidRPr="00640BC3" w:rsidRDefault="00640BC3" w:rsidP="00640BC3">
      <w:pPr>
        <w:rPr>
          <w:b/>
          <w:bCs/>
        </w:rPr>
      </w:pPr>
      <w:r w:rsidRPr="00640BC3">
        <w:rPr>
          <w:rFonts w:ascii="Segoe UI Emoji" w:hAnsi="Segoe UI Emoji" w:cs="Segoe UI Emoji"/>
          <w:b/>
          <w:bCs/>
        </w:rPr>
        <w:t>🧭</w:t>
      </w:r>
      <w:r w:rsidRPr="00640BC3">
        <w:rPr>
          <w:b/>
          <w:bCs/>
        </w:rPr>
        <w:t xml:space="preserve"> Simuliertes Gespräch mit </w:t>
      </w:r>
      <w:proofErr w:type="spellStart"/>
      <w:r w:rsidRPr="00640BC3">
        <w:rPr>
          <w:b/>
          <w:bCs/>
        </w:rPr>
        <w:t>Röbi</w:t>
      </w:r>
      <w:proofErr w:type="spellEnd"/>
      <w:r w:rsidRPr="00640BC3">
        <w:rPr>
          <w:b/>
          <w:bCs/>
        </w:rPr>
        <w:t xml:space="preserve"> Heeb – Brückenbauer des Kernteams</w:t>
      </w:r>
    </w:p>
    <w:p w14:paraId="01A7DE71" w14:textId="77777777" w:rsidR="00640BC3" w:rsidRPr="00640BC3" w:rsidRDefault="00640BC3" w:rsidP="00640BC3">
      <w:r w:rsidRPr="00640BC3">
        <w:pict w14:anchorId="498424BE">
          <v:rect id="_x0000_i1158" style="width:0;height:1.5pt" o:hralign="center" o:hrstd="t" o:hr="t" fillcolor="#a0a0a0" stroked="f"/>
        </w:pict>
      </w:r>
    </w:p>
    <w:p w14:paraId="200D46BB" w14:textId="77777777" w:rsidR="00640BC3" w:rsidRPr="00640BC3" w:rsidRDefault="00640BC3" w:rsidP="00640BC3">
      <w:pPr>
        <w:rPr>
          <w:b/>
          <w:bCs/>
        </w:rPr>
      </w:pPr>
      <w:r w:rsidRPr="00640BC3">
        <w:rPr>
          <w:b/>
          <w:bCs/>
        </w:rPr>
        <w:t>1️</w:t>
      </w:r>
      <w:r w:rsidRPr="00640BC3">
        <w:rPr>
          <w:rFonts w:ascii="Segoe UI Symbol" w:hAnsi="Segoe UI Symbol" w:cs="Segoe UI Symbol"/>
          <w:b/>
          <w:bCs/>
        </w:rPr>
        <w:t>⃣</w:t>
      </w:r>
      <w:r w:rsidRPr="00640BC3">
        <w:rPr>
          <w:b/>
          <w:bCs/>
        </w:rPr>
        <w:t xml:space="preserve"> Allgemeiner Austausch zur Kreislaufwirtschaft bei Zindel</w:t>
      </w:r>
    </w:p>
    <w:p w14:paraId="385F37D2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Wenn du an Kreislaufwirtschaft denkst – was bedeutet das für dich in deiner Arbeit, und warum glaubst du, dass wir uns jetzt damit beschäftigen?</w:t>
      </w:r>
    </w:p>
    <w:p w14:paraId="37ED47FF" w14:textId="77777777" w:rsidR="00640BC3" w:rsidRPr="00640BC3" w:rsidRDefault="00640BC3" w:rsidP="00640BC3">
      <w:r w:rsidRPr="00640BC3">
        <w:rPr>
          <w:b/>
          <w:bCs/>
        </w:rPr>
        <w:t>Antwort (wahrscheinlich):</w:t>
      </w:r>
      <w:r w:rsidRPr="00640BC3">
        <w:br/>
        <w:t>„Für mich heisst Kreislaufwirtschaft, dass wir endlich das Ganze sehen – nicht nur den Bau, sondern den Lebenszyklus.</w:t>
      </w:r>
      <w:r w:rsidRPr="00640BC3">
        <w:br/>
        <w:t>Was reingeht, muss irgendwann auch wieder raus, und das auf eine Art, die Sinn ergibt – ökologisch, wirtschaftlich und praktisch.</w:t>
      </w:r>
      <w:r w:rsidRPr="00640BC3">
        <w:br/>
        <w:t>Wir müssen das jetzt anpacken, weil der Druck von aussen wächst, aber auch, weil wir intern merken: Wir können Materialien und Wissen viel besser nutzen, wenn wir vernetzter denken.“</w:t>
      </w:r>
    </w:p>
    <w:p w14:paraId="24EFD58F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Kollektiv &amp; identitär</w:t>
      </w:r>
    </w:p>
    <w:p w14:paraId="1FE09336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Hohe Awareness – er erkennt externe Treiber (Regulierung, Nachhaltigkeit) und interne Potenziale (Effizienz, Wissen).</w:t>
      </w:r>
      <w:r w:rsidRPr="00640BC3">
        <w:br/>
      </w:r>
      <w:proofErr w:type="spellStart"/>
      <w:r w:rsidRPr="00640BC3">
        <w:t>Willingness</w:t>
      </w:r>
      <w:proofErr w:type="spellEnd"/>
      <w:r w:rsidRPr="00640BC3">
        <w:t xml:space="preserve"> basiert auf Balance – nicht Überzeugung, sondern Einsicht: „Es ist Zeit, zusammenzudenken.“</w:t>
      </w:r>
    </w:p>
    <w:p w14:paraId="057C444E" w14:textId="77777777" w:rsidR="00640BC3" w:rsidRPr="00640BC3" w:rsidRDefault="00640BC3" w:rsidP="00640BC3">
      <w:r w:rsidRPr="00640BC3">
        <w:pict w14:anchorId="6D8261C4">
          <v:rect id="_x0000_i1159" style="width:0;height:1.5pt" o:hralign="center" o:hrstd="t" o:hr="t" fillcolor="#a0a0a0" stroked="f"/>
        </w:pict>
      </w:r>
    </w:p>
    <w:p w14:paraId="0B5514F8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Wie würden deine Kollegen „Kreislaufwirtschaft bei Zindel“ beschreiben? Gibt es da verschiedene Meinungen, die du erwarten würdest?</w:t>
      </w:r>
    </w:p>
    <w:p w14:paraId="5A121D26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„Sicher. Für manche heisst es Recycling, für andere mehr Aufwand. Ich glaube, es hängt stark davon ab, wo man steht – ob auf der Baustelle oder in der Planung.</w:t>
      </w:r>
      <w:r w:rsidRPr="00640BC3">
        <w:br/>
        <w:t xml:space="preserve">Viele </w:t>
      </w:r>
      <w:proofErr w:type="spellStart"/>
      <w:r w:rsidRPr="00640BC3">
        <w:t>finden’s</w:t>
      </w:r>
      <w:proofErr w:type="spellEnd"/>
      <w:r w:rsidRPr="00640BC3">
        <w:t xml:space="preserve"> grundsätzlich gut, aber solange unklar ist, was es konkret bedeutet, bleibt’s ein Schlagwort.</w:t>
      </w:r>
      <w:r w:rsidRPr="00640BC3">
        <w:br/>
        <w:t>Unsere Aufgabe wird sein, das greifbar zu machen – in Sprache, Beispielen und Abläufen.“</w:t>
      </w:r>
    </w:p>
    <w:p w14:paraId="03F51758" w14:textId="77777777" w:rsidR="00640BC3" w:rsidRPr="00640BC3" w:rsidRDefault="00640BC3" w:rsidP="00640BC3">
      <w:r w:rsidRPr="00640BC3">
        <w:rPr>
          <w:b/>
          <w:bCs/>
        </w:rPr>
        <w:lastRenderedPageBreak/>
        <w:t>Wirkebene:</w:t>
      </w:r>
      <w:r w:rsidRPr="00640BC3">
        <w:br/>
        <w:t>Kollektiv</w:t>
      </w:r>
    </w:p>
    <w:p w14:paraId="6C8D4AF5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Differenzierte Awareness – erkennt Meinungsvielfalt als Normalzustand.</w:t>
      </w:r>
      <w:r w:rsidRPr="00640BC3">
        <w:br/>
      </w:r>
      <w:proofErr w:type="spellStart"/>
      <w:r w:rsidRPr="00640BC3">
        <w:t>Willingness</w:t>
      </w:r>
      <w:proofErr w:type="spellEnd"/>
      <w:r w:rsidRPr="00640BC3">
        <w:t xml:space="preserve"> entsteht durch Verständigung, nicht durch Überzeugung.</w:t>
      </w:r>
    </w:p>
    <w:p w14:paraId="0381777E" w14:textId="77777777" w:rsidR="00640BC3" w:rsidRPr="00640BC3" w:rsidRDefault="00640BC3" w:rsidP="00640BC3">
      <w:r w:rsidRPr="00640BC3">
        <w:pict w14:anchorId="3DED86C0">
          <v:rect id="_x0000_i1160" style="width:0;height:1.5pt" o:hralign="center" o:hrstd="t" o:hr="t" fillcolor="#a0a0a0" stroked="f"/>
        </w:pict>
      </w:r>
    </w:p>
    <w:p w14:paraId="18D1D233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Wo siehst du heute schon erste Ansätze bei Zindel, und was würde sich ändern, wenn wir Kreislaufwirtschaft wirklich leben würden?</w:t>
      </w:r>
    </w:p>
    <w:p w14:paraId="4479B58F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„Wir haben gute Bausteine – im Rückbau, beim Recyclingbeton, in der Logistik.</w:t>
      </w:r>
      <w:r w:rsidRPr="00640BC3">
        <w:br/>
        <w:t>Aber die Prozesse laufen oft nebeneinander, nicht miteinander.</w:t>
      </w:r>
      <w:r w:rsidRPr="00640BC3">
        <w:br/>
        <w:t>Wenn wir’s wirklich leben, dann tauschen sich Leute regelmässig aus, Planer, Baustelle, Logistik, Einkauf.</w:t>
      </w:r>
      <w:r w:rsidRPr="00640BC3">
        <w:br/>
        <w:t>Das wäre der eigentliche Wandel – nicht ein neues Produkt, sondern ein neues Zusammenspiel.“</w:t>
      </w:r>
    </w:p>
    <w:p w14:paraId="0C371049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Kollektiv mit organisationaler Awareness</w:t>
      </w:r>
    </w:p>
    <w:p w14:paraId="3778721F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Er erkennt den sozialen Kern von Veränderung: Kooperation &gt; Technologie.</w:t>
      </w:r>
      <w:r w:rsidRPr="00640BC3">
        <w:br/>
        <w:t xml:space="preserve">Hohe Awareness, moderate </w:t>
      </w:r>
      <w:proofErr w:type="spellStart"/>
      <w:r w:rsidRPr="00640BC3">
        <w:t>Willingness</w:t>
      </w:r>
      <w:proofErr w:type="spellEnd"/>
      <w:r w:rsidRPr="00640BC3">
        <w:t xml:space="preserve"> (abhängig von Strukturen).</w:t>
      </w:r>
    </w:p>
    <w:p w14:paraId="22BEF28B" w14:textId="77777777" w:rsidR="00640BC3" w:rsidRPr="00640BC3" w:rsidRDefault="00640BC3" w:rsidP="00640BC3">
      <w:r w:rsidRPr="00640BC3">
        <w:pict w14:anchorId="5C5758FA">
          <v:rect id="_x0000_i1161" style="width:0;height:1.5pt" o:hralign="center" o:hrstd="t" o:hr="t" fillcolor="#a0a0a0" stroked="f"/>
        </w:pict>
      </w:r>
    </w:p>
    <w:p w14:paraId="126B8BD3" w14:textId="77777777" w:rsidR="00640BC3" w:rsidRPr="00640BC3" w:rsidRDefault="00640BC3" w:rsidP="00640BC3">
      <w:pPr>
        <w:rPr>
          <w:b/>
          <w:bCs/>
        </w:rPr>
      </w:pPr>
      <w:r w:rsidRPr="00640BC3">
        <w:rPr>
          <w:rFonts w:ascii="Segoe UI Emoji" w:hAnsi="Segoe UI Emoji" w:cs="Segoe UI Emoji"/>
          <w:b/>
          <w:bCs/>
        </w:rPr>
        <w:t>💡</w:t>
      </w:r>
      <w:r w:rsidRPr="00640BC3">
        <w:rPr>
          <w:b/>
          <w:bCs/>
        </w:rPr>
        <w:t xml:space="preserve"> 2️</w:t>
      </w:r>
      <w:r w:rsidRPr="00640BC3">
        <w:rPr>
          <w:rFonts w:ascii="Segoe UI Symbol" w:hAnsi="Segoe UI Symbol" w:cs="Segoe UI Symbol"/>
          <w:b/>
          <w:bCs/>
        </w:rPr>
        <w:t>⃣</w:t>
      </w:r>
      <w:r w:rsidRPr="00640BC3">
        <w:rPr>
          <w:b/>
          <w:bCs/>
        </w:rPr>
        <w:t xml:space="preserve"> Nutzen des Projekts für Zindel</w:t>
      </w:r>
    </w:p>
    <w:p w14:paraId="42DFE283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Wie würdest du den Nutzen der Kreislaufwirtschaft für Zindel einstufen und wieso? (0–10)</w:t>
      </w:r>
    </w:p>
    <w:p w14:paraId="220192A9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„Ich würde sagen eine 8. Wir können uns abheben – nicht nur über Preis, sondern über Haltung und Qualität.</w:t>
      </w:r>
      <w:r w:rsidRPr="00640BC3">
        <w:br/>
        <w:t>Das wird langfristig auch wirtschaftlich. Aber kurzfristig braucht’s Disziplin, Koordination und Geduld.“</w:t>
      </w:r>
    </w:p>
    <w:p w14:paraId="3164136B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Kollektiv</w:t>
      </w:r>
    </w:p>
    <w:p w14:paraId="6749C849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 xml:space="preserve">Awareness stark (er denkt langfristig), </w:t>
      </w:r>
      <w:proofErr w:type="spellStart"/>
      <w:r w:rsidRPr="00640BC3">
        <w:t>Willingness</w:t>
      </w:r>
      <w:proofErr w:type="spellEnd"/>
      <w:r w:rsidRPr="00640BC3">
        <w:t xml:space="preserve"> pragmatisch (er sieht Aufwand als Investition).</w:t>
      </w:r>
    </w:p>
    <w:p w14:paraId="14957F40" w14:textId="77777777" w:rsidR="00640BC3" w:rsidRPr="00640BC3" w:rsidRDefault="00640BC3" w:rsidP="00640BC3">
      <w:r w:rsidRPr="00640BC3">
        <w:lastRenderedPageBreak/>
        <w:pict w14:anchorId="1DFD57DF">
          <v:rect id="_x0000_i1162" style="width:0;height:1.5pt" o:hralign="center" o:hrstd="t" o:hr="t" fillcolor="#a0a0a0" stroked="f"/>
        </w:pict>
      </w:r>
    </w:p>
    <w:p w14:paraId="463F6EDA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Wo könnten wir mit Kreislaufwirtschaft wirklich etwas gewinnen – und wo eher nicht?</w:t>
      </w:r>
    </w:p>
    <w:p w14:paraId="0A8C684E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„Gewinnen tun wir, wenn wir geschlossene Kreisläufe zwischen Baustelle, Entsorgung und Planung hinkriegen.</w:t>
      </w:r>
      <w:r w:rsidRPr="00640BC3">
        <w:br/>
        <w:t>Da liegt das Potenzial – Material, Wissen, Effizienz.</w:t>
      </w:r>
      <w:r w:rsidRPr="00640BC3">
        <w:br/>
        <w:t>Schwieriger wird’s dort, wo jeder für sich denkt: ‚Das betrifft mich nicht.‘</w:t>
      </w:r>
      <w:r w:rsidRPr="00640BC3">
        <w:br/>
        <w:t>Wenn man Kreislauf zu isoliert betrachtet, geht der Sinn verloren.“</w:t>
      </w:r>
    </w:p>
    <w:p w14:paraId="478A3A46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Kollektiv</w:t>
      </w:r>
    </w:p>
    <w:p w14:paraId="1CEA6347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Er denkt in Verbindungen, nicht in Abteilungen.</w:t>
      </w:r>
      <w:r w:rsidRPr="00640BC3">
        <w:br/>
        <w:t xml:space="preserve">Hohe Awareness für Kooperationslogik, mittlere </w:t>
      </w:r>
      <w:proofErr w:type="spellStart"/>
      <w:r w:rsidRPr="00640BC3">
        <w:t>Willingness</w:t>
      </w:r>
      <w:proofErr w:type="spellEnd"/>
      <w:r w:rsidRPr="00640BC3">
        <w:t xml:space="preserve"> (abhängig von Klarheit der Rollen).</w:t>
      </w:r>
    </w:p>
    <w:p w14:paraId="66EF5815" w14:textId="77777777" w:rsidR="00640BC3" w:rsidRPr="00640BC3" w:rsidRDefault="00640BC3" w:rsidP="00640BC3">
      <w:r w:rsidRPr="00640BC3">
        <w:pict w14:anchorId="1B20D2D1">
          <v:rect id="_x0000_i1163" style="width:0;height:1.5pt" o:hralign="center" o:hrstd="t" o:hr="t" fillcolor="#a0a0a0" stroked="f"/>
        </w:pict>
      </w:r>
    </w:p>
    <w:p w14:paraId="07130DCD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Was müsste passieren, damit du sagst: „Das lohnt sich wirklich“?</w:t>
      </w:r>
    </w:p>
    <w:p w14:paraId="010521BB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„Wenn ich sehe, dass Leute beginnen, sich abzustimmen – ohne Druck von oben.</w:t>
      </w:r>
      <w:r w:rsidRPr="00640BC3">
        <w:br/>
        <w:t xml:space="preserve">Wenn Projekte zeigen, </w:t>
      </w:r>
      <w:proofErr w:type="spellStart"/>
      <w:r w:rsidRPr="00640BC3">
        <w:t>dass’s</w:t>
      </w:r>
      <w:proofErr w:type="spellEnd"/>
      <w:r w:rsidRPr="00640BC3">
        <w:t xml:space="preserve"> funktioniert und nicht komplizierter wird, sondern einfacher.</w:t>
      </w:r>
      <w:r w:rsidRPr="00640BC3">
        <w:br/>
        <w:t>Dann lohnt es sich, weil’s nachhaltig ist – fachlich und menschlich.“</w:t>
      </w:r>
    </w:p>
    <w:p w14:paraId="3CEBB583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Individuell-kollektiv</w:t>
      </w:r>
    </w:p>
    <w:p w14:paraId="399F2D5F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</w:r>
      <w:proofErr w:type="spellStart"/>
      <w:r w:rsidRPr="00640BC3">
        <w:t>Willingness</w:t>
      </w:r>
      <w:proofErr w:type="spellEnd"/>
      <w:r w:rsidRPr="00640BC3">
        <w:t xml:space="preserve"> = relational.</w:t>
      </w:r>
      <w:r w:rsidRPr="00640BC3">
        <w:br/>
        <w:t>Motivation entsteht durch Kooperationserfolg, nicht durch Zahlen.</w:t>
      </w:r>
    </w:p>
    <w:p w14:paraId="2A9C5F18" w14:textId="77777777" w:rsidR="00640BC3" w:rsidRPr="00640BC3" w:rsidRDefault="00640BC3" w:rsidP="00640BC3">
      <w:r w:rsidRPr="00640BC3">
        <w:pict w14:anchorId="5544565E">
          <v:rect id="_x0000_i1164" style="width:0;height:1.5pt" o:hralign="center" o:hrstd="t" o:hr="t" fillcolor="#a0a0a0" stroked="f"/>
        </w:pict>
      </w:r>
    </w:p>
    <w:p w14:paraId="4BF8DD6E" w14:textId="77777777" w:rsidR="00640BC3" w:rsidRPr="00640BC3" w:rsidRDefault="00640BC3" w:rsidP="00640BC3">
      <w:pPr>
        <w:rPr>
          <w:b/>
          <w:bCs/>
        </w:rPr>
      </w:pPr>
      <w:r w:rsidRPr="00640BC3">
        <w:rPr>
          <w:rFonts w:ascii="Segoe UI Emoji" w:hAnsi="Segoe UI Emoji" w:cs="Segoe UI Emoji"/>
          <w:b/>
          <w:bCs/>
        </w:rPr>
        <w:t>⚙️</w:t>
      </w:r>
      <w:r w:rsidRPr="00640BC3">
        <w:rPr>
          <w:b/>
          <w:bCs/>
        </w:rPr>
        <w:t xml:space="preserve"> 3️</w:t>
      </w:r>
      <w:r w:rsidRPr="00640BC3">
        <w:rPr>
          <w:rFonts w:ascii="Segoe UI Symbol" w:hAnsi="Segoe UI Symbol" w:cs="Segoe UI Symbol"/>
          <w:b/>
          <w:bCs/>
        </w:rPr>
        <w:t>⃣</w:t>
      </w:r>
      <w:r w:rsidRPr="00640BC3">
        <w:rPr>
          <w:b/>
          <w:bCs/>
        </w:rPr>
        <w:t xml:space="preserve"> Barrieren &amp; Bremsen</w:t>
      </w:r>
    </w:p>
    <w:p w14:paraId="2553AA44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Was könnte uns bei der Umsetzung bremsen – und was würde helfen, dass es wirklich läuft?</w:t>
      </w:r>
    </w:p>
    <w:p w14:paraId="15B7BC5C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„Bremsen wird uns sicher die Routine – jeder macht’s, wie er’s gewohnt ist.</w:t>
      </w:r>
      <w:r w:rsidRPr="00640BC3">
        <w:br/>
      </w:r>
      <w:r w:rsidRPr="00640BC3">
        <w:lastRenderedPageBreak/>
        <w:t>Helfen würde, wenn wir einfache Werkzeuge haben, um Wissen zu teilen und Verantwortung zu verteilen.</w:t>
      </w:r>
      <w:r w:rsidRPr="00640BC3">
        <w:br/>
        <w:t>Nicht alles zentral, sondern verteilt, aber verbunden.“</w:t>
      </w:r>
    </w:p>
    <w:p w14:paraId="44C1DE1A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Kollektiv</w:t>
      </w:r>
    </w:p>
    <w:p w14:paraId="5C726CA0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Er benennt Barrieren klar (Trägheit, Gewohnheit) und sieht Lösung in dezentraler Verantwortung.</w:t>
      </w:r>
      <w:r w:rsidRPr="00640BC3">
        <w:br/>
        <w:t xml:space="preserve">Hohe Awareness, umsetzungsnahe </w:t>
      </w:r>
      <w:proofErr w:type="spellStart"/>
      <w:r w:rsidRPr="00640BC3">
        <w:t>Willingness</w:t>
      </w:r>
      <w:proofErr w:type="spellEnd"/>
      <w:r w:rsidRPr="00640BC3">
        <w:t>.</w:t>
      </w:r>
    </w:p>
    <w:p w14:paraId="2CBE2685" w14:textId="77777777" w:rsidR="00640BC3" w:rsidRPr="00640BC3" w:rsidRDefault="00640BC3" w:rsidP="00640BC3">
      <w:r w:rsidRPr="00640BC3">
        <w:pict w14:anchorId="39B24810">
          <v:rect id="_x0000_i1165" style="width:0;height:1.5pt" o:hralign="center" o:hrstd="t" o:hr="t" fillcolor="#a0a0a0" stroked="f"/>
        </w:pict>
      </w:r>
    </w:p>
    <w:p w14:paraId="15D8817A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Was passiert im Alltag, wenn strategische Themen auf operative Realität treffen?</w:t>
      </w:r>
    </w:p>
    <w:p w14:paraId="2DEBF1E6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„Dann kracht’s manchmal – weil Sprache und Erwartungen unterschiedlich sind.</w:t>
      </w:r>
      <w:r w:rsidRPr="00640BC3">
        <w:br/>
        <w:t>Die Strategie denkt in Konzepten, der Alltag in Terminen.</w:t>
      </w:r>
      <w:r w:rsidRPr="00640BC3">
        <w:br/>
        <w:t>Da muss man übersetzen. Das ist genau das, was ich sehe: Wir brauchen Brücken zwischen Denken und Tun.“</w:t>
      </w:r>
    </w:p>
    <w:p w14:paraId="4FABD075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Identitär</w:t>
      </w:r>
    </w:p>
    <w:p w14:paraId="0D68F26C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Er erkennt sich selbst in der Vermittlerrolle.</w:t>
      </w:r>
      <w:r w:rsidRPr="00640BC3">
        <w:br/>
        <w:t xml:space="preserve">Bewusste Awareness über Kommunikationslücken, hohe </w:t>
      </w:r>
      <w:proofErr w:type="spellStart"/>
      <w:r w:rsidRPr="00640BC3">
        <w:t>Willingness</w:t>
      </w:r>
      <w:proofErr w:type="spellEnd"/>
      <w:r w:rsidRPr="00640BC3">
        <w:t>, diese zu schliessen.</w:t>
      </w:r>
    </w:p>
    <w:p w14:paraId="0E28CB84" w14:textId="77777777" w:rsidR="00640BC3" w:rsidRPr="00640BC3" w:rsidRDefault="00640BC3" w:rsidP="00640BC3">
      <w:r w:rsidRPr="00640BC3">
        <w:pict w14:anchorId="07836795">
          <v:rect id="_x0000_i1166" style="width:0;height:1.5pt" o:hralign="center" o:hrstd="t" o:hr="t" fillcolor="#a0a0a0" stroked="f"/>
        </w:pict>
      </w:r>
    </w:p>
    <w:p w14:paraId="4E1435DC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Welche Hindernisse siehst du, die andere vielleicht nicht sehen?</w:t>
      </w:r>
    </w:p>
    <w:p w14:paraId="78630785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 xml:space="preserve">„Ich sehe oft, </w:t>
      </w:r>
      <w:proofErr w:type="spellStart"/>
      <w:r w:rsidRPr="00640BC3">
        <w:t>dass’s</w:t>
      </w:r>
      <w:proofErr w:type="spellEnd"/>
      <w:r w:rsidRPr="00640BC3">
        <w:t xml:space="preserve"> nicht an Technik scheitert, sondern an Vertrauen.</w:t>
      </w:r>
      <w:r w:rsidRPr="00640BC3">
        <w:br/>
        <w:t>Viele haben Angst, Fehler zu machen oder etwas zu sagen, was nicht perfekt ist.</w:t>
      </w:r>
      <w:r w:rsidRPr="00640BC3">
        <w:br/>
        <w:t xml:space="preserve">Wenn wir </w:t>
      </w:r>
      <w:proofErr w:type="gramStart"/>
      <w:r w:rsidRPr="00640BC3">
        <w:t>das ändern</w:t>
      </w:r>
      <w:proofErr w:type="gramEnd"/>
      <w:r w:rsidRPr="00640BC3">
        <w:t>, läuft alles andere fast von allein.“</w:t>
      </w:r>
    </w:p>
    <w:p w14:paraId="0A2467EA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Kollektiv</w:t>
      </w:r>
    </w:p>
    <w:p w14:paraId="31B33362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Er fokussiert auf psychologische Sicherheit – erkennt die emotionale Logik der Organisation.</w:t>
      </w:r>
      <w:r w:rsidRPr="00640BC3">
        <w:br/>
      </w:r>
      <w:proofErr w:type="gramStart"/>
      <w:r w:rsidRPr="00640BC3">
        <w:t>Sehr</w:t>
      </w:r>
      <w:proofErr w:type="gramEnd"/>
      <w:r w:rsidRPr="00640BC3">
        <w:t xml:space="preserve"> hohe Awareness für kulturelle Barrieren.</w:t>
      </w:r>
    </w:p>
    <w:p w14:paraId="42C6F2FE" w14:textId="77777777" w:rsidR="00640BC3" w:rsidRPr="00640BC3" w:rsidRDefault="00640BC3" w:rsidP="00640BC3">
      <w:r w:rsidRPr="00640BC3">
        <w:lastRenderedPageBreak/>
        <w:pict w14:anchorId="57296378">
          <v:rect id="_x0000_i1167" style="width:0;height:1.5pt" o:hralign="center" o:hrstd="t" o:hr="t" fillcolor="#a0a0a0" stroked="f"/>
        </w:pict>
      </w:r>
    </w:p>
    <w:p w14:paraId="6564E38C" w14:textId="77777777" w:rsidR="00640BC3" w:rsidRPr="00640BC3" w:rsidRDefault="00640BC3" w:rsidP="00640BC3">
      <w:pPr>
        <w:rPr>
          <w:b/>
          <w:bCs/>
        </w:rPr>
      </w:pPr>
      <w:r w:rsidRPr="00640BC3">
        <w:rPr>
          <w:rFonts w:ascii="Segoe UI Emoji" w:hAnsi="Segoe UI Emoji" w:cs="Segoe UI Emoji"/>
          <w:b/>
          <w:bCs/>
        </w:rPr>
        <w:t>🧰</w:t>
      </w:r>
      <w:r w:rsidRPr="00640BC3">
        <w:rPr>
          <w:b/>
          <w:bCs/>
        </w:rPr>
        <w:t xml:space="preserve"> 4️</w:t>
      </w:r>
      <w:r w:rsidRPr="00640BC3">
        <w:rPr>
          <w:rFonts w:ascii="Segoe UI Symbol" w:hAnsi="Segoe UI Symbol" w:cs="Segoe UI Symbol"/>
          <w:b/>
          <w:bCs/>
        </w:rPr>
        <w:t>⃣</w:t>
      </w:r>
      <w:r w:rsidRPr="00640BC3">
        <w:rPr>
          <w:b/>
          <w:bCs/>
        </w:rPr>
        <w:t xml:space="preserve"> Ressourcen &amp; Unterstützung</w:t>
      </w:r>
    </w:p>
    <w:p w14:paraId="6A7A5390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Was kannst du persönlich beitragen, dass das Projekt läuft?</w:t>
      </w:r>
    </w:p>
    <w:p w14:paraId="71E4B61E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„Ich kann helfen, Leute zusammenzubringen.</w:t>
      </w:r>
      <w:r w:rsidRPr="00640BC3">
        <w:br/>
        <w:t>Ich kenne viele über Abteilungen hinweg und kann dafür sorgen, dass Informationen fliessen.</w:t>
      </w:r>
      <w:r w:rsidRPr="00640BC3">
        <w:br/>
        <w:t>Ich will, dass alle verstehen, was das Ziel ist – dann ziehen auch alle mit.“</w:t>
      </w:r>
    </w:p>
    <w:p w14:paraId="6E2B91EF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Identitär</w:t>
      </w:r>
    </w:p>
    <w:p w14:paraId="188A738A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 xml:space="preserve">Hohe Identifikation mit der Brückenfunktion; intrinsische </w:t>
      </w:r>
      <w:proofErr w:type="spellStart"/>
      <w:r w:rsidRPr="00640BC3">
        <w:t>Willingness</w:t>
      </w:r>
      <w:proofErr w:type="spellEnd"/>
      <w:r w:rsidRPr="00640BC3">
        <w:t>, über soziale Architektur zu wirken.</w:t>
      </w:r>
    </w:p>
    <w:p w14:paraId="127F3666" w14:textId="77777777" w:rsidR="00640BC3" w:rsidRPr="00640BC3" w:rsidRDefault="00640BC3" w:rsidP="00640BC3">
      <w:r w:rsidRPr="00640BC3">
        <w:pict w14:anchorId="69D9D01A">
          <v:rect id="_x0000_i1168" style="width:0;height:1.5pt" o:hralign="center" o:hrstd="t" o:hr="t" fillcolor="#a0a0a0" stroked="f"/>
        </w:pict>
      </w:r>
    </w:p>
    <w:p w14:paraId="3556A28C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Was würde dir helfen, dich aktiv einzubringen?</w:t>
      </w:r>
    </w:p>
    <w:p w14:paraId="57A6B73D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„Ich brauche Klarheit, wer welche Verantwortung hat, und eine offene Kultur, wo man ehrlich sagen darf, was funktioniert und was nicht.</w:t>
      </w:r>
      <w:r w:rsidRPr="00640BC3">
        <w:br/>
        <w:t>Keine Schuldzuweisungen, sondern gemeinsames Lernen.“</w:t>
      </w:r>
    </w:p>
    <w:p w14:paraId="31D08BF5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Individuell</w:t>
      </w:r>
    </w:p>
    <w:p w14:paraId="289605F4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Er braucht psychologische Sicherheit und klare Rollen.</w:t>
      </w:r>
      <w:r w:rsidRPr="00640BC3">
        <w:br/>
        <w:t xml:space="preserve">Awareness hoch, </w:t>
      </w:r>
      <w:proofErr w:type="spellStart"/>
      <w:r w:rsidRPr="00640BC3">
        <w:t>Willingness</w:t>
      </w:r>
      <w:proofErr w:type="spellEnd"/>
      <w:r w:rsidRPr="00640BC3">
        <w:t xml:space="preserve"> konditional: „Ich handle, wenn ich Vertrauen spüre.“</w:t>
      </w:r>
    </w:p>
    <w:p w14:paraId="1E6F3437" w14:textId="77777777" w:rsidR="00640BC3" w:rsidRPr="00640BC3" w:rsidRDefault="00640BC3" w:rsidP="00640BC3">
      <w:r w:rsidRPr="00640BC3">
        <w:pict w14:anchorId="641169A8">
          <v:rect id="_x0000_i1169" style="width:0;height:1.5pt" o:hralign="center" o:hrstd="t" o:hr="t" fillcolor="#a0a0a0" stroked="f"/>
        </w:pict>
      </w:r>
    </w:p>
    <w:p w14:paraId="2B32DBE7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Was würde Zindel helfen, das Projekt umzusetzen?</w:t>
      </w:r>
    </w:p>
    <w:p w14:paraId="592AF00D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 xml:space="preserve">„Wichtig ist, </w:t>
      </w:r>
      <w:proofErr w:type="spellStart"/>
      <w:r w:rsidRPr="00640BC3">
        <w:t>dass’s</w:t>
      </w:r>
      <w:proofErr w:type="spellEnd"/>
      <w:r w:rsidRPr="00640BC3">
        <w:t xml:space="preserve"> kein Projekt neben dem Alltag bleibt.</w:t>
      </w:r>
      <w:r w:rsidRPr="00640BC3">
        <w:br/>
        <w:t>Wenn Kreislaufwirtschaft Teil von Entscheidungen wird – im Einkauf, in der Planung, auf der Baustelle – dann lebt’s.</w:t>
      </w:r>
      <w:r w:rsidRPr="00640BC3">
        <w:br/>
        <w:t>Und das passiert nur, wenn wir regelmässig reden und voneinander lernen.“</w:t>
      </w:r>
    </w:p>
    <w:p w14:paraId="5F481955" w14:textId="77777777" w:rsidR="00640BC3" w:rsidRPr="00640BC3" w:rsidRDefault="00640BC3" w:rsidP="00640BC3">
      <w:r w:rsidRPr="00640BC3">
        <w:rPr>
          <w:b/>
          <w:bCs/>
        </w:rPr>
        <w:lastRenderedPageBreak/>
        <w:t>Wirkebene:</w:t>
      </w:r>
      <w:r w:rsidRPr="00640BC3">
        <w:br/>
        <w:t>Kollektiv</w:t>
      </w:r>
    </w:p>
    <w:p w14:paraId="6C00C052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Awareness sehr hoch: versteht Veränderung als Alltagsintegration, nicht Sonderaufgabe.</w:t>
      </w:r>
    </w:p>
    <w:p w14:paraId="73DEFFF3" w14:textId="77777777" w:rsidR="00640BC3" w:rsidRPr="00640BC3" w:rsidRDefault="00640BC3" w:rsidP="00640BC3">
      <w:r w:rsidRPr="00640BC3">
        <w:pict w14:anchorId="0B0F47AC">
          <v:rect id="_x0000_i1170" style="width:0;height:1.5pt" o:hralign="center" o:hrstd="t" o:hr="t" fillcolor="#a0a0a0" stroked="f"/>
        </w:pict>
      </w:r>
    </w:p>
    <w:p w14:paraId="4D0DF859" w14:textId="77777777" w:rsidR="00640BC3" w:rsidRPr="00640BC3" w:rsidRDefault="00640BC3" w:rsidP="00640BC3">
      <w:pPr>
        <w:rPr>
          <w:b/>
          <w:bCs/>
        </w:rPr>
      </w:pPr>
      <w:r w:rsidRPr="00640BC3">
        <w:rPr>
          <w:rFonts w:ascii="Segoe UI Emoji" w:hAnsi="Segoe UI Emoji" w:cs="Segoe UI Emoji"/>
          <w:b/>
          <w:bCs/>
        </w:rPr>
        <w:t>🧱</w:t>
      </w:r>
      <w:r w:rsidRPr="00640BC3">
        <w:rPr>
          <w:b/>
          <w:bCs/>
        </w:rPr>
        <w:t xml:space="preserve"> 5️</w:t>
      </w:r>
      <w:r w:rsidRPr="00640BC3">
        <w:rPr>
          <w:rFonts w:ascii="Segoe UI Symbol" w:hAnsi="Segoe UI Symbol" w:cs="Segoe UI Symbol"/>
          <w:b/>
          <w:bCs/>
        </w:rPr>
        <w:t>⃣</w:t>
      </w:r>
      <w:r w:rsidRPr="00640BC3">
        <w:rPr>
          <w:b/>
          <w:bCs/>
        </w:rPr>
        <w:t xml:space="preserve"> Persönliche Einschätzung &amp; kulturelle Passung</w:t>
      </w:r>
    </w:p>
    <w:p w14:paraId="2BFD5DE7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Was ist für dich typisch Zindel?</w:t>
      </w:r>
    </w:p>
    <w:p w14:paraId="32082C27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„Zindel steht für Verlässlichkeit und Zusammenhalt.</w:t>
      </w:r>
      <w:r w:rsidRPr="00640BC3">
        <w:br/>
        <w:t>Wir helfen uns gegenseitig, auch wenn’s stressig ist.</w:t>
      </w:r>
      <w:r w:rsidRPr="00640BC3">
        <w:br/>
        <w:t>Wir sind bodenständig, aber offen, wenn man uns zeigt, dass Neues funktioniert.“</w:t>
      </w:r>
    </w:p>
    <w:p w14:paraId="7E92A7B6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Identitär</w:t>
      </w:r>
    </w:p>
    <w:p w14:paraId="5B38DF43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Hohe Deckung mit kulturellem Selbstbild; Bewusstsein für kollektive Identität als Stärke.</w:t>
      </w:r>
    </w:p>
    <w:p w14:paraId="2FD9E7C8" w14:textId="77777777" w:rsidR="00640BC3" w:rsidRPr="00640BC3" w:rsidRDefault="00640BC3" w:rsidP="00640BC3">
      <w:r w:rsidRPr="00640BC3">
        <w:pict w14:anchorId="643D4BB4">
          <v:rect id="_x0000_i1171" style="width:0;height:1.5pt" o:hralign="center" o:hrstd="t" o:hr="t" fillcolor="#a0a0a0" stroked="f"/>
        </w:pict>
      </w:r>
    </w:p>
    <w:p w14:paraId="559DA059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</w:r>
      <w:proofErr w:type="gramStart"/>
      <w:r w:rsidRPr="00640BC3">
        <w:t>Passt</w:t>
      </w:r>
      <w:proofErr w:type="gramEnd"/>
      <w:r w:rsidRPr="00640BC3">
        <w:t xml:space="preserve"> Kreislaufwirtschaft überhaupt zu uns – zu unserer Art zu bauen, zu planen, zu denken? (0–</w:t>
      </w:r>
      <w:proofErr w:type="gramStart"/>
      <w:r w:rsidRPr="00640BC3">
        <w:t>10)*</w:t>
      </w:r>
      <w:proofErr w:type="gramEnd"/>
      <w:r w:rsidRPr="00640BC3">
        <w:t>*</w:t>
      </w:r>
    </w:p>
    <w:p w14:paraId="1B1D551E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„Ich würde sagen 9. Es passt, weil es nicht gegen unsere Werte geht, sondern sie erweitert – Verantwortung, Qualität, Weitsicht.</w:t>
      </w:r>
      <w:r w:rsidRPr="00640BC3">
        <w:br/>
        <w:t>Nur die Art, wie wir’s angehen, muss zu uns passen – Schritt für Schritt, nicht als Schlagwort.“</w:t>
      </w:r>
    </w:p>
    <w:p w14:paraId="4F57311F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Identitär &amp; kollektiv</w:t>
      </w:r>
    </w:p>
    <w:p w14:paraId="5F044834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</w:r>
      <w:proofErr w:type="gramStart"/>
      <w:r w:rsidRPr="00640BC3">
        <w:t>Sehr</w:t>
      </w:r>
      <w:proofErr w:type="gramEnd"/>
      <w:r w:rsidRPr="00640BC3">
        <w:t xml:space="preserve"> hohe Identitätskohärenz: Kreislaufwirtschaft als evolutionärer, nicht revolutionärer Schritt.</w:t>
      </w:r>
    </w:p>
    <w:p w14:paraId="4252D9D8" w14:textId="77777777" w:rsidR="00640BC3" w:rsidRPr="00640BC3" w:rsidRDefault="00640BC3" w:rsidP="00640BC3">
      <w:r w:rsidRPr="00640BC3">
        <w:pict w14:anchorId="1E8E1767">
          <v:rect id="_x0000_i1172" style="width:0;height:1.5pt" o:hralign="center" o:hrstd="t" o:hr="t" fillcolor="#a0a0a0" stroked="f"/>
        </w:pict>
      </w:r>
    </w:p>
    <w:p w14:paraId="7F7BFCF8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Wo wäre es ein Bruch mit unserer bisherigen Art zu arbeiten?</w:t>
      </w:r>
    </w:p>
    <w:p w14:paraId="52A4BD90" w14:textId="77777777" w:rsidR="00640BC3" w:rsidRPr="00640BC3" w:rsidRDefault="00640BC3" w:rsidP="00640BC3">
      <w:r w:rsidRPr="00640BC3">
        <w:rPr>
          <w:b/>
          <w:bCs/>
        </w:rPr>
        <w:lastRenderedPageBreak/>
        <w:t>Antwort:</w:t>
      </w:r>
      <w:r w:rsidRPr="00640BC3">
        <w:br/>
        <w:t>„Im Tempo. Wir sind gut im Machen, aber Kreislauf braucht Zeit fürs Denken.</w:t>
      </w:r>
      <w:r w:rsidRPr="00640BC3">
        <w:br/>
        <w:t>Das fällt uns manchmal schwer, weil wir schnell Lösungen wollen.“</w:t>
      </w:r>
    </w:p>
    <w:p w14:paraId="150926BD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Kognitiv-strukturell</w:t>
      </w:r>
    </w:p>
    <w:p w14:paraId="1B1FE9F1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Er erkennt den Lernkonflikt (Tempo vs. Reflexion) ohne ihn zu dramatisieren – hohe Selbstreflexion.</w:t>
      </w:r>
    </w:p>
    <w:p w14:paraId="325E8EC1" w14:textId="77777777" w:rsidR="00640BC3" w:rsidRPr="00640BC3" w:rsidRDefault="00640BC3" w:rsidP="00640BC3">
      <w:r w:rsidRPr="00640BC3">
        <w:pict w14:anchorId="4C248A2E">
          <v:rect id="_x0000_i1173" style="width:0;height:1.5pt" o:hralign="center" o:hrstd="t" o:hr="t" fillcolor="#a0a0a0" stroked="f"/>
        </w:pict>
      </w:r>
    </w:p>
    <w:p w14:paraId="70975189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Wie denkst du jetzt nach diesem Gespräch im Vergleich zu vorhin über das Projekt?</w:t>
      </w:r>
    </w:p>
    <w:p w14:paraId="781FE349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„Ich sehe, dass es noch viel Arbeit braucht – aber auch, dass wir’s können.</w:t>
      </w:r>
      <w:r w:rsidRPr="00640BC3">
        <w:br/>
        <w:t>Wenn alle mitreden und sich ernst genommen fühlen, dann kommt Bewegung rein.“</w:t>
      </w:r>
    </w:p>
    <w:p w14:paraId="7A5F64B9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Awareness-Integration</w:t>
      </w:r>
    </w:p>
    <w:p w14:paraId="38A7FB21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Er schliesst Gespräche mit realistischem Optimismus – sieht Fortschritt als Prozess, nicht als Durchbruch.</w:t>
      </w:r>
    </w:p>
    <w:p w14:paraId="1F59E673" w14:textId="77777777" w:rsidR="00640BC3" w:rsidRPr="00640BC3" w:rsidRDefault="00640BC3" w:rsidP="00640BC3">
      <w:r w:rsidRPr="00640BC3">
        <w:pict w14:anchorId="30D5F6A8">
          <v:rect id="_x0000_i1174" style="width:0;height:1.5pt" o:hralign="center" o:hrstd="t" o:hr="t" fillcolor="#a0a0a0" stroked="f"/>
        </w:pict>
      </w:r>
    </w:p>
    <w:p w14:paraId="56EA8BDD" w14:textId="77777777" w:rsidR="00640BC3" w:rsidRPr="00640BC3" w:rsidRDefault="00640BC3" w:rsidP="00640BC3">
      <w:r w:rsidRPr="00640BC3">
        <w:rPr>
          <w:b/>
          <w:bCs/>
        </w:rPr>
        <w:t>Frage:</w:t>
      </w:r>
      <w:r w:rsidRPr="00640BC3">
        <w:br/>
        <w:t>Hast du deine Rolle im Kernteam verstanden – wie würdest du sie in einem Satz beschreiben?</w:t>
      </w:r>
    </w:p>
    <w:p w14:paraId="7F047F10" w14:textId="77777777" w:rsidR="00640BC3" w:rsidRPr="00640BC3" w:rsidRDefault="00640BC3" w:rsidP="00640BC3">
      <w:r w:rsidRPr="00640BC3">
        <w:rPr>
          <w:b/>
          <w:bCs/>
        </w:rPr>
        <w:t>Antwort:</w:t>
      </w:r>
      <w:r w:rsidRPr="00640BC3">
        <w:br/>
        <w:t>„Ich bin der, der dafür sorgt, dass wir einander verstehen – zwischen den Sprachen, Abteilungen und Realitäten.“</w:t>
      </w:r>
    </w:p>
    <w:p w14:paraId="6A8B8A96" w14:textId="77777777" w:rsidR="00640BC3" w:rsidRPr="00640BC3" w:rsidRDefault="00640BC3" w:rsidP="00640BC3">
      <w:r w:rsidRPr="00640BC3">
        <w:rPr>
          <w:b/>
          <w:bCs/>
        </w:rPr>
        <w:t>Wirkebene:</w:t>
      </w:r>
      <w:r w:rsidRPr="00640BC3">
        <w:br/>
        <w:t>Identitär</w:t>
      </w:r>
    </w:p>
    <w:p w14:paraId="06508D6A" w14:textId="77777777" w:rsidR="00640BC3" w:rsidRPr="00640BC3" w:rsidRDefault="00640BC3" w:rsidP="00640BC3">
      <w:r w:rsidRPr="00640BC3">
        <w:rPr>
          <w:b/>
          <w:bCs/>
        </w:rPr>
        <w:t>Interpretation:</w:t>
      </w:r>
      <w:r w:rsidRPr="00640BC3">
        <w:br/>
        <w:t>Volle Brückenbauer-Identität: Verbindung, Verständigung, Vertrauen.</w:t>
      </w:r>
    </w:p>
    <w:p w14:paraId="5B4DC4B8" w14:textId="77777777" w:rsidR="00640BC3" w:rsidRPr="00640BC3" w:rsidRDefault="00640BC3" w:rsidP="00640BC3">
      <w:r w:rsidRPr="00640BC3">
        <w:pict w14:anchorId="1B644CBF">
          <v:rect id="_x0000_i1175" style="width:0;height:1.5pt" o:hralign="center" o:hrstd="t" o:hr="t" fillcolor="#a0a0a0" stroked="f"/>
        </w:pict>
      </w:r>
    </w:p>
    <w:p w14:paraId="51809CF0" w14:textId="77777777" w:rsidR="00640BC3" w:rsidRPr="00640BC3" w:rsidRDefault="00640BC3" w:rsidP="00640BC3">
      <w:pPr>
        <w:rPr>
          <w:b/>
          <w:bCs/>
        </w:rPr>
      </w:pPr>
      <w:r w:rsidRPr="00640BC3">
        <w:rPr>
          <w:rFonts w:ascii="Segoe UI Emoji" w:hAnsi="Segoe UI Emoji" w:cs="Segoe UI Emoji"/>
          <w:b/>
          <w:bCs/>
        </w:rPr>
        <w:t>📊</w:t>
      </w:r>
      <w:r w:rsidRPr="00640BC3">
        <w:rPr>
          <w:b/>
          <w:bCs/>
        </w:rPr>
        <w:t xml:space="preserve"> Simulierte Antwort-Matrix – </w:t>
      </w:r>
      <w:proofErr w:type="spellStart"/>
      <w:r w:rsidRPr="00640BC3">
        <w:rPr>
          <w:b/>
          <w:bCs/>
        </w:rPr>
        <w:t>Röbi</w:t>
      </w:r>
      <w:proofErr w:type="spellEnd"/>
      <w:r w:rsidRPr="00640BC3">
        <w:rPr>
          <w:b/>
          <w:bCs/>
        </w:rPr>
        <w:t xml:space="preserve"> Heeb (Brückenbauer des Kernteams)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3344"/>
        <w:gridCol w:w="4511"/>
        <w:gridCol w:w="209"/>
        <w:gridCol w:w="286"/>
        <w:gridCol w:w="332"/>
      </w:tblGrid>
      <w:tr w:rsidR="00640BC3" w:rsidRPr="00640BC3" w14:paraId="70839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171B6" w14:textId="77777777" w:rsidR="00640BC3" w:rsidRPr="00640BC3" w:rsidRDefault="00640BC3" w:rsidP="00640BC3">
            <w:pPr>
              <w:rPr>
                <w:b/>
                <w:bCs/>
              </w:rPr>
            </w:pPr>
            <w:r w:rsidRPr="00640BC3">
              <w:rPr>
                <w:b/>
                <w:bCs/>
              </w:rPr>
              <w:lastRenderedPageBreak/>
              <w:t>Nr.</w:t>
            </w:r>
          </w:p>
        </w:tc>
        <w:tc>
          <w:tcPr>
            <w:tcW w:w="0" w:type="auto"/>
            <w:vAlign w:val="center"/>
            <w:hideMark/>
          </w:tcPr>
          <w:p w14:paraId="0E443ABF" w14:textId="77777777" w:rsidR="00640BC3" w:rsidRPr="00640BC3" w:rsidRDefault="00640BC3" w:rsidP="00640BC3">
            <w:pPr>
              <w:rPr>
                <w:b/>
                <w:bCs/>
              </w:rPr>
            </w:pPr>
            <w:r w:rsidRPr="00640BC3">
              <w:rPr>
                <w:b/>
                <w:bCs/>
              </w:rPr>
              <w:t>Frage</w:t>
            </w:r>
          </w:p>
        </w:tc>
        <w:tc>
          <w:tcPr>
            <w:tcW w:w="0" w:type="auto"/>
            <w:vAlign w:val="center"/>
            <w:hideMark/>
          </w:tcPr>
          <w:p w14:paraId="6A8E6CE1" w14:textId="77777777" w:rsidR="00640BC3" w:rsidRPr="00640BC3" w:rsidRDefault="00640BC3" w:rsidP="00640BC3">
            <w:pPr>
              <w:rPr>
                <w:b/>
                <w:bCs/>
              </w:rPr>
            </w:pPr>
            <w:r w:rsidRPr="00640BC3">
              <w:rPr>
                <w:b/>
                <w:bCs/>
              </w:rPr>
              <w:t>Kernaussage</w:t>
            </w:r>
          </w:p>
        </w:tc>
        <w:tc>
          <w:tcPr>
            <w:tcW w:w="0" w:type="auto"/>
            <w:vAlign w:val="center"/>
            <w:hideMark/>
          </w:tcPr>
          <w:p w14:paraId="74F3D61E" w14:textId="77777777" w:rsidR="00640BC3" w:rsidRPr="00640BC3" w:rsidRDefault="00640BC3" w:rsidP="00640BC3">
            <w:pPr>
              <w:rPr>
                <w:b/>
                <w:bCs/>
              </w:rPr>
            </w:pPr>
            <w:r w:rsidRPr="00640BC3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96A29B2" w14:textId="77777777" w:rsidR="00640BC3" w:rsidRPr="00640BC3" w:rsidRDefault="00640BC3" w:rsidP="00640BC3">
            <w:pPr>
              <w:rPr>
                <w:b/>
                <w:bCs/>
              </w:rPr>
            </w:pPr>
            <w:r w:rsidRPr="00640BC3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8CE619E" w14:textId="77777777" w:rsidR="00640BC3" w:rsidRPr="00640BC3" w:rsidRDefault="00640BC3" w:rsidP="00640BC3">
            <w:pPr>
              <w:rPr>
                <w:b/>
                <w:bCs/>
              </w:rPr>
            </w:pPr>
            <w:r w:rsidRPr="00640BC3">
              <w:rPr>
                <w:b/>
                <w:bCs/>
              </w:rPr>
              <w:t>I</w:t>
            </w:r>
          </w:p>
        </w:tc>
      </w:tr>
      <w:tr w:rsidR="00640BC3" w:rsidRPr="00640BC3" w14:paraId="4E6E2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9898" w14:textId="77777777" w:rsidR="00640BC3" w:rsidRPr="00640BC3" w:rsidRDefault="00640BC3" w:rsidP="00640BC3">
            <w:r w:rsidRPr="00640BC3">
              <w:t>1</w:t>
            </w:r>
          </w:p>
        </w:tc>
        <w:tc>
          <w:tcPr>
            <w:tcW w:w="0" w:type="auto"/>
            <w:vAlign w:val="center"/>
            <w:hideMark/>
          </w:tcPr>
          <w:p w14:paraId="3A2BC26E" w14:textId="77777777" w:rsidR="00640BC3" w:rsidRPr="00640BC3" w:rsidRDefault="00640BC3" w:rsidP="00640BC3">
            <w:r w:rsidRPr="00640BC3">
              <w:t>Bedeutung der Kreislaufwirtschaft</w:t>
            </w:r>
          </w:p>
        </w:tc>
        <w:tc>
          <w:tcPr>
            <w:tcW w:w="0" w:type="auto"/>
            <w:vAlign w:val="center"/>
            <w:hideMark/>
          </w:tcPr>
          <w:p w14:paraId="3BCECD2E" w14:textId="77777777" w:rsidR="00640BC3" w:rsidRPr="00640BC3" w:rsidRDefault="00640BC3" w:rsidP="00640BC3">
            <w:r w:rsidRPr="00640BC3">
              <w:t>„Lebenszyklus ganzheitlich verstehen, jetzt handeln.“</w:t>
            </w:r>
          </w:p>
        </w:tc>
        <w:tc>
          <w:tcPr>
            <w:tcW w:w="0" w:type="auto"/>
            <w:vAlign w:val="center"/>
            <w:hideMark/>
          </w:tcPr>
          <w:p w14:paraId="07A238AD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75650BF4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408877F1" w14:textId="77777777" w:rsidR="00640BC3" w:rsidRPr="00640BC3" w:rsidRDefault="00640BC3" w:rsidP="00640BC3">
            <w:r w:rsidRPr="00640BC3">
              <w:t>8</w:t>
            </w:r>
          </w:p>
        </w:tc>
      </w:tr>
      <w:tr w:rsidR="00640BC3" w:rsidRPr="00640BC3" w14:paraId="1241F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0258" w14:textId="77777777" w:rsidR="00640BC3" w:rsidRPr="00640BC3" w:rsidRDefault="00640BC3" w:rsidP="00640BC3">
            <w:r w:rsidRPr="00640BC3">
              <w:t>2</w:t>
            </w:r>
          </w:p>
        </w:tc>
        <w:tc>
          <w:tcPr>
            <w:tcW w:w="0" w:type="auto"/>
            <w:vAlign w:val="center"/>
            <w:hideMark/>
          </w:tcPr>
          <w:p w14:paraId="5C28DA23" w14:textId="77777777" w:rsidR="00640BC3" w:rsidRPr="00640BC3" w:rsidRDefault="00640BC3" w:rsidP="00640BC3">
            <w:r w:rsidRPr="00640BC3">
              <w:t>Unterschiedliche Meinungen im Team</w:t>
            </w:r>
          </w:p>
        </w:tc>
        <w:tc>
          <w:tcPr>
            <w:tcW w:w="0" w:type="auto"/>
            <w:vAlign w:val="center"/>
            <w:hideMark/>
          </w:tcPr>
          <w:p w14:paraId="26454769" w14:textId="77777777" w:rsidR="00640BC3" w:rsidRPr="00640BC3" w:rsidRDefault="00640BC3" w:rsidP="00640BC3">
            <w:r w:rsidRPr="00640BC3">
              <w:t>„Vielfalt ist normal, wir müssen es greifbar machen.“</w:t>
            </w:r>
          </w:p>
        </w:tc>
        <w:tc>
          <w:tcPr>
            <w:tcW w:w="0" w:type="auto"/>
            <w:vAlign w:val="center"/>
            <w:hideMark/>
          </w:tcPr>
          <w:p w14:paraId="4AD140B0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58AB8CF5" w14:textId="77777777" w:rsidR="00640BC3" w:rsidRPr="00640BC3" w:rsidRDefault="00640BC3" w:rsidP="00640BC3">
            <w:r w:rsidRPr="00640BC3">
              <w:t>7</w:t>
            </w:r>
          </w:p>
        </w:tc>
        <w:tc>
          <w:tcPr>
            <w:tcW w:w="0" w:type="auto"/>
            <w:vAlign w:val="center"/>
            <w:hideMark/>
          </w:tcPr>
          <w:p w14:paraId="484B77DB" w14:textId="77777777" w:rsidR="00640BC3" w:rsidRPr="00640BC3" w:rsidRDefault="00640BC3" w:rsidP="00640BC3">
            <w:r w:rsidRPr="00640BC3">
              <w:t>8</w:t>
            </w:r>
          </w:p>
        </w:tc>
      </w:tr>
      <w:tr w:rsidR="00640BC3" w:rsidRPr="00640BC3" w14:paraId="05C06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4866" w14:textId="77777777" w:rsidR="00640BC3" w:rsidRPr="00640BC3" w:rsidRDefault="00640BC3" w:rsidP="00640BC3">
            <w:r w:rsidRPr="00640BC3">
              <w:t>3</w:t>
            </w:r>
          </w:p>
        </w:tc>
        <w:tc>
          <w:tcPr>
            <w:tcW w:w="0" w:type="auto"/>
            <w:vAlign w:val="center"/>
            <w:hideMark/>
          </w:tcPr>
          <w:p w14:paraId="678929A0" w14:textId="77777777" w:rsidR="00640BC3" w:rsidRPr="00640BC3" w:rsidRDefault="00640BC3" w:rsidP="00640BC3">
            <w:r w:rsidRPr="00640BC3">
              <w:t>Erste Ansätze &amp; Wandel</w:t>
            </w:r>
          </w:p>
        </w:tc>
        <w:tc>
          <w:tcPr>
            <w:tcW w:w="0" w:type="auto"/>
            <w:vAlign w:val="center"/>
            <w:hideMark/>
          </w:tcPr>
          <w:p w14:paraId="140EBE49" w14:textId="77777777" w:rsidR="00640BC3" w:rsidRPr="00640BC3" w:rsidRDefault="00640BC3" w:rsidP="00640BC3">
            <w:r w:rsidRPr="00640BC3">
              <w:t>„Verbindungen zwischen Abteilungen schaffen.“</w:t>
            </w:r>
          </w:p>
        </w:tc>
        <w:tc>
          <w:tcPr>
            <w:tcW w:w="0" w:type="auto"/>
            <w:vAlign w:val="center"/>
            <w:hideMark/>
          </w:tcPr>
          <w:p w14:paraId="14A6C439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5CC2800B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2CB70ED3" w14:textId="77777777" w:rsidR="00640BC3" w:rsidRPr="00640BC3" w:rsidRDefault="00640BC3" w:rsidP="00640BC3">
            <w:r w:rsidRPr="00640BC3">
              <w:t>8</w:t>
            </w:r>
          </w:p>
        </w:tc>
      </w:tr>
      <w:tr w:rsidR="00640BC3" w:rsidRPr="00640BC3" w14:paraId="58FAA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2408" w14:textId="77777777" w:rsidR="00640BC3" w:rsidRPr="00640BC3" w:rsidRDefault="00640BC3" w:rsidP="00640BC3">
            <w:r w:rsidRPr="00640BC3">
              <w:t>4</w:t>
            </w:r>
          </w:p>
        </w:tc>
        <w:tc>
          <w:tcPr>
            <w:tcW w:w="0" w:type="auto"/>
            <w:vAlign w:val="center"/>
            <w:hideMark/>
          </w:tcPr>
          <w:p w14:paraId="26A01356" w14:textId="77777777" w:rsidR="00640BC3" w:rsidRPr="00640BC3" w:rsidRDefault="00640BC3" w:rsidP="00640BC3">
            <w:r w:rsidRPr="00640BC3">
              <w:t>Nutzen für Zindel (0–10)</w:t>
            </w:r>
          </w:p>
        </w:tc>
        <w:tc>
          <w:tcPr>
            <w:tcW w:w="0" w:type="auto"/>
            <w:vAlign w:val="center"/>
            <w:hideMark/>
          </w:tcPr>
          <w:p w14:paraId="66128835" w14:textId="77777777" w:rsidR="00640BC3" w:rsidRPr="00640BC3" w:rsidRDefault="00640BC3" w:rsidP="00640BC3">
            <w:r w:rsidRPr="00640BC3">
              <w:t>„8 – langfristiger Nutzen, aber Koordination nötig.“</w:t>
            </w:r>
          </w:p>
        </w:tc>
        <w:tc>
          <w:tcPr>
            <w:tcW w:w="0" w:type="auto"/>
            <w:vAlign w:val="center"/>
            <w:hideMark/>
          </w:tcPr>
          <w:p w14:paraId="70003B68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53F40309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53254CA8" w14:textId="77777777" w:rsidR="00640BC3" w:rsidRPr="00640BC3" w:rsidRDefault="00640BC3" w:rsidP="00640BC3">
            <w:r w:rsidRPr="00640BC3">
              <w:t>8</w:t>
            </w:r>
          </w:p>
        </w:tc>
      </w:tr>
      <w:tr w:rsidR="00640BC3" w:rsidRPr="00640BC3" w14:paraId="1664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7925" w14:textId="77777777" w:rsidR="00640BC3" w:rsidRPr="00640BC3" w:rsidRDefault="00640BC3" w:rsidP="00640BC3">
            <w:r w:rsidRPr="00640BC3">
              <w:t>5</w:t>
            </w:r>
          </w:p>
        </w:tc>
        <w:tc>
          <w:tcPr>
            <w:tcW w:w="0" w:type="auto"/>
            <w:vAlign w:val="center"/>
            <w:hideMark/>
          </w:tcPr>
          <w:p w14:paraId="6D04350A" w14:textId="77777777" w:rsidR="00640BC3" w:rsidRPr="00640BC3" w:rsidRDefault="00640BC3" w:rsidP="00640BC3">
            <w:r w:rsidRPr="00640BC3">
              <w:t>Wo gewinnen / wo nicht</w:t>
            </w:r>
          </w:p>
        </w:tc>
        <w:tc>
          <w:tcPr>
            <w:tcW w:w="0" w:type="auto"/>
            <w:vAlign w:val="center"/>
            <w:hideMark/>
          </w:tcPr>
          <w:p w14:paraId="5573AE1A" w14:textId="77777777" w:rsidR="00640BC3" w:rsidRPr="00640BC3" w:rsidRDefault="00640BC3" w:rsidP="00640BC3">
            <w:r w:rsidRPr="00640BC3">
              <w:t>„Gewinnen durch Zusammenarbeit, verlieren durch Silos.“</w:t>
            </w:r>
          </w:p>
        </w:tc>
        <w:tc>
          <w:tcPr>
            <w:tcW w:w="0" w:type="auto"/>
            <w:vAlign w:val="center"/>
            <w:hideMark/>
          </w:tcPr>
          <w:p w14:paraId="51EB03D2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3FFE6A1A" w14:textId="77777777" w:rsidR="00640BC3" w:rsidRPr="00640BC3" w:rsidRDefault="00640BC3" w:rsidP="00640BC3">
            <w:r w:rsidRPr="00640BC3">
              <w:t>7</w:t>
            </w:r>
          </w:p>
        </w:tc>
        <w:tc>
          <w:tcPr>
            <w:tcW w:w="0" w:type="auto"/>
            <w:vAlign w:val="center"/>
            <w:hideMark/>
          </w:tcPr>
          <w:p w14:paraId="1E3946FB" w14:textId="77777777" w:rsidR="00640BC3" w:rsidRPr="00640BC3" w:rsidRDefault="00640BC3" w:rsidP="00640BC3">
            <w:r w:rsidRPr="00640BC3">
              <w:t>8</w:t>
            </w:r>
          </w:p>
        </w:tc>
      </w:tr>
      <w:tr w:rsidR="00640BC3" w:rsidRPr="00640BC3" w14:paraId="60A47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23E2" w14:textId="77777777" w:rsidR="00640BC3" w:rsidRPr="00640BC3" w:rsidRDefault="00640BC3" w:rsidP="00640BC3">
            <w:r w:rsidRPr="00640BC3">
              <w:t>6</w:t>
            </w:r>
          </w:p>
        </w:tc>
        <w:tc>
          <w:tcPr>
            <w:tcW w:w="0" w:type="auto"/>
            <w:vAlign w:val="center"/>
            <w:hideMark/>
          </w:tcPr>
          <w:p w14:paraId="5E1F596F" w14:textId="77777777" w:rsidR="00640BC3" w:rsidRPr="00640BC3" w:rsidRDefault="00640BC3" w:rsidP="00640BC3">
            <w:r w:rsidRPr="00640BC3">
              <w:t>Was muss passieren, damit es sich lohnt</w:t>
            </w:r>
          </w:p>
        </w:tc>
        <w:tc>
          <w:tcPr>
            <w:tcW w:w="0" w:type="auto"/>
            <w:vAlign w:val="center"/>
            <w:hideMark/>
          </w:tcPr>
          <w:p w14:paraId="73B6EA56" w14:textId="77777777" w:rsidR="00640BC3" w:rsidRPr="00640BC3" w:rsidRDefault="00640BC3" w:rsidP="00640BC3">
            <w:r w:rsidRPr="00640BC3">
              <w:t>„Wenn Leute sich ohne Druck abstimmen.“</w:t>
            </w:r>
          </w:p>
        </w:tc>
        <w:tc>
          <w:tcPr>
            <w:tcW w:w="0" w:type="auto"/>
            <w:vAlign w:val="center"/>
            <w:hideMark/>
          </w:tcPr>
          <w:p w14:paraId="4B48DE7A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458BC443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1DF5254B" w14:textId="77777777" w:rsidR="00640BC3" w:rsidRPr="00640BC3" w:rsidRDefault="00640BC3" w:rsidP="00640BC3">
            <w:r w:rsidRPr="00640BC3">
              <w:t>9</w:t>
            </w:r>
          </w:p>
        </w:tc>
      </w:tr>
      <w:tr w:rsidR="00640BC3" w:rsidRPr="00640BC3" w14:paraId="3314D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E1DC" w14:textId="77777777" w:rsidR="00640BC3" w:rsidRPr="00640BC3" w:rsidRDefault="00640BC3" w:rsidP="00640BC3">
            <w:r w:rsidRPr="00640BC3">
              <w:t>7</w:t>
            </w:r>
          </w:p>
        </w:tc>
        <w:tc>
          <w:tcPr>
            <w:tcW w:w="0" w:type="auto"/>
            <w:vAlign w:val="center"/>
            <w:hideMark/>
          </w:tcPr>
          <w:p w14:paraId="3DEF77FC" w14:textId="77777777" w:rsidR="00640BC3" w:rsidRPr="00640BC3" w:rsidRDefault="00640BC3" w:rsidP="00640BC3">
            <w:r w:rsidRPr="00640BC3">
              <w:t>Bremsen &amp; Lösungen</w:t>
            </w:r>
          </w:p>
        </w:tc>
        <w:tc>
          <w:tcPr>
            <w:tcW w:w="0" w:type="auto"/>
            <w:vAlign w:val="center"/>
            <w:hideMark/>
          </w:tcPr>
          <w:p w14:paraId="26DAC7D4" w14:textId="77777777" w:rsidR="00640BC3" w:rsidRPr="00640BC3" w:rsidRDefault="00640BC3" w:rsidP="00640BC3">
            <w:r w:rsidRPr="00640BC3">
              <w:t>„Routine bremst, einfache Kooperation hilft.“</w:t>
            </w:r>
          </w:p>
        </w:tc>
        <w:tc>
          <w:tcPr>
            <w:tcW w:w="0" w:type="auto"/>
            <w:vAlign w:val="center"/>
            <w:hideMark/>
          </w:tcPr>
          <w:p w14:paraId="3230DC38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177D1FC5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363890B9" w14:textId="77777777" w:rsidR="00640BC3" w:rsidRPr="00640BC3" w:rsidRDefault="00640BC3" w:rsidP="00640BC3">
            <w:r w:rsidRPr="00640BC3">
              <w:t>8</w:t>
            </w:r>
          </w:p>
        </w:tc>
      </w:tr>
      <w:tr w:rsidR="00640BC3" w:rsidRPr="00640BC3" w14:paraId="6934C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3A55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5587B7C7" w14:textId="77777777" w:rsidR="00640BC3" w:rsidRPr="00640BC3" w:rsidRDefault="00640BC3" w:rsidP="00640BC3">
            <w:r w:rsidRPr="00640BC3">
              <w:t>Strategie trifft Alltag</w:t>
            </w:r>
          </w:p>
        </w:tc>
        <w:tc>
          <w:tcPr>
            <w:tcW w:w="0" w:type="auto"/>
            <w:vAlign w:val="center"/>
            <w:hideMark/>
          </w:tcPr>
          <w:p w14:paraId="52A23285" w14:textId="77777777" w:rsidR="00640BC3" w:rsidRPr="00640BC3" w:rsidRDefault="00640BC3" w:rsidP="00640BC3">
            <w:r w:rsidRPr="00640BC3">
              <w:t>„Wir müssen übersetzen – Denken und Tun verbinden.“</w:t>
            </w:r>
          </w:p>
        </w:tc>
        <w:tc>
          <w:tcPr>
            <w:tcW w:w="0" w:type="auto"/>
            <w:vAlign w:val="center"/>
            <w:hideMark/>
          </w:tcPr>
          <w:p w14:paraId="3379015E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44363FF3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70402E15" w14:textId="77777777" w:rsidR="00640BC3" w:rsidRPr="00640BC3" w:rsidRDefault="00640BC3" w:rsidP="00640BC3">
            <w:r w:rsidRPr="00640BC3">
              <w:t>9</w:t>
            </w:r>
          </w:p>
        </w:tc>
      </w:tr>
      <w:tr w:rsidR="00640BC3" w:rsidRPr="00640BC3" w14:paraId="3AF33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E156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7E7371E9" w14:textId="77777777" w:rsidR="00640BC3" w:rsidRPr="00640BC3" w:rsidRDefault="00640BC3" w:rsidP="00640BC3">
            <w:r w:rsidRPr="00640BC3">
              <w:t>Verborgene Hindernisse</w:t>
            </w:r>
          </w:p>
        </w:tc>
        <w:tc>
          <w:tcPr>
            <w:tcW w:w="0" w:type="auto"/>
            <w:vAlign w:val="center"/>
            <w:hideMark/>
          </w:tcPr>
          <w:p w14:paraId="2DE5F766" w14:textId="77777777" w:rsidR="00640BC3" w:rsidRPr="00640BC3" w:rsidRDefault="00640BC3" w:rsidP="00640BC3">
            <w:r w:rsidRPr="00640BC3">
              <w:t>„Fehlendes Vertrauen ist grösseres Problem als Technik.“</w:t>
            </w:r>
          </w:p>
        </w:tc>
        <w:tc>
          <w:tcPr>
            <w:tcW w:w="0" w:type="auto"/>
            <w:vAlign w:val="center"/>
            <w:hideMark/>
          </w:tcPr>
          <w:p w14:paraId="6A50D25A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39A2BFC8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33A42383" w14:textId="77777777" w:rsidR="00640BC3" w:rsidRPr="00640BC3" w:rsidRDefault="00640BC3" w:rsidP="00640BC3">
            <w:r w:rsidRPr="00640BC3">
              <w:t>9</w:t>
            </w:r>
          </w:p>
        </w:tc>
      </w:tr>
      <w:tr w:rsidR="00640BC3" w:rsidRPr="00640BC3" w14:paraId="7512D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0AD5" w14:textId="77777777" w:rsidR="00640BC3" w:rsidRPr="00640BC3" w:rsidRDefault="00640BC3" w:rsidP="00640BC3">
            <w:r w:rsidRPr="00640BC3">
              <w:t>10</w:t>
            </w:r>
          </w:p>
        </w:tc>
        <w:tc>
          <w:tcPr>
            <w:tcW w:w="0" w:type="auto"/>
            <w:vAlign w:val="center"/>
            <w:hideMark/>
          </w:tcPr>
          <w:p w14:paraId="164F4E6B" w14:textId="77777777" w:rsidR="00640BC3" w:rsidRPr="00640BC3" w:rsidRDefault="00640BC3" w:rsidP="00640BC3">
            <w:r w:rsidRPr="00640BC3">
              <w:t>Eigener Beitrag</w:t>
            </w:r>
          </w:p>
        </w:tc>
        <w:tc>
          <w:tcPr>
            <w:tcW w:w="0" w:type="auto"/>
            <w:vAlign w:val="center"/>
            <w:hideMark/>
          </w:tcPr>
          <w:p w14:paraId="7B802BD2" w14:textId="77777777" w:rsidR="00640BC3" w:rsidRPr="00640BC3" w:rsidRDefault="00640BC3" w:rsidP="00640BC3">
            <w:r w:rsidRPr="00640BC3">
              <w:t>„Ich kann Menschen verbinden.“</w:t>
            </w:r>
          </w:p>
        </w:tc>
        <w:tc>
          <w:tcPr>
            <w:tcW w:w="0" w:type="auto"/>
            <w:vAlign w:val="center"/>
            <w:hideMark/>
          </w:tcPr>
          <w:p w14:paraId="7F1E0608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3DDA4CBB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7ABE6418" w14:textId="77777777" w:rsidR="00640BC3" w:rsidRPr="00640BC3" w:rsidRDefault="00640BC3" w:rsidP="00640BC3">
            <w:r w:rsidRPr="00640BC3">
              <w:t>9</w:t>
            </w:r>
          </w:p>
        </w:tc>
      </w:tr>
      <w:tr w:rsidR="00640BC3" w:rsidRPr="00640BC3" w14:paraId="0CA09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408" w14:textId="77777777" w:rsidR="00640BC3" w:rsidRPr="00640BC3" w:rsidRDefault="00640BC3" w:rsidP="00640BC3">
            <w:r w:rsidRPr="00640BC3">
              <w:t>11</w:t>
            </w:r>
          </w:p>
        </w:tc>
        <w:tc>
          <w:tcPr>
            <w:tcW w:w="0" w:type="auto"/>
            <w:vAlign w:val="center"/>
            <w:hideMark/>
          </w:tcPr>
          <w:p w14:paraId="469D1636" w14:textId="77777777" w:rsidR="00640BC3" w:rsidRPr="00640BC3" w:rsidRDefault="00640BC3" w:rsidP="00640BC3">
            <w:r w:rsidRPr="00640BC3">
              <w:t>Unterstützung</w:t>
            </w:r>
          </w:p>
        </w:tc>
        <w:tc>
          <w:tcPr>
            <w:tcW w:w="0" w:type="auto"/>
            <w:vAlign w:val="center"/>
            <w:hideMark/>
          </w:tcPr>
          <w:p w14:paraId="1369E079" w14:textId="77777777" w:rsidR="00640BC3" w:rsidRPr="00640BC3" w:rsidRDefault="00640BC3" w:rsidP="00640BC3">
            <w:r w:rsidRPr="00640BC3">
              <w:t>„Klarheit &amp; Offenheit, keine Schuldzuweisungen.“</w:t>
            </w:r>
          </w:p>
        </w:tc>
        <w:tc>
          <w:tcPr>
            <w:tcW w:w="0" w:type="auto"/>
            <w:vAlign w:val="center"/>
            <w:hideMark/>
          </w:tcPr>
          <w:p w14:paraId="5FD5470A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1413369C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4022A855" w14:textId="77777777" w:rsidR="00640BC3" w:rsidRPr="00640BC3" w:rsidRDefault="00640BC3" w:rsidP="00640BC3">
            <w:r w:rsidRPr="00640BC3">
              <w:t>8</w:t>
            </w:r>
          </w:p>
        </w:tc>
      </w:tr>
      <w:tr w:rsidR="00640BC3" w:rsidRPr="00640BC3" w14:paraId="0A1FB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4B09" w14:textId="77777777" w:rsidR="00640BC3" w:rsidRPr="00640BC3" w:rsidRDefault="00640BC3" w:rsidP="00640BC3">
            <w:r w:rsidRPr="00640BC3">
              <w:t>12</w:t>
            </w:r>
          </w:p>
        </w:tc>
        <w:tc>
          <w:tcPr>
            <w:tcW w:w="0" w:type="auto"/>
            <w:vAlign w:val="center"/>
            <w:hideMark/>
          </w:tcPr>
          <w:p w14:paraId="1F4D5BC8" w14:textId="77777777" w:rsidR="00640BC3" w:rsidRPr="00640BC3" w:rsidRDefault="00640BC3" w:rsidP="00640BC3">
            <w:r w:rsidRPr="00640BC3">
              <w:t>Was Zindel helfen würde</w:t>
            </w:r>
          </w:p>
        </w:tc>
        <w:tc>
          <w:tcPr>
            <w:tcW w:w="0" w:type="auto"/>
            <w:vAlign w:val="center"/>
            <w:hideMark/>
          </w:tcPr>
          <w:p w14:paraId="75C6D461" w14:textId="77777777" w:rsidR="00640BC3" w:rsidRPr="00640BC3" w:rsidRDefault="00640BC3" w:rsidP="00640BC3">
            <w:r w:rsidRPr="00640BC3">
              <w:t>„Regelmässiger Austausch, Integration in Alltag.“</w:t>
            </w:r>
          </w:p>
        </w:tc>
        <w:tc>
          <w:tcPr>
            <w:tcW w:w="0" w:type="auto"/>
            <w:vAlign w:val="center"/>
            <w:hideMark/>
          </w:tcPr>
          <w:p w14:paraId="67CE8D70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7A14F9CB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11BFE778" w14:textId="77777777" w:rsidR="00640BC3" w:rsidRPr="00640BC3" w:rsidRDefault="00640BC3" w:rsidP="00640BC3">
            <w:r w:rsidRPr="00640BC3">
              <w:t>8</w:t>
            </w:r>
          </w:p>
        </w:tc>
      </w:tr>
      <w:tr w:rsidR="00640BC3" w:rsidRPr="00640BC3" w14:paraId="03546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4EE4" w14:textId="77777777" w:rsidR="00640BC3" w:rsidRPr="00640BC3" w:rsidRDefault="00640BC3" w:rsidP="00640BC3">
            <w:r w:rsidRPr="00640BC3">
              <w:t>13</w:t>
            </w:r>
          </w:p>
        </w:tc>
        <w:tc>
          <w:tcPr>
            <w:tcW w:w="0" w:type="auto"/>
            <w:vAlign w:val="center"/>
            <w:hideMark/>
          </w:tcPr>
          <w:p w14:paraId="5E6F8DC4" w14:textId="77777777" w:rsidR="00640BC3" w:rsidRPr="00640BC3" w:rsidRDefault="00640BC3" w:rsidP="00640BC3">
            <w:r w:rsidRPr="00640BC3">
              <w:t>Typisch Zindel</w:t>
            </w:r>
          </w:p>
        </w:tc>
        <w:tc>
          <w:tcPr>
            <w:tcW w:w="0" w:type="auto"/>
            <w:vAlign w:val="center"/>
            <w:hideMark/>
          </w:tcPr>
          <w:p w14:paraId="789E8BAA" w14:textId="77777777" w:rsidR="00640BC3" w:rsidRPr="00640BC3" w:rsidRDefault="00640BC3" w:rsidP="00640BC3">
            <w:r w:rsidRPr="00640BC3">
              <w:t>„Verlässlichkeit &amp; Zusammenhalt.“</w:t>
            </w:r>
          </w:p>
        </w:tc>
        <w:tc>
          <w:tcPr>
            <w:tcW w:w="0" w:type="auto"/>
            <w:vAlign w:val="center"/>
            <w:hideMark/>
          </w:tcPr>
          <w:p w14:paraId="7560F570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23B4AD1F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6562333C" w14:textId="77777777" w:rsidR="00640BC3" w:rsidRPr="00640BC3" w:rsidRDefault="00640BC3" w:rsidP="00640BC3">
            <w:r w:rsidRPr="00640BC3">
              <w:t>10</w:t>
            </w:r>
          </w:p>
        </w:tc>
      </w:tr>
      <w:tr w:rsidR="00640BC3" w:rsidRPr="00640BC3" w14:paraId="129CB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6915" w14:textId="77777777" w:rsidR="00640BC3" w:rsidRPr="00640BC3" w:rsidRDefault="00640BC3" w:rsidP="00640BC3">
            <w:r w:rsidRPr="00640BC3">
              <w:t>14</w:t>
            </w:r>
          </w:p>
        </w:tc>
        <w:tc>
          <w:tcPr>
            <w:tcW w:w="0" w:type="auto"/>
            <w:vAlign w:val="center"/>
            <w:hideMark/>
          </w:tcPr>
          <w:p w14:paraId="24B1205A" w14:textId="77777777" w:rsidR="00640BC3" w:rsidRPr="00640BC3" w:rsidRDefault="00640BC3" w:rsidP="00640BC3">
            <w:r w:rsidRPr="00640BC3">
              <w:t>Passung Kreislaufwirtschaft</w:t>
            </w:r>
          </w:p>
        </w:tc>
        <w:tc>
          <w:tcPr>
            <w:tcW w:w="0" w:type="auto"/>
            <w:vAlign w:val="center"/>
            <w:hideMark/>
          </w:tcPr>
          <w:p w14:paraId="3A32DF62" w14:textId="77777777" w:rsidR="00640BC3" w:rsidRPr="00640BC3" w:rsidRDefault="00640BC3" w:rsidP="00640BC3">
            <w:r w:rsidRPr="00640BC3">
              <w:t>„9 – passt zu unseren Werten, aber Schritt für Schritt.“</w:t>
            </w:r>
          </w:p>
        </w:tc>
        <w:tc>
          <w:tcPr>
            <w:tcW w:w="0" w:type="auto"/>
            <w:vAlign w:val="center"/>
            <w:hideMark/>
          </w:tcPr>
          <w:p w14:paraId="4CB07F67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2A14733A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6D95459E" w14:textId="77777777" w:rsidR="00640BC3" w:rsidRPr="00640BC3" w:rsidRDefault="00640BC3" w:rsidP="00640BC3">
            <w:r w:rsidRPr="00640BC3">
              <w:t>9</w:t>
            </w:r>
          </w:p>
        </w:tc>
      </w:tr>
      <w:tr w:rsidR="00640BC3" w:rsidRPr="00640BC3" w14:paraId="65037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0BE6" w14:textId="77777777" w:rsidR="00640BC3" w:rsidRPr="00640BC3" w:rsidRDefault="00640BC3" w:rsidP="00640BC3">
            <w:r w:rsidRPr="00640BC3">
              <w:t>15</w:t>
            </w:r>
          </w:p>
        </w:tc>
        <w:tc>
          <w:tcPr>
            <w:tcW w:w="0" w:type="auto"/>
            <w:vAlign w:val="center"/>
            <w:hideMark/>
          </w:tcPr>
          <w:p w14:paraId="74433BA3" w14:textId="77777777" w:rsidR="00640BC3" w:rsidRPr="00640BC3" w:rsidRDefault="00640BC3" w:rsidP="00640BC3">
            <w:r w:rsidRPr="00640BC3">
              <w:t>Bruch mit bisheriger Art</w:t>
            </w:r>
          </w:p>
        </w:tc>
        <w:tc>
          <w:tcPr>
            <w:tcW w:w="0" w:type="auto"/>
            <w:vAlign w:val="center"/>
            <w:hideMark/>
          </w:tcPr>
          <w:p w14:paraId="5253C830" w14:textId="77777777" w:rsidR="00640BC3" w:rsidRPr="00640BC3" w:rsidRDefault="00640BC3" w:rsidP="00640BC3">
            <w:r w:rsidRPr="00640BC3">
              <w:t xml:space="preserve">„Tempo &amp; </w:t>
            </w:r>
            <w:proofErr w:type="spellStart"/>
            <w:r w:rsidRPr="00640BC3">
              <w:t>Denkzeit</w:t>
            </w:r>
            <w:proofErr w:type="spellEnd"/>
            <w:r w:rsidRPr="00640BC3">
              <w:t xml:space="preserve"> – das müssen wir lernen.“</w:t>
            </w:r>
          </w:p>
        </w:tc>
        <w:tc>
          <w:tcPr>
            <w:tcW w:w="0" w:type="auto"/>
            <w:vAlign w:val="center"/>
            <w:hideMark/>
          </w:tcPr>
          <w:p w14:paraId="7333A988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1FFBCD48" w14:textId="77777777" w:rsidR="00640BC3" w:rsidRPr="00640BC3" w:rsidRDefault="00640BC3" w:rsidP="00640BC3">
            <w:r w:rsidRPr="00640BC3">
              <w:t>7</w:t>
            </w:r>
          </w:p>
        </w:tc>
        <w:tc>
          <w:tcPr>
            <w:tcW w:w="0" w:type="auto"/>
            <w:vAlign w:val="center"/>
            <w:hideMark/>
          </w:tcPr>
          <w:p w14:paraId="19FEF4D6" w14:textId="77777777" w:rsidR="00640BC3" w:rsidRPr="00640BC3" w:rsidRDefault="00640BC3" w:rsidP="00640BC3">
            <w:r w:rsidRPr="00640BC3">
              <w:t>8</w:t>
            </w:r>
          </w:p>
        </w:tc>
      </w:tr>
      <w:tr w:rsidR="00640BC3" w:rsidRPr="00640BC3" w14:paraId="7B190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DEB1" w14:textId="77777777" w:rsidR="00640BC3" w:rsidRPr="00640BC3" w:rsidRDefault="00640BC3" w:rsidP="00640BC3">
            <w:r w:rsidRPr="00640BC3">
              <w:t>16</w:t>
            </w:r>
          </w:p>
        </w:tc>
        <w:tc>
          <w:tcPr>
            <w:tcW w:w="0" w:type="auto"/>
            <w:vAlign w:val="center"/>
            <w:hideMark/>
          </w:tcPr>
          <w:p w14:paraId="193517E7" w14:textId="77777777" w:rsidR="00640BC3" w:rsidRPr="00640BC3" w:rsidRDefault="00640BC3" w:rsidP="00640BC3">
            <w:r w:rsidRPr="00640BC3">
              <w:t>Nach Gespräch</w:t>
            </w:r>
          </w:p>
        </w:tc>
        <w:tc>
          <w:tcPr>
            <w:tcW w:w="0" w:type="auto"/>
            <w:vAlign w:val="center"/>
            <w:hideMark/>
          </w:tcPr>
          <w:p w14:paraId="24E2A61A" w14:textId="77777777" w:rsidR="00640BC3" w:rsidRPr="00640BC3" w:rsidRDefault="00640BC3" w:rsidP="00640BC3">
            <w:r w:rsidRPr="00640BC3">
              <w:t xml:space="preserve">„Realistisch optimistisch, wir </w:t>
            </w:r>
            <w:proofErr w:type="spellStart"/>
            <w:r w:rsidRPr="00640BC3">
              <w:t>schaffen’s</w:t>
            </w:r>
            <w:proofErr w:type="spellEnd"/>
            <w:r w:rsidRPr="00640BC3">
              <w:t xml:space="preserve"> gemeinsam.“</w:t>
            </w:r>
          </w:p>
        </w:tc>
        <w:tc>
          <w:tcPr>
            <w:tcW w:w="0" w:type="auto"/>
            <w:vAlign w:val="center"/>
            <w:hideMark/>
          </w:tcPr>
          <w:p w14:paraId="260AFB3B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0E54BA5D" w14:textId="77777777" w:rsidR="00640BC3" w:rsidRPr="00640BC3" w:rsidRDefault="00640BC3" w:rsidP="00640BC3">
            <w:r w:rsidRPr="00640BC3">
              <w:t>8</w:t>
            </w:r>
          </w:p>
        </w:tc>
        <w:tc>
          <w:tcPr>
            <w:tcW w:w="0" w:type="auto"/>
            <w:vAlign w:val="center"/>
            <w:hideMark/>
          </w:tcPr>
          <w:p w14:paraId="637E308A" w14:textId="77777777" w:rsidR="00640BC3" w:rsidRPr="00640BC3" w:rsidRDefault="00640BC3" w:rsidP="00640BC3">
            <w:r w:rsidRPr="00640BC3">
              <w:t>8</w:t>
            </w:r>
          </w:p>
        </w:tc>
      </w:tr>
      <w:tr w:rsidR="00640BC3" w:rsidRPr="00640BC3" w14:paraId="3095C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C65F" w14:textId="77777777" w:rsidR="00640BC3" w:rsidRPr="00640BC3" w:rsidRDefault="00640BC3" w:rsidP="00640BC3">
            <w:r w:rsidRPr="00640BC3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1BB1E149" w14:textId="77777777" w:rsidR="00640BC3" w:rsidRPr="00640BC3" w:rsidRDefault="00640BC3" w:rsidP="00640BC3">
            <w:r w:rsidRPr="00640BC3">
              <w:t>Rolle im Kernteam</w:t>
            </w:r>
          </w:p>
        </w:tc>
        <w:tc>
          <w:tcPr>
            <w:tcW w:w="0" w:type="auto"/>
            <w:vAlign w:val="center"/>
            <w:hideMark/>
          </w:tcPr>
          <w:p w14:paraId="121C7EE5" w14:textId="77777777" w:rsidR="00640BC3" w:rsidRPr="00640BC3" w:rsidRDefault="00640BC3" w:rsidP="00640BC3">
            <w:r w:rsidRPr="00640BC3">
              <w:t>„Ich sorge dafür, dass wir uns verstehen.“</w:t>
            </w:r>
          </w:p>
        </w:tc>
        <w:tc>
          <w:tcPr>
            <w:tcW w:w="0" w:type="auto"/>
            <w:vAlign w:val="center"/>
            <w:hideMark/>
          </w:tcPr>
          <w:p w14:paraId="6A3CD4B5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3AB90277" w14:textId="77777777" w:rsidR="00640BC3" w:rsidRPr="00640BC3" w:rsidRDefault="00640BC3" w:rsidP="00640BC3">
            <w:r w:rsidRPr="00640BC3">
              <w:t>9</w:t>
            </w:r>
          </w:p>
        </w:tc>
        <w:tc>
          <w:tcPr>
            <w:tcW w:w="0" w:type="auto"/>
            <w:vAlign w:val="center"/>
            <w:hideMark/>
          </w:tcPr>
          <w:p w14:paraId="66A0597B" w14:textId="77777777" w:rsidR="00640BC3" w:rsidRPr="00640BC3" w:rsidRDefault="00640BC3" w:rsidP="00640BC3">
            <w:r w:rsidRPr="00640BC3">
              <w:t>10</w:t>
            </w:r>
          </w:p>
        </w:tc>
      </w:tr>
    </w:tbl>
    <w:p w14:paraId="7C914CBF" w14:textId="77777777" w:rsidR="00640BC3" w:rsidRPr="00640BC3" w:rsidRDefault="00640BC3" w:rsidP="00640BC3">
      <w:r w:rsidRPr="00640BC3">
        <w:pict w14:anchorId="71E0FA53">
          <v:rect id="_x0000_i1176" style="width:0;height:1.5pt" o:hralign="center" o:hrstd="t" o:hr="t" fillcolor="#a0a0a0" stroked="f"/>
        </w:pict>
      </w:r>
    </w:p>
    <w:p w14:paraId="6D3A2EC6" w14:textId="77777777" w:rsidR="00640BC3" w:rsidRPr="00640BC3" w:rsidRDefault="00640BC3" w:rsidP="00640BC3">
      <w:pPr>
        <w:rPr>
          <w:b/>
          <w:bCs/>
        </w:rPr>
      </w:pPr>
      <w:r w:rsidRPr="00640BC3">
        <w:rPr>
          <w:rFonts w:ascii="Segoe UI Emoji" w:hAnsi="Segoe UI Emoji" w:cs="Segoe UI Emoji"/>
          <w:b/>
          <w:bCs/>
        </w:rPr>
        <w:t>🧩</w:t>
      </w:r>
      <w:r w:rsidRPr="00640BC3">
        <w:rPr>
          <w:b/>
          <w:bCs/>
        </w:rPr>
        <w:t xml:space="preserve"> Gesamtprofil (aggregiert)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493"/>
        <w:gridCol w:w="5942"/>
      </w:tblGrid>
      <w:tr w:rsidR="00640BC3" w:rsidRPr="00640BC3" w14:paraId="22122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157A4" w14:textId="77777777" w:rsidR="00640BC3" w:rsidRPr="00640BC3" w:rsidRDefault="00640BC3" w:rsidP="00640BC3">
            <w:pPr>
              <w:rPr>
                <w:b/>
                <w:bCs/>
              </w:rPr>
            </w:pPr>
            <w:r w:rsidRPr="00640BC3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62C1634" w14:textId="77777777" w:rsidR="00640BC3" w:rsidRPr="00640BC3" w:rsidRDefault="00640BC3" w:rsidP="00640BC3">
            <w:pPr>
              <w:rPr>
                <w:b/>
                <w:bCs/>
              </w:rPr>
            </w:pPr>
            <w:r w:rsidRPr="00640BC3">
              <w:rPr>
                <w:b/>
                <w:bCs/>
              </w:rPr>
              <w:t>Durchschnitt</w:t>
            </w:r>
          </w:p>
        </w:tc>
        <w:tc>
          <w:tcPr>
            <w:tcW w:w="0" w:type="auto"/>
            <w:vAlign w:val="center"/>
            <w:hideMark/>
          </w:tcPr>
          <w:p w14:paraId="745CAAD2" w14:textId="77777777" w:rsidR="00640BC3" w:rsidRPr="00640BC3" w:rsidRDefault="00640BC3" w:rsidP="00640BC3">
            <w:pPr>
              <w:rPr>
                <w:b/>
                <w:bCs/>
              </w:rPr>
            </w:pPr>
            <w:r w:rsidRPr="00640BC3">
              <w:rPr>
                <w:b/>
                <w:bCs/>
              </w:rPr>
              <w:t>Typische Charakteristik</w:t>
            </w:r>
          </w:p>
        </w:tc>
      </w:tr>
      <w:tr w:rsidR="00640BC3" w:rsidRPr="00640BC3" w14:paraId="4676C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0D0A" w14:textId="77777777" w:rsidR="00640BC3" w:rsidRPr="00640BC3" w:rsidRDefault="00640BC3" w:rsidP="00640BC3">
            <w:r w:rsidRPr="00640BC3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437716E5" w14:textId="77777777" w:rsidR="00640BC3" w:rsidRPr="00640BC3" w:rsidRDefault="00640BC3" w:rsidP="00640BC3">
            <w:r w:rsidRPr="00640BC3">
              <w:rPr>
                <w:b/>
                <w:bCs/>
              </w:rPr>
              <w:t>8.7 / 10</w:t>
            </w:r>
          </w:p>
        </w:tc>
        <w:tc>
          <w:tcPr>
            <w:tcW w:w="0" w:type="auto"/>
            <w:vAlign w:val="center"/>
            <w:hideMark/>
          </w:tcPr>
          <w:p w14:paraId="4AB61600" w14:textId="77777777" w:rsidR="00640BC3" w:rsidRPr="00640BC3" w:rsidRDefault="00640BC3" w:rsidP="00640BC3">
            <w:r w:rsidRPr="00640BC3">
              <w:t>Hohe Sensibilität für Zusammenhänge, Kommunikation &amp; Vertrauen.</w:t>
            </w:r>
          </w:p>
        </w:tc>
      </w:tr>
      <w:tr w:rsidR="00640BC3" w:rsidRPr="00640BC3" w14:paraId="641B6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9BED" w14:textId="77777777" w:rsidR="00640BC3" w:rsidRPr="00640BC3" w:rsidRDefault="00640BC3" w:rsidP="00640BC3">
            <w:proofErr w:type="spellStart"/>
            <w:r w:rsidRPr="00640BC3">
              <w:rPr>
                <w:b/>
                <w:bCs/>
              </w:rPr>
              <w:t>Willingness</w:t>
            </w:r>
            <w:proofErr w:type="spellEnd"/>
            <w:r w:rsidRPr="00640BC3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07AAB542" w14:textId="77777777" w:rsidR="00640BC3" w:rsidRPr="00640BC3" w:rsidRDefault="00640BC3" w:rsidP="00640BC3">
            <w:r w:rsidRPr="00640BC3">
              <w:rPr>
                <w:b/>
                <w:bCs/>
              </w:rPr>
              <w:t>8.0 / 10</w:t>
            </w:r>
          </w:p>
        </w:tc>
        <w:tc>
          <w:tcPr>
            <w:tcW w:w="0" w:type="auto"/>
            <w:vAlign w:val="center"/>
            <w:hideMark/>
          </w:tcPr>
          <w:p w14:paraId="3AF85681" w14:textId="77777777" w:rsidR="00640BC3" w:rsidRPr="00640BC3" w:rsidRDefault="00640BC3" w:rsidP="00640BC3">
            <w:r w:rsidRPr="00640BC3">
              <w:t>Handlungsbereit, wenn Sinn und Verständnis hergestellt sind.</w:t>
            </w:r>
          </w:p>
        </w:tc>
      </w:tr>
      <w:tr w:rsidR="00640BC3" w:rsidRPr="00640BC3" w14:paraId="0EB03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E2CC" w14:textId="77777777" w:rsidR="00640BC3" w:rsidRPr="00640BC3" w:rsidRDefault="00640BC3" w:rsidP="00640BC3">
            <w:r w:rsidRPr="00640BC3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03FD7099" w14:textId="77777777" w:rsidR="00640BC3" w:rsidRPr="00640BC3" w:rsidRDefault="00640BC3" w:rsidP="00640BC3">
            <w:r w:rsidRPr="00640BC3">
              <w:rPr>
                <w:b/>
                <w:bCs/>
              </w:rPr>
              <w:t>8.7 / 10</w:t>
            </w:r>
          </w:p>
        </w:tc>
        <w:tc>
          <w:tcPr>
            <w:tcW w:w="0" w:type="auto"/>
            <w:vAlign w:val="center"/>
            <w:hideMark/>
          </w:tcPr>
          <w:p w14:paraId="2CD551CF" w14:textId="77777777" w:rsidR="00640BC3" w:rsidRPr="00640BC3" w:rsidRDefault="00640BC3" w:rsidP="00640BC3">
            <w:r w:rsidRPr="00640BC3">
              <w:t>Starke kulturelle Deckung mit Zindel-Werten (Verlässlichkeit, Miteinander).</w:t>
            </w:r>
          </w:p>
        </w:tc>
      </w:tr>
    </w:tbl>
    <w:p w14:paraId="1A1A678F" w14:textId="77777777" w:rsidR="00640BC3" w:rsidRPr="00640BC3" w:rsidRDefault="00640BC3" w:rsidP="00640BC3">
      <w:r w:rsidRPr="00640BC3">
        <w:pict w14:anchorId="5EF0322B">
          <v:rect id="_x0000_i1177" style="width:0;height:1.5pt" o:hralign="center" o:hrstd="t" o:hr="t" fillcolor="#a0a0a0" stroked="f"/>
        </w:pict>
      </w:r>
    </w:p>
    <w:p w14:paraId="0203AAED" w14:textId="77777777" w:rsidR="00640BC3" w:rsidRPr="00640BC3" w:rsidRDefault="00640BC3" w:rsidP="00640BC3">
      <w:pPr>
        <w:rPr>
          <w:b/>
          <w:bCs/>
        </w:rPr>
      </w:pPr>
      <w:r w:rsidRPr="00640BC3">
        <w:rPr>
          <w:rFonts w:ascii="Segoe UI Emoji" w:hAnsi="Segoe UI Emoji" w:cs="Segoe UI Emoji"/>
          <w:b/>
          <w:bCs/>
        </w:rPr>
        <w:t>🧠</w:t>
      </w:r>
      <w:r w:rsidRPr="00640BC3">
        <w:rPr>
          <w:b/>
          <w:bCs/>
        </w:rPr>
        <w:t xml:space="preserve"> Interpretation nach BCM 2.0</w:t>
      </w:r>
    </w:p>
    <w:p w14:paraId="61C0EEA2" w14:textId="77777777" w:rsidR="00640BC3" w:rsidRPr="00640BC3" w:rsidRDefault="00640BC3" w:rsidP="00640BC3">
      <w:pPr>
        <w:numPr>
          <w:ilvl w:val="0"/>
          <w:numId w:val="1"/>
        </w:numPr>
      </w:pPr>
      <w:r w:rsidRPr="00640BC3">
        <w:rPr>
          <w:b/>
          <w:bCs/>
        </w:rPr>
        <w:t>Rollenlogik:</w:t>
      </w:r>
      <w:r w:rsidRPr="00640BC3">
        <w:t xml:space="preserve"> </w:t>
      </w:r>
      <w:proofErr w:type="spellStart"/>
      <w:r w:rsidRPr="00640BC3">
        <w:t>Röbi</w:t>
      </w:r>
      <w:proofErr w:type="spellEnd"/>
      <w:r w:rsidRPr="00640BC3">
        <w:t xml:space="preserve"> agiert als </w:t>
      </w:r>
      <w:r w:rsidRPr="00640BC3">
        <w:rPr>
          <w:i/>
          <w:iCs/>
        </w:rPr>
        <w:t>soziale Integrationsfigur</w:t>
      </w:r>
      <w:r w:rsidRPr="00640BC3">
        <w:t xml:space="preserve"> – er gleicht Spannungen aus, übersetzt und verbindet.</w:t>
      </w:r>
    </w:p>
    <w:p w14:paraId="418FA0F5" w14:textId="77777777" w:rsidR="00640BC3" w:rsidRPr="00640BC3" w:rsidRDefault="00640BC3" w:rsidP="00640BC3">
      <w:pPr>
        <w:numPr>
          <w:ilvl w:val="0"/>
          <w:numId w:val="1"/>
        </w:numPr>
      </w:pPr>
      <w:r w:rsidRPr="00640BC3">
        <w:rPr>
          <w:b/>
          <w:bCs/>
        </w:rPr>
        <w:t>Awareness:</w:t>
      </w:r>
      <w:r w:rsidRPr="00640BC3">
        <w:t xml:space="preserve"> sehr hoch – erkennt sowohl technische als auch zwischenmenschliche Abhängigkeiten.</w:t>
      </w:r>
    </w:p>
    <w:p w14:paraId="3E1EBB42" w14:textId="77777777" w:rsidR="00640BC3" w:rsidRPr="00640BC3" w:rsidRDefault="00640BC3" w:rsidP="00640BC3">
      <w:pPr>
        <w:numPr>
          <w:ilvl w:val="0"/>
          <w:numId w:val="1"/>
        </w:numPr>
      </w:pPr>
      <w:proofErr w:type="spellStart"/>
      <w:r w:rsidRPr="00640BC3">
        <w:rPr>
          <w:b/>
          <w:bCs/>
        </w:rPr>
        <w:t>Willingness</w:t>
      </w:r>
      <w:proofErr w:type="spellEnd"/>
      <w:r w:rsidRPr="00640BC3">
        <w:rPr>
          <w:b/>
          <w:bCs/>
        </w:rPr>
        <w:t>:</w:t>
      </w:r>
      <w:r w:rsidRPr="00640BC3">
        <w:t xml:space="preserve"> entsteht durch Klarheit und psychologische Sicherheit, nicht durch Zielvorgaben.</w:t>
      </w:r>
    </w:p>
    <w:p w14:paraId="3C02AE2A" w14:textId="77777777" w:rsidR="00640BC3" w:rsidRPr="00640BC3" w:rsidRDefault="00640BC3" w:rsidP="00640BC3">
      <w:pPr>
        <w:numPr>
          <w:ilvl w:val="0"/>
          <w:numId w:val="1"/>
        </w:numPr>
      </w:pPr>
      <w:r w:rsidRPr="00640BC3">
        <w:rPr>
          <w:b/>
          <w:bCs/>
        </w:rPr>
        <w:t>Identität:</w:t>
      </w:r>
      <w:r w:rsidRPr="00640BC3">
        <w:t xml:space="preserve"> fest in Zindels kultureller DNA verankert – Loyalität, Vertrauen, Bodenständigkeit.</w:t>
      </w:r>
    </w:p>
    <w:p w14:paraId="4DE05D45" w14:textId="77777777" w:rsidR="00640BC3" w:rsidRPr="00640BC3" w:rsidRDefault="00640BC3" w:rsidP="00640BC3">
      <w:r w:rsidRPr="00640BC3">
        <w:rPr>
          <w:b/>
          <w:bCs/>
        </w:rPr>
        <w:t>Stärken:</w:t>
      </w:r>
      <w:r w:rsidRPr="00640BC3">
        <w:br/>
      </w:r>
      <w:r w:rsidRPr="00640BC3">
        <w:rPr>
          <w:rFonts w:ascii="Segoe UI Emoji" w:hAnsi="Segoe UI Emoji" w:cs="Segoe UI Emoji"/>
        </w:rPr>
        <w:t>✅</w:t>
      </w:r>
      <w:r w:rsidRPr="00640BC3">
        <w:t xml:space="preserve"> </w:t>
      </w:r>
      <w:proofErr w:type="gramStart"/>
      <w:r w:rsidRPr="00640BC3">
        <w:t>Kulturell</w:t>
      </w:r>
      <w:proofErr w:type="gramEnd"/>
      <w:r w:rsidRPr="00640BC3">
        <w:t xml:space="preserve"> hoch anschlussf</w:t>
      </w:r>
      <w:r w:rsidRPr="00640BC3">
        <w:rPr>
          <w:rFonts w:ascii="Aptos" w:hAnsi="Aptos" w:cs="Aptos"/>
        </w:rPr>
        <w:t>ä</w:t>
      </w:r>
      <w:r w:rsidRPr="00640BC3">
        <w:t xml:space="preserve">hig </w:t>
      </w:r>
      <w:r w:rsidRPr="00640BC3">
        <w:rPr>
          <w:rFonts w:ascii="Aptos" w:hAnsi="Aptos" w:cs="Aptos"/>
        </w:rPr>
        <w:t>–</w:t>
      </w:r>
      <w:r w:rsidRPr="00640BC3">
        <w:t xml:space="preserve"> sorgt f</w:t>
      </w:r>
      <w:r w:rsidRPr="00640BC3">
        <w:rPr>
          <w:rFonts w:ascii="Aptos" w:hAnsi="Aptos" w:cs="Aptos"/>
        </w:rPr>
        <w:t>ü</w:t>
      </w:r>
      <w:r w:rsidRPr="00640BC3">
        <w:t>r Verst</w:t>
      </w:r>
      <w:r w:rsidRPr="00640BC3">
        <w:rPr>
          <w:rFonts w:ascii="Aptos" w:hAnsi="Aptos" w:cs="Aptos"/>
        </w:rPr>
        <w:t>ä</w:t>
      </w:r>
      <w:r w:rsidRPr="00640BC3">
        <w:t>ndigung.</w:t>
      </w:r>
      <w:r w:rsidRPr="00640BC3">
        <w:br/>
      </w:r>
      <w:r w:rsidRPr="00640BC3">
        <w:rPr>
          <w:rFonts w:ascii="Segoe UI Emoji" w:hAnsi="Segoe UI Emoji" w:cs="Segoe UI Emoji"/>
        </w:rPr>
        <w:t>✅</w:t>
      </w:r>
      <w:r w:rsidRPr="00640BC3">
        <w:t xml:space="preserve"> </w:t>
      </w:r>
      <w:proofErr w:type="gramStart"/>
      <w:r w:rsidRPr="00640BC3">
        <w:t>Schafft</w:t>
      </w:r>
      <w:proofErr w:type="gramEnd"/>
      <w:r w:rsidRPr="00640BC3">
        <w:t xml:space="preserve"> Vertrauen </w:t>
      </w:r>
      <w:r w:rsidRPr="00640BC3">
        <w:rPr>
          <w:rFonts w:ascii="Aptos" w:hAnsi="Aptos" w:cs="Aptos"/>
        </w:rPr>
        <w:t>ü</w:t>
      </w:r>
      <w:r w:rsidRPr="00640BC3">
        <w:t>ber Offenheit und Ehrlichkeit.</w:t>
      </w:r>
      <w:r w:rsidRPr="00640BC3">
        <w:br/>
      </w:r>
      <w:r w:rsidRPr="00640BC3">
        <w:rPr>
          <w:rFonts w:ascii="Segoe UI Emoji" w:hAnsi="Segoe UI Emoji" w:cs="Segoe UI Emoji"/>
        </w:rPr>
        <w:t>✅</w:t>
      </w:r>
      <w:r w:rsidRPr="00640BC3">
        <w:t xml:space="preserve"> </w:t>
      </w:r>
      <w:proofErr w:type="gramStart"/>
      <w:r w:rsidRPr="00640BC3">
        <w:t>Wirkt</w:t>
      </w:r>
      <w:proofErr w:type="gramEnd"/>
      <w:r w:rsidRPr="00640BC3">
        <w:t xml:space="preserve"> deeskalierend, integriert Gegens</w:t>
      </w:r>
      <w:r w:rsidRPr="00640BC3">
        <w:rPr>
          <w:rFonts w:ascii="Aptos" w:hAnsi="Aptos" w:cs="Aptos"/>
        </w:rPr>
        <w:t>ä</w:t>
      </w:r>
      <w:r w:rsidRPr="00640BC3">
        <w:t>tze.</w:t>
      </w:r>
    </w:p>
    <w:p w14:paraId="3366FC01" w14:textId="77777777" w:rsidR="00640BC3" w:rsidRPr="00640BC3" w:rsidRDefault="00640BC3" w:rsidP="00640BC3">
      <w:r w:rsidRPr="00640BC3">
        <w:rPr>
          <w:b/>
          <w:bCs/>
        </w:rPr>
        <w:t>Risiken:</w:t>
      </w:r>
      <w:r w:rsidRPr="00640BC3">
        <w:br/>
      </w:r>
      <w:r w:rsidRPr="00640BC3">
        <w:rPr>
          <w:rFonts w:ascii="Segoe UI Emoji" w:hAnsi="Segoe UI Emoji" w:cs="Segoe UI Emoji"/>
        </w:rPr>
        <w:t>⚠️</w:t>
      </w:r>
      <w:r w:rsidRPr="00640BC3">
        <w:t xml:space="preserve"> </w:t>
      </w:r>
      <w:proofErr w:type="gramStart"/>
      <w:r w:rsidRPr="00640BC3">
        <w:t>Könnte</w:t>
      </w:r>
      <w:proofErr w:type="gramEnd"/>
      <w:r w:rsidRPr="00640BC3">
        <w:t xml:space="preserve"> aus Harmoniebedürfnis Konflikte zu früh glätten.</w:t>
      </w:r>
      <w:r w:rsidRPr="00640BC3">
        <w:br/>
      </w:r>
      <w:r w:rsidRPr="00640BC3">
        <w:rPr>
          <w:rFonts w:ascii="Segoe UI Emoji" w:hAnsi="Segoe UI Emoji" w:cs="Segoe UI Emoji"/>
        </w:rPr>
        <w:t>⚠️</w:t>
      </w:r>
      <w:r w:rsidRPr="00640BC3">
        <w:t xml:space="preserve"> </w:t>
      </w:r>
      <w:proofErr w:type="gramStart"/>
      <w:r w:rsidRPr="00640BC3">
        <w:t>Neigt</w:t>
      </w:r>
      <w:proofErr w:type="gramEnd"/>
      <w:r w:rsidRPr="00640BC3">
        <w:t xml:space="preserve"> dazu, Kompromisse zu </w:t>
      </w:r>
      <w:proofErr w:type="gramStart"/>
      <w:r w:rsidRPr="00640BC3">
        <w:t>suchen</w:t>
      </w:r>
      <w:proofErr w:type="gramEnd"/>
      <w:r w:rsidRPr="00640BC3">
        <w:t xml:space="preserve"> </w:t>
      </w:r>
      <w:proofErr w:type="gramStart"/>
      <w:r w:rsidRPr="00640BC3">
        <w:t>statt klare Richtungen</w:t>
      </w:r>
      <w:proofErr w:type="gramEnd"/>
      <w:r w:rsidRPr="00640BC3">
        <w:t xml:space="preserve"> zu fordern.</w:t>
      </w:r>
      <w:r w:rsidRPr="00640BC3">
        <w:br/>
      </w:r>
      <w:r w:rsidRPr="00640BC3">
        <w:rPr>
          <w:rFonts w:ascii="Segoe UI Emoji" w:hAnsi="Segoe UI Emoji" w:cs="Segoe UI Emoji"/>
        </w:rPr>
        <w:t>⚠️</w:t>
      </w:r>
      <w:r w:rsidRPr="00640BC3">
        <w:t xml:space="preserve"> Gefahr, dass seine Vermittlerrolle unterschätzt wird, weil sie „unsichtbar“ wirkt.</w:t>
      </w:r>
    </w:p>
    <w:p w14:paraId="10DE8756" w14:textId="77777777" w:rsidR="00640BC3" w:rsidRPr="00640BC3" w:rsidRDefault="00640BC3" w:rsidP="00640BC3">
      <w:r w:rsidRPr="00640BC3">
        <w:pict w14:anchorId="3FC18ABD">
          <v:rect id="_x0000_i1178" style="width:0;height:1.5pt" o:hralign="center" o:hrstd="t" o:hr="t" fillcolor="#a0a0a0" stroked="f"/>
        </w:pict>
      </w:r>
    </w:p>
    <w:p w14:paraId="43FAA0F8" w14:textId="77777777" w:rsidR="00640BC3" w:rsidRPr="00640BC3" w:rsidRDefault="00640BC3" w:rsidP="00640BC3">
      <w:pPr>
        <w:rPr>
          <w:b/>
          <w:bCs/>
        </w:rPr>
      </w:pPr>
      <w:r w:rsidRPr="00640BC3">
        <w:rPr>
          <w:rFonts w:ascii="Segoe UI Emoji" w:hAnsi="Segoe UI Emoji" w:cs="Segoe UI Emoji"/>
          <w:b/>
          <w:bCs/>
        </w:rPr>
        <w:t>🧭</w:t>
      </w:r>
      <w:r w:rsidRPr="00640BC3">
        <w:rPr>
          <w:b/>
          <w:bCs/>
        </w:rPr>
        <w:t xml:space="preserve"> Zusammenfassung in einem Satz:</w:t>
      </w:r>
    </w:p>
    <w:p w14:paraId="00FE22D0" w14:textId="77777777" w:rsidR="00640BC3" w:rsidRPr="00640BC3" w:rsidRDefault="00640BC3" w:rsidP="00640BC3">
      <w:proofErr w:type="spellStart"/>
      <w:r w:rsidRPr="00640BC3">
        <w:rPr>
          <w:b/>
          <w:bCs/>
        </w:rPr>
        <w:lastRenderedPageBreak/>
        <w:t>Röbi</w:t>
      </w:r>
      <w:proofErr w:type="spellEnd"/>
      <w:r w:rsidRPr="00640BC3">
        <w:rPr>
          <w:b/>
          <w:bCs/>
        </w:rPr>
        <w:t xml:space="preserve"> Heeb ist der Brückenbauer im Kernteam – er hält Kommunikation, Vertrauen und Zusammenarbeit zusammen. Seine Stärke liegt in der Verständigung zwischen Strategie und Alltag; sein Risiko ist, dass er Konflikte zu schnell befrieden will, statt sie als kreative Spannung zu nutzen.</w:t>
      </w:r>
    </w:p>
    <w:p w14:paraId="4CB9DED9" w14:textId="77777777" w:rsidR="00F43678" w:rsidRDefault="00F43678"/>
    <w:sectPr w:rsidR="00F436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A5DCD"/>
    <w:multiLevelType w:val="multilevel"/>
    <w:tmpl w:val="8C2E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80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C3"/>
    <w:rsid w:val="000A34D5"/>
    <w:rsid w:val="00640BC3"/>
    <w:rsid w:val="00BB4BA1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9948E0"/>
  <w15:chartTrackingRefBased/>
  <w15:docId w15:val="{6BFE25B0-3AC2-478E-AC30-FD7E753FC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40BC3"/>
  </w:style>
  <w:style w:type="paragraph" w:styleId="berschrift1">
    <w:name w:val="heading 1"/>
    <w:basedOn w:val="Standard"/>
    <w:next w:val="Standard"/>
    <w:link w:val="berschrift1Zchn"/>
    <w:uiPriority w:val="9"/>
    <w:qFormat/>
    <w:rsid w:val="00640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0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0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0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0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0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0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0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0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0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0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0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0B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0B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0B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0B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0B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0B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0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0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0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0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0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0B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0B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0B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0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0B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0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E0F71F76-3ACC-4029-9326-0439AF0FBBA3}"/>
</file>

<file path=customXml/itemProps2.xml><?xml version="1.0" encoding="utf-8"?>
<ds:datastoreItem xmlns:ds="http://schemas.openxmlformats.org/officeDocument/2006/customXml" ds:itemID="{A8DD2320-74AF-4CBB-8BFC-8549C9AE9327}"/>
</file>

<file path=customXml/itemProps3.xml><?xml version="1.0" encoding="utf-8"?>
<ds:datastoreItem xmlns:ds="http://schemas.openxmlformats.org/officeDocument/2006/customXml" ds:itemID="{B993F441-C044-47F9-8087-A9FFE2152C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1621</Words>
  <Characters>10213</Characters>
  <Application>Microsoft Office Word</Application>
  <DocSecurity>0</DocSecurity>
  <Lines>85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1</cp:revision>
  <dcterms:created xsi:type="dcterms:W3CDTF">2026-01-22T15:23:00Z</dcterms:created>
  <dcterms:modified xsi:type="dcterms:W3CDTF">2026-01-22T15:43:00Z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