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5E624" w14:textId="074A9848" w:rsidR="00F43678" w:rsidRPr="00140A50" w:rsidRDefault="00140A50" w:rsidP="00140A50">
      <w:pPr>
        <w:jc w:val="center"/>
        <w:rPr>
          <w:b/>
          <w:bCs/>
          <w:sz w:val="56"/>
          <w:szCs w:val="56"/>
          <w:u w:val="single"/>
        </w:rPr>
      </w:pPr>
      <w:r w:rsidRPr="00140A50">
        <w:rPr>
          <w:b/>
          <w:bCs/>
          <w:sz w:val="56"/>
          <w:szCs w:val="56"/>
          <w:u w:val="single"/>
        </w:rPr>
        <w:t>Antonio di Stasio – Sinnanker</w:t>
      </w:r>
    </w:p>
    <w:p w14:paraId="6EDE0F53" w14:textId="168A5050" w:rsidR="00140A50" w:rsidRPr="00140A50" w:rsidRDefault="00140A50" w:rsidP="00140A50">
      <w:pPr>
        <w:jc w:val="center"/>
        <w:rPr>
          <w:sz w:val="48"/>
          <w:szCs w:val="48"/>
          <w:lang w:val="de-DE"/>
        </w:rPr>
      </w:pPr>
      <w:r w:rsidRPr="00140A50">
        <w:rPr>
          <w:b/>
          <w:bCs/>
          <w:sz w:val="48"/>
          <w:szCs w:val="48"/>
          <w:lang w:val="de-DE"/>
        </w:rPr>
        <w:t>Persönlichkeitsanalyse</w:t>
      </w:r>
    </w:p>
    <w:p w14:paraId="65C19EFF" w14:textId="77777777" w:rsidR="00D609B0" w:rsidRPr="00D609B0" w:rsidRDefault="00140A50" w:rsidP="00D609B0">
      <w:pPr>
        <w:rPr>
          <w:sz w:val="22"/>
          <w:szCs w:val="22"/>
        </w:rPr>
      </w:pPr>
      <w:r w:rsidRPr="00140A50">
        <w:rPr>
          <w:sz w:val="22"/>
          <w:szCs w:val="22"/>
          <w:lang w:val="de-DE"/>
        </w:rPr>
        <w:t> </w:t>
      </w:r>
      <w:r w:rsidR="00D609B0" w:rsidRPr="00D609B0">
        <w:rPr>
          <w:sz w:val="22"/>
          <w:szCs w:val="22"/>
        </w:rPr>
        <w:t xml:space="preserve">Perfekt </w:t>
      </w:r>
      <w:r w:rsidR="00D609B0" w:rsidRPr="00D609B0">
        <w:rPr>
          <w:rFonts w:ascii="Segoe UI Emoji" w:hAnsi="Segoe UI Emoji" w:cs="Segoe UI Emoji"/>
          <w:sz w:val="22"/>
          <w:szCs w:val="22"/>
        </w:rPr>
        <w:t>✅</w:t>
      </w:r>
      <w:r w:rsidR="00D609B0" w:rsidRPr="00D609B0">
        <w:rPr>
          <w:sz w:val="22"/>
          <w:szCs w:val="22"/>
        </w:rPr>
        <w:t xml:space="preserve"> </w:t>
      </w:r>
      <w:r w:rsidR="00D609B0" w:rsidRPr="00D609B0">
        <w:rPr>
          <w:rFonts w:ascii="Aptos" w:hAnsi="Aptos" w:cs="Aptos"/>
          <w:sz w:val="22"/>
          <w:szCs w:val="22"/>
        </w:rPr>
        <w:t>—</w:t>
      </w:r>
      <w:r w:rsidR="00D609B0" w:rsidRPr="00D609B0">
        <w:rPr>
          <w:sz w:val="22"/>
          <w:szCs w:val="22"/>
        </w:rPr>
        <w:t xml:space="preserve"> hier ist die </w:t>
      </w:r>
      <w:r w:rsidR="00D609B0" w:rsidRPr="00D609B0">
        <w:rPr>
          <w:b/>
          <w:bCs/>
          <w:sz w:val="22"/>
          <w:szCs w:val="22"/>
        </w:rPr>
        <w:t>vollständig neu formulierte, natürlich klingende Originalfassung</w:t>
      </w:r>
      <w:r w:rsidR="00D609B0" w:rsidRPr="00D609B0">
        <w:rPr>
          <w:sz w:val="22"/>
          <w:szCs w:val="22"/>
        </w:rPr>
        <w:t xml:space="preserve"> der</w:t>
      </w:r>
    </w:p>
    <w:p w14:paraId="4FFD9B91" w14:textId="77777777" w:rsidR="00D609B0" w:rsidRPr="00D609B0" w:rsidRDefault="00D609B0" w:rsidP="00D609B0">
      <w:pPr>
        <w:rPr>
          <w:b/>
          <w:bCs/>
          <w:sz w:val="22"/>
          <w:szCs w:val="22"/>
        </w:rPr>
      </w:pPr>
      <w:r w:rsidRPr="00D609B0">
        <w:rPr>
          <w:b/>
          <w:bCs/>
          <w:sz w:val="22"/>
          <w:szCs w:val="22"/>
        </w:rPr>
        <w:t>Persönlichkeits- &amp; Fitanalyse – Antonio di Stasio</w:t>
      </w:r>
    </w:p>
    <w:p w14:paraId="4F45D7FA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sz w:val="22"/>
          <w:szCs w:val="22"/>
        </w:rPr>
        <w:pict w14:anchorId="1AA6F769">
          <v:rect id="_x0000_i1119" style="width:0;height:1.5pt" o:hralign="center" o:hrstd="t" o:hr="t" fillcolor="#a0a0a0" stroked="f"/>
        </w:pict>
      </w:r>
    </w:p>
    <w:p w14:paraId="457B648B" w14:textId="77777777" w:rsidR="00D609B0" w:rsidRPr="00D609B0" w:rsidRDefault="00D609B0" w:rsidP="00D609B0">
      <w:pPr>
        <w:rPr>
          <w:b/>
          <w:bCs/>
          <w:sz w:val="22"/>
          <w:szCs w:val="22"/>
        </w:rPr>
      </w:pPr>
      <w:r w:rsidRPr="00D609B0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609B0">
        <w:rPr>
          <w:b/>
          <w:bCs/>
          <w:sz w:val="22"/>
          <w:szCs w:val="22"/>
        </w:rPr>
        <w:t xml:space="preserve"> Big Five-Profil – Antonio di Stasio (Gespräch + Rolleninterpretation)</w:t>
      </w:r>
    </w:p>
    <w:p w14:paraId="29CCF05B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sz w:val="22"/>
          <w:szCs w:val="22"/>
        </w:rPr>
        <w:t>Diese verhaltensbasierte Persönlichkeitsanalyse wurde anhand seines tatsächlichen Gesprächsverhaltens, seiner inhaltlichen Struktur, seiner sprachlichen Haltung und seiner Rolle als Leiter Logistik bei LOGBAU erstellt.</w:t>
      </w:r>
      <w:r w:rsidRPr="00D609B0">
        <w:rPr>
          <w:sz w:val="22"/>
          <w:szCs w:val="22"/>
        </w:rPr>
        <w:br/>
        <w:t>Sie erfolgt im Rahmen von BEATRIX / BCM 2.0 – mit Fokus auf Entscheidungslogik, Kommunikationsstil und Veränderungsbereitschaft.</w:t>
      </w:r>
    </w:p>
    <w:p w14:paraId="362D8DF4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sz w:val="22"/>
          <w:szCs w:val="22"/>
        </w:rPr>
        <w:pict w14:anchorId="126E2B26">
          <v:rect id="_x0000_i1120" style="width:0;height:1.5pt" o:hralign="center" o:hrstd="t" o:hr="t" fillcolor="#a0a0a0" stroked="f"/>
        </w:pict>
      </w:r>
    </w:p>
    <w:p w14:paraId="0CAB9AA4" w14:textId="77777777" w:rsidR="00D609B0" w:rsidRPr="00D609B0" w:rsidRDefault="00D609B0" w:rsidP="00D609B0">
      <w:pPr>
        <w:rPr>
          <w:b/>
          <w:bCs/>
          <w:sz w:val="22"/>
          <w:szCs w:val="22"/>
        </w:rPr>
      </w:pPr>
      <w:r w:rsidRPr="00D609B0">
        <w:rPr>
          <w:b/>
          <w:bCs/>
          <w:sz w:val="22"/>
          <w:szCs w:val="22"/>
        </w:rPr>
        <w:t>1. Offenheit (Openness to Experience)</w:t>
      </w:r>
    </w:p>
    <w:p w14:paraId="2E58469E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Beschreibung:</w:t>
      </w:r>
      <w:r w:rsidRPr="00D609B0">
        <w:rPr>
          <w:sz w:val="22"/>
          <w:szCs w:val="22"/>
        </w:rPr>
        <w:br/>
        <w:t>Kreativität, Neugier, Interesse an neuen Ideen &amp; Perspektiven</w:t>
      </w:r>
    </w:p>
    <w:p w14:paraId="0B99E85A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Beobachtetes Verhalten:</w:t>
      </w:r>
      <w:r w:rsidRPr="00D609B0">
        <w:rPr>
          <w:sz w:val="22"/>
          <w:szCs w:val="22"/>
        </w:rPr>
        <w:br/>
        <w:t>Antonio zeigt eine pragmatische Form von Offenheit.</w:t>
      </w:r>
      <w:r w:rsidRPr="00D609B0">
        <w:rPr>
          <w:sz w:val="22"/>
          <w:szCs w:val="22"/>
        </w:rPr>
        <w:br/>
        <w:t xml:space="preserve">Er interessiert sich für neue Ansätze, solange sie </w:t>
      </w:r>
      <w:r w:rsidRPr="00D609B0">
        <w:rPr>
          <w:b/>
          <w:bCs/>
          <w:sz w:val="22"/>
          <w:szCs w:val="22"/>
        </w:rPr>
        <w:t>handwerklich, logistisch oder wirtschaftlich nachvollziehbar</w:t>
      </w:r>
      <w:r w:rsidRPr="00D609B0">
        <w:rPr>
          <w:sz w:val="22"/>
          <w:szCs w:val="22"/>
        </w:rPr>
        <w:t xml:space="preserve"> sind.</w:t>
      </w:r>
      <w:r w:rsidRPr="00D609B0">
        <w:rPr>
          <w:sz w:val="22"/>
          <w:szCs w:val="22"/>
        </w:rPr>
        <w:br/>
        <w:t>Er nimmt Innovation nicht als Selbstzweck wahr, sondern prüft sie auf Umsetzbarkeit und Effekt.</w:t>
      </w:r>
      <w:r w:rsidRPr="00D609B0">
        <w:rPr>
          <w:sz w:val="22"/>
          <w:szCs w:val="22"/>
        </w:rPr>
        <w:br/>
        <w:t xml:space="preserve">Er versteht Kreislaufwirtschaft nicht als Trend, sondern als </w:t>
      </w:r>
      <w:r w:rsidRPr="00D609B0">
        <w:rPr>
          <w:b/>
          <w:bCs/>
          <w:sz w:val="22"/>
          <w:szCs w:val="22"/>
        </w:rPr>
        <w:t>logische Erweiterung eines bestehenden Systems</w:t>
      </w:r>
      <w:r w:rsidRPr="00D609B0">
        <w:rPr>
          <w:sz w:val="22"/>
          <w:szCs w:val="22"/>
        </w:rPr>
        <w:t>.</w:t>
      </w:r>
      <w:r w:rsidRPr="00D609B0">
        <w:rPr>
          <w:sz w:val="22"/>
          <w:szCs w:val="22"/>
        </w:rPr>
        <w:br/>
        <w:t>Er öffnet sich über Erfahrung – durch Beobachtung, Prozesslernen und sichtbaren Nutzen.</w:t>
      </w:r>
    </w:p>
    <w:p w14:paraId="2A738D14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Bewertung:</w:t>
      </w:r>
      <w:r w:rsidRPr="00D609B0">
        <w:rPr>
          <w:sz w:val="22"/>
          <w:szCs w:val="22"/>
        </w:rPr>
        <w:t xml:space="preserve"> 7.0</w:t>
      </w:r>
    </w:p>
    <w:p w14:paraId="2DF7FD93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sz w:val="22"/>
          <w:szCs w:val="22"/>
        </w:rPr>
        <w:pict w14:anchorId="277A0688">
          <v:rect id="_x0000_i1121" style="width:0;height:1.5pt" o:hralign="center" o:hrstd="t" o:hr="t" fillcolor="#a0a0a0" stroked="f"/>
        </w:pict>
      </w:r>
    </w:p>
    <w:p w14:paraId="1DC7CAEB" w14:textId="77777777" w:rsidR="00D609B0" w:rsidRPr="00D609B0" w:rsidRDefault="00D609B0" w:rsidP="00D609B0">
      <w:pPr>
        <w:rPr>
          <w:b/>
          <w:bCs/>
          <w:sz w:val="22"/>
          <w:szCs w:val="22"/>
        </w:rPr>
      </w:pPr>
      <w:r w:rsidRPr="00D609B0">
        <w:rPr>
          <w:b/>
          <w:bCs/>
          <w:sz w:val="22"/>
          <w:szCs w:val="22"/>
        </w:rPr>
        <w:t>2. Gewissenhaftigkeit (Conscientiousness)</w:t>
      </w:r>
    </w:p>
    <w:p w14:paraId="14C05D09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Beschreibung:</w:t>
      </w:r>
      <w:r w:rsidRPr="00D609B0">
        <w:rPr>
          <w:sz w:val="22"/>
          <w:szCs w:val="22"/>
        </w:rPr>
        <w:br/>
        <w:t>Struktur, Zielorientierung, Verantwortungsbewusstsein, Zuverlässigkeit</w:t>
      </w:r>
    </w:p>
    <w:p w14:paraId="32BDD692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Beobachtetes Verhalten:</w:t>
      </w:r>
      <w:r w:rsidRPr="00D609B0">
        <w:rPr>
          <w:sz w:val="22"/>
          <w:szCs w:val="22"/>
        </w:rPr>
        <w:br/>
        <w:t>Sehr ausgeprägt.</w:t>
      </w:r>
      <w:r w:rsidRPr="00D609B0">
        <w:rPr>
          <w:sz w:val="22"/>
          <w:szCs w:val="22"/>
        </w:rPr>
        <w:br/>
        <w:t>Antonio arbeitet diszipliniert, organisiert und verbindlich.</w:t>
      </w:r>
      <w:r w:rsidRPr="00D609B0">
        <w:rPr>
          <w:sz w:val="22"/>
          <w:szCs w:val="22"/>
        </w:rPr>
        <w:br/>
        <w:t xml:space="preserve">Er denkt in Abläufen, Zuständigkeiten und zeitlichen Sequenzen – Logistik ist für ihn </w:t>
      </w:r>
      <w:r w:rsidRPr="00D609B0">
        <w:rPr>
          <w:b/>
          <w:bCs/>
          <w:sz w:val="22"/>
          <w:szCs w:val="22"/>
        </w:rPr>
        <w:t>Planung mit Verantwortung.</w:t>
      </w:r>
      <w:r w:rsidRPr="00D609B0">
        <w:rPr>
          <w:sz w:val="22"/>
          <w:szCs w:val="22"/>
        </w:rPr>
        <w:br/>
        <w:t>Er erwartet, dass Vereinbarungen eingehalten werden, weil Stabilität im Ablauf für ihn der Kern jedes Erfolgs ist.</w:t>
      </w:r>
      <w:r w:rsidRPr="00D609B0">
        <w:rPr>
          <w:sz w:val="22"/>
          <w:szCs w:val="22"/>
        </w:rPr>
        <w:br/>
      </w:r>
      <w:r w:rsidRPr="00D609B0">
        <w:rPr>
          <w:sz w:val="22"/>
          <w:szCs w:val="22"/>
        </w:rPr>
        <w:lastRenderedPageBreak/>
        <w:t xml:space="preserve">Seine hohe Gewissenhaftigkeit macht ihn zu einem </w:t>
      </w:r>
      <w:r w:rsidRPr="00D609B0">
        <w:rPr>
          <w:b/>
          <w:bCs/>
          <w:sz w:val="22"/>
          <w:szCs w:val="22"/>
        </w:rPr>
        <w:t>verlässlichen Umsetzungsanker</w:t>
      </w:r>
      <w:r w:rsidRPr="00D609B0">
        <w:rPr>
          <w:sz w:val="22"/>
          <w:szCs w:val="22"/>
        </w:rPr>
        <w:t xml:space="preserve"> – er hält Prozesse am Laufen, wenn Strategien noch unscharf sind.</w:t>
      </w:r>
    </w:p>
    <w:p w14:paraId="37DD70A3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Bewertung:</w:t>
      </w:r>
      <w:r w:rsidRPr="00D609B0">
        <w:rPr>
          <w:sz w:val="22"/>
          <w:szCs w:val="22"/>
        </w:rPr>
        <w:t xml:space="preserve"> 9.5</w:t>
      </w:r>
    </w:p>
    <w:p w14:paraId="4536EFA3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sz w:val="22"/>
          <w:szCs w:val="22"/>
        </w:rPr>
        <w:pict w14:anchorId="0F594BF4">
          <v:rect id="_x0000_i1122" style="width:0;height:1.5pt" o:hralign="center" o:hrstd="t" o:hr="t" fillcolor="#a0a0a0" stroked="f"/>
        </w:pict>
      </w:r>
    </w:p>
    <w:p w14:paraId="6794128F" w14:textId="77777777" w:rsidR="00D609B0" w:rsidRPr="00D609B0" w:rsidRDefault="00D609B0" w:rsidP="00D609B0">
      <w:pPr>
        <w:rPr>
          <w:b/>
          <w:bCs/>
          <w:sz w:val="22"/>
          <w:szCs w:val="22"/>
        </w:rPr>
      </w:pPr>
      <w:r w:rsidRPr="00D609B0">
        <w:rPr>
          <w:b/>
          <w:bCs/>
          <w:sz w:val="22"/>
          <w:szCs w:val="22"/>
        </w:rPr>
        <w:t>3. Extraversion</w:t>
      </w:r>
    </w:p>
    <w:p w14:paraId="3698E9B1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Beschreibung:</w:t>
      </w:r>
      <w:r w:rsidRPr="00D609B0">
        <w:rPr>
          <w:sz w:val="22"/>
          <w:szCs w:val="22"/>
        </w:rPr>
        <w:br/>
        <w:t>Energie, Ausdruck, Kontaktfreude, aktive Kommunikation</w:t>
      </w:r>
    </w:p>
    <w:p w14:paraId="2349FACD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Beobachtetes Verhalten:</w:t>
      </w:r>
      <w:r w:rsidRPr="00D609B0">
        <w:rPr>
          <w:sz w:val="22"/>
          <w:szCs w:val="22"/>
        </w:rPr>
        <w:br/>
        <w:t>Antonio kommuniziert ruhig, respektvoll und klar.</w:t>
      </w:r>
      <w:r w:rsidRPr="00D609B0">
        <w:rPr>
          <w:sz w:val="22"/>
          <w:szCs w:val="22"/>
        </w:rPr>
        <w:br/>
        <w:t>Er ist kein Redner, sondern ein Gesprächspartner, der zuhört, prüft und dann zielgerichtet antwortet.</w:t>
      </w:r>
      <w:r w:rsidRPr="00D609B0">
        <w:rPr>
          <w:sz w:val="22"/>
          <w:szCs w:val="22"/>
        </w:rPr>
        <w:br/>
        <w:t>Seine Energie zeigt sich im Tun, nicht im Auftreten – er „führt durch Präsenz“.</w:t>
      </w:r>
      <w:r w:rsidRPr="00D609B0">
        <w:rPr>
          <w:sz w:val="22"/>
          <w:szCs w:val="22"/>
        </w:rPr>
        <w:br/>
        <w:t>In Gruppensituationen wirkt er verbindend und bodenständig; er aktiviert andere über Vertrauen, nicht über Lautstärke.</w:t>
      </w:r>
    </w:p>
    <w:p w14:paraId="68275998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Bewertung:</w:t>
      </w:r>
      <w:r w:rsidRPr="00D609B0">
        <w:rPr>
          <w:sz w:val="22"/>
          <w:szCs w:val="22"/>
        </w:rPr>
        <w:t xml:space="preserve"> 6.0</w:t>
      </w:r>
    </w:p>
    <w:p w14:paraId="48A5153A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sz w:val="22"/>
          <w:szCs w:val="22"/>
        </w:rPr>
        <w:pict w14:anchorId="6FC37A1F">
          <v:rect id="_x0000_i1123" style="width:0;height:1.5pt" o:hralign="center" o:hrstd="t" o:hr="t" fillcolor="#a0a0a0" stroked="f"/>
        </w:pict>
      </w:r>
    </w:p>
    <w:p w14:paraId="002C3953" w14:textId="77777777" w:rsidR="00D609B0" w:rsidRPr="00D609B0" w:rsidRDefault="00D609B0" w:rsidP="00D609B0">
      <w:pPr>
        <w:rPr>
          <w:b/>
          <w:bCs/>
          <w:sz w:val="22"/>
          <w:szCs w:val="22"/>
        </w:rPr>
      </w:pPr>
      <w:r w:rsidRPr="00D609B0">
        <w:rPr>
          <w:b/>
          <w:bCs/>
          <w:sz w:val="22"/>
          <w:szCs w:val="22"/>
        </w:rPr>
        <w:t>4. Verträglichkeit (Agreeableness)</w:t>
      </w:r>
    </w:p>
    <w:p w14:paraId="3B9FE42B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Beschreibung:</w:t>
      </w:r>
      <w:r w:rsidRPr="00D609B0">
        <w:rPr>
          <w:sz w:val="22"/>
          <w:szCs w:val="22"/>
        </w:rPr>
        <w:br/>
        <w:t>Empathie, Kooperationsbereitschaft, Konfliktvermeidung, Hilfsbereitschaft</w:t>
      </w:r>
    </w:p>
    <w:p w14:paraId="00011640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Beobachtetes Verhalten:</w:t>
      </w:r>
      <w:r w:rsidRPr="00D609B0">
        <w:rPr>
          <w:sz w:val="22"/>
          <w:szCs w:val="22"/>
        </w:rPr>
        <w:br/>
        <w:t>Sehr hoch.</w:t>
      </w:r>
      <w:r w:rsidRPr="00D609B0">
        <w:rPr>
          <w:sz w:val="22"/>
          <w:szCs w:val="22"/>
        </w:rPr>
        <w:br/>
        <w:t>Antonio legt grossen Wert auf Teamgeist, Offenheit und gegenseitige Unterstützung.</w:t>
      </w:r>
      <w:r w:rsidRPr="00D609B0">
        <w:rPr>
          <w:sz w:val="22"/>
          <w:szCs w:val="22"/>
        </w:rPr>
        <w:br/>
        <w:t>Er sucht keine Konflikte, aber er meidet sie auch nicht – er spricht Spannungen an, sobald sie Prozesse behindern.</w:t>
      </w:r>
      <w:r w:rsidRPr="00D609B0">
        <w:rPr>
          <w:sz w:val="22"/>
          <w:szCs w:val="22"/>
        </w:rPr>
        <w:br/>
        <w:t>Er glaubt an gemeinsame Verantwortung: „Wenn nicht alle mit im Boot sind, funktioniert’s nicht.“</w:t>
      </w:r>
      <w:r w:rsidRPr="00D609B0">
        <w:rPr>
          <w:sz w:val="22"/>
          <w:szCs w:val="22"/>
        </w:rPr>
        <w:br/>
        <w:t xml:space="preserve">Seine Kommunikationshaltung schafft Vertrauen und Verbindlichkeit, was ihn in Veränderungsphasen zu einem </w:t>
      </w:r>
      <w:r w:rsidRPr="00D609B0">
        <w:rPr>
          <w:b/>
          <w:bCs/>
          <w:sz w:val="22"/>
          <w:szCs w:val="22"/>
        </w:rPr>
        <w:t>kulturellen Stabilitätsanker</w:t>
      </w:r>
      <w:r w:rsidRPr="00D609B0">
        <w:rPr>
          <w:sz w:val="22"/>
          <w:szCs w:val="22"/>
        </w:rPr>
        <w:t xml:space="preserve"> macht.</w:t>
      </w:r>
    </w:p>
    <w:p w14:paraId="44BF41D5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Bewertung:</w:t>
      </w:r>
      <w:r w:rsidRPr="00D609B0">
        <w:rPr>
          <w:sz w:val="22"/>
          <w:szCs w:val="22"/>
        </w:rPr>
        <w:t xml:space="preserve"> 9.0</w:t>
      </w:r>
    </w:p>
    <w:p w14:paraId="784D6523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sz w:val="22"/>
          <w:szCs w:val="22"/>
        </w:rPr>
        <w:pict w14:anchorId="3930F717">
          <v:rect id="_x0000_i1124" style="width:0;height:1.5pt" o:hralign="center" o:hrstd="t" o:hr="t" fillcolor="#a0a0a0" stroked="f"/>
        </w:pict>
      </w:r>
    </w:p>
    <w:p w14:paraId="4C2DF8D5" w14:textId="77777777" w:rsidR="00D609B0" w:rsidRPr="00D609B0" w:rsidRDefault="00D609B0" w:rsidP="00D609B0">
      <w:pPr>
        <w:rPr>
          <w:b/>
          <w:bCs/>
          <w:sz w:val="22"/>
          <w:szCs w:val="22"/>
        </w:rPr>
      </w:pPr>
      <w:r w:rsidRPr="00D609B0">
        <w:rPr>
          <w:b/>
          <w:bCs/>
          <w:sz w:val="22"/>
          <w:szCs w:val="22"/>
        </w:rPr>
        <w:t>5. Neurotizismus (Emotionale Stabilität, inverse Skala)</w:t>
      </w:r>
    </w:p>
    <w:p w14:paraId="1AAFECCE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Beschreibung:</w:t>
      </w:r>
      <w:r w:rsidRPr="00D609B0">
        <w:rPr>
          <w:sz w:val="22"/>
          <w:szCs w:val="22"/>
        </w:rPr>
        <w:br/>
        <w:t>Umgang mit Stress, Unsicherheit, Kritik, Veränderungsdruck</w:t>
      </w:r>
    </w:p>
    <w:p w14:paraId="6A1C641D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Beobachtetes Verhalten:</w:t>
      </w:r>
      <w:r w:rsidRPr="00D609B0">
        <w:rPr>
          <w:sz w:val="22"/>
          <w:szCs w:val="22"/>
        </w:rPr>
        <w:br/>
        <w:t>Sehr stabil.</w:t>
      </w:r>
      <w:r w:rsidRPr="00D609B0">
        <w:rPr>
          <w:sz w:val="22"/>
          <w:szCs w:val="22"/>
        </w:rPr>
        <w:br/>
        <w:t>Antonio reagiert auf Druck mit Struktur, nicht mit Emotion.</w:t>
      </w:r>
      <w:r w:rsidRPr="00D609B0">
        <w:rPr>
          <w:sz w:val="22"/>
          <w:szCs w:val="22"/>
        </w:rPr>
        <w:br/>
        <w:t>Er behält in unsicheren Situationen Ruhe und Überblick, vertraut auf Erfahrung und Systematik.</w:t>
      </w:r>
      <w:r w:rsidRPr="00D609B0">
        <w:rPr>
          <w:sz w:val="22"/>
          <w:szCs w:val="22"/>
        </w:rPr>
        <w:br/>
        <w:t xml:space="preserve">Selbst unter hoher Belastung bleibt er kontrolliert und lösungsorientiert – </w:t>
      </w:r>
      <w:r w:rsidRPr="00D609B0">
        <w:rPr>
          <w:b/>
          <w:bCs/>
          <w:sz w:val="22"/>
          <w:szCs w:val="22"/>
        </w:rPr>
        <w:t xml:space="preserve">sein Denken ist </w:t>
      </w:r>
      <w:r w:rsidRPr="00D609B0">
        <w:rPr>
          <w:b/>
          <w:bCs/>
          <w:sz w:val="22"/>
          <w:szCs w:val="22"/>
        </w:rPr>
        <w:lastRenderedPageBreak/>
        <w:t>rational, nicht reaktiv.</w:t>
      </w:r>
      <w:r w:rsidRPr="00D609B0">
        <w:rPr>
          <w:sz w:val="22"/>
          <w:szCs w:val="22"/>
        </w:rPr>
        <w:br/>
        <w:t>In Veränderungssituationen wirkt er als Ruhepol für andere.</w:t>
      </w:r>
    </w:p>
    <w:p w14:paraId="5E399F19" w14:textId="77777777" w:rsid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Bewertung:</w:t>
      </w:r>
      <w:r w:rsidRPr="00D609B0">
        <w:rPr>
          <w:sz w:val="22"/>
          <w:szCs w:val="22"/>
        </w:rPr>
        <w:t xml:space="preserve"> 9.0 (niedriger Neurotizismus)</w:t>
      </w:r>
    </w:p>
    <w:p w14:paraId="0194A95F" w14:textId="77777777" w:rsidR="00D609B0" w:rsidRDefault="00D609B0" w:rsidP="00D609B0">
      <w:pPr>
        <w:rPr>
          <w:sz w:val="22"/>
          <w:szCs w:val="22"/>
        </w:rPr>
      </w:pPr>
    </w:p>
    <w:p w14:paraId="09A85770" w14:textId="77777777" w:rsidR="00D609B0" w:rsidRDefault="00D609B0" w:rsidP="00D609B0">
      <w:pPr>
        <w:rPr>
          <w:sz w:val="22"/>
          <w:szCs w:val="22"/>
        </w:rPr>
      </w:pPr>
    </w:p>
    <w:p w14:paraId="1E951588" w14:textId="77777777" w:rsidR="00D609B0" w:rsidRDefault="00D609B0" w:rsidP="00D609B0">
      <w:pPr>
        <w:rPr>
          <w:sz w:val="22"/>
          <w:szCs w:val="22"/>
        </w:rPr>
      </w:pPr>
    </w:p>
    <w:p w14:paraId="201AD55C" w14:textId="77777777" w:rsidR="00D609B0" w:rsidRDefault="00D609B0" w:rsidP="00D609B0">
      <w:pPr>
        <w:rPr>
          <w:sz w:val="22"/>
          <w:szCs w:val="22"/>
        </w:rPr>
      </w:pPr>
    </w:p>
    <w:p w14:paraId="52C4C400" w14:textId="77777777" w:rsidR="00D609B0" w:rsidRDefault="00D609B0" w:rsidP="00D609B0">
      <w:pPr>
        <w:rPr>
          <w:sz w:val="22"/>
          <w:szCs w:val="22"/>
        </w:rPr>
      </w:pPr>
    </w:p>
    <w:p w14:paraId="553CB765" w14:textId="77777777" w:rsidR="00D609B0" w:rsidRDefault="00D609B0" w:rsidP="00D609B0">
      <w:pPr>
        <w:rPr>
          <w:sz w:val="22"/>
          <w:szCs w:val="22"/>
        </w:rPr>
      </w:pPr>
    </w:p>
    <w:p w14:paraId="678E0AA4" w14:textId="77777777" w:rsidR="00D609B0" w:rsidRDefault="00D609B0" w:rsidP="00D609B0">
      <w:pPr>
        <w:rPr>
          <w:sz w:val="22"/>
          <w:szCs w:val="22"/>
        </w:rPr>
      </w:pPr>
    </w:p>
    <w:p w14:paraId="2AFBA8D1" w14:textId="77777777" w:rsidR="00D609B0" w:rsidRDefault="00D609B0" w:rsidP="00D609B0">
      <w:pPr>
        <w:rPr>
          <w:sz w:val="22"/>
          <w:szCs w:val="22"/>
        </w:rPr>
      </w:pPr>
    </w:p>
    <w:p w14:paraId="683A1A46" w14:textId="77777777" w:rsidR="00D609B0" w:rsidRDefault="00D609B0" w:rsidP="00D609B0">
      <w:pPr>
        <w:rPr>
          <w:sz w:val="22"/>
          <w:szCs w:val="22"/>
        </w:rPr>
      </w:pPr>
    </w:p>
    <w:p w14:paraId="0D88087F" w14:textId="77777777" w:rsidR="00D609B0" w:rsidRDefault="00D609B0" w:rsidP="00D609B0">
      <w:pPr>
        <w:rPr>
          <w:sz w:val="22"/>
          <w:szCs w:val="22"/>
        </w:rPr>
      </w:pPr>
    </w:p>
    <w:p w14:paraId="316E4C59" w14:textId="77777777" w:rsidR="00D609B0" w:rsidRDefault="00D609B0" w:rsidP="00D609B0">
      <w:pPr>
        <w:rPr>
          <w:sz w:val="22"/>
          <w:szCs w:val="22"/>
        </w:rPr>
      </w:pPr>
    </w:p>
    <w:p w14:paraId="43CC3AF0" w14:textId="77777777" w:rsidR="00D609B0" w:rsidRDefault="00D609B0" w:rsidP="00D609B0">
      <w:pPr>
        <w:rPr>
          <w:sz w:val="22"/>
          <w:szCs w:val="22"/>
        </w:rPr>
      </w:pPr>
    </w:p>
    <w:p w14:paraId="046B44AA" w14:textId="77777777" w:rsidR="00D609B0" w:rsidRDefault="00D609B0" w:rsidP="00D609B0">
      <w:pPr>
        <w:rPr>
          <w:sz w:val="22"/>
          <w:szCs w:val="22"/>
        </w:rPr>
      </w:pPr>
    </w:p>
    <w:p w14:paraId="096D3CB2" w14:textId="77777777" w:rsidR="00D609B0" w:rsidRDefault="00D609B0" w:rsidP="00D609B0">
      <w:pPr>
        <w:rPr>
          <w:sz w:val="22"/>
          <w:szCs w:val="22"/>
        </w:rPr>
      </w:pPr>
    </w:p>
    <w:p w14:paraId="2003BA83" w14:textId="77777777" w:rsidR="00D609B0" w:rsidRDefault="00D609B0" w:rsidP="00D609B0">
      <w:pPr>
        <w:rPr>
          <w:sz w:val="22"/>
          <w:szCs w:val="22"/>
        </w:rPr>
      </w:pPr>
    </w:p>
    <w:p w14:paraId="6E296C23" w14:textId="77777777" w:rsidR="00D609B0" w:rsidRDefault="00D609B0" w:rsidP="00D609B0">
      <w:pPr>
        <w:rPr>
          <w:sz w:val="22"/>
          <w:szCs w:val="22"/>
        </w:rPr>
      </w:pPr>
    </w:p>
    <w:p w14:paraId="48559405" w14:textId="77777777" w:rsidR="00D609B0" w:rsidRDefault="00D609B0" w:rsidP="00D609B0">
      <w:pPr>
        <w:rPr>
          <w:sz w:val="22"/>
          <w:szCs w:val="22"/>
        </w:rPr>
      </w:pPr>
    </w:p>
    <w:p w14:paraId="5BC2CADD" w14:textId="77777777" w:rsidR="00D609B0" w:rsidRDefault="00D609B0" w:rsidP="00D609B0">
      <w:pPr>
        <w:rPr>
          <w:sz w:val="22"/>
          <w:szCs w:val="22"/>
        </w:rPr>
      </w:pPr>
    </w:p>
    <w:p w14:paraId="5ED82D19" w14:textId="77777777" w:rsidR="00D609B0" w:rsidRDefault="00D609B0" w:rsidP="00D609B0">
      <w:pPr>
        <w:rPr>
          <w:sz w:val="22"/>
          <w:szCs w:val="22"/>
        </w:rPr>
      </w:pPr>
    </w:p>
    <w:p w14:paraId="0BAA51AD" w14:textId="77777777" w:rsidR="00D609B0" w:rsidRDefault="00D609B0" w:rsidP="00D609B0">
      <w:pPr>
        <w:rPr>
          <w:sz w:val="22"/>
          <w:szCs w:val="22"/>
        </w:rPr>
      </w:pPr>
    </w:p>
    <w:p w14:paraId="09D2560B" w14:textId="77777777" w:rsidR="00D609B0" w:rsidRDefault="00D609B0" w:rsidP="00D609B0">
      <w:pPr>
        <w:rPr>
          <w:sz w:val="22"/>
          <w:szCs w:val="22"/>
        </w:rPr>
      </w:pPr>
    </w:p>
    <w:p w14:paraId="3A42EDB9" w14:textId="77777777" w:rsidR="00D609B0" w:rsidRDefault="00D609B0" w:rsidP="00D609B0">
      <w:pPr>
        <w:rPr>
          <w:sz w:val="22"/>
          <w:szCs w:val="22"/>
        </w:rPr>
      </w:pPr>
    </w:p>
    <w:p w14:paraId="7A7EEA61" w14:textId="77777777" w:rsidR="00D609B0" w:rsidRDefault="00D609B0" w:rsidP="00D609B0">
      <w:pPr>
        <w:rPr>
          <w:sz w:val="22"/>
          <w:szCs w:val="22"/>
        </w:rPr>
      </w:pPr>
    </w:p>
    <w:p w14:paraId="00CDE086" w14:textId="77777777" w:rsidR="00D609B0" w:rsidRDefault="00D609B0" w:rsidP="00D609B0">
      <w:pPr>
        <w:rPr>
          <w:sz w:val="22"/>
          <w:szCs w:val="22"/>
        </w:rPr>
      </w:pPr>
    </w:p>
    <w:p w14:paraId="130F5F73" w14:textId="77777777" w:rsidR="00D609B0" w:rsidRDefault="00D609B0" w:rsidP="00D609B0">
      <w:pPr>
        <w:rPr>
          <w:sz w:val="22"/>
          <w:szCs w:val="22"/>
        </w:rPr>
      </w:pPr>
    </w:p>
    <w:p w14:paraId="1965651D" w14:textId="77777777" w:rsidR="00D609B0" w:rsidRDefault="00D609B0" w:rsidP="00D609B0">
      <w:pPr>
        <w:rPr>
          <w:sz w:val="22"/>
          <w:szCs w:val="22"/>
        </w:rPr>
      </w:pPr>
    </w:p>
    <w:p w14:paraId="20871E81" w14:textId="77777777" w:rsidR="00D609B0" w:rsidRDefault="00D609B0" w:rsidP="00D609B0">
      <w:pPr>
        <w:rPr>
          <w:sz w:val="22"/>
          <w:szCs w:val="22"/>
        </w:rPr>
      </w:pPr>
    </w:p>
    <w:p w14:paraId="1459F0FD" w14:textId="77777777" w:rsidR="00D609B0" w:rsidRDefault="00D609B0" w:rsidP="00D609B0">
      <w:pPr>
        <w:rPr>
          <w:sz w:val="22"/>
          <w:szCs w:val="22"/>
        </w:rPr>
      </w:pPr>
    </w:p>
    <w:p w14:paraId="49E90483" w14:textId="77777777" w:rsidR="00C0178B" w:rsidRPr="00770510" w:rsidRDefault="00C0178B" w:rsidP="00C0178B">
      <w:pPr>
        <w:jc w:val="center"/>
        <w:rPr>
          <w:b/>
          <w:bCs/>
          <w:sz w:val="48"/>
          <w:szCs w:val="48"/>
          <w:lang w:val="de-DE"/>
        </w:rPr>
      </w:pPr>
      <w:r>
        <w:rPr>
          <w:b/>
          <w:bCs/>
          <w:sz w:val="48"/>
          <w:szCs w:val="48"/>
          <w:lang w:val="de-DE"/>
        </w:rPr>
        <w:lastRenderedPageBreak/>
        <w:t>Kernteamrollen- &amp; Projektfit</w:t>
      </w:r>
    </w:p>
    <w:p w14:paraId="11986E2C" w14:textId="77777777" w:rsidR="00D609B0" w:rsidRPr="00D609B0" w:rsidRDefault="00D609B0" w:rsidP="00D609B0">
      <w:pPr>
        <w:rPr>
          <w:b/>
          <w:bCs/>
          <w:sz w:val="22"/>
          <w:szCs w:val="22"/>
        </w:rPr>
      </w:pPr>
      <w:r w:rsidRPr="00D609B0">
        <w:rPr>
          <w:rFonts w:ascii="Segoe UI Emoji" w:hAnsi="Segoe UI Emoji" w:cs="Segoe UI Emoji"/>
          <w:b/>
          <w:bCs/>
          <w:sz w:val="22"/>
          <w:szCs w:val="22"/>
        </w:rPr>
        <w:t>🧩</w:t>
      </w:r>
      <w:r w:rsidRPr="00D609B0">
        <w:rPr>
          <w:b/>
          <w:bCs/>
          <w:sz w:val="22"/>
          <w:szCs w:val="22"/>
        </w:rPr>
        <w:t xml:space="preserve"> 1. Kritische Evaluation: Fit zur Kernteamrolle („Sinnanker“)</w:t>
      </w:r>
    </w:p>
    <w:p w14:paraId="1FC73E64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Kernteamrolle:</w:t>
      </w:r>
      <w:r w:rsidRPr="00D609B0">
        <w:rPr>
          <w:sz w:val="22"/>
          <w:szCs w:val="22"/>
        </w:rPr>
        <w:br/>
        <w:t>Der Sinnanker verankert strategische Themen in der Realität des Alltags.</w:t>
      </w:r>
      <w:r w:rsidRPr="00D609B0">
        <w:rPr>
          <w:sz w:val="22"/>
          <w:szCs w:val="22"/>
        </w:rPr>
        <w:br/>
        <w:t>Er sorgt für Verständlichkeit, Verlässlichkeit und kulturelle Stabilität.</w:t>
      </w:r>
      <w:r w:rsidRPr="00D609B0">
        <w:rPr>
          <w:sz w:val="22"/>
          <w:szCs w:val="22"/>
        </w:rPr>
        <w:br/>
        <w:t xml:space="preserve">In dieser Rolle übersetzt Antonio abstrakte Ideen in praktikable Abläufe – er </w:t>
      </w:r>
      <w:r w:rsidRPr="00D609B0">
        <w:rPr>
          <w:b/>
          <w:bCs/>
          <w:sz w:val="22"/>
          <w:szCs w:val="22"/>
        </w:rPr>
        <w:t>verbindet Konzept mit Machbarkeit.</w:t>
      </w:r>
    </w:p>
    <w:p w14:paraId="39B142D8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Antonio’s Profil zeigt:</w:t>
      </w:r>
    </w:p>
    <w:p w14:paraId="605E1B01" w14:textId="77777777" w:rsidR="00D609B0" w:rsidRPr="00D609B0" w:rsidRDefault="00D609B0" w:rsidP="00D609B0">
      <w:pPr>
        <w:numPr>
          <w:ilvl w:val="0"/>
          <w:numId w:val="14"/>
        </w:numPr>
        <w:rPr>
          <w:sz w:val="22"/>
          <w:szCs w:val="22"/>
        </w:rPr>
      </w:pPr>
      <w:r w:rsidRPr="00D609B0">
        <w:rPr>
          <w:sz w:val="22"/>
          <w:szCs w:val="22"/>
        </w:rPr>
        <w:t>Sehr hohe Gewissenhaftigkeit (9.5/10) und Verträglichkeit (9.0/10) → starke Verantwortungshaltung, hohe Kooperationsfähigkeit</w:t>
      </w:r>
    </w:p>
    <w:p w14:paraId="153EDA98" w14:textId="77777777" w:rsidR="00D609B0" w:rsidRPr="00D609B0" w:rsidRDefault="00D609B0" w:rsidP="00D609B0">
      <w:pPr>
        <w:numPr>
          <w:ilvl w:val="0"/>
          <w:numId w:val="14"/>
        </w:numPr>
        <w:rPr>
          <w:sz w:val="22"/>
          <w:szCs w:val="22"/>
        </w:rPr>
      </w:pPr>
      <w:r w:rsidRPr="00D609B0">
        <w:rPr>
          <w:sz w:val="22"/>
          <w:szCs w:val="22"/>
        </w:rPr>
        <w:t>Mittlere Extraversion (6.0/10) → ruhig, aber verbindend</w:t>
      </w:r>
    </w:p>
    <w:p w14:paraId="2754BBE8" w14:textId="77777777" w:rsidR="00D609B0" w:rsidRPr="00D609B0" w:rsidRDefault="00D609B0" w:rsidP="00D609B0">
      <w:pPr>
        <w:numPr>
          <w:ilvl w:val="0"/>
          <w:numId w:val="14"/>
        </w:numPr>
        <w:rPr>
          <w:sz w:val="22"/>
          <w:szCs w:val="22"/>
        </w:rPr>
      </w:pPr>
      <w:r w:rsidRPr="00D609B0">
        <w:rPr>
          <w:sz w:val="22"/>
          <w:szCs w:val="22"/>
        </w:rPr>
        <w:t>Gute Offenheit (7.0/10) → interessiert an Neuem, aber durch Machbarkeit begrenzt</w:t>
      </w:r>
    </w:p>
    <w:p w14:paraId="78B98014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sz w:val="22"/>
          <w:szCs w:val="22"/>
        </w:rPr>
        <w:pict w14:anchorId="31686299">
          <v:rect id="_x0000_i1126" style="width:0;height:1.5pt" o:hralign="center" o:hrstd="t" o:hr="t" fillcolor="#a0a0a0" stroked="f"/>
        </w:pict>
      </w:r>
    </w:p>
    <w:p w14:paraId="7F73866F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Kritische Analyse: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4756"/>
        <w:gridCol w:w="1494"/>
      </w:tblGrid>
      <w:tr w:rsidR="00D609B0" w:rsidRPr="00D609B0" w14:paraId="679D4E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9443E" w14:textId="77777777" w:rsidR="00D609B0" w:rsidRPr="00D609B0" w:rsidRDefault="00D609B0" w:rsidP="00D609B0">
            <w:pPr>
              <w:rPr>
                <w:b/>
                <w:bCs/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Beobachtung</w:t>
            </w:r>
          </w:p>
        </w:tc>
        <w:tc>
          <w:tcPr>
            <w:tcW w:w="0" w:type="auto"/>
            <w:vAlign w:val="center"/>
            <w:hideMark/>
          </w:tcPr>
          <w:p w14:paraId="2EBBB200" w14:textId="77777777" w:rsidR="00D609B0" w:rsidRPr="00D609B0" w:rsidRDefault="00D609B0" w:rsidP="00D609B0">
            <w:pPr>
              <w:rPr>
                <w:b/>
                <w:bCs/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Wirkung im Team</w:t>
            </w:r>
          </w:p>
        </w:tc>
        <w:tc>
          <w:tcPr>
            <w:tcW w:w="0" w:type="auto"/>
            <w:vAlign w:val="center"/>
            <w:hideMark/>
          </w:tcPr>
          <w:p w14:paraId="71A87BAB" w14:textId="77777777" w:rsidR="00D609B0" w:rsidRPr="00D609B0" w:rsidRDefault="00D609B0" w:rsidP="00D609B0">
            <w:pPr>
              <w:rPr>
                <w:b/>
                <w:bCs/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Bewertung (0–10)</w:t>
            </w:r>
          </w:p>
        </w:tc>
      </w:tr>
      <w:tr w:rsidR="00D609B0" w:rsidRPr="00D609B0" w14:paraId="3A13B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7B5AE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+ Hohe kulturelle Kohärenz</w:t>
            </w:r>
          </w:p>
        </w:tc>
        <w:tc>
          <w:tcPr>
            <w:tcW w:w="0" w:type="auto"/>
            <w:vAlign w:val="center"/>
            <w:hideMark/>
          </w:tcPr>
          <w:p w14:paraId="0C318092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Verkörpert Zindel-Werte glaubwürdig; hohes Vertrauen im Team</w:t>
            </w:r>
          </w:p>
        </w:tc>
        <w:tc>
          <w:tcPr>
            <w:tcW w:w="0" w:type="auto"/>
            <w:vAlign w:val="center"/>
            <w:hideMark/>
          </w:tcPr>
          <w:p w14:paraId="621E28E5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9.5</w:t>
            </w:r>
          </w:p>
        </w:tc>
      </w:tr>
      <w:tr w:rsidR="00D609B0" w:rsidRPr="00D609B0" w14:paraId="2CA4F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9EC7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– Geringe konfliktsuchende Energie</w:t>
            </w:r>
          </w:p>
        </w:tc>
        <w:tc>
          <w:tcPr>
            <w:tcW w:w="0" w:type="auto"/>
            <w:vAlign w:val="center"/>
            <w:hideMark/>
          </w:tcPr>
          <w:p w14:paraId="5AABF954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Konflikte werden moderiert, nicht genutzt – Wandel kann verlangsamt werden</w:t>
            </w:r>
          </w:p>
        </w:tc>
        <w:tc>
          <w:tcPr>
            <w:tcW w:w="0" w:type="auto"/>
            <w:vAlign w:val="center"/>
            <w:hideMark/>
          </w:tcPr>
          <w:p w14:paraId="1288FED5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6.0</w:t>
            </w:r>
          </w:p>
        </w:tc>
      </w:tr>
      <w:tr w:rsidR="00D609B0" w:rsidRPr="00D609B0" w14:paraId="3531F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E7326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– Prozessfixierung</w:t>
            </w:r>
          </w:p>
        </w:tc>
        <w:tc>
          <w:tcPr>
            <w:tcW w:w="0" w:type="auto"/>
            <w:vAlign w:val="center"/>
            <w:hideMark/>
          </w:tcPr>
          <w:p w14:paraId="55645351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Risiko, Innovation zu früh in bestehende Abläufe zu pressen</w:t>
            </w:r>
          </w:p>
        </w:tc>
        <w:tc>
          <w:tcPr>
            <w:tcW w:w="0" w:type="auto"/>
            <w:vAlign w:val="center"/>
            <w:hideMark/>
          </w:tcPr>
          <w:p w14:paraId="04DD3474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6.5</w:t>
            </w:r>
          </w:p>
        </w:tc>
      </w:tr>
      <w:tr w:rsidR="00D609B0" w:rsidRPr="00D609B0" w14:paraId="4538E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92A5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+ Operative Stabilität</w:t>
            </w:r>
          </w:p>
        </w:tc>
        <w:tc>
          <w:tcPr>
            <w:tcW w:w="0" w:type="auto"/>
            <w:vAlign w:val="center"/>
            <w:hideMark/>
          </w:tcPr>
          <w:p w14:paraId="0F43BCBB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Gibt Struktur und Sicherheit, wenn Strategien noch unklar sind</w:t>
            </w:r>
          </w:p>
        </w:tc>
        <w:tc>
          <w:tcPr>
            <w:tcW w:w="0" w:type="auto"/>
            <w:vAlign w:val="center"/>
            <w:hideMark/>
          </w:tcPr>
          <w:p w14:paraId="34ABFDEB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9.0</w:t>
            </w:r>
          </w:p>
        </w:tc>
      </w:tr>
      <w:tr w:rsidR="00D609B0" w:rsidRPr="00D609B0" w14:paraId="0301F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8F440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+ Soziale Verlässlichkeit</w:t>
            </w:r>
          </w:p>
        </w:tc>
        <w:tc>
          <w:tcPr>
            <w:tcW w:w="0" w:type="auto"/>
            <w:vAlign w:val="center"/>
            <w:hideMark/>
          </w:tcPr>
          <w:p w14:paraId="597F0A60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Fördert Loyalität und gemeinsames Handeln</w:t>
            </w:r>
          </w:p>
        </w:tc>
        <w:tc>
          <w:tcPr>
            <w:tcW w:w="0" w:type="auto"/>
            <w:vAlign w:val="center"/>
            <w:hideMark/>
          </w:tcPr>
          <w:p w14:paraId="79BDD785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9.5</w:t>
            </w:r>
          </w:p>
        </w:tc>
      </w:tr>
    </w:tbl>
    <w:p w14:paraId="7C76D033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→ Kritisches Fazit zur Rolle:</w:t>
      </w:r>
      <w:r w:rsidRPr="00D609B0">
        <w:rPr>
          <w:sz w:val="22"/>
          <w:szCs w:val="22"/>
        </w:rPr>
        <w:br/>
        <w:t>Antonio erfüllt die Rolle des Sinnankers inhaltlich und kulturell vorbildlich.</w:t>
      </w:r>
      <w:r w:rsidRPr="00D609B0">
        <w:rPr>
          <w:sz w:val="22"/>
          <w:szCs w:val="22"/>
        </w:rPr>
        <w:br/>
        <w:t>Er gibt Halt, wo Unsicherheit entsteht, und übersetzt abstrakte Konzepte in verlässliche Abläufe.</w:t>
      </w:r>
      <w:r w:rsidRPr="00D609B0">
        <w:rPr>
          <w:sz w:val="22"/>
          <w:szCs w:val="22"/>
        </w:rPr>
        <w:br/>
        <w:t xml:space="preserve">Was ihm fehlt, ist nicht Engagement, sondern </w:t>
      </w:r>
      <w:r w:rsidRPr="00D609B0">
        <w:rPr>
          <w:b/>
          <w:bCs/>
          <w:sz w:val="22"/>
          <w:szCs w:val="22"/>
        </w:rPr>
        <w:t>strategische Risikobereitschaft</w:t>
      </w:r>
      <w:r w:rsidRPr="00D609B0">
        <w:rPr>
          <w:sz w:val="22"/>
          <w:szCs w:val="22"/>
        </w:rPr>
        <w:t xml:space="preserve"> – er hält Ordnung auch dort, wo kreative Unordnung nützlich wäre.</w:t>
      </w:r>
    </w:p>
    <w:p w14:paraId="751E3973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Risiko:</w:t>
      </w:r>
      <w:r w:rsidRPr="00D609B0">
        <w:rPr>
          <w:sz w:val="22"/>
          <w:szCs w:val="22"/>
        </w:rPr>
        <w:br/>
        <w:t>Wenn das Kernteam zu stark auf Stabilität setzt, kann Antonio’s Prozesslogik den Veränderungsfluss verlangsamen.</w:t>
      </w:r>
      <w:r w:rsidRPr="00D609B0">
        <w:rPr>
          <w:sz w:val="22"/>
          <w:szCs w:val="22"/>
        </w:rPr>
        <w:br/>
        <w:t>Er sorgt dafür, dass Wandel funktioniert – nicht unbedingt, dass er passiert.</w:t>
      </w:r>
    </w:p>
    <w:p w14:paraId="238EEA8A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sz w:val="22"/>
          <w:szCs w:val="22"/>
        </w:rPr>
        <w:lastRenderedPageBreak/>
        <w:pict w14:anchorId="0C9B4BB2">
          <v:rect id="_x0000_i1127" style="width:0;height:1.5pt" o:hralign="center" o:hrstd="t" o:hr="t" fillcolor="#a0a0a0" stroked="f"/>
        </w:pict>
      </w:r>
    </w:p>
    <w:p w14:paraId="3CC86A0E" w14:textId="77777777" w:rsidR="00D609B0" w:rsidRPr="00D609B0" w:rsidRDefault="00D609B0" w:rsidP="00D609B0">
      <w:pPr>
        <w:rPr>
          <w:b/>
          <w:bCs/>
          <w:sz w:val="22"/>
          <w:szCs w:val="22"/>
        </w:rPr>
      </w:pPr>
      <w:r w:rsidRPr="00D609B0">
        <w:rPr>
          <w:rFonts w:ascii="Segoe UI Emoji" w:hAnsi="Segoe UI Emoji" w:cs="Segoe UI Emoji"/>
          <w:b/>
          <w:bCs/>
          <w:sz w:val="22"/>
          <w:szCs w:val="22"/>
        </w:rPr>
        <w:t>🌱</w:t>
      </w:r>
      <w:r w:rsidRPr="00D609B0">
        <w:rPr>
          <w:b/>
          <w:bCs/>
          <w:sz w:val="22"/>
          <w:szCs w:val="22"/>
        </w:rPr>
        <w:t xml:space="preserve"> 2. Kritische Evaluation: Fit zum Projekt Kreislaufwirtschaft bei Zindel</w:t>
      </w:r>
    </w:p>
    <w:p w14:paraId="6F995E38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Projektcharakter:</w:t>
      </w:r>
      <w:r w:rsidRPr="00D609B0">
        <w:rPr>
          <w:sz w:val="22"/>
          <w:szCs w:val="22"/>
        </w:rPr>
        <w:br/>
        <w:t>Kreislaufwirtschaft verlangt technische Präzision, Kooperation über Unternehmensgrenzen hinweg und neue Formen der Materiallogistik.</w:t>
      </w:r>
      <w:r w:rsidRPr="00D609B0">
        <w:rPr>
          <w:sz w:val="22"/>
          <w:szCs w:val="22"/>
        </w:rPr>
        <w:br/>
        <w:t>Das Projekt ist sowohl operativ anspruchsvoll als auch strategisch komplex – ideal für Persönlichkeiten, die Struktur in Wandel bringen.</w:t>
      </w:r>
    </w:p>
    <w:p w14:paraId="69C080F4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Antonio’s Haltung:</w:t>
      </w:r>
      <w:r w:rsidRPr="00D609B0">
        <w:rPr>
          <w:sz w:val="22"/>
          <w:szCs w:val="22"/>
        </w:rPr>
        <w:br/>
        <w:t xml:space="preserve">Er sieht Kreislaufwirtschaft als „Erweiterung unserer Arbeit“ – nicht als Bruch, sondern als </w:t>
      </w:r>
      <w:r w:rsidRPr="00D609B0">
        <w:rPr>
          <w:b/>
          <w:bCs/>
          <w:sz w:val="22"/>
          <w:szCs w:val="22"/>
        </w:rPr>
        <w:t>optimierte Form des Bauens.</w:t>
      </w:r>
      <w:r w:rsidRPr="00D609B0">
        <w:rPr>
          <w:sz w:val="22"/>
          <w:szCs w:val="22"/>
        </w:rPr>
        <w:br/>
        <w:t>Er akzeptiert Innovation, solange sie sich wirtschaftlich trägt und logistisch realisieren lässt.</w:t>
      </w:r>
      <w:r w:rsidRPr="00D609B0">
        <w:rPr>
          <w:sz w:val="22"/>
          <w:szCs w:val="22"/>
        </w:rPr>
        <w:br/>
        <w:t xml:space="preserve">Seine Denkweise ist prozessorientiert: </w:t>
      </w:r>
      <w:r w:rsidRPr="00D609B0">
        <w:rPr>
          <w:i/>
          <w:iCs/>
          <w:sz w:val="22"/>
          <w:szCs w:val="22"/>
        </w:rPr>
        <w:t>„Wenn der Ablauf stimmt, stimmt auch das Ergebnis.“</w:t>
      </w:r>
    </w:p>
    <w:p w14:paraId="191FFF2A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sz w:val="22"/>
          <w:szCs w:val="22"/>
        </w:rPr>
        <w:pict w14:anchorId="3CB3A369">
          <v:rect id="_x0000_i1128" style="width:0;height:1.5pt" o:hralign="center" o:hrstd="t" o:hr="t" fillcolor="#a0a0a0" stroked="f"/>
        </w:pict>
      </w:r>
    </w:p>
    <w:p w14:paraId="7B8C9EA8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Kritische Analyse: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4818"/>
        <w:gridCol w:w="1532"/>
      </w:tblGrid>
      <w:tr w:rsidR="00D609B0" w:rsidRPr="00D609B0" w14:paraId="273AE8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FA045" w14:textId="77777777" w:rsidR="00D609B0" w:rsidRPr="00D609B0" w:rsidRDefault="00D609B0" w:rsidP="00D609B0">
            <w:pPr>
              <w:rPr>
                <w:b/>
                <w:bCs/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Beobachtung</w:t>
            </w:r>
          </w:p>
        </w:tc>
        <w:tc>
          <w:tcPr>
            <w:tcW w:w="0" w:type="auto"/>
            <w:vAlign w:val="center"/>
            <w:hideMark/>
          </w:tcPr>
          <w:p w14:paraId="58A4600A" w14:textId="77777777" w:rsidR="00D609B0" w:rsidRPr="00D609B0" w:rsidRDefault="00D609B0" w:rsidP="00D609B0">
            <w:pPr>
              <w:rPr>
                <w:b/>
                <w:bCs/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Wirkung im Projekt</w:t>
            </w:r>
          </w:p>
        </w:tc>
        <w:tc>
          <w:tcPr>
            <w:tcW w:w="0" w:type="auto"/>
            <w:vAlign w:val="center"/>
            <w:hideMark/>
          </w:tcPr>
          <w:p w14:paraId="35054BD5" w14:textId="77777777" w:rsidR="00D609B0" w:rsidRPr="00D609B0" w:rsidRDefault="00D609B0" w:rsidP="00D609B0">
            <w:pPr>
              <w:rPr>
                <w:b/>
                <w:bCs/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Bewertung (0–10)</w:t>
            </w:r>
          </w:p>
        </w:tc>
      </w:tr>
      <w:tr w:rsidR="00D609B0" w:rsidRPr="00D609B0" w14:paraId="5C830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75918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+ Realismus und Effizienzdenken</w:t>
            </w:r>
          </w:p>
        </w:tc>
        <w:tc>
          <w:tcPr>
            <w:tcW w:w="0" w:type="auto"/>
            <w:vAlign w:val="center"/>
            <w:hideMark/>
          </w:tcPr>
          <w:p w14:paraId="26F1A4A5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Sichert Bodenhaftung und Prioritäten im Alltag</w:t>
            </w:r>
          </w:p>
        </w:tc>
        <w:tc>
          <w:tcPr>
            <w:tcW w:w="0" w:type="auto"/>
            <w:vAlign w:val="center"/>
            <w:hideMark/>
          </w:tcPr>
          <w:p w14:paraId="1F4606E4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8.5</w:t>
            </w:r>
          </w:p>
        </w:tc>
      </w:tr>
      <w:tr w:rsidR="00D609B0" w:rsidRPr="00D609B0" w14:paraId="0118E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DAE8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– Geringe Pionierenergie</w:t>
            </w:r>
          </w:p>
        </w:tc>
        <w:tc>
          <w:tcPr>
            <w:tcW w:w="0" w:type="auto"/>
            <w:vAlign w:val="center"/>
            <w:hideMark/>
          </w:tcPr>
          <w:p w14:paraId="439AB97E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Wenig intrinsische Lust auf radikal Neues</w:t>
            </w:r>
          </w:p>
        </w:tc>
        <w:tc>
          <w:tcPr>
            <w:tcW w:w="0" w:type="auto"/>
            <w:vAlign w:val="center"/>
            <w:hideMark/>
          </w:tcPr>
          <w:p w14:paraId="21CAEDFE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6.0</w:t>
            </w:r>
          </w:p>
        </w:tc>
      </w:tr>
      <w:tr w:rsidR="00D609B0" w:rsidRPr="00D609B0" w14:paraId="32641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E6F9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+ Operative Kompetenz</w:t>
            </w:r>
          </w:p>
        </w:tc>
        <w:tc>
          <w:tcPr>
            <w:tcW w:w="0" w:type="auto"/>
            <w:vAlign w:val="center"/>
            <w:hideMark/>
          </w:tcPr>
          <w:p w14:paraId="45169F92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Versteht Material-, Zeit- und Ressourcenlogik exzellent</w:t>
            </w:r>
          </w:p>
        </w:tc>
        <w:tc>
          <w:tcPr>
            <w:tcW w:w="0" w:type="auto"/>
            <w:vAlign w:val="center"/>
            <w:hideMark/>
          </w:tcPr>
          <w:p w14:paraId="0FF48377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9.0</w:t>
            </w:r>
          </w:p>
        </w:tc>
      </w:tr>
      <w:tr w:rsidR="00D609B0" w:rsidRPr="00D609B0" w14:paraId="6D85C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E074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– Vorsicht bei Experimenten</w:t>
            </w:r>
          </w:p>
        </w:tc>
        <w:tc>
          <w:tcPr>
            <w:tcW w:w="0" w:type="auto"/>
            <w:vAlign w:val="center"/>
            <w:hideMark/>
          </w:tcPr>
          <w:p w14:paraId="73509B27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Wartet auf funktionierende Beweise, bevor er neue Ansätze übernimmt</w:t>
            </w:r>
          </w:p>
        </w:tc>
        <w:tc>
          <w:tcPr>
            <w:tcW w:w="0" w:type="auto"/>
            <w:vAlign w:val="center"/>
            <w:hideMark/>
          </w:tcPr>
          <w:p w14:paraId="765D1F46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6.5</w:t>
            </w:r>
          </w:p>
        </w:tc>
      </w:tr>
      <w:tr w:rsidR="00D609B0" w:rsidRPr="00D609B0" w14:paraId="29248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CD38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+ Kultureller Fit</w:t>
            </w:r>
          </w:p>
        </w:tc>
        <w:tc>
          <w:tcPr>
            <w:tcW w:w="0" w:type="auto"/>
            <w:vAlign w:val="center"/>
            <w:hideMark/>
          </w:tcPr>
          <w:p w14:paraId="5E25AC64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Verkörpert Zindels Werte – Verantwortung, Qualität, Verlässlichkeit</w:t>
            </w:r>
          </w:p>
        </w:tc>
        <w:tc>
          <w:tcPr>
            <w:tcW w:w="0" w:type="auto"/>
            <w:vAlign w:val="center"/>
            <w:hideMark/>
          </w:tcPr>
          <w:p w14:paraId="66536A5E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9.0</w:t>
            </w:r>
          </w:p>
        </w:tc>
      </w:tr>
    </w:tbl>
    <w:p w14:paraId="78D66A51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→ Kritisches Fazit zum Projektfit:</w:t>
      </w:r>
      <w:r w:rsidRPr="00D609B0">
        <w:rPr>
          <w:sz w:val="22"/>
          <w:szCs w:val="22"/>
        </w:rPr>
        <w:br/>
        <w:t xml:space="preserve">Antonio ist der perfekte </w:t>
      </w:r>
      <w:r w:rsidRPr="00D609B0">
        <w:rPr>
          <w:b/>
          <w:bCs/>
          <w:sz w:val="22"/>
          <w:szCs w:val="22"/>
        </w:rPr>
        <w:t>Umsetzungsanker</w:t>
      </w:r>
      <w:r w:rsidRPr="00D609B0">
        <w:rPr>
          <w:sz w:val="22"/>
          <w:szCs w:val="22"/>
        </w:rPr>
        <w:t xml:space="preserve"> für die Kreislaufwirtschaft bei Zindel.</w:t>
      </w:r>
      <w:r w:rsidRPr="00D609B0">
        <w:rPr>
          <w:sz w:val="22"/>
          <w:szCs w:val="22"/>
        </w:rPr>
        <w:br/>
        <w:t>Er sorgt dafür, dass Nachhaltigkeit funktioniert, statt nur darüber zu sprechen.</w:t>
      </w:r>
      <w:r w:rsidRPr="00D609B0">
        <w:rPr>
          <w:sz w:val="22"/>
          <w:szCs w:val="22"/>
        </w:rPr>
        <w:br/>
        <w:t>Was er nicht liefert, ist Vision oder Symbolik – dafür absolute Stabilität im Betrieb.</w:t>
      </w:r>
      <w:r w:rsidRPr="00D609B0">
        <w:rPr>
          <w:sz w:val="22"/>
          <w:szCs w:val="22"/>
        </w:rPr>
        <w:br/>
        <w:t xml:space="preserve">Für den Erfolg des Projekts braucht er an seiner Seite </w:t>
      </w:r>
      <w:r w:rsidRPr="00D609B0">
        <w:rPr>
          <w:b/>
          <w:bCs/>
          <w:sz w:val="22"/>
          <w:szCs w:val="22"/>
        </w:rPr>
        <w:t>explorative Gegenspieler</w:t>
      </w:r>
      <w:r w:rsidRPr="00D609B0">
        <w:rPr>
          <w:sz w:val="22"/>
          <w:szCs w:val="22"/>
        </w:rPr>
        <w:t>, die neue Wege austesten, während er sie realistisch absichert.</w:t>
      </w:r>
    </w:p>
    <w:p w14:paraId="54B99FEF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sz w:val="22"/>
          <w:szCs w:val="22"/>
        </w:rPr>
        <w:pict w14:anchorId="5290D261">
          <v:rect id="_x0000_i1129" style="width:0;height:1.5pt" o:hralign="center" o:hrstd="t" o:hr="t" fillcolor="#a0a0a0" stroked="f"/>
        </w:pict>
      </w:r>
    </w:p>
    <w:p w14:paraId="70396D10" w14:textId="77777777" w:rsidR="00D609B0" w:rsidRPr="00D609B0" w:rsidRDefault="00D609B0" w:rsidP="00D609B0">
      <w:pPr>
        <w:rPr>
          <w:b/>
          <w:bCs/>
          <w:sz w:val="22"/>
          <w:szCs w:val="22"/>
        </w:rPr>
      </w:pPr>
      <w:r w:rsidRPr="00D609B0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609B0">
        <w:rPr>
          <w:b/>
          <w:bCs/>
          <w:sz w:val="22"/>
          <w:szCs w:val="22"/>
        </w:rPr>
        <w:t xml:space="preserve"> 3. Integrative Bewertung: Rollen-Fit vs. Projekt-Fit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1403"/>
        <w:gridCol w:w="4303"/>
      </w:tblGrid>
      <w:tr w:rsidR="00D609B0" w:rsidRPr="00D609B0" w14:paraId="7C1C55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9E576" w14:textId="77777777" w:rsidR="00D609B0" w:rsidRPr="00D609B0" w:rsidRDefault="00D609B0" w:rsidP="00D609B0">
            <w:pPr>
              <w:rPr>
                <w:b/>
                <w:bCs/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lastRenderedPageBreak/>
              <w:t>Bewertungsebene</w:t>
            </w:r>
          </w:p>
        </w:tc>
        <w:tc>
          <w:tcPr>
            <w:tcW w:w="0" w:type="auto"/>
            <w:vAlign w:val="center"/>
            <w:hideMark/>
          </w:tcPr>
          <w:p w14:paraId="0A84DA61" w14:textId="77777777" w:rsidR="00D609B0" w:rsidRPr="00D609B0" w:rsidRDefault="00D609B0" w:rsidP="00D609B0">
            <w:pPr>
              <w:rPr>
                <w:b/>
                <w:bCs/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Einschätzung</w:t>
            </w:r>
          </w:p>
        </w:tc>
        <w:tc>
          <w:tcPr>
            <w:tcW w:w="0" w:type="auto"/>
            <w:vAlign w:val="center"/>
            <w:hideMark/>
          </w:tcPr>
          <w:p w14:paraId="25BA6E0B" w14:textId="77777777" w:rsidR="00D609B0" w:rsidRPr="00D609B0" w:rsidRDefault="00D609B0" w:rsidP="00D609B0">
            <w:pPr>
              <w:rPr>
                <w:b/>
                <w:bCs/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Kommentar</w:t>
            </w:r>
          </w:p>
        </w:tc>
      </w:tr>
      <w:tr w:rsidR="00D609B0" w:rsidRPr="00D609B0" w14:paraId="600C7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DC8A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Kultureller Fit</w:t>
            </w:r>
          </w:p>
        </w:tc>
        <w:tc>
          <w:tcPr>
            <w:tcW w:w="0" w:type="auto"/>
            <w:vAlign w:val="center"/>
            <w:hideMark/>
          </w:tcPr>
          <w:p w14:paraId="70768B59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9.5 / 10</w:t>
            </w:r>
          </w:p>
        </w:tc>
        <w:tc>
          <w:tcPr>
            <w:tcW w:w="0" w:type="auto"/>
            <w:vAlign w:val="center"/>
            <w:hideMark/>
          </w:tcPr>
          <w:p w14:paraId="0ECCC0C8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Verkörpert Zindel-Werte und Haltung in jeder Entscheidung.</w:t>
            </w:r>
          </w:p>
        </w:tc>
      </w:tr>
      <w:tr w:rsidR="00D609B0" w:rsidRPr="00D609B0" w14:paraId="20878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8677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Struktureller Fit</w:t>
            </w:r>
          </w:p>
        </w:tc>
        <w:tc>
          <w:tcPr>
            <w:tcW w:w="0" w:type="auto"/>
            <w:vAlign w:val="center"/>
            <w:hideMark/>
          </w:tcPr>
          <w:p w14:paraId="5DE57AE4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9.0 / 10</w:t>
            </w:r>
          </w:p>
        </w:tc>
        <w:tc>
          <w:tcPr>
            <w:tcW w:w="0" w:type="auto"/>
            <w:vAlign w:val="center"/>
            <w:hideMark/>
          </w:tcPr>
          <w:p w14:paraId="47A859BD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Exzellente Prozessdisziplin und Verantwortungslogik.</w:t>
            </w:r>
          </w:p>
        </w:tc>
      </w:tr>
      <w:tr w:rsidR="00D609B0" w:rsidRPr="00D609B0" w14:paraId="3F747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CDA8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Innovations-Fit</w:t>
            </w:r>
          </w:p>
        </w:tc>
        <w:tc>
          <w:tcPr>
            <w:tcW w:w="0" w:type="auto"/>
            <w:vAlign w:val="center"/>
            <w:hideMark/>
          </w:tcPr>
          <w:p w14:paraId="3A565D41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6.5 / 10</w:t>
            </w:r>
          </w:p>
        </w:tc>
        <w:tc>
          <w:tcPr>
            <w:tcW w:w="0" w:type="auto"/>
            <w:vAlign w:val="center"/>
            <w:hideMark/>
          </w:tcPr>
          <w:p w14:paraId="1E445B6F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Offener Praktiker, aber kein Treiber von Neuem.</w:t>
            </w:r>
          </w:p>
        </w:tc>
      </w:tr>
      <w:tr w:rsidR="00D609B0" w:rsidRPr="00D609B0" w14:paraId="2995C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83546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Führungs-Fit (im Kernteam)</w:t>
            </w:r>
          </w:p>
        </w:tc>
        <w:tc>
          <w:tcPr>
            <w:tcW w:w="0" w:type="auto"/>
            <w:vAlign w:val="center"/>
            <w:hideMark/>
          </w:tcPr>
          <w:p w14:paraId="6B80C047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8.0 / 10</w:t>
            </w:r>
          </w:p>
        </w:tc>
        <w:tc>
          <w:tcPr>
            <w:tcW w:w="0" w:type="auto"/>
            <w:vAlign w:val="center"/>
            <w:hideMark/>
          </w:tcPr>
          <w:p w14:paraId="455D5BC1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Führt ruhig, über Vertrauen, nicht über Energie.</w:t>
            </w:r>
          </w:p>
        </w:tc>
      </w:tr>
      <w:tr w:rsidR="00D609B0" w:rsidRPr="00D609B0" w14:paraId="4B45C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DB2FC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Transformations-Fit (Kreislaufwirtschaft)</w:t>
            </w:r>
          </w:p>
        </w:tc>
        <w:tc>
          <w:tcPr>
            <w:tcW w:w="0" w:type="auto"/>
            <w:vAlign w:val="center"/>
            <w:hideMark/>
          </w:tcPr>
          <w:p w14:paraId="09C85B2C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7.0 / 10</w:t>
            </w:r>
          </w:p>
        </w:tc>
        <w:tc>
          <w:tcPr>
            <w:tcW w:w="0" w:type="auto"/>
            <w:vAlign w:val="center"/>
            <w:hideMark/>
          </w:tcPr>
          <w:p w14:paraId="665E5091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Starke Umsetzungskraft, aber begrenzte Innovationsfreude.</w:t>
            </w:r>
          </w:p>
        </w:tc>
      </w:tr>
    </w:tbl>
    <w:p w14:paraId="4E6E17F4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sz w:val="22"/>
          <w:szCs w:val="22"/>
        </w:rPr>
        <w:pict w14:anchorId="18E3A7E9">
          <v:rect id="_x0000_i1130" style="width:0;height:1.5pt" o:hralign="center" o:hrstd="t" o:hr="t" fillcolor="#a0a0a0" stroked="f"/>
        </w:pict>
      </w:r>
    </w:p>
    <w:p w14:paraId="7099D523" w14:textId="77777777" w:rsidR="00D609B0" w:rsidRPr="00D609B0" w:rsidRDefault="00D609B0" w:rsidP="00D609B0">
      <w:pPr>
        <w:rPr>
          <w:b/>
          <w:bCs/>
          <w:sz w:val="22"/>
          <w:szCs w:val="22"/>
        </w:rPr>
      </w:pPr>
      <w:r w:rsidRPr="00D609B0">
        <w:rPr>
          <w:rFonts w:ascii="Segoe UI Emoji" w:hAnsi="Segoe UI Emoji" w:cs="Segoe UI Emoji"/>
          <w:b/>
          <w:bCs/>
          <w:sz w:val="22"/>
          <w:szCs w:val="22"/>
        </w:rPr>
        <w:t>⚖️</w:t>
      </w:r>
      <w:r w:rsidRPr="00D609B0">
        <w:rPr>
          <w:b/>
          <w:bCs/>
          <w:sz w:val="22"/>
          <w:szCs w:val="22"/>
        </w:rPr>
        <w:t xml:space="preserve"> 4. Kritisches Gesamturteil</w:t>
      </w:r>
    </w:p>
    <w:p w14:paraId="58929653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sz w:val="22"/>
          <w:szCs w:val="22"/>
        </w:rPr>
        <w:t xml:space="preserve">Antonio’s Profil ist </w:t>
      </w:r>
      <w:r w:rsidRPr="00D609B0">
        <w:rPr>
          <w:b/>
          <w:bCs/>
          <w:sz w:val="22"/>
          <w:szCs w:val="22"/>
        </w:rPr>
        <w:t>hochkompatibel mit der Unternehmenskultur</w:t>
      </w:r>
      <w:r w:rsidRPr="00D609B0">
        <w:rPr>
          <w:sz w:val="22"/>
          <w:szCs w:val="22"/>
        </w:rPr>
        <w:t xml:space="preserve"> von Zindel –</w:t>
      </w:r>
      <w:r w:rsidRPr="00D609B0">
        <w:rPr>
          <w:sz w:val="22"/>
          <w:szCs w:val="22"/>
        </w:rPr>
        <w:br/>
        <w:t>verlässlich, verantwortungsbewusst, ruhig und lösungsorientiert.</w:t>
      </w:r>
      <w:r w:rsidRPr="00D609B0">
        <w:rPr>
          <w:sz w:val="22"/>
          <w:szCs w:val="22"/>
        </w:rPr>
        <w:br/>
        <w:t xml:space="preserve">Seine Stärke liegt darin, Wandel </w:t>
      </w:r>
      <w:r w:rsidRPr="00D609B0">
        <w:rPr>
          <w:b/>
          <w:bCs/>
          <w:sz w:val="22"/>
          <w:szCs w:val="22"/>
        </w:rPr>
        <w:t>strukturell abzusichern</w:t>
      </w:r>
      <w:r w:rsidRPr="00D609B0">
        <w:rPr>
          <w:sz w:val="22"/>
          <w:szCs w:val="22"/>
        </w:rPr>
        <w:t>, nicht in der ideellen Führung davon.</w:t>
      </w:r>
    </w:p>
    <w:p w14:paraId="0A9DDCAD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sz w:val="22"/>
          <w:szCs w:val="22"/>
        </w:rPr>
        <w:t xml:space="preserve">Er ist der Garant, dass die Kreislaufwirtschaft </w:t>
      </w:r>
      <w:r w:rsidRPr="00D609B0">
        <w:rPr>
          <w:b/>
          <w:bCs/>
          <w:sz w:val="22"/>
          <w:szCs w:val="22"/>
        </w:rPr>
        <w:t>nicht zur Theorie, sondern zur gelebten Praxis</w:t>
      </w:r>
      <w:r w:rsidRPr="00D609B0">
        <w:rPr>
          <w:sz w:val="22"/>
          <w:szCs w:val="22"/>
        </w:rPr>
        <w:t xml:space="preserve"> wird.</w:t>
      </w:r>
      <w:r w:rsidRPr="00D609B0">
        <w:rPr>
          <w:sz w:val="22"/>
          <w:szCs w:val="22"/>
        </w:rPr>
        <w:br/>
        <w:t>Doch seine Risikoaversion und sein ausgeprägter Ordnungssinn können verhindern, dass das Projekt in experimentellen Phasen ausreichend Dynamik entfaltet.</w:t>
      </w:r>
    </w:p>
    <w:p w14:paraId="65278940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Ergo:</w:t>
      </w:r>
      <w:r w:rsidRPr="00D609B0">
        <w:rPr>
          <w:sz w:val="22"/>
          <w:szCs w:val="22"/>
        </w:rPr>
        <w:br/>
        <w:t xml:space="preserve">Antonio ist der </w:t>
      </w:r>
      <w:r w:rsidRPr="00D609B0">
        <w:rPr>
          <w:b/>
          <w:bCs/>
          <w:sz w:val="22"/>
          <w:szCs w:val="22"/>
        </w:rPr>
        <w:t>Stabilisator</w:t>
      </w:r>
      <w:r w:rsidRPr="00D609B0">
        <w:rPr>
          <w:sz w:val="22"/>
          <w:szCs w:val="22"/>
        </w:rPr>
        <w:t>, nicht der Innovator – aber ohne ihn hätte das Projekt keine solide Grundlage.</w:t>
      </w:r>
      <w:r w:rsidRPr="00D609B0">
        <w:rPr>
          <w:sz w:val="22"/>
          <w:szCs w:val="22"/>
        </w:rPr>
        <w:br/>
        <w:t xml:space="preserve">Er steht für das Prinzip: </w:t>
      </w:r>
      <w:r w:rsidRPr="00D609B0">
        <w:rPr>
          <w:i/>
          <w:iCs/>
          <w:sz w:val="22"/>
          <w:szCs w:val="22"/>
        </w:rPr>
        <w:t>„Wandel ist nur so gut wie seine Logistik.“</w:t>
      </w:r>
    </w:p>
    <w:p w14:paraId="38C94321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sz w:val="22"/>
          <w:szCs w:val="22"/>
        </w:rPr>
        <w:pict w14:anchorId="70AD52DC">
          <v:rect id="_x0000_i1131" style="width:0;height:1.5pt" o:hralign="center" o:hrstd="t" o:hr="t" fillcolor="#a0a0a0" stroked="f"/>
        </w:pict>
      </w:r>
    </w:p>
    <w:p w14:paraId="1C210B87" w14:textId="77777777" w:rsidR="00D609B0" w:rsidRPr="00D609B0" w:rsidRDefault="00D609B0" w:rsidP="00D609B0">
      <w:pPr>
        <w:rPr>
          <w:b/>
          <w:bCs/>
          <w:sz w:val="22"/>
          <w:szCs w:val="22"/>
        </w:rPr>
      </w:pPr>
      <w:r w:rsidRPr="00D609B0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D609B0">
        <w:rPr>
          <w:b/>
          <w:bCs/>
          <w:sz w:val="22"/>
          <w:szCs w:val="22"/>
        </w:rPr>
        <w:t xml:space="preserve"> Kritisches Gesamtfazit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1132"/>
        <w:gridCol w:w="5426"/>
      </w:tblGrid>
      <w:tr w:rsidR="00D609B0" w:rsidRPr="00D609B0" w14:paraId="037F66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3F8E9" w14:textId="77777777" w:rsidR="00D609B0" w:rsidRPr="00D609B0" w:rsidRDefault="00D609B0" w:rsidP="00D609B0">
            <w:pPr>
              <w:rPr>
                <w:b/>
                <w:bCs/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B30C556" w14:textId="77777777" w:rsidR="00D609B0" w:rsidRPr="00D609B0" w:rsidRDefault="00D609B0" w:rsidP="00D609B0">
            <w:pPr>
              <w:rPr>
                <w:b/>
                <w:bCs/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690F1AAE" w14:textId="77777777" w:rsidR="00D609B0" w:rsidRPr="00D609B0" w:rsidRDefault="00D609B0" w:rsidP="00D609B0">
            <w:pPr>
              <w:rPr>
                <w:b/>
                <w:bCs/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Kommentar</w:t>
            </w:r>
          </w:p>
        </w:tc>
      </w:tr>
      <w:tr w:rsidR="00D609B0" w:rsidRPr="00D609B0" w14:paraId="431D6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99B5E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Fit zur Kernteamrolle (Sinnanker)</w:t>
            </w:r>
          </w:p>
        </w:tc>
        <w:tc>
          <w:tcPr>
            <w:tcW w:w="0" w:type="auto"/>
            <w:vAlign w:val="center"/>
            <w:hideMark/>
          </w:tcPr>
          <w:p w14:paraId="594A3EE9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8.5 / 10</w:t>
            </w:r>
          </w:p>
        </w:tc>
        <w:tc>
          <w:tcPr>
            <w:tcW w:w="0" w:type="auto"/>
            <w:vAlign w:val="center"/>
            <w:hideMark/>
          </w:tcPr>
          <w:p w14:paraId="105C61B7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Sehr stark in Verbindlichkeit und Stabilität, aber mit geringer Innovationsenergie.</w:t>
            </w:r>
          </w:p>
        </w:tc>
      </w:tr>
      <w:tr w:rsidR="00D609B0" w:rsidRPr="00D609B0" w14:paraId="119CF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0CE56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Fit zum Projekt Kreislaufwirtschaft</w:t>
            </w:r>
          </w:p>
        </w:tc>
        <w:tc>
          <w:tcPr>
            <w:tcW w:w="0" w:type="auto"/>
            <w:vAlign w:val="center"/>
            <w:hideMark/>
          </w:tcPr>
          <w:p w14:paraId="74C8AEE0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7.0 / 10</w:t>
            </w:r>
          </w:p>
        </w:tc>
        <w:tc>
          <w:tcPr>
            <w:tcW w:w="0" w:type="auto"/>
            <w:vAlign w:val="center"/>
            <w:hideMark/>
          </w:tcPr>
          <w:p w14:paraId="51E9CE52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Solider Träger der Umsetzung, kein ideeller Treiber – Wandel bleibt prozesslogisch.</w:t>
            </w:r>
          </w:p>
        </w:tc>
      </w:tr>
      <w:tr w:rsidR="00D609B0" w:rsidRPr="00D609B0" w14:paraId="1686C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9E1B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Gesamtbeurteilung</w:t>
            </w:r>
          </w:p>
        </w:tc>
        <w:tc>
          <w:tcPr>
            <w:tcW w:w="0" w:type="auto"/>
            <w:vAlign w:val="center"/>
            <w:hideMark/>
          </w:tcPr>
          <w:p w14:paraId="19C05DA2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b/>
                <w:bCs/>
                <w:sz w:val="22"/>
                <w:szCs w:val="22"/>
              </w:rPr>
              <w:t>7.8 / 10</w:t>
            </w:r>
          </w:p>
        </w:tc>
        <w:tc>
          <w:tcPr>
            <w:tcW w:w="0" w:type="auto"/>
            <w:vAlign w:val="center"/>
            <w:hideMark/>
          </w:tcPr>
          <w:p w14:paraId="03D4D1F1" w14:textId="77777777" w:rsidR="00D609B0" w:rsidRPr="00D609B0" w:rsidRDefault="00D609B0" w:rsidP="00D609B0">
            <w:pPr>
              <w:rPr>
                <w:sz w:val="22"/>
                <w:szCs w:val="22"/>
              </w:rPr>
            </w:pPr>
            <w:r w:rsidRPr="00D609B0">
              <w:rPr>
                <w:sz w:val="22"/>
                <w:szCs w:val="22"/>
              </w:rPr>
              <w:t>Antonio ist unverzichtbar für Verlässlichkeit und kulturelle Kohärenz, braucht jedoch dynamische Gegenspieler für Geschwindigkeit.</w:t>
            </w:r>
          </w:p>
        </w:tc>
      </w:tr>
    </w:tbl>
    <w:p w14:paraId="4B659682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sz w:val="22"/>
          <w:szCs w:val="22"/>
        </w:rPr>
        <w:lastRenderedPageBreak/>
        <w:pict w14:anchorId="4450AB1F">
          <v:rect id="_x0000_i1132" style="width:0;height:1.5pt" o:hralign="center" o:hrstd="t" o:hr="t" fillcolor="#a0a0a0" stroked="f"/>
        </w:pict>
      </w:r>
    </w:p>
    <w:p w14:paraId="134BC3C9" w14:textId="77777777" w:rsidR="00D609B0" w:rsidRPr="00D609B0" w:rsidRDefault="00D609B0" w:rsidP="00D609B0">
      <w:pPr>
        <w:rPr>
          <w:b/>
          <w:bCs/>
          <w:sz w:val="22"/>
          <w:szCs w:val="22"/>
        </w:rPr>
      </w:pPr>
      <w:r w:rsidRPr="00D609B0">
        <w:rPr>
          <w:rFonts w:ascii="Segoe UI Emoji" w:hAnsi="Segoe UI Emoji" w:cs="Segoe UI Emoji"/>
          <w:b/>
          <w:bCs/>
          <w:sz w:val="22"/>
          <w:szCs w:val="22"/>
        </w:rPr>
        <w:t>🧭</w:t>
      </w:r>
      <w:r w:rsidRPr="00D609B0">
        <w:rPr>
          <w:b/>
          <w:bCs/>
          <w:sz w:val="22"/>
          <w:szCs w:val="22"/>
        </w:rPr>
        <w:t xml:space="preserve"> Zusammenfassung in einem Satz</w:t>
      </w:r>
    </w:p>
    <w:p w14:paraId="5CA29F3B" w14:textId="77777777" w:rsidR="00D609B0" w:rsidRPr="00D609B0" w:rsidRDefault="00D609B0" w:rsidP="00D609B0">
      <w:pPr>
        <w:rPr>
          <w:sz w:val="22"/>
          <w:szCs w:val="22"/>
        </w:rPr>
      </w:pPr>
      <w:r w:rsidRPr="00D609B0">
        <w:rPr>
          <w:b/>
          <w:bCs/>
          <w:sz w:val="22"/>
          <w:szCs w:val="22"/>
        </w:rPr>
        <w:t>Antonio di Stasio verkörpert den Sinnanker des Kernteams: verantwortungsbewusst, strukturiert und loyal. Als Leiter Logistik sichert er, dass Kreislaufwirtschaft bei Zindel nicht als Vision, sondern als verlässlicher Prozess umgesetzt wird – ruhig, präzise und mit Fokus auf das, was wirklich funktioniert.</w:t>
      </w:r>
    </w:p>
    <w:p w14:paraId="57FEDA36" w14:textId="65C37086" w:rsidR="00140A50" w:rsidRPr="00D609B0" w:rsidRDefault="00140A50" w:rsidP="00140A50">
      <w:pPr>
        <w:rPr>
          <w:lang w:val="de-DE"/>
        </w:rPr>
      </w:pPr>
    </w:p>
    <w:sectPr w:rsidR="00140A50" w:rsidRPr="00D609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7252"/>
    <w:multiLevelType w:val="multilevel"/>
    <w:tmpl w:val="2078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F24D8"/>
    <w:multiLevelType w:val="multilevel"/>
    <w:tmpl w:val="74CE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91168"/>
    <w:multiLevelType w:val="multilevel"/>
    <w:tmpl w:val="122E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DC2F63"/>
    <w:multiLevelType w:val="multilevel"/>
    <w:tmpl w:val="680A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2008F3"/>
    <w:multiLevelType w:val="multilevel"/>
    <w:tmpl w:val="F73E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CA6778"/>
    <w:multiLevelType w:val="multilevel"/>
    <w:tmpl w:val="505A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DF251F"/>
    <w:multiLevelType w:val="multilevel"/>
    <w:tmpl w:val="C1F6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136DE3"/>
    <w:multiLevelType w:val="multilevel"/>
    <w:tmpl w:val="B7A8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0070EE"/>
    <w:multiLevelType w:val="multilevel"/>
    <w:tmpl w:val="7A9A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F793A"/>
    <w:multiLevelType w:val="multilevel"/>
    <w:tmpl w:val="166E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A6525"/>
    <w:multiLevelType w:val="multilevel"/>
    <w:tmpl w:val="1FBE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AF329ED"/>
    <w:multiLevelType w:val="multilevel"/>
    <w:tmpl w:val="4F2C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72489"/>
    <w:multiLevelType w:val="multilevel"/>
    <w:tmpl w:val="96B2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9F031D"/>
    <w:multiLevelType w:val="multilevel"/>
    <w:tmpl w:val="2CD45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589920">
    <w:abstractNumId w:val="13"/>
  </w:num>
  <w:num w:numId="2" w16cid:durableId="1535338498">
    <w:abstractNumId w:val="12"/>
  </w:num>
  <w:num w:numId="3" w16cid:durableId="23752860">
    <w:abstractNumId w:val="0"/>
  </w:num>
  <w:num w:numId="4" w16cid:durableId="644773690">
    <w:abstractNumId w:val="7"/>
  </w:num>
  <w:num w:numId="5" w16cid:durableId="1284728557">
    <w:abstractNumId w:val="3"/>
  </w:num>
  <w:num w:numId="6" w16cid:durableId="1775518789">
    <w:abstractNumId w:val="10"/>
  </w:num>
  <w:num w:numId="7" w16cid:durableId="1616404157">
    <w:abstractNumId w:val="4"/>
  </w:num>
  <w:num w:numId="8" w16cid:durableId="1485587595">
    <w:abstractNumId w:val="6"/>
  </w:num>
  <w:num w:numId="9" w16cid:durableId="1684472005">
    <w:abstractNumId w:val="5"/>
  </w:num>
  <w:num w:numId="10" w16cid:durableId="502211426">
    <w:abstractNumId w:val="2"/>
  </w:num>
  <w:num w:numId="11" w16cid:durableId="726731163">
    <w:abstractNumId w:val="8"/>
  </w:num>
  <w:num w:numId="12" w16cid:durableId="646396307">
    <w:abstractNumId w:val="9"/>
  </w:num>
  <w:num w:numId="13" w16cid:durableId="2018457108">
    <w:abstractNumId w:val="11"/>
  </w:num>
  <w:num w:numId="14" w16cid:durableId="521284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A50"/>
    <w:rsid w:val="00140A50"/>
    <w:rsid w:val="004A086F"/>
    <w:rsid w:val="00594EB0"/>
    <w:rsid w:val="007D1B94"/>
    <w:rsid w:val="00872332"/>
    <w:rsid w:val="00AB0060"/>
    <w:rsid w:val="00C0178B"/>
    <w:rsid w:val="00CD1CAE"/>
    <w:rsid w:val="00D609B0"/>
    <w:rsid w:val="00F4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817F29"/>
  <w15:chartTrackingRefBased/>
  <w15:docId w15:val="{D04C182B-A42D-4630-A129-477F9076B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40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40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40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40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40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40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40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40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40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40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40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40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40A5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40A5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40A5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40A5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40A5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40A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40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40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40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40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40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40A5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40A5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40A5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40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40A5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40A5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140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CH"/>
      <w14:ligatures w14:val="none"/>
    </w:rPr>
  </w:style>
  <w:style w:type="paragraph" w:customStyle="1" w:styleId="paragraph">
    <w:name w:val="paragraph"/>
    <w:basedOn w:val="Standard"/>
    <w:rsid w:val="00140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CH"/>
      <w14:ligatures w14:val="none"/>
    </w:rPr>
  </w:style>
  <w:style w:type="character" w:customStyle="1" w:styleId="textrun">
    <w:name w:val="textrun"/>
    <w:basedOn w:val="Absatz-Standardschriftart"/>
    <w:rsid w:val="00140A50"/>
  </w:style>
  <w:style w:type="character" w:customStyle="1" w:styleId="normaltextrun">
    <w:name w:val="normaltextrun"/>
    <w:basedOn w:val="Absatz-Standardschriftart"/>
    <w:rsid w:val="00140A50"/>
  </w:style>
  <w:style w:type="character" w:customStyle="1" w:styleId="eop">
    <w:name w:val="eop"/>
    <w:basedOn w:val="Absatz-Standardschriftart"/>
    <w:rsid w:val="00140A50"/>
  </w:style>
  <w:style w:type="character" w:customStyle="1" w:styleId="spellingerror">
    <w:name w:val="spellingerror"/>
    <w:basedOn w:val="Absatz-Standardschriftart"/>
    <w:rsid w:val="00140A50"/>
  </w:style>
  <w:style w:type="character" w:customStyle="1" w:styleId="linebreakblob">
    <w:name w:val="linebreakblob"/>
    <w:basedOn w:val="Absatz-Standardschriftart"/>
    <w:rsid w:val="00140A50"/>
  </w:style>
  <w:style w:type="character" w:customStyle="1" w:styleId="bcx8">
    <w:name w:val="bcx8"/>
    <w:basedOn w:val="Absatz-Standardschriftart"/>
    <w:rsid w:val="00140A50"/>
  </w:style>
  <w:style w:type="paragraph" w:customStyle="1" w:styleId="outlineelement">
    <w:name w:val="outlineelement"/>
    <w:basedOn w:val="Standard"/>
    <w:rsid w:val="00140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CH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D609B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A6FAC9-783E-4056-BF02-07077816E928}">
  <ds:schemaRefs>
    <ds:schemaRef ds:uri="http://schemas.microsoft.com/office/2006/metadata/properties"/>
    <ds:schemaRef ds:uri="http://schemas.microsoft.com/office/infopath/2007/PartnerControls"/>
    <ds:schemaRef ds:uri="373b7df1-ab91-4c97-b31a-62355c81a008"/>
    <ds:schemaRef ds:uri="12ac04e5-a257-47a7-b2b1-30af1137aec2"/>
  </ds:schemaRefs>
</ds:datastoreItem>
</file>

<file path=customXml/itemProps2.xml><?xml version="1.0" encoding="utf-8"?>
<ds:datastoreItem xmlns:ds="http://schemas.openxmlformats.org/officeDocument/2006/customXml" ds:itemID="{0CB2B3B8-65B9-45B8-9B2C-19CE2D1EB3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4E4512-03E6-4F3E-B384-799D371515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3b7df1-ab91-4c97-b31a-62355c81a008"/>
    <ds:schemaRef ds:uri="12ac04e5-a257-47a7-b2b1-30af1137a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1222</Words>
  <Characters>7704</Characters>
  <Application>Microsoft Office Word</Application>
  <DocSecurity>0</DocSecurity>
  <Lines>64</Lines>
  <Paragraphs>17</Paragraphs>
  <ScaleCrop>false</ScaleCrop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4</cp:revision>
  <dcterms:created xsi:type="dcterms:W3CDTF">2026-01-20T12:54:00Z</dcterms:created>
  <dcterms:modified xsi:type="dcterms:W3CDTF">2026-01-22T16:06:00Z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  <property fmtid="{D5CDD505-2E9C-101B-9397-08002B2CF9AE}" pid="3" name="MediaServiceImageTags">
    <vt:lpwstr/>
  </property>
  <property fmtid="{D5CDD505-2E9C-101B-9397-08002B2CF9AE}" pid="5" name="docLang">
    <vt:lpwstr>de</vt:lpwstr>
  </property>
</Properties>
</file>