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981" w:rsidRDefault="007C3981" w:rsidP="009D4EF6">
      <w:r>
        <w:t xml:space="preserve">Group 3: Sahara Ensley, Alexis </w:t>
      </w:r>
      <w:proofErr w:type="spellStart"/>
      <w:r>
        <w:t>Kaldany</w:t>
      </w:r>
      <w:proofErr w:type="spellEnd"/>
      <w:r>
        <w:t xml:space="preserve">, Kaiyuan Liang, </w:t>
      </w:r>
      <w:proofErr w:type="spellStart"/>
      <w:r>
        <w:t>Yixi</w:t>
      </w:r>
      <w:proofErr w:type="spellEnd"/>
      <w:r>
        <w:t xml:space="preserve"> Liang</w:t>
      </w:r>
    </w:p>
    <w:p w:rsidR="007C3981" w:rsidRDefault="007C3981" w:rsidP="009D4EF6"/>
    <w:p w:rsidR="007C3981" w:rsidRDefault="007C3981" w:rsidP="009D4EF6"/>
    <w:p w:rsidR="007C3981" w:rsidRPr="007C3981" w:rsidRDefault="007C3981" w:rsidP="007C3981">
      <w:pPr>
        <w:jc w:val="center"/>
        <w:rPr>
          <w:b/>
          <w:bCs/>
        </w:rPr>
      </w:pPr>
      <w:r w:rsidRPr="007C3981">
        <w:rPr>
          <w:b/>
          <w:bCs/>
        </w:rPr>
        <w:t>Pet Adoption Speed Prediction</w:t>
      </w:r>
    </w:p>
    <w:p w:rsidR="007C3981" w:rsidRDefault="007C3981" w:rsidP="009D4EF6">
      <w:bookmarkStart w:id="0" w:name="_GoBack"/>
      <w:bookmarkEnd w:id="0"/>
    </w:p>
    <w:p w:rsidR="009D4EF6" w:rsidRPr="009D4EF6" w:rsidRDefault="009D4EF6" w:rsidP="009D4EF6">
      <w:r w:rsidRPr="009D4EF6">
        <w:t xml:space="preserve">Pet rescue websites such as </w:t>
      </w:r>
      <w:proofErr w:type="spellStart"/>
      <w:r w:rsidRPr="009D4EF6">
        <w:t>PetFinder</w:t>
      </w:r>
      <w:proofErr w:type="spellEnd"/>
      <w:r w:rsidRPr="009D4EF6">
        <w:t xml:space="preserve"> have been around for decades and remain a popular method of finding new pets to adopt. We decided to analyze what features of a pet and their respective adoption profiles on </w:t>
      </w:r>
      <w:proofErr w:type="spellStart"/>
      <w:r w:rsidRPr="009D4EF6">
        <w:t>PetFinder</w:t>
      </w:r>
      <w:proofErr w:type="spellEnd"/>
      <w:r w:rsidRPr="009D4EF6">
        <w:t xml:space="preserve"> influenced the speed at which they got adopted. We got our dataset from Kaggle and it contains roughly 8000 observations of 23 variables pertaining to an adoption profile on </w:t>
      </w:r>
      <w:proofErr w:type="spellStart"/>
      <w:r w:rsidRPr="009D4EF6">
        <w:t>PetFinder</w:t>
      </w:r>
      <w:proofErr w:type="spellEnd"/>
      <w:r w:rsidRPr="009D4EF6">
        <w:t xml:space="preserve">. Our dependent variable is </w:t>
      </w:r>
      <w:proofErr w:type="spellStart"/>
      <w:r w:rsidRPr="009D4EF6">
        <w:t>AdoptionSpeed</w:t>
      </w:r>
      <w:proofErr w:type="spellEnd"/>
      <w:r w:rsidRPr="009D4EF6">
        <w:t>, a variable calculated by the speed at which the animal was (or was not) adopted. The adoption speed variable was given to us as a categorical variable, with each level corresponding to a bucket of a range of values. We transformed these buckets so that we could have a numerical dependent variable, one of the prerequisites for linear modelling.</w:t>
      </w:r>
      <w:r w:rsidRPr="009D4EF6">
        <w:br/>
      </w:r>
      <w:r w:rsidRPr="009D4EF6">
        <w:br/>
        <w:t>The SMART Questions we plan to answer are:</w:t>
      </w:r>
      <w:r w:rsidRPr="009D4EF6">
        <w:br/>
        <w:t>- Do dogs get adopted faster than cats?</w:t>
      </w:r>
      <w:r w:rsidRPr="009D4EF6">
        <w:br/>
        <w:t>- What categorical variables influence adoption speed?</w:t>
      </w:r>
      <w:r w:rsidRPr="009D4EF6">
        <w:br/>
        <w:t>- What numerical variables influence adoption speed?</w:t>
      </w:r>
      <w:r w:rsidRPr="009D4EF6">
        <w:br/>
        <w:t>- What combination of categorical and numerical variables result in the best predictive model?</w:t>
      </w:r>
      <w:r w:rsidRPr="009D4EF6">
        <w:br/>
        <w:t xml:space="preserve"> </w:t>
      </w:r>
      <w:r w:rsidRPr="009D4EF6">
        <w:br/>
        <w:t>Our data set can be found here:</w:t>
      </w:r>
      <w:r w:rsidRPr="009D4EF6">
        <w:br/>
        <w:t>Data: https://www.kaggle.com/c/petfinder-adoption-prediction/data</w:t>
      </w:r>
      <w:r w:rsidRPr="009D4EF6">
        <w:br/>
      </w:r>
      <w:r w:rsidRPr="009D4EF6">
        <w:br/>
        <w:t xml:space="preserve">Our </w:t>
      </w:r>
      <w:proofErr w:type="spellStart"/>
      <w:r w:rsidRPr="009D4EF6">
        <w:t>github</w:t>
      </w:r>
      <w:proofErr w:type="spellEnd"/>
      <w:r w:rsidRPr="009D4EF6">
        <w:t xml:space="preserve"> repo can be found here:</w:t>
      </w:r>
      <w:r w:rsidRPr="009D4EF6">
        <w:br/>
      </w:r>
      <w:proofErr w:type="spellStart"/>
      <w:r w:rsidRPr="009D4EF6">
        <w:t>Github</w:t>
      </w:r>
      <w:proofErr w:type="spellEnd"/>
      <w:r w:rsidRPr="009D4EF6">
        <w:t>: https://github.com/alexiskaldany/data_torture</w:t>
      </w:r>
    </w:p>
    <w:p w:rsidR="00235BAC" w:rsidRDefault="007C3981"/>
    <w:sectPr w:rsidR="00235BAC" w:rsidSect="0056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77C4"/>
    <w:multiLevelType w:val="hybridMultilevel"/>
    <w:tmpl w:val="FFA29B92"/>
    <w:lvl w:ilvl="0" w:tplc="A6B627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6"/>
    <w:rsid w:val="00513DA8"/>
    <w:rsid w:val="005660AB"/>
    <w:rsid w:val="007C3981"/>
    <w:rsid w:val="009958BD"/>
    <w:rsid w:val="009D4EF6"/>
    <w:rsid w:val="00C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3B92B"/>
  <w15:chartTrackingRefBased/>
  <w15:docId w15:val="{BB5CBA60-59D3-284F-8A41-968B359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CA6AC8"/>
    <w:pPr>
      <w:shd w:val="clear" w:color="auto" w:fill="FFFFFF"/>
      <w:spacing w:before="30" w:after="100"/>
      <w:ind w:left="720" w:firstLine="360"/>
    </w:pPr>
    <w:rPr>
      <w:rFonts w:ascii="Microsoft Yi Baiti" w:eastAsia="Verdana" w:hAnsi="Microsoft Yi Baiti" w:cs="Verdana"/>
      <w:color w:val="000000" w:themeColor="text1"/>
      <w:sz w:val="18"/>
      <w:szCs w:val="19"/>
      <w:lang w:val="en"/>
    </w:rPr>
  </w:style>
  <w:style w:type="paragraph" w:styleId="TOC1">
    <w:name w:val="toc 1"/>
    <w:aliases w:val="year"/>
    <w:basedOn w:val="Normal"/>
    <w:next w:val="Normal"/>
    <w:autoRedefine/>
    <w:uiPriority w:val="39"/>
    <w:unhideWhenUsed/>
    <w:rsid w:val="00CA6AC8"/>
    <w:pPr>
      <w:shd w:val="clear" w:color="auto" w:fill="FFFFFF"/>
      <w:tabs>
        <w:tab w:val="right" w:leader="dot" w:pos="6571"/>
      </w:tabs>
      <w:spacing w:before="150" w:after="220"/>
    </w:pPr>
    <w:rPr>
      <w:rFonts w:ascii="Baskerville" w:eastAsia="Verdana" w:hAnsi="Baskerville" w:cs="Verdana"/>
      <w:bCs/>
      <w:color w:val="000000" w:themeColor="text1"/>
      <w:szCs w:val="3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Ensley, Sahara</dc:creator>
  <cp:keywords/>
  <dc:description/>
  <cp:lastModifiedBy>Ensley, Sahara</cp:lastModifiedBy>
  <cp:revision>2</cp:revision>
  <dcterms:created xsi:type="dcterms:W3CDTF">2021-10-24T23:31:00Z</dcterms:created>
  <dcterms:modified xsi:type="dcterms:W3CDTF">2021-10-24T23:36:00Z</dcterms:modified>
</cp:coreProperties>
</file>