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F7B" w:rsidRDefault="00395F7B" w:rsidP="00395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HW#</w:t>
      </w:r>
      <w:r w:rsidR="00A67E2A">
        <w:rPr>
          <w:rFonts w:ascii="Times New Roman" w:hAnsi="Times New Roman" w:cs="Times New Roman"/>
          <w:sz w:val="24"/>
          <w:szCs w:val="24"/>
        </w:rPr>
        <w:t>1</w:t>
      </w:r>
      <w:r w:rsidR="00717DD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D17F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717DDD">
        <w:rPr>
          <w:rFonts w:ascii="Times New Roman" w:hAnsi="Times New Roman" w:cs="Times New Roman"/>
          <w:sz w:val="24"/>
          <w:szCs w:val="24"/>
        </w:rPr>
        <w:t xml:space="preserve">due </w:t>
      </w:r>
      <w:r w:rsidR="000B556E">
        <w:rPr>
          <w:rFonts w:ascii="Times New Roman" w:hAnsi="Times New Roman" w:cs="Times New Roman"/>
          <w:sz w:val="24"/>
          <w:szCs w:val="24"/>
        </w:rPr>
        <w:t xml:space="preserve">September </w:t>
      </w:r>
      <w:r w:rsidR="00275E28"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</w:p>
    <w:p w:rsidR="00395F7B" w:rsidRPr="00395F7B" w:rsidRDefault="00395F7B" w:rsidP="00395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95F7B">
        <w:rPr>
          <w:rFonts w:ascii="Times New Roman" w:hAnsi="Times New Roman" w:cs="Times New Roman"/>
          <w:sz w:val="24"/>
          <w:szCs w:val="24"/>
        </w:rPr>
        <w:t>The net potential energy between two adjacent ions, E</w:t>
      </w:r>
      <w:r w:rsidRPr="00395F7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95F7B">
        <w:rPr>
          <w:rFonts w:ascii="Times New Roman" w:hAnsi="Times New Roman" w:cs="Times New Roman"/>
          <w:sz w:val="24"/>
          <w:szCs w:val="24"/>
        </w:rPr>
        <w:t>, may be represented by the sum of equations for attractive energy and repulsive energy</w:t>
      </w:r>
      <w:r w:rsidRPr="00395F7B">
        <w:rPr>
          <w:rFonts w:ascii="Times New Roman" w:hAnsi="Times New Roman" w:cs="Times New Roman"/>
          <w:position w:val="-24"/>
          <w:sz w:val="24"/>
          <w:szCs w:val="24"/>
        </w:rPr>
        <w:object w:dxaOrig="11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pt;height:32.25pt" o:ole="">
            <v:imagedata r:id="rId7" o:title=""/>
          </v:shape>
          <o:OLEObject Type="Embed" ProgID="Equation.3" ShapeID="_x0000_i1025" DrawAspect="Content" ObjectID="_1755952506" r:id="rId8"/>
        </w:object>
      </w:r>
      <w:r w:rsidRPr="00395F7B">
        <w:rPr>
          <w:rFonts w:ascii="Times New Roman" w:hAnsi="Times New Roman" w:cs="Times New Roman"/>
          <w:sz w:val="24"/>
          <w:szCs w:val="24"/>
        </w:rPr>
        <w:t xml:space="preserve">and </w:t>
      </w:r>
      <w:r w:rsidRPr="00395F7B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26" type="#_x0000_t75" style="width:42.05pt;height:30.55pt" o:ole="">
            <v:imagedata r:id="rId9" o:title=""/>
          </v:shape>
          <o:OLEObject Type="Embed" ProgID="Equation.DSMT4" ShapeID="_x0000_i1026" DrawAspect="Content" ObjectID="_1755952507" r:id="rId10"/>
        </w:object>
      </w:r>
    </w:p>
    <w:p w:rsidR="00395F7B" w:rsidRPr="00FC1716" w:rsidRDefault="00395F7B" w:rsidP="00FC1716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395F7B">
        <w:rPr>
          <w:rFonts w:ascii="Times New Roman" w:hAnsi="Times New Roman" w:cs="Times New Roman"/>
          <w:sz w:val="24"/>
          <w:szCs w:val="24"/>
        </w:rPr>
        <w:t>that is,</w:t>
      </w:r>
      <w:r w:rsidRPr="00395F7B">
        <w:rPr>
          <w:rFonts w:ascii="Times New Roman" w:hAnsi="Times New Roman" w:cs="Times New Roman"/>
          <w:position w:val="-26"/>
          <w:sz w:val="24"/>
          <w:szCs w:val="24"/>
        </w:rPr>
        <w:object w:dxaOrig="1579" w:dyaOrig="660">
          <v:shape id="_x0000_i1027" type="#_x0000_t75" style="width:78.9pt;height:33.4pt" o:ole="">
            <v:imagedata r:id="rId11" o:title=""/>
          </v:shape>
          <o:OLEObject Type="Embed" ProgID="Equation.3" ShapeID="_x0000_i1027" DrawAspect="Content" ObjectID="_1755952508" r:id="rId12"/>
        </w:object>
      </w:r>
    </w:p>
    <w:p w:rsidR="00395F7B" w:rsidRPr="00395F7B" w:rsidRDefault="00395F7B" w:rsidP="00395F7B">
      <w:pPr>
        <w:rPr>
          <w:rFonts w:ascii="Times New Roman" w:hAnsi="Times New Roman" w:cs="Times New Roman"/>
          <w:sz w:val="24"/>
          <w:szCs w:val="24"/>
        </w:rPr>
      </w:pPr>
      <w:r w:rsidRPr="00395F7B">
        <w:rPr>
          <w:rFonts w:ascii="Times New Roman" w:hAnsi="Times New Roman" w:cs="Times New Roman"/>
          <w:sz w:val="24"/>
          <w:szCs w:val="24"/>
        </w:rPr>
        <w:t xml:space="preserve">Calculate the bonding energy </w:t>
      </w:r>
      <w:r w:rsidRPr="00BF0821">
        <w:rPr>
          <w:rFonts w:ascii="Times New Roman" w:hAnsi="Times New Roman" w:cs="Times New Roman"/>
          <w:i/>
          <w:sz w:val="24"/>
          <w:szCs w:val="24"/>
        </w:rPr>
        <w:t>E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395F7B">
        <w:rPr>
          <w:rFonts w:ascii="Times New Roman" w:hAnsi="Times New Roman" w:cs="Times New Roman"/>
          <w:sz w:val="24"/>
          <w:szCs w:val="24"/>
        </w:rPr>
        <w:t xml:space="preserve"> in terms of the parameters </w:t>
      </w:r>
      <w:r w:rsidRPr="00BF0821">
        <w:rPr>
          <w:rFonts w:ascii="Times New Roman" w:hAnsi="Times New Roman" w:cs="Times New Roman"/>
          <w:i/>
          <w:sz w:val="24"/>
          <w:szCs w:val="24"/>
        </w:rPr>
        <w:t>A</w:t>
      </w:r>
      <w:r w:rsidRPr="00395F7B">
        <w:rPr>
          <w:rFonts w:ascii="Times New Roman" w:hAnsi="Times New Roman" w:cs="Times New Roman"/>
          <w:sz w:val="24"/>
          <w:szCs w:val="24"/>
        </w:rPr>
        <w:t xml:space="preserve">, </w:t>
      </w:r>
      <w:r w:rsidRPr="00BF0821">
        <w:rPr>
          <w:rFonts w:ascii="Times New Roman" w:hAnsi="Times New Roman" w:cs="Times New Roman"/>
          <w:i/>
          <w:sz w:val="24"/>
          <w:szCs w:val="24"/>
        </w:rPr>
        <w:t>B</w:t>
      </w:r>
      <w:r w:rsidRPr="00395F7B">
        <w:rPr>
          <w:rFonts w:ascii="Times New Roman" w:hAnsi="Times New Roman" w:cs="Times New Roman"/>
          <w:sz w:val="24"/>
          <w:szCs w:val="24"/>
        </w:rPr>
        <w:t xml:space="preserve">, and </w:t>
      </w:r>
      <w:r w:rsidRPr="00BF0821">
        <w:rPr>
          <w:rFonts w:ascii="Times New Roman" w:hAnsi="Times New Roman" w:cs="Times New Roman"/>
          <w:i/>
          <w:sz w:val="24"/>
          <w:szCs w:val="24"/>
        </w:rPr>
        <w:t>n</w:t>
      </w:r>
      <w:r w:rsidRPr="00395F7B">
        <w:rPr>
          <w:rFonts w:ascii="Times New Roman" w:hAnsi="Times New Roman" w:cs="Times New Roman"/>
          <w:sz w:val="24"/>
          <w:szCs w:val="24"/>
        </w:rPr>
        <w:t xml:space="preserve"> using the following procedure: </w:t>
      </w:r>
    </w:p>
    <w:p w:rsidR="00395F7B" w:rsidRPr="00395F7B" w:rsidRDefault="00395F7B" w:rsidP="00395F7B">
      <w:pPr>
        <w:rPr>
          <w:rFonts w:ascii="Times New Roman" w:hAnsi="Times New Roman" w:cs="Times New Roman"/>
          <w:sz w:val="24"/>
          <w:szCs w:val="24"/>
        </w:rPr>
      </w:pPr>
      <w:r w:rsidRPr="00395F7B">
        <w:rPr>
          <w:rFonts w:ascii="Times New Roman" w:hAnsi="Times New Roman" w:cs="Times New Roman"/>
          <w:sz w:val="24"/>
          <w:szCs w:val="24"/>
        </w:rPr>
        <w:t xml:space="preserve">(1) Differentiate </w:t>
      </w:r>
      <w:r w:rsidRPr="00BF0821">
        <w:rPr>
          <w:rFonts w:ascii="Times New Roman" w:hAnsi="Times New Roman" w:cs="Times New Roman"/>
          <w:i/>
          <w:sz w:val="24"/>
          <w:szCs w:val="24"/>
        </w:rPr>
        <w:t>E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395F7B"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Pr="00BF0821">
        <w:rPr>
          <w:rFonts w:ascii="Times New Roman" w:hAnsi="Times New Roman" w:cs="Times New Roman"/>
          <w:i/>
          <w:sz w:val="24"/>
          <w:szCs w:val="24"/>
        </w:rPr>
        <w:t>r</w:t>
      </w:r>
      <w:r w:rsidRPr="00395F7B">
        <w:rPr>
          <w:rFonts w:ascii="Times New Roman" w:hAnsi="Times New Roman" w:cs="Times New Roman"/>
          <w:sz w:val="24"/>
          <w:szCs w:val="24"/>
        </w:rPr>
        <w:t xml:space="preserve">, and then set the resulting expression equal to zero, since the curve of </w:t>
      </w:r>
      <w:r w:rsidRPr="00BF0821">
        <w:rPr>
          <w:rFonts w:ascii="Times New Roman" w:hAnsi="Times New Roman" w:cs="Times New Roman"/>
          <w:i/>
          <w:sz w:val="24"/>
          <w:szCs w:val="24"/>
        </w:rPr>
        <w:t>E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395F7B">
        <w:rPr>
          <w:rFonts w:ascii="Times New Roman" w:hAnsi="Times New Roman" w:cs="Times New Roman"/>
          <w:sz w:val="24"/>
          <w:szCs w:val="24"/>
        </w:rPr>
        <w:t xml:space="preserve"> versus </w:t>
      </w:r>
      <w:r w:rsidRPr="00BF0821">
        <w:rPr>
          <w:rFonts w:ascii="Times New Roman" w:hAnsi="Times New Roman" w:cs="Times New Roman"/>
          <w:i/>
          <w:sz w:val="24"/>
          <w:szCs w:val="24"/>
        </w:rPr>
        <w:t>r</w:t>
      </w:r>
      <w:r w:rsidRPr="00395F7B">
        <w:rPr>
          <w:rFonts w:ascii="Times New Roman" w:hAnsi="Times New Roman" w:cs="Times New Roman"/>
          <w:sz w:val="24"/>
          <w:szCs w:val="24"/>
        </w:rPr>
        <w:t xml:space="preserve"> is a minimum at </w:t>
      </w:r>
      <w:r w:rsidRPr="00BF0821">
        <w:rPr>
          <w:rFonts w:ascii="Times New Roman" w:hAnsi="Times New Roman" w:cs="Times New Roman"/>
          <w:i/>
          <w:sz w:val="24"/>
          <w:szCs w:val="24"/>
        </w:rPr>
        <w:t>E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395F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5F7B" w:rsidRPr="00395F7B" w:rsidRDefault="00395F7B" w:rsidP="00395F7B">
      <w:pPr>
        <w:rPr>
          <w:rFonts w:ascii="Times New Roman" w:hAnsi="Times New Roman" w:cs="Times New Roman"/>
          <w:sz w:val="24"/>
          <w:szCs w:val="24"/>
        </w:rPr>
      </w:pPr>
      <w:r w:rsidRPr="00395F7B">
        <w:rPr>
          <w:rFonts w:ascii="Times New Roman" w:hAnsi="Times New Roman" w:cs="Times New Roman"/>
          <w:sz w:val="24"/>
          <w:szCs w:val="24"/>
        </w:rPr>
        <w:t xml:space="preserve">(2) Solve for </w:t>
      </w:r>
      <w:r w:rsidRPr="00BF0821">
        <w:rPr>
          <w:rFonts w:ascii="Times New Roman" w:hAnsi="Times New Roman" w:cs="Times New Roman"/>
          <w:i/>
          <w:sz w:val="24"/>
          <w:szCs w:val="24"/>
        </w:rPr>
        <w:t>r</w:t>
      </w:r>
      <w:r w:rsidRPr="00395F7B">
        <w:rPr>
          <w:rFonts w:ascii="Times New Roman" w:hAnsi="Times New Roman" w:cs="Times New Roman"/>
          <w:sz w:val="24"/>
          <w:szCs w:val="24"/>
        </w:rPr>
        <w:t xml:space="preserve"> in terms of </w:t>
      </w:r>
      <w:r w:rsidRPr="00BF0821">
        <w:rPr>
          <w:rFonts w:ascii="Times New Roman" w:hAnsi="Times New Roman" w:cs="Times New Roman"/>
          <w:i/>
          <w:sz w:val="24"/>
          <w:szCs w:val="24"/>
        </w:rPr>
        <w:t>A</w:t>
      </w:r>
      <w:r w:rsidRPr="00395F7B">
        <w:rPr>
          <w:rFonts w:ascii="Times New Roman" w:hAnsi="Times New Roman" w:cs="Times New Roman"/>
          <w:sz w:val="24"/>
          <w:szCs w:val="24"/>
        </w:rPr>
        <w:t xml:space="preserve">, </w:t>
      </w:r>
      <w:r w:rsidRPr="00BF0821">
        <w:rPr>
          <w:rFonts w:ascii="Times New Roman" w:hAnsi="Times New Roman" w:cs="Times New Roman"/>
          <w:i/>
          <w:sz w:val="24"/>
          <w:szCs w:val="24"/>
        </w:rPr>
        <w:t>B</w:t>
      </w:r>
      <w:r w:rsidRPr="00395F7B">
        <w:rPr>
          <w:rFonts w:ascii="Times New Roman" w:hAnsi="Times New Roman" w:cs="Times New Roman"/>
          <w:sz w:val="24"/>
          <w:szCs w:val="24"/>
        </w:rPr>
        <w:t xml:space="preserve">, and </w:t>
      </w:r>
      <w:r w:rsidRPr="00BF0821">
        <w:rPr>
          <w:rFonts w:ascii="Times New Roman" w:hAnsi="Times New Roman" w:cs="Times New Roman"/>
          <w:i/>
          <w:sz w:val="24"/>
          <w:szCs w:val="24"/>
        </w:rPr>
        <w:t>n</w:t>
      </w:r>
      <w:r w:rsidRPr="00395F7B">
        <w:rPr>
          <w:rFonts w:ascii="Times New Roman" w:hAnsi="Times New Roman" w:cs="Times New Roman"/>
          <w:sz w:val="24"/>
          <w:szCs w:val="24"/>
        </w:rPr>
        <w:t xml:space="preserve">, which yields </w:t>
      </w:r>
      <w:r w:rsidRPr="00BF0821">
        <w:rPr>
          <w:rFonts w:ascii="Times New Roman" w:hAnsi="Times New Roman" w:cs="Times New Roman"/>
          <w:i/>
          <w:sz w:val="24"/>
          <w:szCs w:val="24"/>
        </w:rPr>
        <w:t>r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395F7B">
        <w:rPr>
          <w:rFonts w:ascii="Times New Roman" w:hAnsi="Times New Roman" w:cs="Times New Roman"/>
          <w:sz w:val="24"/>
          <w:szCs w:val="24"/>
        </w:rPr>
        <w:t xml:space="preserve">, the equilibrium interionic spacing. </w:t>
      </w:r>
    </w:p>
    <w:p w:rsidR="00395F7B" w:rsidRDefault="00395F7B" w:rsidP="00395F7B">
      <w:pPr>
        <w:rPr>
          <w:rFonts w:ascii="Times New Roman" w:hAnsi="Times New Roman" w:cs="Times New Roman"/>
          <w:sz w:val="24"/>
          <w:szCs w:val="24"/>
        </w:rPr>
      </w:pPr>
      <w:r w:rsidRPr="00395F7B">
        <w:rPr>
          <w:rFonts w:ascii="Times New Roman" w:hAnsi="Times New Roman" w:cs="Times New Roman"/>
          <w:sz w:val="24"/>
          <w:szCs w:val="24"/>
        </w:rPr>
        <w:t xml:space="preserve">(3) Determine the expression for </w:t>
      </w:r>
      <w:r w:rsidRPr="00BF0821">
        <w:rPr>
          <w:rFonts w:ascii="Times New Roman" w:hAnsi="Times New Roman" w:cs="Times New Roman"/>
          <w:i/>
          <w:sz w:val="24"/>
          <w:szCs w:val="24"/>
        </w:rPr>
        <w:t>E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395F7B">
        <w:rPr>
          <w:rFonts w:ascii="Times New Roman" w:hAnsi="Times New Roman" w:cs="Times New Roman"/>
          <w:sz w:val="24"/>
          <w:szCs w:val="24"/>
        </w:rPr>
        <w:t xml:space="preserve"> by substitution of </w:t>
      </w:r>
      <w:r w:rsidRPr="00BF0821">
        <w:rPr>
          <w:rFonts w:ascii="Times New Roman" w:hAnsi="Times New Roman" w:cs="Times New Roman"/>
          <w:i/>
          <w:sz w:val="24"/>
          <w:szCs w:val="24"/>
        </w:rPr>
        <w:t>r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395F7B">
        <w:rPr>
          <w:rFonts w:ascii="Times New Roman" w:hAnsi="Times New Roman" w:cs="Times New Roman"/>
          <w:sz w:val="24"/>
          <w:szCs w:val="24"/>
        </w:rPr>
        <w:t xml:space="preserve"> into Equation,</w:t>
      </w:r>
      <w:r w:rsidRPr="00395F7B">
        <w:rPr>
          <w:rFonts w:ascii="Times New Roman" w:hAnsi="Times New Roman" w:cs="Times New Roman"/>
          <w:position w:val="-26"/>
          <w:sz w:val="24"/>
          <w:szCs w:val="24"/>
        </w:rPr>
        <w:object w:dxaOrig="1579" w:dyaOrig="660">
          <v:shape id="_x0000_i1028" type="#_x0000_t75" style="width:78.9pt;height:33.4pt" o:ole="">
            <v:imagedata r:id="rId11" o:title=""/>
          </v:shape>
          <o:OLEObject Type="Embed" ProgID="Equation.3" ShapeID="_x0000_i1028" DrawAspect="Content" ObjectID="_1755952509" r:id="rId13"/>
        </w:object>
      </w:r>
      <w:r w:rsidR="00FC1716">
        <w:rPr>
          <w:rFonts w:ascii="Times New Roman" w:hAnsi="Times New Roman" w:cs="Times New Roman"/>
          <w:sz w:val="24"/>
          <w:szCs w:val="24"/>
        </w:rPr>
        <w:t>.</w:t>
      </w:r>
    </w:p>
    <w:p w:rsidR="00FC1716" w:rsidRPr="00395F7B" w:rsidRDefault="00FC1716" w:rsidP="00395F7B">
      <w:pPr>
        <w:rPr>
          <w:rFonts w:ascii="Times New Roman" w:hAnsi="Times New Roman" w:cs="Times New Roman"/>
          <w:sz w:val="24"/>
          <w:szCs w:val="24"/>
        </w:rPr>
      </w:pPr>
    </w:p>
    <w:p w:rsidR="00395F7B" w:rsidRDefault="00395F7B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395F7B">
        <w:rPr>
          <w:rFonts w:ascii="Times New Roman" w:hAnsi="Times New Roman" w:cs="Times New Roman"/>
          <w:sz w:val="24"/>
          <w:szCs w:val="24"/>
        </w:rPr>
        <w:t>For a Na</w:t>
      </w:r>
      <w:r w:rsidRPr="00395F7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395F7B">
        <w:rPr>
          <w:rFonts w:ascii="Times New Roman" w:hAnsi="Times New Roman" w:cs="Times New Roman"/>
          <w:sz w:val="24"/>
          <w:szCs w:val="24"/>
        </w:rPr>
        <w:t>–Cl</w:t>
      </w:r>
      <w:r w:rsidRPr="00395F7B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395F7B">
        <w:rPr>
          <w:rFonts w:ascii="Times New Roman" w:hAnsi="Times New Roman" w:cs="Times New Roman"/>
          <w:sz w:val="24"/>
          <w:szCs w:val="24"/>
        </w:rPr>
        <w:t xml:space="preserve"> ion pair, attractive and repulsive energies </w:t>
      </w:r>
      <w:r w:rsidRPr="00BF0821">
        <w:rPr>
          <w:rFonts w:ascii="Times New Roman" w:hAnsi="Times New Roman" w:cs="Times New Roman"/>
          <w:i/>
          <w:sz w:val="24"/>
          <w:szCs w:val="24"/>
        </w:rPr>
        <w:t>E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Pr="00395F7B">
        <w:rPr>
          <w:rFonts w:ascii="Times New Roman" w:hAnsi="Times New Roman" w:cs="Times New Roman"/>
          <w:sz w:val="24"/>
          <w:szCs w:val="24"/>
        </w:rPr>
        <w:t xml:space="preserve"> and </w:t>
      </w:r>
      <w:r w:rsidRPr="00BF0821">
        <w:rPr>
          <w:rFonts w:ascii="Times New Roman" w:hAnsi="Times New Roman" w:cs="Times New Roman"/>
          <w:i/>
          <w:sz w:val="24"/>
          <w:szCs w:val="24"/>
        </w:rPr>
        <w:t>E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395F7B">
        <w:rPr>
          <w:rFonts w:ascii="Times New Roman" w:hAnsi="Times New Roman" w:cs="Times New Roman"/>
          <w:sz w:val="24"/>
          <w:szCs w:val="24"/>
        </w:rPr>
        <w:t xml:space="preserve">, respectively, depend on the distance between the ions </w:t>
      </w:r>
      <w:r w:rsidRPr="00BF0821">
        <w:rPr>
          <w:rFonts w:ascii="Times New Roman" w:hAnsi="Times New Roman" w:cs="Times New Roman"/>
          <w:i/>
          <w:sz w:val="24"/>
          <w:szCs w:val="24"/>
        </w:rPr>
        <w:t>r</w:t>
      </w:r>
      <w:r w:rsidRPr="00395F7B">
        <w:rPr>
          <w:rFonts w:ascii="Times New Roman" w:hAnsi="Times New Roman" w:cs="Times New Roman"/>
          <w:sz w:val="24"/>
          <w:szCs w:val="24"/>
        </w:rPr>
        <w:t xml:space="preserve">, according to </w:t>
      </w:r>
    </w:p>
    <w:p w:rsidR="00395F7B" w:rsidRDefault="00395F7B" w:rsidP="00FC1716">
      <w:pPr>
        <w:spacing w:line="36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395F7B">
        <w:rPr>
          <w:rFonts w:ascii="Times New Roman" w:hAnsi="Times New Roman" w:cs="Times New Roman"/>
          <w:position w:val="-24"/>
          <w:sz w:val="24"/>
          <w:szCs w:val="24"/>
        </w:rPr>
        <w:object w:dxaOrig="1520" w:dyaOrig="620">
          <v:shape id="_x0000_i1029" type="#_x0000_t75" style="width:76.05pt;height:31.1pt" o:ole="">
            <v:imagedata r:id="rId14" o:title=""/>
          </v:shape>
          <o:OLEObject Type="Embed" ProgID="Equation.DSMT4" ShapeID="_x0000_i1029" DrawAspect="Content" ObjectID="_1755952510" r:id="rId15"/>
        </w:object>
      </w:r>
      <w:r w:rsidR="00FC1716">
        <w:rPr>
          <w:rFonts w:ascii="Times New Roman" w:hAnsi="Times New Roman" w:cs="Times New Roman"/>
          <w:sz w:val="24"/>
          <w:szCs w:val="24"/>
        </w:rPr>
        <w:t xml:space="preserve">, </w:t>
      </w:r>
      <w:r w:rsidR="00FC1716" w:rsidRPr="00395F7B">
        <w:rPr>
          <w:rFonts w:ascii="Times New Roman" w:hAnsi="Times New Roman" w:cs="Times New Roman"/>
          <w:position w:val="-24"/>
          <w:sz w:val="24"/>
          <w:szCs w:val="24"/>
        </w:rPr>
        <w:object w:dxaOrig="1700" w:dyaOrig="660">
          <v:shape id="_x0000_i1030" type="#_x0000_t75" style="width:84.1pt;height:33.4pt" o:ole="">
            <v:imagedata r:id="rId16" o:title=""/>
          </v:shape>
          <o:OLEObject Type="Embed" ProgID="Equation.DSMT4" ShapeID="_x0000_i1030" DrawAspect="Content" ObjectID="_1755952511" r:id="rId17"/>
        </w:object>
      </w:r>
    </w:p>
    <w:p w:rsidR="00DE065F" w:rsidRDefault="00395F7B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F7B">
        <w:rPr>
          <w:rFonts w:ascii="Times New Roman" w:hAnsi="Times New Roman" w:cs="Times New Roman"/>
          <w:sz w:val="24"/>
          <w:szCs w:val="24"/>
        </w:rPr>
        <w:t>For these expressions, energies are expressed in electron volts per Na</w:t>
      </w:r>
      <w:r w:rsidRPr="00395F7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395F7B">
        <w:rPr>
          <w:rFonts w:ascii="Times New Roman" w:hAnsi="Times New Roman" w:cs="Times New Roman"/>
          <w:sz w:val="24"/>
          <w:szCs w:val="24"/>
        </w:rPr>
        <w:t>–Cl</w:t>
      </w:r>
      <w:r w:rsidRPr="00395F7B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395F7B">
        <w:rPr>
          <w:rFonts w:ascii="Times New Roman" w:hAnsi="Times New Roman" w:cs="Times New Roman"/>
          <w:sz w:val="24"/>
          <w:szCs w:val="24"/>
        </w:rPr>
        <w:t xml:space="preserve"> pair, and </w:t>
      </w:r>
      <w:r w:rsidRPr="00BF0821">
        <w:rPr>
          <w:rFonts w:ascii="Times New Roman" w:hAnsi="Times New Roman" w:cs="Times New Roman"/>
          <w:i/>
          <w:sz w:val="24"/>
          <w:szCs w:val="24"/>
        </w:rPr>
        <w:t>r</w:t>
      </w:r>
      <w:r w:rsidRPr="00395F7B">
        <w:rPr>
          <w:rFonts w:ascii="Times New Roman" w:hAnsi="Times New Roman" w:cs="Times New Roman"/>
          <w:sz w:val="24"/>
          <w:szCs w:val="24"/>
        </w:rPr>
        <w:t xml:space="preserve"> is the distance in nanometers. The net energy </w:t>
      </w:r>
      <w:r w:rsidRPr="00BF0821">
        <w:rPr>
          <w:rFonts w:ascii="Times New Roman" w:hAnsi="Times New Roman" w:cs="Times New Roman"/>
          <w:i/>
          <w:sz w:val="24"/>
          <w:szCs w:val="24"/>
        </w:rPr>
        <w:t>E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395F7B">
        <w:rPr>
          <w:rFonts w:ascii="Times New Roman" w:hAnsi="Times New Roman" w:cs="Times New Roman"/>
          <w:sz w:val="24"/>
          <w:szCs w:val="24"/>
        </w:rPr>
        <w:t xml:space="preserve"> is just the sum of the preceding two expressions. </w:t>
      </w:r>
    </w:p>
    <w:p w:rsidR="00395F7B" w:rsidRDefault="00395F7B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F7B">
        <w:rPr>
          <w:rFonts w:ascii="Times New Roman" w:hAnsi="Times New Roman" w:cs="Times New Roman"/>
          <w:sz w:val="24"/>
          <w:szCs w:val="24"/>
        </w:rPr>
        <w:t xml:space="preserve">(a) Superimpose on a single plot </w:t>
      </w:r>
      <w:r w:rsidRPr="00BF0821">
        <w:rPr>
          <w:rFonts w:ascii="Times New Roman" w:hAnsi="Times New Roman" w:cs="Times New Roman"/>
          <w:i/>
          <w:sz w:val="24"/>
          <w:szCs w:val="24"/>
        </w:rPr>
        <w:t>E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395F7B">
        <w:rPr>
          <w:rFonts w:ascii="Times New Roman" w:hAnsi="Times New Roman" w:cs="Times New Roman"/>
          <w:sz w:val="24"/>
          <w:szCs w:val="24"/>
        </w:rPr>
        <w:t xml:space="preserve">, </w:t>
      </w:r>
      <w:r w:rsidRPr="00BF0821">
        <w:rPr>
          <w:rFonts w:ascii="Times New Roman" w:hAnsi="Times New Roman" w:cs="Times New Roman"/>
          <w:i/>
          <w:sz w:val="24"/>
          <w:szCs w:val="24"/>
        </w:rPr>
        <w:t>E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395F7B">
        <w:rPr>
          <w:rFonts w:ascii="Times New Roman" w:hAnsi="Times New Roman" w:cs="Times New Roman"/>
          <w:sz w:val="24"/>
          <w:szCs w:val="24"/>
        </w:rPr>
        <w:t xml:space="preserve">, and </w:t>
      </w:r>
      <w:r w:rsidRPr="00BF0821">
        <w:rPr>
          <w:rFonts w:ascii="Times New Roman" w:hAnsi="Times New Roman" w:cs="Times New Roman"/>
          <w:i/>
          <w:sz w:val="24"/>
          <w:szCs w:val="24"/>
        </w:rPr>
        <w:t>E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Pr="00395F7B">
        <w:rPr>
          <w:rFonts w:ascii="Times New Roman" w:hAnsi="Times New Roman" w:cs="Times New Roman"/>
          <w:sz w:val="24"/>
          <w:szCs w:val="24"/>
        </w:rPr>
        <w:t xml:space="preserve"> versus </w:t>
      </w:r>
      <w:r w:rsidRPr="00BF0821">
        <w:rPr>
          <w:rFonts w:ascii="Times New Roman" w:hAnsi="Times New Roman" w:cs="Times New Roman"/>
          <w:i/>
          <w:sz w:val="24"/>
          <w:szCs w:val="24"/>
        </w:rPr>
        <w:t>r</w:t>
      </w:r>
      <w:r w:rsidRPr="00395F7B">
        <w:rPr>
          <w:rFonts w:ascii="Times New Roman" w:hAnsi="Times New Roman" w:cs="Times New Roman"/>
          <w:sz w:val="24"/>
          <w:szCs w:val="24"/>
        </w:rPr>
        <w:t xml:space="preserve"> up to 1.0 nm. </w:t>
      </w:r>
    </w:p>
    <w:p w:rsidR="00395F7B" w:rsidRDefault="00395F7B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F7B">
        <w:rPr>
          <w:rFonts w:ascii="Times New Roman" w:hAnsi="Times New Roman" w:cs="Times New Roman"/>
          <w:sz w:val="24"/>
          <w:szCs w:val="24"/>
        </w:rPr>
        <w:t xml:space="preserve">(b) On the basis of this plot, determine (i) the equilibrium spacing </w:t>
      </w:r>
      <w:r w:rsidRPr="00BF0821">
        <w:rPr>
          <w:rFonts w:ascii="Times New Roman" w:hAnsi="Times New Roman" w:cs="Times New Roman"/>
          <w:i/>
          <w:sz w:val="24"/>
          <w:szCs w:val="24"/>
        </w:rPr>
        <w:t>r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395F7B">
        <w:rPr>
          <w:rFonts w:ascii="Times New Roman" w:hAnsi="Times New Roman" w:cs="Times New Roman"/>
          <w:sz w:val="24"/>
          <w:szCs w:val="24"/>
        </w:rPr>
        <w:t xml:space="preserve"> between the Na</w:t>
      </w:r>
      <w:r w:rsidRPr="00395F7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395F7B">
        <w:rPr>
          <w:rFonts w:ascii="Times New Roman" w:hAnsi="Times New Roman" w:cs="Times New Roman"/>
          <w:sz w:val="24"/>
          <w:szCs w:val="24"/>
        </w:rPr>
        <w:t xml:space="preserve"> and Cl</w:t>
      </w:r>
      <w:r w:rsidRPr="00395F7B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395F7B">
        <w:rPr>
          <w:rFonts w:ascii="Times New Roman" w:hAnsi="Times New Roman" w:cs="Times New Roman"/>
          <w:sz w:val="24"/>
          <w:szCs w:val="24"/>
        </w:rPr>
        <w:t xml:space="preserve"> ions, and (ii) the magnitude of the bonding energy </w:t>
      </w:r>
      <w:r w:rsidRPr="00BF0821">
        <w:rPr>
          <w:rFonts w:ascii="Times New Roman" w:hAnsi="Times New Roman" w:cs="Times New Roman"/>
          <w:i/>
          <w:sz w:val="24"/>
          <w:szCs w:val="24"/>
        </w:rPr>
        <w:t>E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395F7B">
        <w:rPr>
          <w:rFonts w:ascii="Times New Roman" w:hAnsi="Times New Roman" w:cs="Times New Roman"/>
          <w:sz w:val="24"/>
          <w:szCs w:val="24"/>
        </w:rPr>
        <w:t xml:space="preserve"> between the two ions. </w:t>
      </w:r>
    </w:p>
    <w:p w:rsidR="00717DDD" w:rsidRDefault="00395F7B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F7B">
        <w:rPr>
          <w:rFonts w:ascii="Times New Roman" w:hAnsi="Times New Roman" w:cs="Times New Roman"/>
          <w:sz w:val="24"/>
          <w:szCs w:val="24"/>
        </w:rPr>
        <w:t xml:space="preserve">(c) Mathematically determine the </w:t>
      </w:r>
      <w:r w:rsidRPr="00BF0821">
        <w:rPr>
          <w:rFonts w:ascii="Times New Roman" w:hAnsi="Times New Roman" w:cs="Times New Roman"/>
          <w:i/>
          <w:sz w:val="24"/>
          <w:szCs w:val="24"/>
        </w:rPr>
        <w:t>r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395F7B">
        <w:rPr>
          <w:rFonts w:ascii="Times New Roman" w:hAnsi="Times New Roman" w:cs="Times New Roman"/>
          <w:sz w:val="24"/>
          <w:szCs w:val="24"/>
        </w:rPr>
        <w:t xml:space="preserve"> and </w:t>
      </w:r>
      <w:r w:rsidRPr="00BF0821">
        <w:rPr>
          <w:rFonts w:ascii="Times New Roman" w:hAnsi="Times New Roman" w:cs="Times New Roman"/>
          <w:i/>
          <w:sz w:val="24"/>
          <w:szCs w:val="24"/>
        </w:rPr>
        <w:t>E</w:t>
      </w:r>
      <w:r w:rsidRPr="00BF08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395F7B">
        <w:rPr>
          <w:rFonts w:ascii="Times New Roman" w:hAnsi="Times New Roman" w:cs="Times New Roman"/>
          <w:sz w:val="24"/>
          <w:szCs w:val="24"/>
        </w:rPr>
        <w:t xml:space="preserve"> values using the solutions to </w:t>
      </w:r>
      <w:r>
        <w:rPr>
          <w:rFonts w:ascii="Times New Roman" w:hAnsi="Times New Roman" w:cs="Times New Roman"/>
          <w:sz w:val="24"/>
          <w:szCs w:val="24"/>
        </w:rPr>
        <w:t>#1</w:t>
      </w:r>
      <w:r w:rsidRPr="00395F7B">
        <w:rPr>
          <w:rFonts w:ascii="Times New Roman" w:hAnsi="Times New Roman" w:cs="Times New Roman"/>
          <w:sz w:val="24"/>
          <w:szCs w:val="24"/>
        </w:rPr>
        <w:t>, and compare these with the graphical results from part (b).</w:t>
      </w:r>
    </w:p>
    <w:p w:rsidR="00FC1716" w:rsidRPr="00FC1716" w:rsidRDefault="00FC1716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178F" w:rsidRPr="00F6178F" w:rsidRDefault="00FC1716" w:rsidP="00DE0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E065F" w:rsidRPr="00DE065F">
        <w:rPr>
          <w:rFonts w:ascii="Times New Roman" w:hAnsi="Times New Roman" w:cs="Times New Roman"/>
          <w:sz w:val="24"/>
          <w:szCs w:val="24"/>
        </w:rPr>
        <w:t xml:space="preserve">(a) Calculate %IC </w:t>
      </w:r>
      <w:r w:rsidR="00F6178F">
        <w:rPr>
          <w:rFonts w:ascii="Times New Roman" w:hAnsi="Times New Roman" w:cs="Times New Roman"/>
          <w:sz w:val="24"/>
          <w:szCs w:val="24"/>
        </w:rPr>
        <w:t>(</w:t>
      </w:r>
      <w:r w:rsidR="00F6178F">
        <w:rPr>
          <w:rFonts w:ascii="Times New Roman" w:hAnsi="Times New Roman" w:cs="Times New Roman" w:hint="eastAsia"/>
          <w:sz w:val="24"/>
          <w:szCs w:val="24"/>
        </w:rPr>
        <w:t xml:space="preserve">ionic </w:t>
      </w:r>
      <w:r w:rsidR="00F6178F">
        <w:rPr>
          <w:rFonts w:ascii="Times New Roman" w:hAnsi="Times New Roman" w:cs="Times New Roman"/>
          <w:sz w:val="24"/>
          <w:szCs w:val="24"/>
        </w:rPr>
        <w:t xml:space="preserve">character) </w:t>
      </w:r>
      <w:r w:rsidR="00DE065F" w:rsidRPr="00DE065F">
        <w:rPr>
          <w:rFonts w:ascii="Times New Roman" w:hAnsi="Times New Roman" w:cs="Times New Roman"/>
          <w:sz w:val="24"/>
          <w:szCs w:val="24"/>
        </w:rPr>
        <w:t>of the interatomic bonds for the intermetallic compound Al</w:t>
      </w:r>
      <w:r w:rsidR="00DE065F" w:rsidRPr="00F6178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DE065F" w:rsidRPr="00DE065F">
        <w:rPr>
          <w:rFonts w:ascii="Times New Roman" w:hAnsi="Times New Roman" w:cs="Times New Roman"/>
          <w:sz w:val="24"/>
          <w:szCs w:val="24"/>
        </w:rPr>
        <w:t xml:space="preserve">Mn. </w:t>
      </w:r>
      <w:r w:rsidR="00F6178F" w:rsidRPr="00F6178F">
        <w:rPr>
          <w:rFonts w:ascii="Times New Roman" w:hAnsi="Times New Roman" w:cs="Times New Roman"/>
          <w:sz w:val="24"/>
          <w:szCs w:val="24"/>
        </w:rPr>
        <w:t>The electronegativ</w:t>
      </w:r>
      <w:r w:rsidR="00F6178F">
        <w:rPr>
          <w:rFonts w:ascii="Times New Roman" w:hAnsi="Times New Roman" w:cs="Times New Roman"/>
          <w:sz w:val="24"/>
          <w:szCs w:val="24"/>
        </w:rPr>
        <w:t>ities for Al and Mn</w:t>
      </w:r>
      <w:r w:rsidR="00F6178F" w:rsidRPr="00F6178F">
        <w:rPr>
          <w:rFonts w:ascii="Times New Roman" w:hAnsi="Times New Roman" w:cs="Times New Roman"/>
          <w:sz w:val="24"/>
          <w:szCs w:val="24"/>
        </w:rPr>
        <w:t xml:space="preserve"> are 1.5 and 1.6, respectively</w:t>
      </w:r>
      <w:r w:rsidR="00F6178F">
        <w:rPr>
          <w:rFonts w:ascii="Times New Roman" w:hAnsi="Times New Roman" w:cs="Times New Roman"/>
          <w:sz w:val="24"/>
          <w:szCs w:val="24"/>
        </w:rPr>
        <w:t>.</w:t>
      </w:r>
    </w:p>
    <w:p w:rsidR="00F6178F" w:rsidRPr="00AE0627" w:rsidRDefault="00F6178F" w:rsidP="00DE0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On the basis </w:t>
      </w:r>
      <w:r w:rsidR="00DE065F" w:rsidRPr="00DE065F">
        <w:rPr>
          <w:rFonts w:ascii="Times New Roman" w:hAnsi="Times New Roman" w:cs="Times New Roman"/>
          <w:sz w:val="24"/>
          <w:szCs w:val="24"/>
        </w:rPr>
        <w:t>of this result what type of interatomic bonding would you expect to be found in Al</w:t>
      </w:r>
      <w:r w:rsidR="00DE065F" w:rsidRPr="00F6178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DE065F" w:rsidRPr="00DE065F">
        <w:rPr>
          <w:rFonts w:ascii="Times New Roman" w:hAnsi="Times New Roman" w:cs="Times New Roman"/>
          <w:sz w:val="24"/>
          <w:szCs w:val="24"/>
        </w:rPr>
        <w:t>Mn?</w:t>
      </w:r>
    </w:p>
    <w:p w:rsidR="00717DDD" w:rsidRDefault="00717DDD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DDD">
        <w:rPr>
          <w:rFonts w:ascii="Times New Roman" w:hAnsi="Times New Roman" w:cs="Times New Roman"/>
          <w:sz w:val="24"/>
          <w:szCs w:val="24"/>
        </w:rPr>
        <w:lastRenderedPageBreak/>
        <w:t>4. Explain why hydrogen fluoride (HF) has a higher boiling temperature than hydrogen chloride (HCl) (19.4 vs. –85°C), even though HF has a lower molecular weight.</w:t>
      </w:r>
    </w:p>
    <w:p w:rsidR="00F6178F" w:rsidRDefault="00F6178F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F6A" w:rsidRDefault="00130F6A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30F6A">
        <w:rPr>
          <w:rFonts w:ascii="Times New Roman" w:hAnsi="Times New Roman" w:cs="Times New Roman"/>
          <w:sz w:val="24"/>
          <w:szCs w:val="24"/>
        </w:rPr>
        <w:t>What type(s) of bonding would be expected for each of the following materials: solid xenon, calcium fluoride (CaF</w:t>
      </w:r>
      <w:r w:rsidRPr="00130F6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30F6A">
        <w:rPr>
          <w:rFonts w:ascii="Times New Roman" w:hAnsi="Times New Roman" w:cs="Times New Roman"/>
          <w:sz w:val="24"/>
          <w:szCs w:val="24"/>
        </w:rPr>
        <w:t>), bronze, cadmium telluride (CdTe), rubber, and tungsten?</w:t>
      </w:r>
    </w:p>
    <w:p w:rsidR="00F6178F" w:rsidRPr="00F6178F" w:rsidRDefault="00F6178F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6178F" w:rsidRPr="00F617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22E" w:rsidRDefault="0055722E" w:rsidP="00A67E2A">
      <w:pPr>
        <w:spacing w:after="0" w:line="240" w:lineRule="auto"/>
      </w:pPr>
      <w:r>
        <w:separator/>
      </w:r>
    </w:p>
  </w:endnote>
  <w:endnote w:type="continuationSeparator" w:id="0">
    <w:p w:rsidR="0055722E" w:rsidRDefault="0055722E" w:rsidP="00A67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22E" w:rsidRDefault="0055722E" w:rsidP="00A67E2A">
      <w:pPr>
        <w:spacing w:after="0" w:line="240" w:lineRule="auto"/>
      </w:pPr>
      <w:r>
        <w:separator/>
      </w:r>
    </w:p>
  </w:footnote>
  <w:footnote w:type="continuationSeparator" w:id="0">
    <w:p w:rsidR="0055722E" w:rsidRDefault="0055722E" w:rsidP="00A67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34373"/>
    <w:multiLevelType w:val="hybridMultilevel"/>
    <w:tmpl w:val="64D00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B"/>
    <w:rsid w:val="000B556E"/>
    <w:rsid w:val="00130F6A"/>
    <w:rsid w:val="00275E28"/>
    <w:rsid w:val="00395F7B"/>
    <w:rsid w:val="0055722E"/>
    <w:rsid w:val="006C7534"/>
    <w:rsid w:val="00717DDD"/>
    <w:rsid w:val="00781A2D"/>
    <w:rsid w:val="00A67531"/>
    <w:rsid w:val="00A67E2A"/>
    <w:rsid w:val="00AE0627"/>
    <w:rsid w:val="00B61453"/>
    <w:rsid w:val="00BF0821"/>
    <w:rsid w:val="00C61C72"/>
    <w:rsid w:val="00C834B8"/>
    <w:rsid w:val="00DD17FC"/>
    <w:rsid w:val="00DE065F"/>
    <w:rsid w:val="00F6178F"/>
    <w:rsid w:val="00FC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A2D22"/>
  <w15:chartTrackingRefBased/>
  <w15:docId w15:val="{51211497-504B-4482-B73F-D346D9E8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395F7B"/>
    <w:pPr>
      <w:widowControl/>
      <w:wordWrap/>
      <w:autoSpaceDE/>
      <w:autoSpaceDN/>
      <w:spacing w:after="0" w:line="360" w:lineRule="atLeast"/>
      <w:ind w:firstLine="10"/>
    </w:pPr>
    <w:rPr>
      <w:rFonts w:ascii="Times New Roman" w:hAnsi="Times New Roman" w:cs="Times New Roman"/>
      <w:kern w:val="0"/>
      <w:szCs w:val="20"/>
      <w:lang w:eastAsia="en-US"/>
    </w:rPr>
  </w:style>
  <w:style w:type="paragraph" w:styleId="a3">
    <w:name w:val="List Paragraph"/>
    <w:basedOn w:val="a"/>
    <w:uiPriority w:val="34"/>
    <w:qFormat/>
    <w:rsid w:val="00395F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7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7E2A"/>
  </w:style>
  <w:style w:type="paragraph" w:styleId="a5">
    <w:name w:val="footer"/>
    <w:basedOn w:val="a"/>
    <w:link w:val="Char0"/>
    <w:uiPriority w:val="99"/>
    <w:unhideWhenUsed/>
    <w:rsid w:val="00A67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7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shhong</dc:creator>
  <cp:keywords/>
  <dc:description/>
  <cp:lastModifiedBy>홍성현</cp:lastModifiedBy>
  <cp:revision>4</cp:revision>
  <dcterms:created xsi:type="dcterms:W3CDTF">2023-09-11T06:46:00Z</dcterms:created>
  <dcterms:modified xsi:type="dcterms:W3CDTF">2023-09-11T06:48:00Z</dcterms:modified>
</cp:coreProperties>
</file>