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 xml:space="preserve">LÉA : </w:t>
      </w:r>
      <w:r>
        <w:rPr/>
        <w:t xml:space="preserve">Bonjour à tous, et merci d’être venus aussi nombreux ce matin.</w:t>
      </w:r>
    </w:p>
    <w:p>
      <w:pPr>
        <w:spacing w:after="160"/>
      </w:pPr>
      <w:r>
        <w:rPr>
          <w:b/>
        </w:rPr>
        <w:t xml:space="preserve">MARC : </w:t>
      </w:r>
      <w:r>
        <w:rPr/>
        <w:t xml:space="preserve">Aujourd’hui, nous allons vous présenter les résultats du trimestre.</w:t>
      </w:r>
    </w:p>
    <w:p>
      <w:pPr>
        <w:spacing w:after="160"/>
      </w:pPr>
      <w:r>
        <w:rPr>
          <w:b/>
        </w:rPr>
        <w:t xml:space="preserve">LÉA : </w:t>
      </w:r>
      <w:r>
        <w:rPr/>
        <w:t xml:space="preserve">Nos ventes ont progressé de douze pour cent par rapport à l’année dernière.</w:t>
      </w:r>
    </w:p>
    <w:p>
      <w:pPr>
        <w:spacing w:after="160"/>
      </w:pPr>
      <w:r>
        <w:rPr>
          <w:i/>
          <w:color w:val="666666"/>
        </w:rPr>
        <w:t xml:space="preserve">(Marc affiche le graphique)</w:t>
      </w:r>
    </w:p>
    <w:p>
      <w:pPr>
        <w:spacing w:after="160"/>
      </w:pPr>
      <w:r>
        <w:rPr>
          <w:b/>
        </w:rPr>
        <w:t xml:space="preserve">MARC : </w:t>
      </w:r>
      <w:r>
        <w:rPr/>
        <w:t xml:space="preserve">Cette croissance vient surtout de nos nouveaux clients en Europe.</w:t>
      </w:r>
    </w:p>
    <w:p>
      <w:pPr>
        <w:spacing w:after="160"/>
      </w:pPr>
      <w:r>
        <w:rPr>
          <w:b/>
        </w:rPr>
        <w:t xml:space="preserve">LÉA : </w:t>
      </w:r>
      <w:r>
        <w:rPr/>
        <w:t xml:space="preserve">Et ce n’est qu’un début : trois lancements sont prévus d’ici la fin de l’année.</w:t>
      </w:r>
    </w:p>
    <w:p>
      <w:pPr>
        <w:spacing w:after="160"/>
      </w:pPr>
      <w:r>
        <w:rPr>
          <w:b/>
        </w:rPr>
        <w:t xml:space="preserve">MARC : </w:t>
      </w:r>
      <w:r>
        <w:rPr/>
        <w:t xml:space="preserve">Nous prendrons vos questions à la fin de la présentation.</w:t>
      </w:r>
    </w:p>
    <w:p>
      <w:pPr>
        <w:spacing w:after="160"/>
      </w:pPr>
      <w:r>
        <w:rPr>
          <w:b/>
        </w:rPr>
        <w:t xml:space="preserve">LÉA : </w:t>
      </w:r>
      <w:r>
        <w:rPr/>
        <w:t xml:space="preserve">Merci, et place aux chiffres.</w:t>
      </w:r>
    </w:p>
    <w:sectPr>
      <w:pgSz w:w="11906" w:h="16838"/>
      <w:pgMar w:top="1417" w:right="1417" w:bottom="1417" w:left="1417" w:header="708" w:footer="708" w:gutter="0"/>
    </w:sectPr>
  </w:body>
</w:document>
</file>