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8E75" w14:textId="77777777" w:rsidR="006114F2" w:rsidRDefault="006114F2" w:rsidP="0020734E">
      <w:pPr>
        <w:ind w:left="0" w:right="1133"/>
        <w:jc w:val="right"/>
        <w:rPr>
          <w:rFonts w:ascii="Arial" w:hAnsi="Arial" w:cs="Arial"/>
          <w:noProof/>
          <w:lang w:val="en-US"/>
        </w:rPr>
      </w:pPr>
    </w:p>
    <w:p w14:paraId="3777511B" w14:textId="44F6C760" w:rsidR="009A6FF6" w:rsidRPr="002B391D" w:rsidRDefault="009A6FF6" w:rsidP="0020734E">
      <w:pPr>
        <w:ind w:left="0" w:right="1133"/>
        <w:jc w:val="right"/>
        <w:rPr>
          <w:rFonts w:ascii="Arial" w:hAnsi="Arial" w:cs="Arial"/>
        </w:rPr>
      </w:pPr>
      <w:r w:rsidRPr="002B391D">
        <w:rPr>
          <w:rFonts w:ascii="Arial" w:hAnsi="Arial" w:cs="Arial"/>
          <w:noProof/>
          <w:lang w:val="en-US"/>
        </w:rPr>
        <w:drawing>
          <wp:anchor distT="0" distB="0" distL="114300" distR="114300" simplePos="0" relativeHeight="251659264" behindDoc="1" locked="0" layoutInCell="1" allowOverlap="1" wp14:anchorId="0A403291" wp14:editId="204794A4">
            <wp:simplePos x="0" y="0"/>
            <wp:positionH relativeFrom="margin">
              <wp:align>center</wp:align>
            </wp:positionH>
            <wp:positionV relativeFrom="paragraph">
              <wp:posOffset>110183</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p>
    <w:p w14:paraId="776F3CEA"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4E4AAE0A" w14:textId="77777777" w:rsidR="009A6FF6" w:rsidRDefault="009A6FF6" w:rsidP="009A6FF6">
      <w:pPr>
        <w:spacing w:after="0"/>
        <w:ind w:right="1133"/>
        <w:rPr>
          <w:rFonts w:ascii="Arial" w:hAnsi="Arial" w:cs="Arial"/>
          <w:b/>
          <w:sz w:val="28"/>
        </w:rPr>
      </w:pPr>
    </w:p>
    <w:p w14:paraId="7E085E90" w14:textId="77777777" w:rsidR="006C2EB2" w:rsidRDefault="006C2EB2" w:rsidP="006C2EB2">
      <w:pPr>
        <w:spacing w:after="0" w:line="200" w:lineRule="atLeast"/>
        <w:jc w:val="center"/>
        <w:rPr>
          <w:rFonts w:ascii="Arial" w:hAnsi="Arial" w:cs="Arial"/>
          <w:b/>
          <w:sz w:val="28"/>
        </w:rPr>
      </w:pPr>
    </w:p>
    <w:p w14:paraId="43AB01D9" w14:textId="0137C083" w:rsidR="006C2EB2" w:rsidRPr="006C2EB2" w:rsidRDefault="009A6FF6" w:rsidP="006C2EB2">
      <w:pPr>
        <w:spacing w:after="0" w:line="200" w:lineRule="atLeast"/>
        <w:jc w:val="center"/>
        <w:rPr>
          <w:rFonts w:ascii="Arial" w:hAnsi="Arial" w:cs="Arial"/>
          <w:b/>
          <w:sz w:val="36"/>
          <w:szCs w:val="36"/>
        </w:rPr>
      </w:pPr>
      <w:r w:rsidRPr="006C2EB2">
        <w:rPr>
          <w:rFonts w:ascii="Arial" w:hAnsi="Arial" w:cs="Arial"/>
          <w:b/>
          <w:sz w:val="36"/>
          <w:szCs w:val="36"/>
        </w:rPr>
        <w:t>SUNAT</w:t>
      </w:r>
    </w:p>
    <w:p w14:paraId="264BC100" w14:textId="77777777" w:rsidR="00EE0461" w:rsidRPr="00CB5620" w:rsidRDefault="00FC2733" w:rsidP="006C2EB2">
      <w:pPr>
        <w:spacing w:after="0" w:line="200" w:lineRule="atLeast"/>
        <w:jc w:val="center"/>
        <w:rPr>
          <w:rFonts w:ascii="Arial" w:hAnsi="Arial" w:cs="Arial"/>
          <w:b/>
          <w:sz w:val="28"/>
          <w:szCs w:val="28"/>
        </w:rPr>
      </w:pPr>
      <w:r w:rsidRPr="00CB5620">
        <w:rPr>
          <w:rFonts w:ascii="Arial" w:hAnsi="Arial" w:cs="Arial"/>
          <w:b/>
          <w:sz w:val="28"/>
          <w:szCs w:val="28"/>
        </w:rPr>
        <w:t>RESOLUCIÓN</w:t>
      </w:r>
      <w:r w:rsidR="006C2EB2" w:rsidRPr="00CB5620">
        <w:rPr>
          <w:rFonts w:ascii="Arial" w:hAnsi="Arial" w:cs="Arial"/>
          <w:b/>
          <w:sz w:val="28"/>
          <w:szCs w:val="28"/>
        </w:rPr>
        <w:t xml:space="preserve"> DE INTENDENCIA </w:t>
      </w:r>
    </w:p>
    <w:p w14:paraId="17B68D3A" w14:textId="7D21A778" w:rsidR="00D90333" w:rsidRPr="00CB5620" w:rsidRDefault="009A6FF6" w:rsidP="006C2EB2">
      <w:pPr>
        <w:spacing w:after="0" w:line="200" w:lineRule="atLeast"/>
        <w:jc w:val="center"/>
        <w:rPr>
          <w:rFonts w:ascii="Arial" w:hAnsi="Arial" w:cs="Arial"/>
          <w:b/>
          <w:sz w:val="28"/>
          <w:szCs w:val="28"/>
        </w:rPr>
      </w:pPr>
      <w:proofErr w:type="spellStart"/>
      <w:r w:rsidRPr="00CB5620">
        <w:rPr>
          <w:rFonts w:ascii="Arial" w:hAnsi="Arial" w:cs="Arial"/>
          <w:b/>
          <w:sz w:val="28"/>
          <w:szCs w:val="28"/>
        </w:rPr>
        <w:t>N.°</w:t>
      </w:r>
      <w:proofErr w:type="spellEnd"/>
      <w:r w:rsidRPr="00CB5620">
        <w:rPr>
          <w:rFonts w:ascii="Arial" w:hAnsi="Arial" w:cs="Arial"/>
          <w:b/>
          <w:sz w:val="28"/>
          <w:szCs w:val="28"/>
        </w:rPr>
        <w:t xml:space="preserve"> </w:t>
      </w:r>
      <w:r w:rsidR="00405D10" w:rsidRPr="00405D10">
        <w:rPr>
          <w:rFonts w:ascii="Arial" w:hAnsi="Arial" w:cs="Arial"/>
          <w:b/>
          <w:sz w:val="28"/>
          <w:szCs w:val="28"/>
        </w:rPr>
        <w:t>{{NRO_RES}}</w:t>
      </w:r>
      <w:r w:rsidR="00206EF8">
        <w:rPr>
          <w:rFonts w:ascii="Arial" w:hAnsi="Arial" w:cs="Arial"/>
          <w:b/>
          <w:sz w:val="28"/>
          <w:szCs w:val="28"/>
        </w:rPr>
        <w:tab/>
      </w:r>
    </w:p>
    <w:p w14:paraId="42FDF7F8" w14:textId="77777777" w:rsidR="00EA5088" w:rsidRPr="00CB5620" w:rsidRDefault="00EA5088" w:rsidP="006C2EB2">
      <w:pPr>
        <w:spacing w:after="0" w:line="200" w:lineRule="atLeast"/>
        <w:jc w:val="center"/>
        <w:rPr>
          <w:rFonts w:ascii="Arial" w:hAnsi="Arial" w:cs="Arial"/>
          <w:b/>
          <w:sz w:val="28"/>
          <w:szCs w:val="28"/>
        </w:rPr>
      </w:pPr>
    </w:p>
    <w:p w14:paraId="4F4D72F6" w14:textId="77777777" w:rsidR="004201BF" w:rsidRDefault="004201BF" w:rsidP="004969E0">
      <w:pPr>
        <w:tabs>
          <w:tab w:val="left" w:pos="10206"/>
        </w:tabs>
        <w:spacing w:after="0" w:line="220" w:lineRule="atLeast"/>
        <w:ind w:left="1418" w:right="1418"/>
        <w:jc w:val="both"/>
        <w:rPr>
          <w:rFonts w:ascii="Arial" w:eastAsia="Times New Roman" w:hAnsi="Arial" w:cs="Arial"/>
          <w:bCs/>
          <w:sz w:val="20"/>
          <w:szCs w:val="20"/>
          <w:lang w:val="es-ES_tradnl" w:eastAsia="es-ES"/>
        </w:rPr>
      </w:pPr>
    </w:p>
    <w:p w14:paraId="2D120627" w14:textId="09070B8C" w:rsidR="00677DB0" w:rsidRPr="00E5233D" w:rsidRDefault="00405D10" w:rsidP="004969E0">
      <w:pPr>
        <w:tabs>
          <w:tab w:val="left" w:pos="10206"/>
        </w:tabs>
        <w:spacing w:after="0" w:line="220" w:lineRule="atLeast"/>
        <w:ind w:left="1418" w:right="1418"/>
        <w:jc w:val="both"/>
        <w:rPr>
          <w:rFonts w:ascii="Arial" w:eastAsia="Times New Roman" w:hAnsi="Arial" w:cs="Arial"/>
          <w:bCs/>
          <w:sz w:val="20"/>
          <w:szCs w:val="20"/>
          <w:lang w:val="es-ES_tradnl" w:eastAsia="es-ES"/>
        </w:rPr>
      </w:pPr>
      <w:r w:rsidRPr="00405D10">
        <w:rPr>
          <w:rFonts w:ascii="Arial" w:eastAsia="Times New Roman" w:hAnsi="Arial" w:cs="Arial"/>
          <w:bCs/>
          <w:sz w:val="20"/>
          <w:szCs w:val="20"/>
          <w:lang w:val="es-ES_tradnl" w:eastAsia="es-ES"/>
        </w:rPr>
        <w:t>{{CIUDAD}}, {{FECHA_RES}}</w:t>
      </w:r>
      <w:r>
        <w:rPr>
          <w:rFonts w:ascii="Arial" w:eastAsia="Times New Roman" w:hAnsi="Arial" w:cs="Arial"/>
          <w:bCs/>
          <w:sz w:val="20"/>
          <w:szCs w:val="20"/>
          <w:lang w:val="es-ES_tradnl" w:eastAsia="es-ES"/>
        </w:rPr>
        <w:t>.</w:t>
      </w:r>
    </w:p>
    <w:p w14:paraId="2782DF56" w14:textId="77777777" w:rsidR="00677DB0" w:rsidRPr="00E5233D" w:rsidRDefault="00677DB0" w:rsidP="004969E0">
      <w:pPr>
        <w:tabs>
          <w:tab w:val="left" w:pos="10206"/>
        </w:tabs>
        <w:spacing w:after="0" w:line="220" w:lineRule="atLeast"/>
        <w:ind w:left="1418" w:right="1418"/>
        <w:jc w:val="both"/>
        <w:rPr>
          <w:rFonts w:ascii="Arial" w:eastAsia="Times New Roman" w:hAnsi="Arial" w:cs="Arial"/>
          <w:bCs/>
          <w:sz w:val="20"/>
          <w:szCs w:val="20"/>
          <w:lang w:val="es-ES_tradnl" w:eastAsia="es-ES"/>
        </w:rPr>
      </w:pPr>
    </w:p>
    <w:p w14:paraId="1C0BD3DB" w14:textId="77777777" w:rsidR="004969E0" w:rsidRDefault="004969E0" w:rsidP="004969E0">
      <w:pPr>
        <w:spacing w:after="0" w:line="220" w:lineRule="atLeast"/>
        <w:ind w:left="1418" w:right="1418"/>
        <w:jc w:val="both"/>
        <w:rPr>
          <w:rFonts w:ascii="Arial" w:hAnsi="Arial" w:cs="Arial"/>
          <w:b/>
          <w:sz w:val="20"/>
          <w:szCs w:val="20"/>
        </w:rPr>
      </w:pPr>
    </w:p>
    <w:p w14:paraId="373D9703" w14:textId="4B616609" w:rsidR="004969E0" w:rsidRDefault="00E5233D" w:rsidP="0058205B">
      <w:pPr>
        <w:spacing w:after="0" w:line="240" w:lineRule="atLeast"/>
        <w:ind w:left="1418" w:right="1418"/>
        <w:jc w:val="both"/>
        <w:rPr>
          <w:rFonts w:ascii="Arial" w:hAnsi="Arial" w:cs="Arial"/>
          <w:sz w:val="20"/>
          <w:szCs w:val="20"/>
        </w:rPr>
      </w:pPr>
      <w:r w:rsidRPr="00E5233D">
        <w:rPr>
          <w:rFonts w:ascii="Arial" w:hAnsi="Arial" w:cs="Arial"/>
          <w:b/>
          <w:sz w:val="20"/>
          <w:szCs w:val="20"/>
        </w:rPr>
        <w:t>VISTO</w:t>
      </w:r>
      <w:r w:rsidRPr="00E5233D">
        <w:rPr>
          <w:rFonts w:ascii="Arial" w:hAnsi="Arial" w:cs="Arial"/>
          <w:sz w:val="20"/>
          <w:szCs w:val="20"/>
        </w:rPr>
        <w:t xml:space="preserve">, el Expediente </w:t>
      </w:r>
      <w:proofErr w:type="spellStart"/>
      <w:r w:rsidRPr="00E5233D">
        <w:rPr>
          <w:rFonts w:ascii="Arial" w:hAnsi="Arial" w:cs="Arial"/>
          <w:sz w:val="20"/>
          <w:szCs w:val="20"/>
        </w:rPr>
        <w:t>N.°</w:t>
      </w:r>
      <w:proofErr w:type="spellEnd"/>
      <w:r w:rsidRPr="00E5233D">
        <w:rPr>
          <w:rFonts w:ascii="Arial" w:hAnsi="Arial" w:cs="Arial"/>
          <w:sz w:val="20"/>
          <w:szCs w:val="20"/>
        </w:rPr>
        <w:t xml:space="preserve"> </w:t>
      </w:r>
      <w:bookmarkStart w:id="0" w:name="_Hlk130395858"/>
      <w:r w:rsidR="00405D10" w:rsidRPr="001806E2">
        <w:rPr>
          <w:rFonts w:ascii="Arial" w:hAnsi="Arial" w:cs="Arial"/>
          <w:bCs/>
          <w:sz w:val="20"/>
          <w:szCs w:val="20"/>
        </w:rPr>
        <w:t>{{NRO_EX</w:t>
      </w:r>
      <w:r w:rsidR="00405D10">
        <w:rPr>
          <w:rFonts w:ascii="Arial" w:hAnsi="Arial" w:cs="Arial"/>
          <w:bCs/>
          <w:sz w:val="20"/>
          <w:szCs w:val="20"/>
        </w:rPr>
        <w:t>P</w:t>
      </w:r>
      <w:r w:rsidR="00405D10" w:rsidRPr="001806E2">
        <w:rPr>
          <w:rFonts w:ascii="Arial" w:hAnsi="Arial" w:cs="Arial"/>
          <w:bCs/>
          <w:sz w:val="20"/>
          <w:szCs w:val="20"/>
        </w:rPr>
        <w:t>}}</w:t>
      </w:r>
      <w:r w:rsidR="00405D10">
        <w:rPr>
          <w:rFonts w:ascii="Arial" w:hAnsi="Arial" w:cs="Arial"/>
          <w:bCs/>
          <w:sz w:val="20"/>
          <w:szCs w:val="20"/>
        </w:rPr>
        <w:t xml:space="preserve"> </w:t>
      </w:r>
      <w:r w:rsidRPr="00E5233D">
        <w:rPr>
          <w:rFonts w:ascii="Arial" w:hAnsi="Arial" w:cs="Arial"/>
          <w:sz w:val="20"/>
          <w:szCs w:val="20"/>
        </w:rPr>
        <w:t xml:space="preserve">- Formulario </w:t>
      </w:r>
      <w:proofErr w:type="spellStart"/>
      <w:r w:rsidRPr="00E5233D">
        <w:rPr>
          <w:rFonts w:ascii="Arial" w:hAnsi="Arial" w:cs="Arial"/>
          <w:sz w:val="20"/>
          <w:szCs w:val="20"/>
        </w:rPr>
        <w:t>N.°</w:t>
      </w:r>
      <w:proofErr w:type="spellEnd"/>
      <w:r w:rsidRPr="00E5233D">
        <w:rPr>
          <w:rFonts w:ascii="Arial" w:hAnsi="Arial" w:cs="Arial"/>
          <w:sz w:val="20"/>
          <w:szCs w:val="20"/>
        </w:rPr>
        <w:t xml:space="preserve"> 194 “Comunicación para la revocación, modificación, sustitución, complementación o convalidación de los actos administrativos” de fecha </w:t>
      </w:r>
      <w:r w:rsidR="00405D10" w:rsidRPr="00405D10">
        <w:rPr>
          <w:rFonts w:ascii="Arial" w:hAnsi="Arial" w:cs="Arial"/>
          <w:sz w:val="20"/>
          <w:szCs w:val="20"/>
        </w:rPr>
        <w:t>{{FEC_EXP}},</w:t>
      </w:r>
      <w:r w:rsidR="00405D10">
        <w:rPr>
          <w:rFonts w:ascii="Arial" w:hAnsi="Arial" w:cs="Arial"/>
          <w:sz w:val="20"/>
          <w:szCs w:val="20"/>
        </w:rPr>
        <w:t xml:space="preserve"> </w:t>
      </w:r>
      <w:r w:rsidR="002743A2">
        <w:rPr>
          <w:rFonts w:ascii="Arial" w:hAnsi="Arial" w:cs="Arial"/>
          <w:sz w:val="20"/>
          <w:szCs w:val="20"/>
        </w:rPr>
        <w:t>correspondiente al</w:t>
      </w:r>
      <w:r w:rsidRPr="00E5233D">
        <w:rPr>
          <w:rFonts w:ascii="Arial" w:hAnsi="Arial" w:cs="Arial"/>
          <w:sz w:val="20"/>
          <w:szCs w:val="20"/>
        </w:rPr>
        <w:t xml:space="preserve"> contribuyente </w:t>
      </w:r>
      <w:r w:rsidR="00405D10" w:rsidRPr="00405D10">
        <w:rPr>
          <w:rFonts w:ascii="Arial" w:hAnsi="Arial" w:cs="Arial"/>
          <w:b/>
          <w:sz w:val="20"/>
          <w:szCs w:val="20"/>
        </w:rPr>
        <w:t>{{RAZON_SOCIAL}}</w:t>
      </w:r>
      <w:r w:rsidRPr="00E5233D">
        <w:rPr>
          <w:rFonts w:ascii="Arial" w:hAnsi="Arial" w:cs="Arial"/>
          <w:sz w:val="20"/>
          <w:szCs w:val="20"/>
        </w:rPr>
        <w:t xml:space="preserve">, identificado con RUC </w:t>
      </w:r>
      <w:proofErr w:type="spellStart"/>
      <w:r w:rsidRPr="00E5233D">
        <w:rPr>
          <w:rFonts w:ascii="Arial" w:hAnsi="Arial" w:cs="Arial"/>
          <w:sz w:val="20"/>
          <w:szCs w:val="20"/>
        </w:rPr>
        <w:t>N.°</w:t>
      </w:r>
      <w:proofErr w:type="spellEnd"/>
      <w:r w:rsidRPr="00E5233D">
        <w:rPr>
          <w:rFonts w:ascii="Arial" w:hAnsi="Arial" w:cs="Arial"/>
          <w:sz w:val="20"/>
          <w:szCs w:val="20"/>
        </w:rPr>
        <w:t xml:space="preserve"> </w:t>
      </w:r>
      <w:bookmarkEnd w:id="0"/>
      <w:r w:rsidR="00405D10" w:rsidRPr="00405D10">
        <w:rPr>
          <w:rFonts w:ascii="Arial" w:hAnsi="Arial" w:cs="Arial"/>
          <w:b/>
          <w:sz w:val="20"/>
          <w:szCs w:val="20"/>
        </w:rPr>
        <w:t>{{RUC}}</w:t>
      </w:r>
      <w:r w:rsidRPr="00E5233D">
        <w:rPr>
          <w:rFonts w:ascii="Arial" w:hAnsi="Arial" w:cs="Arial"/>
          <w:sz w:val="20"/>
          <w:szCs w:val="20"/>
        </w:rPr>
        <w:t xml:space="preserve">, con domicilio fiscal en </w:t>
      </w:r>
      <w:r w:rsidR="00405D10" w:rsidRPr="00405D10">
        <w:rPr>
          <w:rFonts w:ascii="Arial" w:hAnsi="Arial" w:cs="Arial"/>
          <w:sz w:val="20"/>
          <w:szCs w:val="20"/>
        </w:rPr>
        <w:t>{{DOMICILIO}}</w:t>
      </w:r>
      <w:r w:rsidR="0070154A">
        <w:rPr>
          <w:rFonts w:ascii="Arial" w:hAnsi="Arial" w:cs="Arial"/>
          <w:sz w:val="20"/>
          <w:szCs w:val="20"/>
        </w:rPr>
        <w:t>,</w:t>
      </w:r>
      <w:r w:rsidRPr="00E5233D">
        <w:rPr>
          <w:rFonts w:ascii="Arial" w:hAnsi="Arial" w:cs="Arial"/>
          <w:sz w:val="20"/>
          <w:szCs w:val="20"/>
        </w:rPr>
        <w:t xml:space="preserve"> contra la Resolución de Multa </w:t>
      </w:r>
      <w:proofErr w:type="spellStart"/>
      <w:r w:rsidRPr="00E5233D">
        <w:rPr>
          <w:rFonts w:ascii="Arial" w:hAnsi="Arial" w:cs="Arial"/>
          <w:sz w:val="20"/>
          <w:szCs w:val="20"/>
        </w:rPr>
        <w:t>N.°</w:t>
      </w:r>
      <w:proofErr w:type="spellEnd"/>
      <w:r w:rsidRPr="00E5233D">
        <w:rPr>
          <w:rFonts w:ascii="Arial" w:hAnsi="Arial" w:cs="Arial"/>
          <w:sz w:val="20"/>
          <w:szCs w:val="20"/>
        </w:rPr>
        <w:t xml:space="preserve"> </w:t>
      </w:r>
      <w:r w:rsidR="00405D10" w:rsidRPr="00405D10">
        <w:rPr>
          <w:rFonts w:ascii="Arial" w:hAnsi="Arial" w:cs="Arial"/>
          <w:b/>
          <w:bCs/>
          <w:sz w:val="20"/>
          <w:szCs w:val="20"/>
        </w:rPr>
        <w:t>{{NRO_OP}}</w:t>
      </w:r>
      <w:r w:rsidRPr="00E5233D">
        <w:rPr>
          <w:rFonts w:ascii="Arial" w:hAnsi="Arial" w:cs="Arial"/>
          <w:sz w:val="20"/>
          <w:szCs w:val="20"/>
        </w:rPr>
        <w:t xml:space="preserve">, emitida por la infracción tipificada en el numeral 1 del artículo 176° del Código Tributario - </w:t>
      </w:r>
      <w:r w:rsidR="00405D10" w:rsidRPr="00405D10">
        <w:rPr>
          <w:rFonts w:ascii="Arial" w:hAnsi="Arial" w:cs="Arial"/>
          <w:sz w:val="20"/>
          <w:szCs w:val="20"/>
        </w:rPr>
        <w:t>{{COD_TRIB}}</w:t>
      </w:r>
      <w:r w:rsidRPr="00E5233D">
        <w:rPr>
          <w:rFonts w:ascii="Arial" w:hAnsi="Arial" w:cs="Arial"/>
          <w:sz w:val="20"/>
          <w:szCs w:val="20"/>
        </w:rPr>
        <w:t xml:space="preserve">, </w:t>
      </w:r>
      <w:r w:rsidR="00667FE5" w:rsidRPr="00FB23A9">
        <w:rPr>
          <w:noProof/>
        </w:rPr>
        <w:drawing>
          <wp:anchor distT="0" distB="0" distL="114300" distR="114300" simplePos="0" relativeHeight="251679744" behindDoc="1" locked="0" layoutInCell="1" allowOverlap="1" wp14:anchorId="779A0457" wp14:editId="6AA56EF8">
            <wp:simplePos x="0" y="0"/>
            <wp:positionH relativeFrom="column">
              <wp:posOffset>0</wp:posOffset>
            </wp:positionH>
            <wp:positionV relativeFrom="paragraph">
              <wp:posOffset>913765</wp:posOffset>
            </wp:positionV>
            <wp:extent cx="876453" cy="810055"/>
            <wp:effectExtent l="0" t="0" r="0" b="9525"/>
            <wp:wrapNone/>
            <wp:docPr id="20782491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49134"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876453" cy="810055"/>
                    </a:xfrm>
                    <a:prstGeom prst="rect">
                      <a:avLst/>
                    </a:prstGeom>
                  </pic:spPr>
                </pic:pic>
              </a:graphicData>
            </a:graphic>
            <wp14:sizeRelH relativeFrom="page">
              <wp14:pctWidth>0</wp14:pctWidth>
            </wp14:sizeRelH>
            <wp14:sizeRelV relativeFrom="page">
              <wp14:pctHeight>0</wp14:pctHeight>
            </wp14:sizeRelV>
          </wp:anchor>
        </w:drawing>
      </w:r>
      <w:r w:rsidRPr="00E5233D">
        <w:rPr>
          <w:rFonts w:ascii="Arial" w:hAnsi="Arial" w:cs="Arial"/>
          <w:sz w:val="20"/>
          <w:szCs w:val="20"/>
        </w:rPr>
        <w:t xml:space="preserve">correspondiente al periodo </w:t>
      </w:r>
      <w:r w:rsidR="00405D10" w:rsidRPr="00405D10">
        <w:rPr>
          <w:rFonts w:ascii="Arial" w:hAnsi="Arial" w:cs="Arial"/>
          <w:sz w:val="20"/>
          <w:szCs w:val="20"/>
        </w:rPr>
        <w:t>{{PERIODO}}.</w:t>
      </w:r>
    </w:p>
    <w:p w14:paraId="162CC313" w14:textId="0B3ADE15" w:rsidR="004969E0" w:rsidRDefault="004969E0" w:rsidP="009F42DD">
      <w:pPr>
        <w:spacing w:after="0" w:line="240" w:lineRule="atLeast"/>
        <w:ind w:left="1418" w:right="1418"/>
        <w:jc w:val="both"/>
        <w:rPr>
          <w:rFonts w:ascii="Arial" w:eastAsia="Times New Roman" w:hAnsi="Arial" w:cs="Arial"/>
          <w:b/>
          <w:sz w:val="20"/>
          <w:szCs w:val="20"/>
          <w:lang w:val="es-ES_tradnl" w:eastAsia="es-ES"/>
        </w:rPr>
      </w:pPr>
    </w:p>
    <w:p w14:paraId="3CFE338B" w14:textId="0D53BBF6" w:rsidR="004201BF" w:rsidRDefault="004201BF" w:rsidP="009F42DD">
      <w:pPr>
        <w:spacing w:after="0" w:line="240" w:lineRule="atLeast"/>
        <w:ind w:left="1418" w:right="1418"/>
        <w:jc w:val="both"/>
        <w:rPr>
          <w:rFonts w:ascii="Arial" w:eastAsia="Times New Roman" w:hAnsi="Arial" w:cs="Arial"/>
          <w:b/>
          <w:sz w:val="20"/>
          <w:szCs w:val="20"/>
          <w:lang w:val="es-ES_tradnl" w:eastAsia="es-ES"/>
        </w:rPr>
      </w:pPr>
    </w:p>
    <w:p w14:paraId="4AD74FFC" w14:textId="03D045C0" w:rsidR="006114F2" w:rsidRDefault="00677DB0" w:rsidP="009F42DD">
      <w:pPr>
        <w:spacing w:after="0" w:line="240" w:lineRule="atLeast"/>
        <w:ind w:left="1418" w:right="1418"/>
        <w:jc w:val="both"/>
        <w:rPr>
          <w:rFonts w:ascii="Arial" w:eastAsia="Times New Roman" w:hAnsi="Arial" w:cs="Arial"/>
          <w:b/>
          <w:sz w:val="20"/>
          <w:szCs w:val="20"/>
          <w:lang w:val="es-ES_tradnl" w:eastAsia="es-ES"/>
        </w:rPr>
      </w:pPr>
      <w:r w:rsidRPr="00E5233D">
        <w:rPr>
          <w:rFonts w:ascii="Arial" w:eastAsia="Times New Roman" w:hAnsi="Arial" w:cs="Arial"/>
          <w:b/>
          <w:sz w:val="20"/>
          <w:szCs w:val="20"/>
          <w:lang w:val="es-ES_tradnl" w:eastAsia="es-ES"/>
        </w:rPr>
        <w:t>CONSIDERANDO:</w:t>
      </w:r>
    </w:p>
    <w:p w14:paraId="005EBA84" w14:textId="2F1CB876" w:rsidR="004969E0" w:rsidRDefault="004969E0" w:rsidP="009F42DD">
      <w:pPr>
        <w:spacing w:after="0" w:line="240" w:lineRule="atLeast"/>
        <w:ind w:left="1418" w:right="1418"/>
        <w:jc w:val="both"/>
        <w:rPr>
          <w:rFonts w:ascii="Arial" w:eastAsia="Times New Roman" w:hAnsi="Arial" w:cs="Arial"/>
          <w:b/>
          <w:sz w:val="20"/>
          <w:szCs w:val="20"/>
          <w:lang w:val="es-ES_tradnl" w:eastAsia="es-ES"/>
        </w:rPr>
      </w:pPr>
    </w:p>
    <w:p w14:paraId="4943FAB6" w14:textId="7A97D83F" w:rsidR="00606A3B" w:rsidRDefault="000D51C0" w:rsidP="009F42DD">
      <w:pPr>
        <w:spacing w:after="0" w:line="240" w:lineRule="atLeast"/>
        <w:ind w:left="1418" w:right="1418"/>
        <w:jc w:val="both"/>
        <w:rPr>
          <w:rFonts w:ascii="Arial" w:hAnsi="Arial" w:cs="Arial"/>
          <w:sz w:val="20"/>
          <w:szCs w:val="20"/>
        </w:rPr>
      </w:pPr>
      <w:r>
        <w:rPr>
          <w:noProof/>
        </w:rPr>
        <w:drawing>
          <wp:anchor distT="0" distB="0" distL="114300" distR="114300" simplePos="0" relativeHeight="251667456" behindDoc="1" locked="0" layoutInCell="1" allowOverlap="1" wp14:anchorId="63C6D6AA" wp14:editId="44035C46">
            <wp:simplePos x="0" y="0"/>
            <wp:positionH relativeFrom="margin">
              <wp:align>left</wp:align>
            </wp:positionH>
            <wp:positionV relativeFrom="paragraph">
              <wp:posOffset>610235</wp:posOffset>
            </wp:positionV>
            <wp:extent cx="913870" cy="1096645"/>
            <wp:effectExtent l="0" t="0" r="635" b="8255"/>
            <wp:wrapNone/>
            <wp:docPr id="20" name="Imagen 2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870" cy="1096645"/>
                    </a:xfrm>
                    <a:prstGeom prst="rect">
                      <a:avLst/>
                    </a:prstGeom>
                  </pic:spPr>
                </pic:pic>
              </a:graphicData>
            </a:graphic>
            <wp14:sizeRelH relativeFrom="margin">
              <wp14:pctWidth>0</wp14:pctWidth>
            </wp14:sizeRelH>
            <wp14:sizeRelV relativeFrom="margin">
              <wp14:pctHeight>0</wp14:pctHeight>
            </wp14:sizeRelV>
          </wp:anchor>
        </w:drawing>
      </w:r>
      <w:r w:rsidR="00E5233D" w:rsidRPr="00E5233D">
        <w:rPr>
          <w:rFonts w:ascii="Arial" w:hAnsi="Arial" w:cs="Arial"/>
          <w:sz w:val="20"/>
          <w:szCs w:val="20"/>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A52CA0A" w14:textId="7CBAD89F" w:rsidR="00606A3B" w:rsidRDefault="00606A3B" w:rsidP="009F42DD">
      <w:pPr>
        <w:spacing w:after="0" w:line="240" w:lineRule="atLeast"/>
        <w:ind w:left="1418" w:right="1418"/>
        <w:jc w:val="both"/>
        <w:rPr>
          <w:rFonts w:ascii="Arial" w:hAnsi="Arial" w:cs="Arial"/>
          <w:sz w:val="20"/>
          <w:szCs w:val="20"/>
        </w:rPr>
      </w:pPr>
    </w:p>
    <w:p w14:paraId="360B7A0C" w14:textId="64A72087" w:rsidR="00E5233D" w:rsidRDefault="00E5233D" w:rsidP="009F42DD">
      <w:pPr>
        <w:spacing w:after="0" w:line="240" w:lineRule="atLeast"/>
        <w:ind w:left="1418" w:right="1418"/>
        <w:jc w:val="both"/>
        <w:rPr>
          <w:rFonts w:ascii="Arial" w:hAnsi="Arial" w:cs="Arial"/>
          <w:sz w:val="20"/>
          <w:szCs w:val="20"/>
        </w:rPr>
      </w:pPr>
      <w:r w:rsidRPr="00E5233D">
        <w:rPr>
          <w:rFonts w:ascii="Arial" w:hAnsi="Arial" w:cs="Arial"/>
          <w:sz w:val="20"/>
          <w:szCs w:val="20"/>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65F017B4" w14:textId="77777777" w:rsidR="009F42DD" w:rsidRDefault="009F42DD" w:rsidP="009F42DD">
      <w:pPr>
        <w:spacing w:after="0" w:line="240" w:lineRule="atLeast"/>
        <w:ind w:left="1418" w:right="1416"/>
        <w:jc w:val="both"/>
        <w:rPr>
          <w:rFonts w:ascii="Arial" w:hAnsi="Arial" w:cs="Arial"/>
          <w:sz w:val="20"/>
          <w:szCs w:val="20"/>
        </w:rPr>
      </w:pPr>
    </w:p>
    <w:p w14:paraId="7B91552C" w14:textId="3E737F9E" w:rsidR="00E5233D" w:rsidRPr="00E5233D" w:rsidRDefault="000D51C0" w:rsidP="009F42DD">
      <w:pPr>
        <w:spacing w:after="0" w:line="240" w:lineRule="atLeast"/>
        <w:ind w:left="1418" w:right="1416"/>
        <w:jc w:val="both"/>
        <w:rPr>
          <w:rFonts w:ascii="Arial" w:hAnsi="Arial" w:cs="Arial"/>
          <w:sz w:val="20"/>
          <w:szCs w:val="20"/>
        </w:rPr>
      </w:pPr>
      <w:r w:rsidRPr="00D26DA6">
        <w:rPr>
          <w:noProof/>
        </w:rPr>
        <w:drawing>
          <wp:anchor distT="0" distB="0" distL="114300" distR="114300" simplePos="0" relativeHeight="251673600" behindDoc="1" locked="0" layoutInCell="1" allowOverlap="1" wp14:anchorId="1B27ACE4" wp14:editId="6FF3A8E3">
            <wp:simplePos x="0" y="0"/>
            <wp:positionH relativeFrom="margin">
              <wp:align>left</wp:align>
            </wp:positionH>
            <wp:positionV relativeFrom="paragraph">
              <wp:posOffset>612622</wp:posOffset>
            </wp:positionV>
            <wp:extent cx="809625" cy="866775"/>
            <wp:effectExtent l="0" t="0" r="9525" b="9525"/>
            <wp:wrapNone/>
            <wp:docPr id="1993848897" name="Imagen 199384889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233D" w:rsidRPr="00E5233D">
        <w:rPr>
          <w:rFonts w:ascii="Arial" w:hAnsi="Arial" w:cs="Arial"/>
          <w:sz w:val="20"/>
          <w:szCs w:val="20"/>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5650B41D" w14:textId="5C1B6754" w:rsidR="009F42DD" w:rsidRDefault="009F42DD" w:rsidP="009F42DD">
      <w:pPr>
        <w:spacing w:after="0" w:line="240" w:lineRule="atLeast"/>
        <w:ind w:left="1418" w:right="1416"/>
        <w:jc w:val="both"/>
        <w:rPr>
          <w:rFonts w:ascii="Arial" w:hAnsi="Arial" w:cs="Arial"/>
          <w:sz w:val="20"/>
          <w:szCs w:val="20"/>
        </w:rPr>
      </w:pPr>
    </w:p>
    <w:p w14:paraId="12F5B6EA" w14:textId="37291766" w:rsidR="00E5233D" w:rsidRPr="00E5233D" w:rsidRDefault="00E5233D" w:rsidP="009F42DD">
      <w:pPr>
        <w:spacing w:after="0" w:line="240" w:lineRule="atLeast"/>
        <w:ind w:left="1418" w:right="1416"/>
        <w:jc w:val="both"/>
        <w:rPr>
          <w:rFonts w:ascii="Arial" w:hAnsi="Arial" w:cs="Arial"/>
          <w:noProof/>
          <w:spacing w:val="-2"/>
          <w:sz w:val="20"/>
          <w:szCs w:val="20"/>
          <w:lang w:val="es-ES"/>
        </w:rPr>
      </w:pPr>
      <w:r w:rsidRPr="00E5233D">
        <w:rPr>
          <w:rFonts w:ascii="Arial" w:hAnsi="Arial" w:cs="Arial"/>
          <w:sz w:val="20"/>
          <w:szCs w:val="20"/>
        </w:rPr>
        <w:t>Que, el inciso g) del numeral 1 del artículo 1° de la Resolución de Superintendencia citada, indica que la SUNAT podrá revocar, modificar, sustituir o complementar las resoluciones de multa, entre otras, con posterioridad a su notificación, cuando hubieran sido notificadas sin considerar que la deuda tributaria que contienen ha sido corregida como consecuencia de una Solicitud de Modificación de Datos, aceptada por la SUNAT conforme a lo establecido en la Resolución de Superintendencia que aprueba el citado procedimiento.</w:t>
      </w:r>
    </w:p>
    <w:p w14:paraId="2335DBFD" w14:textId="77777777" w:rsidR="009F42DD" w:rsidRDefault="009F42DD" w:rsidP="009F42DD">
      <w:pPr>
        <w:spacing w:after="0" w:line="240" w:lineRule="atLeast"/>
        <w:ind w:left="1418" w:right="1416"/>
        <w:jc w:val="both"/>
        <w:rPr>
          <w:rFonts w:ascii="Arial" w:hAnsi="Arial" w:cs="Arial"/>
          <w:noProof/>
          <w:spacing w:val="-2"/>
          <w:sz w:val="20"/>
          <w:szCs w:val="20"/>
          <w:lang w:val="es-ES"/>
        </w:rPr>
      </w:pPr>
    </w:p>
    <w:p w14:paraId="7776DB36" w14:textId="711A90E7" w:rsidR="00E5233D" w:rsidRPr="00E5233D" w:rsidRDefault="00E5233D" w:rsidP="009F42DD">
      <w:pPr>
        <w:spacing w:after="0" w:line="240" w:lineRule="atLeast"/>
        <w:ind w:left="1418" w:right="1416"/>
        <w:jc w:val="both"/>
        <w:rPr>
          <w:rFonts w:ascii="Arial" w:hAnsi="Arial" w:cs="Arial"/>
          <w:noProof/>
          <w:spacing w:val="-2"/>
          <w:sz w:val="20"/>
          <w:szCs w:val="20"/>
          <w:lang w:val="es-ES"/>
        </w:rPr>
      </w:pPr>
      <w:r w:rsidRPr="00E5233D">
        <w:rPr>
          <w:rFonts w:ascii="Arial" w:hAnsi="Arial" w:cs="Arial"/>
          <w:noProof/>
          <w:spacing w:val="-2"/>
          <w:sz w:val="20"/>
          <w:szCs w:val="20"/>
          <w:lang w:val="es-ES"/>
        </w:rPr>
        <w:t xml:space="preserve">Que, el inciso b) del artículo 6° del Decreto Legislativo N.° 943 </w:t>
      </w:r>
      <w:r w:rsidRPr="00E5233D">
        <w:rPr>
          <w:rFonts w:ascii="Arial" w:hAnsi="Arial" w:cs="Arial"/>
          <w:sz w:val="20"/>
          <w:szCs w:val="20"/>
        </w:rPr>
        <w:t xml:space="preserve">Ley del Registro Único de Contribuyentes, </w:t>
      </w:r>
      <w:r w:rsidRPr="00E5233D">
        <w:rPr>
          <w:rFonts w:ascii="Arial" w:hAnsi="Arial" w:cs="Arial"/>
          <w:noProof/>
          <w:spacing w:val="-2"/>
          <w:sz w:val="20"/>
          <w:szCs w:val="20"/>
          <w:lang w:val="es-ES"/>
        </w:rPr>
        <w:t xml:space="preserve">indica que la SUNAT mediante  Resolución de Superintendencia establecerá la forma, plazo, información, </w:t>
      </w:r>
      <w:r w:rsidRPr="00E5233D">
        <w:rPr>
          <w:rFonts w:ascii="Arial" w:hAnsi="Arial" w:cs="Arial"/>
          <w:noProof/>
          <w:spacing w:val="-2"/>
          <w:sz w:val="20"/>
          <w:szCs w:val="20"/>
          <w:lang w:val="es-ES"/>
        </w:rPr>
        <w:lastRenderedPageBreak/>
        <w:t>documentación y demás condiciones para la inscripción en el RUC, así como para la modificación y actualización permanente de la información proporcionada al registro.</w:t>
      </w:r>
    </w:p>
    <w:p w14:paraId="0E5DD578" w14:textId="77777777" w:rsidR="00B301A9" w:rsidRDefault="00B301A9" w:rsidP="009F42DD">
      <w:pPr>
        <w:spacing w:after="0" w:line="240" w:lineRule="atLeast"/>
        <w:ind w:left="1418" w:right="1416"/>
        <w:jc w:val="both"/>
        <w:rPr>
          <w:rFonts w:ascii="Arial" w:hAnsi="Arial" w:cs="Arial"/>
          <w:sz w:val="20"/>
          <w:szCs w:val="20"/>
        </w:rPr>
      </w:pPr>
    </w:p>
    <w:p w14:paraId="1D521002" w14:textId="7F0C4045" w:rsidR="00E5233D" w:rsidRDefault="00E5233D" w:rsidP="009F42DD">
      <w:pPr>
        <w:spacing w:after="0" w:line="240" w:lineRule="atLeast"/>
        <w:ind w:left="1418" w:right="1416"/>
        <w:jc w:val="both"/>
        <w:rPr>
          <w:rFonts w:ascii="Arial" w:hAnsi="Arial" w:cs="Arial"/>
          <w:sz w:val="20"/>
          <w:szCs w:val="20"/>
        </w:rPr>
      </w:pPr>
      <w:r w:rsidRPr="00E5233D">
        <w:rPr>
          <w:rFonts w:ascii="Arial" w:hAnsi="Arial" w:cs="Arial"/>
          <w:sz w:val="20"/>
          <w:szCs w:val="20"/>
        </w:rPr>
        <w:t xml:space="preserve">Que, es la Resolución de Superintendencia N.º 210-2004/SUNAT, la que regula las formas y condiciones en la que los contribuyentes solicitan la inscripción, reactivación, actualización o modificación de la información del RUC. </w:t>
      </w:r>
    </w:p>
    <w:p w14:paraId="518D2C8B" w14:textId="77777777" w:rsidR="009F42DD" w:rsidRDefault="009F42DD" w:rsidP="009F42DD">
      <w:pPr>
        <w:spacing w:after="0" w:line="240" w:lineRule="atLeast"/>
        <w:ind w:left="1418" w:right="1416"/>
        <w:jc w:val="both"/>
        <w:rPr>
          <w:rFonts w:ascii="Arial" w:hAnsi="Arial" w:cs="Arial"/>
          <w:sz w:val="20"/>
          <w:szCs w:val="20"/>
        </w:rPr>
      </w:pPr>
    </w:p>
    <w:p w14:paraId="42F010A9" w14:textId="64454C4E" w:rsidR="00E5233D" w:rsidRDefault="00E5233D" w:rsidP="009F42DD">
      <w:pPr>
        <w:spacing w:after="0" w:line="240" w:lineRule="atLeast"/>
        <w:ind w:left="1418" w:right="1416"/>
        <w:jc w:val="both"/>
        <w:rPr>
          <w:rFonts w:ascii="Arial" w:hAnsi="Arial" w:cs="Arial"/>
          <w:sz w:val="20"/>
          <w:szCs w:val="20"/>
        </w:rPr>
      </w:pPr>
      <w:r w:rsidRPr="00E5233D">
        <w:rPr>
          <w:rFonts w:ascii="Arial" w:hAnsi="Arial" w:cs="Arial"/>
          <w:sz w:val="20"/>
          <w:szCs w:val="20"/>
        </w:rPr>
        <w:t>Que, modificación de la información del RUC, específicamente la comunicación de baja de tributo supone la pérdida de la calidad de contribuyente respecto de los tributos que son objetos de la comunicación, situación que exime de la obligación de presentar las declaraciones juradas mensuales desde la oportunidad en que se produjo la pérdida de tal calidad y no desde el momento en que se efectúo la comunicación a la Administración Tributaria.</w:t>
      </w:r>
    </w:p>
    <w:p w14:paraId="0CCAE7EA" w14:textId="77777777" w:rsidR="009F42DD" w:rsidRDefault="009F42DD" w:rsidP="009F42DD">
      <w:pPr>
        <w:spacing w:after="0" w:line="240" w:lineRule="atLeast"/>
        <w:ind w:left="1418" w:right="1416"/>
        <w:jc w:val="both"/>
        <w:rPr>
          <w:rFonts w:ascii="Arial" w:hAnsi="Arial" w:cs="Arial"/>
          <w:sz w:val="20"/>
          <w:szCs w:val="20"/>
        </w:rPr>
      </w:pPr>
    </w:p>
    <w:p w14:paraId="58C31B81" w14:textId="1F3DDBEB" w:rsidR="00E5233D" w:rsidRDefault="00667FE5" w:rsidP="009F42DD">
      <w:pPr>
        <w:spacing w:after="0" w:line="240" w:lineRule="atLeast"/>
        <w:ind w:left="1418" w:right="1416"/>
        <w:jc w:val="both"/>
        <w:rPr>
          <w:rFonts w:ascii="Arial" w:hAnsi="Arial" w:cs="Arial"/>
          <w:sz w:val="20"/>
          <w:szCs w:val="20"/>
        </w:rPr>
      </w:pPr>
      <w:r w:rsidRPr="00FB23A9">
        <w:rPr>
          <w:noProof/>
        </w:rPr>
        <w:drawing>
          <wp:anchor distT="0" distB="0" distL="114300" distR="114300" simplePos="0" relativeHeight="251681792" behindDoc="1" locked="0" layoutInCell="1" allowOverlap="1" wp14:anchorId="6C61BE63" wp14:editId="232A8889">
            <wp:simplePos x="0" y="0"/>
            <wp:positionH relativeFrom="margin">
              <wp:align>left</wp:align>
            </wp:positionH>
            <wp:positionV relativeFrom="paragraph">
              <wp:posOffset>1028700</wp:posOffset>
            </wp:positionV>
            <wp:extent cx="876453" cy="810055"/>
            <wp:effectExtent l="0" t="0" r="0" b="9525"/>
            <wp:wrapNone/>
            <wp:docPr id="13193804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49134"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876453" cy="810055"/>
                    </a:xfrm>
                    <a:prstGeom prst="rect">
                      <a:avLst/>
                    </a:prstGeom>
                  </pic:spPr>
                </pic:pic>
              </a:graphicData>
            </a:graphic>
            <wp14:sizeRelH relativeFrom="page">
              <wp14:pctWidth>0</wp14:pctWidth>
            </wp14:sizeRelH>
            <wp14:sizeRelV relativeFrom="page">
              <wp14:pctHeight>0</wp14:pctHeight>
            </wp14:sizeRelV>
          </wp:anchor>
        </w:drawing>
      </w:r>
      <w:r w:rsidR="00E5233D" w:rsidRPr="00E5233D">
        <w:rPr>
          <w:rFonts w:ascii="Arial" w:hAnsi="Arial" w:cs="Arial"/>
          <w:sz w:val="20"/>
          <w:szCs w:val="20"/>
        </w:rPr>
        <w:t xml:space="preserve">Que, en ese sentido la comunicación de baja de tributo aceptada por la Administración Tributaria encuadra como una circunstancia posterior prevista en el inciso g) del numeral 1 del artículo 1° de la Resolución de Superintendencia N.° 002-97/SUNAT, resultando de aplicación el procedimiento establecido en dicha norma para la revocación de la resoluciones de multa que se hubieran girado por la omisión a la presentación de las declaraciones juradas mensuales correspondiente a periodos tributarios respecto de los cuales, de acuerdo con la información actualizada, no existía la obligación de efectuar su presentación. </w:t>
      </w:r>
    </w:p>
    <w:p w14:paraId="467416CD" w14:textId="7D8AAC4B" w:rsidR="009F42DD" w:rsidRDefault="009F42DD" w:rsidP="009F42DD">
      <w:pPr>
        <w:spacing w:after="0" w:line="240" w:lineRule="atLeast"/>
        <w:ind w:left="1418" w:right="1418"/>
        <w:jc w:val="both"/>
        <w:rPr>
          <w:rFonts w:ascii="Arial" w:hAnsi="Arial" w:cs="Arial"/>
          <w:sz w:val="20"/>
          <w:szCs w:val="20"/>
        </w:rPr>
      </w:pPr>
    </w:p>
    <w:p w14:paraId="769B4FAB" w14:textId="1ED68743" w:rsidR="004969E0" w:rsidRDefault="00E5233D" w:rsidP="009F42DD">
      <w:pPr>
        <w:spacing w:after="0" w:line="240" w:lineRule="atLeast"/>
        <w:ind w:left="1418" w:right="1418"/>
        <w:jc w:val="both"/>
        <w:rPr>
          <w:rFonts w:ascii="Arial" w:hAnsi="Arial" w:cs="Arial"/>
          <w:sz w:val="20"/>
          <w:szCs w:val="20"/>
        </w:rPr>
      </w:pPr>
      <w:r w:rsidRPr="00E5233D">
        <w:rPr>
          <w:rFonts w:ascii="Arial" w:hAnsi="Arial" w:cs="Arial"/>
          <w:sz w:val="20"/>
          <w:szCs w:val="20"/>
        </w:rPr>
        <w:t xml:space="preserve">Que, en el presente caso con fecha </w:t>
      </w:r>
      <w:r w:rsidR="00405D10" w:rsidRPr="00405D10">
        <w:rPr>
          <w:rFonts w:ascii="Arial" w:hAnsi="Arial" w:cs="Arial"/>
          <w:sz w:val="20"/>
          <w:szCs w:val="20"/>
        </w:rPr>
        <w:t>{{FEC_EM_OP}}</w:t>
      </w:r>
      <w:r w:rsidRPr="00E5233D">
        <w:rPr>
          <w:rFonts w:ascii="Arial" w:hAnsi="Arial" w:cs="Arial"/>
          <w:sz w:val="20"/>
          <w:szCs w:val="20"/>
        </w:rPr>
        <w:t>, se emitió al contribuyente la resolución de multa detallada en el cuadro siguiente:</w:t>
      </w:r>
    </w:p>
    <w:p w14:paraId="6D67B16F" w14:textId="696C1899" w:rsidR="004969E0" w:rsidRDefault="004969E0" w:rsidP="004969E0">
      <w:pPr>
        <w:spacing w:after="0" w:line="220" w:lineRule="atLeast"/>
        <w:ind w:left="1418" w:right="1418"/>
        <w:jc w:val="both"/>
        <w:rPr>
          <w:rFonts w:ascii="Arial" w:hAnsi="Arial" w:cs="Arial"/>
          <w:sz w:val="20"/>
          <w:szCs w:val="20"/>
        </w:rPr>
      </w:pPr>
    </w:p>
    <w:tbl>
      <w:tblPr>
        <w:tblW w:w="8222" w:type="dxa"/>
        <w:tblInd w:w="1838" w:type="dxa"/>
        <w:tblCellMar>
          <w:left w:w="70" w:type="dxa"/>
          <w:right w:w="70" w:type="dxa"/>
        </w:tblCellMar>
        <w:tblLook w:val="04A0" w:firstRow="1" w:lastRow="0" w:firstColumn="1" w:lastColumn="0" w:noHBand="0" w:noVBand="1"/>
      </w:tblPr>
      <w:tblGrid>
        <w:gridCol w:w="1701"/>
        <w:gridCol w:w="1330"/>
        <w:gridCol w:w="1419"/>
        <w:gridCol w:w="863"/>
        <w:gridCol w:w="1134"/>
        <w:gridCol w:w="1134"/>
        <w:gridCol w:w="1296"/>
      </w:tblGrid>
      <w:tr w:rsidR="00CB5620" w:rsidRPr="00CB5620" w14:paraId="01466FB5" w14:textId="77777777" w:rsidTr="004201BF">
        <w:trPr>
          <w:trHeight w:val="565"/>
        </w:trPr>
        <w:tc>
          <w:tcPr>
            <w:tcW w:w="170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3843E714" w14:textId="273D9899" w:rsidR="00CB5620" w:rsidRPr="00CB5620" w:rsidRDefault="00CB5620" w:rsidP="00CB5620">
            <w:pPr>
              <w:spacing w:after="0" w:line="220" w:lineRule="atLeast"/>
              <w:ind w:left="0" w:right="0"/>
              <w:jc w:val="center"/>
              <w:rPr>
                <w:rFonts w:ascii="Arial" w:eastAsia="Times New Roman" w:hAnsi="Arial" w:cs="Arial"/>
                <w:color w:val="000000"/>
                <w:sz w:val="14"/>
                <w:szCs w:val="14"/>
                <w:lang w:eastAsia="es-PE"/>
              </w:rPr>
            </w:pPr>
            <w:r w:rsidRPr="00CB5620">
              <w:rPr>
                <w:rFonts w:ascii="Arial" w:eastAsia="Times New Roman" w:hAnsi="Arial" w:cs="Arial"/>
                <w:color w:val="000000"/>
                <w:sz w:val="14"/>
                <w:szCs w:val="14"/>
                <w:lang w:eastAsia="es-PE"/>
              </w:rPr>
              <w:t xml:space="preserve">RESOLUCION </w:t>
            </w:r>
          </w:p>
        </w:tc>
        <w:tc>
          <w:tcPr>
            <w:tcW w:w="992" w:type="dxa"/>
            <w:tcBorders>
              <w:top w:val="single" w:sz="4" w:space="0" w:color="auto"/>
              <w:left w:val="nil"/>
              <w:bottom w:val="single" w:sz="4" w:space="0" w:color="auto"/>
              <w:right w:val="single" w:sz="4" w:space="0" w:color="auto"/>
            </w:tcBorders>
            <w:shd w:val="clear" w:color="auto" w:fill="F2F2F2"/>
            <w:noWrap/>
            <w:vAlign w:val="center"/>
            <w:hideMark/>
          </w:tcPr>
          <w:p w14:paraId="2004C468" w14:textId="77777777" w:rsidR="00CB5620" w:rsidRPr="00CB5620" w:rsidRDefault="00CB5620" w:rsidP="00CB5620">
            <w:pPr>
              <w:spacing w:after="0" w:line="220" w:lineRule="atLeast"/>
              <w:ind w:left="0" w:right="0"/>
              <w:jc w:val="center"/>
              <w:rPr>
                <w:rFonts w:ascii="Arial" w:eastAsia="Times New Roman" w:hAnsi="Arial" w:cs="Arial"/>
                <w:color w:val="000000"/>
                <w:sz w:val="14"/>
                <w:szCs w:val="14"/>
                <w:lang w:eastAsia="es-PE"/>
              </w:rPr>
            </w:pPr>
            <w:r w:rsidRPr="00CB5620">
              <w:rPr>
                <w:rFonts w:ascii="Arial" w:eastAsia="Times New Roman" w:hAnsi="Arial" w:cs="Arial"/>
                <w:color w:val="000000"/>
                <w:sz w:val="14"/>
                <w:szCs w:val="14"/>
                <w:lang w:eastAsia="es-PE"/>
              </w:rPr>
              <w:t>PERIODO</w:t>
            </w:r>
          </w:p>
        </w:tc>
        <w:tc>
          <w:tcPr>
            <w:tcW w:w="993" w:type="dxa"/>
            <w:tcBorders>
              <w:top w:val="single" w:sz="4" w:space="0" w:color="auto"/>
              <w:left w:val="nil"/>
              <w:bottom w:val="single" w:sz="4" w:space="0" w:color="auto"/>
              <w:right w:val="single" w:sz="4" w:space="0" w:color="auto"/>
            </w:tcBorders>
            <w:shd w:val="clear" w:color="auto" w:fill="F2F2F2"/>
            <w:noWrap/>
            <w:vAlign w:val="center"/>
            <w:hideMark/>
          </w:tcPr>
          <w:p w14:paraId="71EF90F6" w14:textId="77777777" w:rsidR="00CB5620" w:rsidRPr="00CB5620" w:rsidRDefault="00CB5620" w:rsidP="00CB5620">
            <w:pPr>
              <w:spacing w:after="0" w:line="220" w:lineRule="atLeast"/>
              <w:ind w:left="0" w:right="0"/>
              <w:jc w:val="center"/>
              <w:rPr>
                <w:rFonts w:ascii="Arial" w:eastAsia="Times New Roman" w:hAnsi="Arial" w:cs="Arial"/>
                <w:color w:val="000000"/>
                <w:sz w:val="14"/>
                <w:szCs w:val="14"/>
                <w:lang w:eastAsia="es-PE"/>
              </w:rPr>
            </w:pPr>
            <w:r w:rsidRPr="00CB5620">
              <w:rPr>
                <w:rFonts w:ascii="Arial" w:eastAsia="Times New Roman" w:hAnsi="Arial" w:cs="Arial"/>
                <w:color w:val="000000"/>
                <w:sz w:val="14"/>
                <w:szCs w:val="14"/>
                <w:lang w:eastAsia="es-PE"/>
              </w:rPr>
              <w:t>CODIGO TRIBUTO</w:t>
            </w:r>
          </w:p>
        </w:tc>
        <w:tc>
          <w:tcPr>
            <w:tcW w:w="1134" w:type="dxa"/>
            <w:tcBorders>
              <w:top w:val="single" w:sz="4" w:space="0" w:color="auto"/>
              <w:left w:val="nil"/>
              <w:bottom w:val="single" w:sz="4" w:space="0" w:color="auto"/>
              <w:right w:val="single" w:sz="4" w:space="0" w:color="auto"/>
            </w:tcBorders>
            <w:shd w:val="clear" w:color="auto" w:fill="F2F2F2"/>
          </w:tcPr>
          <w:p w14:paraId="0E991CA4" w14:textId="77777777" w:rsidR="00CB5620" w:rsidRPr="00CB5620" w:rsidRDefault="00CB5620" w:rsidP="00CB5620">
            <w:pPr>
              <w:spacing w:after="0" w:line="220" w:lineRule="atLeast"/>
              <w:ind w:left="0" w:right="0"/>
              <w:jc w:val="center"/>
              <w:rPr>
                <w:rFonts w:ascii="Arial" w:eastAsia="Times New Roman" w:hAnsi="Arial" w:cs="Arial"/>
                <w:color w:val="000000"/>
                <w:sz w:val="14"/>
                <w:szCs w:val="14"/>
                <w:lang w:eastAsia="es-PE"/>
              </w:rPr>
            </w:pPr>
            <w:r w:rsidRPr="00CB5620">
              <w:rPr>
                <w:rFonts w:ascii="Arial" w:eastAsia="Times New Roman" w:hAnsi="Arial" w:cs="Arial"/>
                <w:color w:val="000000"/>
                <w:sz w:val="14"/>
                <w:szCs w:val="14"/>
                <w:lang w:eastAsia="es-PE"/>
              </w:rPr>
              <w:t>CODIGO TRIB. ASOC.</w:t>
            </w:r>
          </w:p>
        </w:tc>
        <w:tc>
          <w:tcPr>
            <w:tcW w:w="1134"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2EC6904" w14:textId="77777777" w:rsidR="00CB5620" w:rsidRPr="00CB5620" w:rsidRDefault="00CB5620" w:rsidP="00CB5620">
            <w:pPr>
              <w:spacing w:after="0" w:line="220" w:lineRule="atLeast"/>
              <w:ind w:left="0" w:right="0"/>
              <w:jc w:val="center"/>
              <w:rPr>
                <w:rFonts w:ascii="Arial" w:eastAsia="Times New Roman" w:hAnsi="Arial" w:cs="Arial"/>
                <w:color w:val="000000"/>
                <w:sz w:val="14"/>
                <w:szCs w:val="14"/>
                <w:lang w:eastAsia="es-PE"/>
              </w:rPr>
            </w:pPr>
            <w:r w:rsidRPr="00CB5620">
              <w:rPr>
                <w:rFonts w:ascii="Arial" w:eastAsia="Times New Roman" w:hAnsi="Arial" w:cs="Arial"/>
                <w:color w:val="000000"/>
                <w:sz w:val="14"/>
                <w:szCs w:val="14"/>
                <w:lang w:eastAsia="es-PE"/>
              </w:rPr>
              <w:t>MULTA</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62858316" w14:textId="77777777" w:rsidR="00CB5620" w:rsidRPr="00CB5620" w:rsidRDefault="00CB5620" w:rsidP="00CB5620">
            <w:pPr>
              <w:spacing w:after="0" w:line="220" w:lineRule="atLeast"/>
              <w:ind w:left="0" w:right="0"/>
              <w:jc w:val="center"/>
              <w:rPr>
                <w:rFonts w:ascii="Arial" w:eastAsia="Times New Roman" w:hAnsi="Arial" w:cs="Arial"/>
                <w:color w:val="000000"/>
                <w:sz w:val="14"/>
                <w:szCs w:val="14"/>
                <w:lang w:eastAsia="es-PE"/>
              </w:rPr>
            </w:pPr>
            <w:r w:rsidRPr="00CB5620">
              <w:rPr>
                <w:rFonts w:ascii="Arial" w:eastAsia="Times New Roman" w:hAnsi="Arial" w:cs="Arial"/>
                <w:color w:val="000000"/>
                <w:sz w:val="14"/>
                <w:szCs w:val="14"/>
                <w:lang w:eastAsia="es-PE"/>
              </w:rPr>
              <w:t xml:space="preserve">INTERES </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3702CB85" w14:textId="77777777" w:rsidR="00CB5620" w:rsidRPr="00CB5620" w:rsidRDefault="00CB5620" w:rsidP="00CB5620">
            <w:pPr>
              <w:spacing w:after="0" w:line="220" w:lineRule="atLeast"/>
              <w:ind w:left="0" w:right="0"/>
              <w:jc w:val="center"/>
              <w:rPr>
                <w:rFonts w:ascii="Arial" w:eastAsia="Times New Roman" w:hAnsi="Arial" w:cs="Arial"/>
                <w:color w:val="000000"/>
                <w:sz w:val="14"/>
                <w:szCs w:val="14"/>
                <w:lang w:eastAsia="es-PE"/>
              </w:rPr>
            </w:pPr>
            <w:r w:rsidRPr="00CB5620">
              <w:rPr>
                <w:rFonts w:ascii="Arial" w:eastAsia="Times New Roman" w:hAnsi="Arial" w:cs="Arial"/>
                <w:color w:val="000000"/>
                <w:sz w:val="14"/>
                <w:szCs w:val="14"/>
                <w:lang w:eastAsia="es-PE"/>
              </w:rPr>
              <w:t xml:space="preserve">TOTAL </w:t>
            </w:r>
          </w:p>
        </w:tc>
      </w:tr>
      <w:tr w:rsidR="00405D10" w:rsidRPr="00CB5620" w14:paraId="4C508F72" w14:textId="77777777" w:rsidTr="003C1F97">
        <w:trPr>
          <w:trHeight w:val="544"/>
        </w:trPr>
        <w:tc>
          <w:tcPr>
            <w:tcW w:w="1701" w:type="dxa"/>
            <w:tcBorders>
              <w:top w:val="nil"/>
              <w:left w:val="single" w:sz="4" w:space="0" w:color="auto"/>
              <w:bottom w:val="single" w:sz="4" w:space="0" w:color="auto"/>
              <w:right w:val="single" w:sz="4" w:space="0" w:color="auto"/>
            </w:tcBorders>
            <w:noWrap/>
            <w:vAlign w:val="center"/>
            <w:hideMark/>
          </w:tcPr>
          <w:p w14:paraId="063823B0" w14:textId="25E1151F" w:rsidR="00405D10" w:rsidRPr="00CB5620" w:rsidRDefault="00405D10" w:rsidP="00405D10">
            <w:pPr>
              <w:spacing w:after="0" w:line="220" w:lineRule="atLeast"/>
              <w:ind w:left="0" w:right="0"/>
              <w:jc w:val="center"/>
              <w:rPr>
                <w:rFonts w:ascii="Arial" w:eastAsia="Times New Roman" w:hAnsi="Arial" w:cs="Arial"/>
                <w:color w:val="000000"/>
                <w:sz w:val="16"/>
                <w:szCs w:val="16"/>
                <w:lang w:eastAsia="es-PE"/>
              </w:rPr>
            </w:pPr>
            <w:r w:rsidRPr="00601934">
              <w:rPr>
                <w:rFonts w:ascii="Arial" w:eastAsia="Times New Roman" w:hAnsi="Arial" w:cs="Arial"/>
                <w:b/>
                <w:bCs/>
                <w:sz w:val="20"/>
                <w:szCs w:val="20"/>
                <w:lang w:eastAsia="es-ES"/>
              </w:rPr>
              <w:t>{{NRO_OP}}</w:t>
            </w:r>
          </w:p>
        </w:tc>
        <w:tc>
          <w:tcPr>
            <w:tcW w:w="992" w:type="dxa"/>
            <w:tcBorders>
              <w:top w:val="nil"/>
              <w:left w:val="nil"/>
              <w:bottom w:val="single" w:sz="4" w:space="0" w:color="auto"/>
              <w:right w:val="single" w:sz="4" w:space="0" w:color="auto"/>
            </w:tcBorders>
            <w:noWrap/>
            <w:vAlign w:val="center"/>
            <w:hideMark/>
          </w:tcPr>
          <w:p w14:paraId="32BDBB81" w14:textId="1B475C3C" w:rsidR="00405D10" w:rsidRPr="00CB5620" w:rsidRDefault="00405D10" w:rsidP="00405D10">
            <w:pPr>
              <w:spacing w:after="0" w:line="220" w:lineRule="atLeast"/>
              <w:ind w:left="0" w:right="0"/>
              <w:jc w:val="center"/>
              <w:rPr>
                <w:rFonts w:ascii="Arial" w:eastAsia="Times New Roman" w:hAnsi="Arial" w:cs="Arial"/>
                <w:color w:val="000000"/>
                <w:sz w:val="20"/>
                <w:szCs w:val="20"/>
                <w:lang w:eastAsia="es-PE"/>
              </w:rPr>
            </w:pPr>
            <w:r w:rsidRPr="00601934">
              <w:rPr>
                <w:rFonts w:ascii="Arial" w:eastAsia="Times New Roman" w:hAnsi="Arial" w:cs="Arial"/>
                <w:sz w:val="20"/>
                <w:szCs w:val="20"/>
                <w:lang w:eastAsia="es-PE"/>
              </w:rPr>
              <w:t>{{PERIODO}}</w:t>
            </w:r>
          </w:p>
        </w:tc>
        <w:tc>
          <w:tcPr>
            <w:tcW w:w="993" w:type="dxa"/>
            <w:tcBorders>
              <w:top w:val="nil"/>
              <w:left w:val="nil"/>
              <w:bottom w:val="single" w:sz="4" w:space="0" w:color="auto"/>
              <w:right w:val="single" w:sz="4" w:space="0" w:color="auto"/>
            </w:tcBorders>
            <w:noWrap/>
            <w:vAlign w:val="center"/>
            <w:hideMark/>
          </w:tcPr>
          <w:p w14:paraId="33CF1B6A" w14:textId="6CE641E9" w:rsidR="00405D10" w:rsidRPr="00CB5620" w:rsidRDefault="00405D10" w:rsidP="00405D10">
            <w:pPr>
              <w:spacing w:after="0" w:line="220" w:lineRule="atLeast"/>
              <w:ind w:left="0" w:right="0"/>
              <w:jc w:val="center"/>
              <w:rPr>
                <w:rFonts w:ascii="Arial" w:eastAsia="Times New Roman" w:hAnsi="Arial" w:cs="Arial"/>
                <w:color w:val="000000"/>
                <w:sz w:val="20"/>
                <w:szCs w:val="20"/>
                <w:lang w:eastAsia="es-PE"/>
              </w:rPr>
            </w:pPr>
            <w:r>
              <w:rPr>
                <w:rFonts w:ascii="Arial" w:eastAsia="Times New Roman" w:hAnsi="Arial" w:cs="Arial"/>
                <w:sz w:val="20"/>
                <w:szCs w:val="20"/>
                <w:lang w:eastAsia="es-PE"/>
              </w:rPr>
              <w:t>{{COD_TRIB}}</w:t>
            </w:r>
          </w:p>
        </w:tc>
        <w:tc>
          <w:tcPr>
            <w:tcW w:w="1134" w:type="dxa"/>
            <w:tcBorders>
              <w:top w:val="nil"/>
              <w:left w:val="nil"/>
              <w:bottom w:val="single" w:sz="4" w:space="0" w:color="auto"/>
              <w:right w:val="single" w:sz="4" w:space="0" w:color="auto"/>
            </w:tcBorders>
            <w:vAlign w:val="center"/>
          </w:tcPr>
          <w:p w14:paraId="2B5B7A01" w14:textId="15F7C2EE" w:rsidR="00405D10" w:rsidRPr="00CB5620" w:rsidRDefault="00405D10" w:rsidP="00405D10">
            <w:pPr>
              <w:spacing w:after="0" w:line="220" w:lineRule="atLeast"/>
              <w:ind w:left="0" w:right="0"/>
              <w:jc w:val="center"/>
              <w:rPr>
                <w:rFonts w:ascii="Arial" w:eastAsia="Times New Roman" w:hAnsi="Arial" w:cs="Arial"/>
                <w:color w:val="000000"/>
                <w:sz w:val="20"/>
                <w:szCs w:val="20"/>
                <w:lang w:eastAsia="es-PE"/>
              </w:rPr>
            </w:pPr>
            <w:r w:rsidRPr="00601934">
              <w:rPr>
                <w:rFonts w:ascii="Arial" w:eastAsia="Times New Roman" w:hAnsi="Arial" w:cs="Arial"/>
                <w:sz w:val="20"/>
                <w:szCs w:val="20"/>
                <w:lang w:eastAsia="es-PE"/>
              </w:rPr>
              <w:t>{{TRIB}}</w:t>
            </w:r>
          </w:p>
        </w:tc>
        <w:tc>
          <w:tcPr>
            <w:tcW w:w="1134" w:type="dxa"/>
            <w:tcBorders>
              <w:top w:val="nil"/>
              <w:left w:val="nil"/>
              <w:bottom w:val="single" w:sz="4" w:space="0" w:color="auto"/>
              <w:right w:val="single" w:sz="4" w:space="0" w:color="auto"/>
            </w:tcBorders>
            <w:noWrap/>
            <w:vAlign w:val="center"/>
            <w:hideMark/>
          </w:tcPr>
          <w:p w14:paraId="6F6434F1" w14:textId="124BF89C" w:rsidR="00405D10" w:rsidRPr="00CB5620" w:rsidRDefault="00405D10" w:rsidP="00405D10">
            <w:pPr>
              <w:spacing w:after="0" w:line="220" w:lineRule="atLeast"/>
              <w:ind w:left="0" w:right="0"/>
              <w:jc w:val="center"/>
              <w:rPr>
                <w:rFonts w:ascii="Arial" w:eastAsia="Times New Roman" w:hAnsi="Arial" w:cs="Arial"/>
                <w:color w:val="000000"/>
                <w:sz w:val="20"/>
                <w:szCs w:val="20"/>
                <w:lang w:eastAsia="es-PE"/>
              </w:rPr>
            </w:pPr>
            <w:r w:rsidRPr="00601934">
              <w:rPr>
                <w:rFonts w:ascii="Arial" w:eastAsia="Times New Roman" w:hAnsi="Arial" w:cs="Arial"/>
                <w:sz w:val="20"/>
                <w:szCs w:val="20"/>
                <w:lang w:eastAsia="es-PE"/>
              </w:rPr>
              <w:t>{{INT}}</w:t>
            </w:r>
          </w:p>
        </w:tc>
        <w:tc>
          <w:tcPr>
            <w:tcW w:w="1134" w:type="dxa"/>
            <w:tcBorders>
              <w:top w:val="nil"/>
              <w:left w:val="nil"/>
              <w:bottom w:val="single" w:sz="4" w:space="0" w:color="auto"/>
              <w:right w:val="single" w:sz="4" w:space="0" w:color="auto"/>
            </w:tcBorders>
            <w:noWrap/>
            <w:vAlign w:val="center"/>
            <w:hideMark/>
          </w:tcPr>
          <w:p w14:paraId="724FE910" w14:textId="519534ED" w:rsidR="00405D10" w:rsidRPr="00CB5620" w:rsidRDefault="00405D10" w:rsidP="00405D10">
            <w:pPr>
              <w:spacing w:after="0" w:line="220" w:lineRule="atLeast"/>
              <w:ind w:left="0" w:right="0"/>
              <w:jc w:val="center"/>
              <w:rPr>
                <w:rFonts w:ascii="Arial" w:eastAsia="Times New Roman" w:hAnsi="Arial" w:cs="Arial"/>
                <w:color w:val="000000"/>
                <w:sz w:val="20"/>
                <w:szCs w:val="20"/>
                <w:lang w:eastAsia="es-PE"/>
              </w:rPr>
            </w:pPr>
            <w:r w:rsidRPr="00601934">
              <w:rPr>
                <w:rFonts w:ascii="Arial" w:eastAsia="Times New Roman" w:hAnsi="Arial" w:cs="Arial"/>
                <w:sz w:val="20"/>
                <w:szCs w:val="20"/>
                <w:lang w:eastAsia="es-PE"/>
              </w:rPr>
              <w:t>{{</w:t>
            </w:r>
            <w:r>
              <w:rPr>
                <w:rFonts w:ascii="Arial" w:eastAsia="Times New Roman" w:hAnsi="Arial" w:cs="Arial"/>
                <w:sz w:val="20"/>
                <w:szCs w:val="20"/>
                <w:lang w:eastAsia="es-PE"/>
              </w:rPr>
              <w:t>TOTAL</w:t>
            </w:r>
            <w:r w:rsidRPr="00601934">
              <w:rPr>
                <w:rFonts w:ascii="Arial" w:eastAsia="Times New Roman" w:hAnsi="Arial" w:cs="Arial"/>
                <w:sz w:val="20"/>
                <w:szCs w:val="20"/>
                <w:lang w:eastAsia="es-PE"/>
              </w:rPr>
              <w:t>}}</w:t>
            </w:r>
          </w:p>
        </w:tc>
        <w:tc>
          <w:tcPr>
            <w:tcW w:w="1134" w:type="dxa"/>
            <w:tcBorders>
              <w:top w:val="nil"/>
              <w:left w:val="single" w:sz="4" w:space="0" w:color="auto"/>
              <w:bottom w:val="single" w:sz="4" w:space="0" w:color="auto"/>
              <w:right w:val="single" w:sz="4" w:space="0" w:color="auto"/>
            </w:tcBorders>
            <w:noWrap/>
            <w:vAlign w:val="center"/>
            <w:hideMark/>
          </w:tcPr>
          <w:p w14:paraId="7EACF56F" w14:textId="2ED1DB0E" w:rsidR="00405D10" w:rsidRPr="00CB5620" w:rsidRDefault="00405D10" w:rsidP="00405D10">
            <w:pPr>
              <w:spacing w:after="0" w:line="220" w:lineRule="atLeast"/>
              <w:ind w:left="0" w:right="0"/>
              <w:jc w:val="center"/>
              <w:rPr>
                <w:rFonts w:ascii="Arial" w:eastAsia="Times New Roman" w:hAnsi="Arial" w:cs="Arial"/>
                <w:color w:val="000000"/>
                <w:sz w:val="20"/>
                <w:szCs w:val="20"/>
                <w:lang w:eastAsia="es-PE"/>
              </w:rPr>
            </w:pPr>
            <w:r w:rsidRPr="00601934">
              <w:rPr>
                <w:rFonts w:ascii="Arial" w:eastAsia="Times New Roman" w:hAnsi="Arial" w:cs="Arial"/>
                <w:b/>
                <w:bCs/>
                <w:sz w:val="20"/>
                <w:szCs w:val="20"/>
                <w:lang w:eastAsia="es-ES"/>
              </w:rPr>
              <w:t>{{NRO_OP}}</w:t>
            </w:r>
          </w:p>
        </w:tc>
      </w:tr>
    </w:tbl>
    <w:p w14:paraId="2F983A84" w14:textId="227EF0A7" w:rsidR="00CB5620" w:rsidRDefault="00CB5620" w:rsidP="004969E0">
      <w:pPr>
        <w:tabs>
          <w:tab w:val="left" w:pos="10206"/>
        </w:tabs>
        <w:spacing w:after="0" w:line="220" w:lineRule="atLeast"/>
        <w:ind w:left="1418" w:right="1416"/>
        <w:jc w:val="both"/>
        <w:rPr>
          <w:rFonts w:ascii="Arial" w:eastAsia="Times New Roman" w:hAnsi="Arial" w:cs="Arial"/>
          <w:b/>
          <w:sz w:val="20"/>
          <w:szCs w:val="20"/>
          <w:lang w:val="es-ES_tradnl" w:eastAsia="es-ES"/>
        </w:rPr>
      </w:pPr>
    </w:p>
    <w:p w14:paraId="6153157F" w14:textId="15E40DF5" w:rsidR="00E5233D" w:rsidRDefault="000D51C0" w:rsidP="009F42DD">
      <w:pPr>
        <w:tabs>
          <w:tab w:val="left" w:pos="10206"/>
        </w:tabs>
        <w:spacing w:after="0" w:line="240" w:lineRule="atLeast"/>
        <w:ind w:left="1418" w:right="1418"/>
        <w:jc w:val="both"/>
        <w:rPr>
          <w:rFonts w:ascii="Arial" w:eastAsia="Times New Roman" w:hAnsi="Arial" w:cs="Arial"/>
          <w:bCs/>
          <w:sz w:val="20"/>
          <w:szCs w:val="20"/>
          <w:lang w:eastAsia="es-ES"/>
        </w:rPr>
      </w:pPr>
      <w:r>
        <w:rPr>
          <w:noProof/>
        </w:rPr>
        <w:drawing>
          <wp:anchor distT="0" distB="0" distL="114300" distR="114300" simplePos="0" relativeHeight="251669504" behindDoc="1" locked="0" layoutInCell="1" allowOverlap="1" wp14:anchorId="46C3204D" wp14:editId="64963ADC">
            <wp:simplePos x="0" y="0"/>
            <wp:positionH relativeFrom="margin">
              <wp:align>left</wp:align>
            </wp:positionH>
            <wp:positionV relativeFrom="paragraph">
              <wp:posOffset>374015</wp:posOffset>
            </wp:positionV>
            <wp:extent cx="913765" cy="1096645"/>
            <wp:effectExtent l="0" t="0" r="635" b="8255"/>
            <wp:wrapNone/>
            <wp:docPr id="1708496157" name="Imagen 1708496157"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765" cy="1096645"/>
                    </a:xfrm>
                    <a:prstGeom prst="rect">
                      <a:avLst/>
                    </a:prstGeom>
                  </pic:spPr>
                </pic:pic>
              </a:graphicData>
            </a:graphic>
            <wp14:sizeRelH relativeFrom="margin">
              <wp14:pctWidth>0</wp14:pctWidth>
            </wp14:sizeRelH>
            <wp14:sizeRelV relativeFrom="margin">
              <wp14:pctHeight>0</wp14:pctHeight>
            </wp14:sizeRelV>
          </wp:anchor>
        </w:drawing>
      </w:r>
      <w:r w:rsidR="00E5233D" w:rsidRPr="00E5233D">
        <w:rPr>
          <w:rFonts w:ascii="Arial" w:eastAsia="Times New Roman" w:hAnsi="Arial" w:cs="Arial"/>
          <w:bCs/>
          <w:sz w:val="20"/>
          <w:szCs w:val="20"/>
          <w:lang w:eastAsia="es-ES"/>
        </w:rPr>
        <w:t xml:space="preserve">Que, la resolución de multa descrita se emite por la infracción tipificada en el numeral 1 del artículo 176° del Código Tributario, que establece como tal </w:t>
      </w:r>
      <w:r w:rsidR="00E5233D" w:rsidRPr="00E5233D">
        <w:rPr>
          <w:rFonts w:ascii="Arial" w:eastAsia="Times New Roman" w:hAnsi="Arial" w:cs="Arial"/>
          <w:bCs/>
          <w:sz w:val="20"/>
          <w:szCs w:val="20"/>
          <w:lang w:val="es-ES_tradnl" w:eastAsia="es-ES"/>
        </w:rPr>
        <w:t xml:space="preserve">no presentar las declaraciones que contengan la determinación de la deuda tributaria dentro de los plazos establecidos, que en el presente caso se refiere a declaración jurada del </w:t>
      </w:r>
      <w:bookmarkStart w:id="1" w:name="_Hlk11923103"/>
      <w:r w:rsidR="009B1B3F" w:rsidRPr="009B1B3F">
        <w:rPr>
          <w:rFonts w:ascii="Arial" w:eastAsia="Times New Roman" w:hAnsi="Arial" w:cs="Arial"/>
          <w:bCs/>
          <w:sz w:val="20"/>
          <w:szCs w:val="20"/>
          <w:lang w:val="es-ES" w:eastAsia="es-ES"/>
        </w:rPr>
        <w:t>ESSALUD Seguro Regular del Trabajador</w:t>
      </w:r>
      <w:bookmarkEnd w:id="1"/>
      <w:r w:rsidR="00E5233D" w:rsidRPr="00E5233D">
        <w:rPr>
          <w:rFonts w:ascii="Arial" w:eastAsia="Times New Roman" w:hAnsi="Arial" w:cs="Arial"/>
          <w:bCs/>
          <w:sz w:val="20"/>
          <w:szCs w:val="20"/>
          <w:lang w:val="es-ES_tradnl" w:eastAsia="es-ES"/>
        </w:rPr>
        <w:t xml:space="preserve">, correspondiente al periodo </w:t>
      </w:r>
      <w:r w:rsidR="00E5233D" w:rsidRPr="00E5233D">
        <w:rPr>
          <w:rFonts w:ascii="Arial" w:eastAsia="Times New Roman" w:hAnsi="Arial" w:cs="Arial"/>
          <w:bCs/>
          <w:sz w:val="20"/>
          <w:szCs w:val="20"/>
          <w:lang w:eastAsia="es-ES"/>
        </w:rPr>
        <w:t>20</w:t>
      </w:r>
      <w:r>
        <w:rPr>
          <w:rFonts w:ascii="Arial" w:eastAsia="Times New Roman" w:hAnsi="Arial" w:cs="Arial"/>
          <w:bCs/>
          <w:sz w:val="20"/>
          <w:szCs w:val="20"/>
          <w:lang w:eastAsia="es-ES"/>
        </w:rPr>
        <w:t>26-</w:t>
      </w:r>
      <w:r w:rsidR="000175E2">
        <w:rPr>
          <w:rFonts w:ascii="Arial" w:eastAsia="Times New Roman" w:hAnsi="Arial" w:cs="Arial"/>
          <w:bCs/>
          <w:sz w:val="20"/>
          <w:szCs w:val="20"/>
          <w:lang w:eastAsia="es-ES"/>
        </w:rPr>
        <w:t>05</w:t>
      </w:r>
      <w:r w:rsidR="00975F6D">
        <w:rPr>
          <w:rFonts w:ascii="Arial" w:eastAsia="Times New Roman" w:hAnsi="Arial" w:cs="Arial"/>
          <w:bCs/>
          <w:sz w:val="20"/>
          <w:szCs w:val="20"/>
          <w:lang w:eastAsia="es-ES"/>
        </w:rPr>
        <w:t>.</w:t>
      </w:r>
    </w:p>
    <w:p w14:paraId="26044A59" w14:textId="518787DF" w:rsidR="006114F2" w:rsidRPr="00E5233D" w:rsidRDefault="006114F2" w:rsidP="009F42DD">
      <w:pPr>
        <w:tabs>
          <w:tab w:val="left" w:pos="10206"/>
        </w:tabs>
        <w:spacing w:after="0" w:line="240" w:lineRule="atLeast"/>
        <w:ind w:left="1418" w:right="1418"/>
        <w:jc w:val="both"/>
        <w:rPr>
          <w:rFonts w:ascii="Arial" w:eastAsia="Times New Roman" w:hAnsi="Arial" w:cs="Arial"/>
          <w:bCs/>
          <w:sz w:val="20"/>
          <w:szCs w:val="20"/>
          <w:lang w:val="es-ES_tradnl" w:eastAsia="es-ES"/>
        </w:rPr>
      </w:pPr>
    </w:p>
    <w:p w14:paraId="55B4DCC7" w14:textId="65805835" w:rsidR="00EE1B71" w:rsidRDefault="00EE1B71" w:rsidP="009F42DD">
      <w:pPr>
        <w:tabs>
          <w:tab w:val="left" w:pos="10206"/>
        </w:tabs>
        <w:spacing w:after="0" w:line="240" w:lineRule="atLeast"/>
        <w:ind w:left="1418" w:right="1418"/>
        <w:jc w:val="both"/>
        <w:rPr>
          <w:rFonts w:ascii="Arial" w:hAnsi="Arial" w:cs="Arial"/>
          <w:bCs/>
          <w:noProof/>
          <w:sz w:val="20"/>
          <w:szCs w:val="20"/>
          <w:lang w:val="es-ES_tradnl"/>
        </w:rPr>
      </w:pPr>
      <w:r w:rsidRPr="00EE1B71">
        <w:rPr>
          <w:rFonts w:ascii="Arial" w:hAnsi="Arial" w:cs="Arial"/>
          <w:bCs/>
          <w:noProof/>
          <w:sz w:val="20"/>
          <w:szCs w:val="20"/>
          <w:lang w:val="es-ES_tradnl"/>
        </w:rPr>
        <w:t xml:space="preserve">Que, según información del Vector Fiscal del contribuyente a la fecha de emisión y notificación de la resolución de multa materia del presente pronunciamiento (que ocurrieron el </w:t>
      </w:r>
      <w:r w:rsidR="000175E2" w:rsidRPr="00144B80">
        <w:rPr>
          <w:rFonts w:ascii="Arial" w:hAnsi="Arial" w:cs="Arial"/>
          <w:bCs/>
          <w:noProof/>
          <w:color w:val="EE0000"/>
          <w:sz w:val="20"/>
          <w:szCs w:val="20"/>
        </w:rPr>
        <w:t>09/07/2026</w:t>
      </w:r>
      <w:r w:rsidRPr="00EE1B71">
        <w:rPr>
          <w:rFonts w:ascii="Arial" w:hAnsi="Arial" w:cs="Arial"/>
          <w:bCs/>
          <w:noProof/>
          <w:sz w:val="20"/>
          <w:szCs w:val="20"/>
          <w:lang w:val="es-ES_tradnl"/>
        </w:rPr>
        <w:t xml:space="preserve">), se encontraba afecto al </w:t>
      </w:r>
      <w:r w:rsidR="009B1B3F" w:rsidRPr="009B1B3F">
        <w:rPr>
          <w:rFonts w:ascii="Arial" w:eastAsia="Times New Roman" w:hAnsi="Arial" w:cs="Arial"/>
          <w:bCs/>
          <w:sz w:val="20"/>
          <w:szCs w:val="20"/>
          <w:lang w:val="es-ES" w:eastAsia="es-ES"/>
        </w:rPr>
        <w:t>ESSALUD Seguro Regular del Trabajador</w:t>
      </w:r>
      <w:r w:rsidRPr="00EE1B71">
        <w:rPr>
          <w:rFonts w:ascii="Arial" w:hAnsi="Arial" w:cs="Arial"/>
          <w:bCs/>
          <w:noProof/>
          <w:sz w:val="20"/>
          <w:szCs w:val="20"/>
          <w:lang w:val="es-ES_tradnl"/>
        </w:rPr>
        <w:t xml:space="preserve">, desde el </w:t>
      </w:r>
      <w:r w:rsidR="00464EEE" w:rsidRPr="00144B80">
        <w:rPr>
          <w:rFonts w:ascii="Arial" w:hAnsi="Arial" w:cs="Arial"/>
          <w:b/>
          <w:bCs/>
          <w:noProof/>
          <w:color w:val="EE0000"/>
          <w:sz w:val="20"/>
          <w:szCs w:val="20"/>
          <w:lang w:val="es-CL"/>
        </w:rPr>
        <w:t>01</w:t>
      </w:r>
      <w:r w:rsidR="00A31F2B" w:rsidRPr="00144B80">
        <w:rPr>
          <w:rFonts w:ascii="Arial" w:hAnsi="Arial" w:cs="Arial"/>
          <w:b/>
          <w:bCs/>
          <w:noProof/>
          <w:color w:val="EE0000"/>
          <w:sz w:val="20"/>
          <w:szCs w:val="20"/>
          <w:lang w:val="es-CL"/>
        </w:rPr>
        <w:t>/03/2021</w:t>
      </w:r>
      <w:r w:rsidR="00975F6D" w:rsidRPr="00144B80">
        <w:rPr>
          <w:rFonts w:ascii="Arial" w:hAnsi="Arial" w:cs="Arial"/>
          <w:b/>
          <w:bCs/>
          <w:noProof/>
          <w:color w:val="EE0000"/>
          <w:sz w:val="20"/>
          <w:szCs w:val="20"/>
          <w:lang w:val="es-CL"/>
        </w:rPr>
        <w:t xml:space="preserve"> </w:t>
      </w:r>
      <w:r w:rsidR="00975F6D">
        <w:rPr>
          <w:rFonts w:ascii="Arial" w:hAnsi="Arial" w:cs="Arial"/>
          <w:b/>
          <w:bCs/>
          <w:noProof/>
          <w:sz w:val="20"/>
          <w:szCs w:val="20"/>
          <w:lang w:val="es-CL"/>
        </w:rPr>
        <w:t xml:space="preserve">en adelante </w:t>
      </w:r>
      <w:r w:rsidRPr="00EE1B71">
        <w:rPr>
          <w:rFonts w:ascii="Arial" w:hAnsi="Arial" w:cs="Arial"/>
          <w:bCs/>
          <w:noProof/>
          <w:sz w:val="20"/>
          <w:szCs w:val="20"/>
          <w:lang w:val="es-ES_tradnl"/>
        </w:rPr>
        <w:t>por consiguiente en la obligación de presentar la respectiva declaración por el periodo citado</w:t>
      </w:r>
    </w:p>
    <w:p w14:paraId="4897B335" w14:textId="77777777" w:rsidR="00EE1B71" w:rsidRDefault="00EE1B71" w:rsidP="009F42DD">
      <w:pPr>
        <w:tabs>
          <w:tab w:val="left" w:pos="10206"/>
        </w:tabs>
        <w:spacing w:after="0" w:line="240" w:lineRule="atLeast"/>
        <w:ind w:left="1418" w:right="1418"/>
        <w:jc w:val="both"/>
        <w:rPr>
          <w:rFonts w:ascii="Arial" w:hAnsi="Arial" w:cs="Arial"/>
          <w:bCs/>
          <w:noProof/>
          <w:sz w:val="20"/>
          <w:szCs w:val="20"/>
          <w:lang w:val="es-ES_tradnl"/>
        </w:rPr>
      </w:pPr>
    </w:p>
    <w:p w14:paraId="141A151A" w14:textId="709AE9C8" w:rsidR="00A21D81" w:rsidRDefault="00A21D81" w:rsidP="009F42DD">
      <w:pPr>
        <w:tabs>
          <w:tab w:val="left" w:pos="10206"/>
        </w:tabs>
        <w:spacing w:after="0" w:line="240" w:lineRule="atLeast"/>
        <w:ind w:left="1418" w:right="1418"/>
        <w:jc w:val="both"/>
        <w:rPr>
          <w:rFonts w:ascii="Arial" w:hAnsi="Arial" w:cs="Arial"/>
          <w:bCs/>
          <w:noProof/>
          <w:sz w:val="20"/>
          <w:szCs w:val="20"/>
          <w:lang w:val="es-ES_tradnl"/>
        </w:rPr>
      </w:pPr>
      <w:r w:rsidRPr="00EE1B71">
        <w:rPr>
          <w:rFonts w:ascii="Arial" w:hAnsi="Arial" w:cs="Arial"/>
          <w:bCs/>
          <w:noProof/>
          <w:sz w:val="20"/>
          <w:szCs w:val="20"/>
          <w:lang w:val="es-ES_tradnl"/>
        </w:rPr>
        <w:t xml:space="preserve">Que, no obstante, con fecha </w:t>
      </w:r>
      <w:r w:rsidR="00A31F2B" w:rsidRPr="00405D10">
        <w:rPr>
          <w:rFonts w:ascii="Arial" w:hAnsi="Arial" w:cs="Arial"/>
          <w:bCs/>
          <w:noProof/>
          <w:color w:val="EE0000"/>
          <w:sz w:val="20"/>
          <w:szCs w:val="20"/>
          <w:lang w:val="es-ES_tradnl"/>
        </w:rPr>
        <w:t>24</w:t>
      </w:r>
      <w:r w:rsidR="00464EEE" w:rsidRPr="00405D10">
        <w:rPr>
          <w:rFonts w:ascii="Arial" w:hAnsi="Arial" w:cs="Arial"/>
          <w:bCs/>
          <w:noProof/>
          <w:color w:val="EE0000"/>
          <w:sz w:val="20"/>
          <w:szCs w:val="20"/>
          <w:lang w:val="es-ES_tradnl"/>
        </w:rPr>
        <w:t>/07/2026</w:t>
      </w:r>
      <w:r w:rsidRPr="00405D10">
        <w:rPr>
          <w:rFonts w:ascii="Arial" w:hAnsi="Arial" w:cs="Arial"/>
          <w:bCs/>
          <w:noProof/>
          <w:color w:val="EE0000"/>
          <w:sz w:val="20"/>
          <w:szCs w:val="20"/>
          <w:lang w:val="es-ES_tradnl"/>
        </w:rPr>
        <w:t xml:space="preserve"> </w:t>
      </w:r>
      <w:r w:rsidRPr="00EE1B71">
        <w:rPr>
          <w:rFonts w:ascii="Arial" w:hAnsi="Arial" w:cs="Arial"/>
          <w:bCs/>
          <w:noProof/>
          <w:sz w:val="20"/>
          <w:szCs w:val="20"/>
          <w:lang w:val="es-ES"/>
        </w:rPr>
        <w:t>el</w:t>
      </w:r>
      <w:r w:rsidRPr="00EE1B71">
        <w:rPr>
          <w:rFonts w:ascii="Arial" w:hAnsi="Arial" w:cs="Arial"/>
          <w:bCs/>
          <w:noProof/>
          <w:sz w:val="20"/>
          <w:szCs w:val="20"/>
          <w:lang w:val="es-ES_tradnl"/>
        </w:rPr>
        <w:t xml:space="preserve"> contribuyente solicitó la baja de manera retroactiva del </w:t>
      </w:r>
      <w:r w:rsidRPr="009B1B3F">
        <w:rPr>
          <w:rFonts w:ascii="Arial" w:eastAsia="Times New Roman" w:hAnsi="Arial" w:cs="Arial"/>
          <w:bCs/>
          <w:sz w:val="20"/>
          <w:szCs w:val="20"/>
          <w:lang w:val="es-ES" w:eastAsia="es-ES"/>
        </w:rPr>
        <w:t>ESSALUD Seguro Regular del Trabajador</w:t>
      </w:r>
      <w:r w:rsidRPr="00EE1B71">
        <w:rPr>
          <w:rFonts w:ascii="Arial" w:hAnsi="Arial" w:cs="Arial"/>
          <w:bCs/>
          <w:noProof/>
          <w:sz w:val="20"/>
          <w:szCs w:val="20"/>
          <w:lang w:val="es-ES_tradnl"/>
        </w:rPr>
        <w:t>, mediante el Formulario 31</w:t>
      </w:r>
      <w:r>
        <w:rPr>
          <w:rFonts w:ascii="Arial" w:hAnsi="Arial" w:cs="Arial"/>
          <w:bCs/>
          <w:noProof/>
          <w:sz w:val="20"/>
          <w:szCs w:val="20"/>
          <w:lang w:val="es-ES_tradnl"/>
        </w:rPr>
        <w:t>2</w:t>
      </w:r>
      <w:r w:rsidRPr="00EE1B71">
        <w:rPr>
          <w:rFonts w:ascii="Arial" w:hAnsi="Arial" w:cs="Arial"/>
          <w:bCs/>
          <w:noProof/>
          <w:sz w:val="20"/>
          <w:szCs w:val="20"/>
          <w:lang w:val="es-ES_tradnl"/>
        </w:rPr>
        <w:t xml:space="preserve">5 con N.º de Control </w:t>
      </w:r>
      <w:r w:rsidR="00A31F2B">
        <w:rPr>
          <w:rFonts w:ascii="Arial" w:hAnsi="Arial" w:cs="Arial"/>
          <w:bCs/>
          <w:noProof/>
          <w:sz w:val="20"/>
          <w:szCs w:val="20"/>
          <w:lang w:val="es-ES_tradnl"/>
        </w:rPr>
        <w:t>92665515</w:t>
      </w:r>
      <w:r w:rsidRPr="00EE1B71">
        <w:rPr>
          <w:rFonts w:ascii="Arial" w:hAnsi="Arial" w:cs="Arial"/>
          <w:bCs/>
          <w:noProof/>
          <w:sz w:val="20"/>
          <w:szCs w:val="20"/>
          <w:lang w:val="es-ES_tradnl"/>
        </w:rPr>
        <w:t>, señalado como fecha de baja el</w:t>
      </w:r>
      <w:r w:rsidRPr="00EE1B71">
        <w:rPr>
          <w:rFonts w:ascii="Arial" w:hAnsi="Arial" w:cs="Arial"/>
          <w:b/>
          <w:bCs/>
          <w:noProof/>
          <w:sz w:val="20"/>
          <w:szCs w:val="20"/>
          <w:lang w:val="es-ES_tradnl"/>
        </w:rPr>
        <w:t xml:space="preserve"> </w:t>
      </w:r>
      <w:r w:rsidRPr="00405D10">
        <w:rPr>
          <w:rFonts w:ascii="Arial" w:hAnsi="Arial" w:cs="Arial"/>
          <w:b/>
          <w:bCs/>
          <w:noProof/>
          <w:color w:val="EE0000"/>
          <w:sz w:val="20"/>
          <w:szCs w:val="20"/>
          <w:lang w:val="es-ES_tradnl"/>
        </w:rPr>
        <w:t>31/</w:t>
      </w:r>
      <w:r w:rsidR="00A31F2B" w:rsidRPr="00405D10">
        <w:rPr>
          <w:rFonts w:ascii="Arial" w:hAnsi="Arial" w:cs="Arial"/>
          <w:b/>
          <w:bCs/>
          <w:noProof/>
          <w:color w:val="EE0000"/>
          <w:sz w:val="20"/>
          <w:szCs w:val="20"/>
          <w:lang w:val="es-ES_tradnl"/>
        </w:rPr>
        <w:t>08/2025</w:t>
      </w:r>
      <w:r w:rsidRPr="00EE1B71">
        <w:rPr>
          <w:rFonts w:ascii="Arial" w:hAnsi="Arial" w:cs="Arial"/>
          <w:bCs/>
          <w:noProof/>
          <w:sz w:val="20"/>
          <w:szCs w:val="20"/>
          <w:lang w:val="es-ES_tradnl"/>
        </w:rPr>
        <w:t>, solicitud que fue aceptada por la Administración Tributaria, tal y como figura en el Comprobante de Información Registrada –CIR</w:t>
      </w:r>
    </w:p>
    <w:p w14:paraId="1BDFA31E" w14:textId="77777777" w:rsidR="00A21D81" w:rsidRDefault="00A21D81" w:rsidP="009F42DD">
      <w:pPr>
        <w:tabs>
          <w:tab w:val="left" w:pos="10206"/>
        </w:tabs>
        <w:spacing w:after="0" w:line="240" w:lineRule="atLeast"/>
        <w:ind w:left="1418" w:right="1418"/>
        <w:jc w:val="both"/>
        <w:rPr>
          <w:rFonts w:ascii="Arial" w:hAnsi="Arial" w:cs="Arial"/>
          <w:bCs/>
          <w:noProof/>
          <w:sz w:val="20"/>
          <w:szCs w:val="20"/>
          <w:lang w:val="es-ES_tradnl"/>
        </w:rPr>
      </w:pPr>
    </w:p>
    <w:p w14:paraId="51D7BC8E" w14:textId="5A0232E7" w:rsidR="006114F2" w:rsidRPr="00EE1B71" w:rsidRDefault="000D51C0" w:rsidP="009F42DD">
      <w:pPr>
        <w:tabs>
          <w:tab w:val="left" w:pos="10206"/>
        </w:tabs>
        <w:spacing w:after="0" w:line="240" w:lineRule="atLeast"/>
        <w:ind w:left="1418" w:right="1418"/>
        <w:jc w:val="both"/>
        <w:rPr>
          <w:rFonts w:ascii="Arial" w:eastAsia="Times New Roman" w:hAnsi="Arial" w:cs="Arial"/>
          <w:bCs/>
          <w:sz w:val="20"/>
          <w:szCs w:val="20"/>
          <w:lang w:val="es-ES_tradnl" w:eastAsia="es-ES"/>
        </w:rPr>
      </w:pPr>
      <w:r w:rsidRPr="00D26DA6">
        <w:rPr>
          <w:noProof/>
        </w:rPr>
        <w:drawing>
          <wp:anchor distT="0" distB="0" distL="114300" distR="114300" simplePos="0" relativeHeight="251671552" behindDoc="1" locked="0" layoutInCell="1" allowOverlap="1" wp14:anchorId="3C844207" wp14:editId="38E5C868">
            <wp:simplePos x="0" y="0"/>
            <wp:positionH relativeFrom="margin">
              <wp:posOffset>0</wp:posOffset>
            </wp:positionH>
            <wp:positionV relativeFrom="paragraph">
              <wp:posOffset>-635</wp:posOffset>
            </wp:positionV>
            <wp:extent cx="809625" cy="866775"/>
            <wp:effectExtent l="0" t="0" r="9525" b="9525"/>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1B71" w:rsidRPr="00EE1B71">
        <w:rPr>
          <w:rFonts w:ascii="Arial" w:hAnsi="Arial" w:cs="Arial"/>
          <w:bCs/>
          <w:noProof/>
          <w:sz w:val="20"/>
          <w:szCs w:val="20"/>
          <w:lang w:val="es-ES_tradnl"/>
        </w:rPr>
        <w:t>Que, teniendo en cuenta lo expuesto, así como las normas descritas procede revocar la resolución de multa materia del presente pronunciamiento, debido a que no existe, luego de la modificación realizada, obligación de presentar la declaración por el tributo y periodo sancionados; sin perjuicio de la facultad de la Administración Tributaria de efectuar una verificación o fiscalización posterior</w:t>
      </w:r>
      <w:r w:rsidR="006114F2" w:rsidRPr="00EE1B71">
        <w:rPr>
          <w:rFonts w:ascii="Arial" w:eastAsia="Times New Roman" w:hAnsi="Arial" w:cs="Arial"/>
          <w:bCs/>
          <w:sz w:val="20"/>
          <w:szCs w:val="20"/>
          <w:lang w:val="es-ES_tradnl" w:eastAsia="es-ES"/>
        </w:rPr>
        <w:t>.</w:t>
      </w:r>
    </w:p>
    <w:p w14:paraId="42FC79F9" w14:textId="77777777" w:rsidR="00677DB0" w:rsidRPr="00677DB0" w:rsidRDefault="00677DB0" w:rsidP="009F42DD">
      <w:pPr>
        <w:tabs>
          <w:tab w:val="left" w:pos="10206"/>
        </w:tabs>
        <w:spacing w:after="0" w:line="240" w:lineRule="atLeast"/>
        <w:ind w:left="1418" w:right="1418"/>
        <w:jc w:val="both"/>
        <w:rPr>
          <w:rFonts w:ascii="Arial" w:eastAsia="Times New Roman" w:hAnsi="Arial" w:cs="Arial"/>
          <w:b/>
          <w:sz w:val="20"/>
          <w:szCs w:val="20"/>
          <w:lang w:val="es-ES_tradnl" w:eastAsia="es-ES"/>
        </w:rPr>
      </w:pPr>
    </w:p>
    <w:p w14:paraId="037B4C65" w14:textId="4192FF75" w:rsidR="00746C8B" w:rsidRPr="00746C8B" w:rsidRDefault="006A1A62" w:rsidP="009F42DD">
      <w:pPr>
        <w:tabs>
          <w:tab w:val="left" w:pos="10206"/>
        </w:tabs>
        <w:spacing w:after="0" w:line="240" w:lineRule="atLeast"/>
        <w:ind w:left="1418" w:right="1418"/>
        <w:jc w:val="both"/>
        <w:rPr>
          <w:rFonts w:ascii="Arial" w:eastAsia="Times New Roman" w:hAnsi="Arial" w:cs="Arial"/>
          <w:sz w:val="20"/>
          <w:szCs w:val="20"/>
          <w:lang w:eastAsia="es-ES"/>
        </w:rPr>
      </w:pPr>
      <w:r w:rsidRPr="006A1A62">
        <w:rPr>
          <w:rFonts w:ascii="Arial" w:eastAsia="Times New Roman" w:hAnsi="Arial" w:cs="Arial"/>
          <w:bCs/>
          <w:sz w:val="20"/>
          <w:szCs w:val="20"/>
          <w:lang w:eastAsia="es-ES"/>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w:t>
      </w:r>
      <w:r w:rsidR="00627834">
        <w:rPr>
          <w:rFonts w:ascii="Arial" w:eastAsia="Times New Roman" w:hAnsi="Arial" w:cs="Arial"/>
          <w:sz w:val="20"/>
          <w:szCs w:val="20"/>
          <w:lang w:eastAsia="es-ES"/>
        </w:rPr>
        <w:t>.</w:t>
      </w:r>
    </w:p>
    <w:p w14:paraId="450958C2" w14:textId="7F2236B0" w:rsidR="00D91ED1" w:rsidRDefault="00D91ED1" w:rsidP="009F42DD">
      <w:pPr>
        <w:tabs>
          <w:tab w:val="left" w:pos="10206"/>
        </w:tabs>
        <w:spacing w:after="0" w:line="240" w:lineRule="atLeast"/>
        <w:ind w:left="1418" w:right="1416"/>
        <w:jc w:val="both"/>
        <w:rPr>
          <w:rFonts w:ascii="Arial" w:eastAsia="Times New Roman" w:hAnsi="Arial" w:cs="Arial"/>
          <w:b/>
          <w:sz w:val="20"/>
          <w:szCs w:val="20"/>
          <w:lang w:val="es-ES_tradnl" w:eastAsia="es-ES"/>
        </w:rPr>
      </w:pPr>
    </w:p>
    <w:p w14:paraId="49AC9BC1" w14:textId="77777777" w:rsidR="000D51C0" w:rsidRDefault="000D51C0" w:rsidP="009F42DD">
      <w:pPr>
        <w:tabs>
          <w:tab w:val="left" w:pos="10206"/>
        </w:tabs>
        <w:spacing w:after="0" w:line="240" w:lineRule="atLeast"/>
        <w:ind w:left="1418" w:right="1416"/>
        <w:jc w:val="both"/>
        <w:rPr>
          <w:rFonts w:ascii="Arial" w:eastAsia="Times New Roman" w:hAnsi="Arial" w:cs="Arial"/>
          <w:b/>
          <w:sz w:val="20"/>
          <w:szCs w:val="20"/>
          <w:lang w:val="es-ES_tradnl" w:eastAsia="es-ES"/>
        </w:rPr>
      </w:pPr>
    </w:p>
    <w:p w14:paraId="5631DD88" w14:textId="249A2C92" w:rsidR="00D91ED1" w:rsidRPr="00E5233D" w:rsidRDefault="000D51C0" w:rsidP="009F42DD">
      <w:pPr>
        <w:tabs>
          <w:tab w:val="left" w:pos="10206"/>
        </w:tabs>
        <w:spacing w:after="0" w:line="240" w:lineRule="atLeast"/>
        <w:ind w:left="1418" w:right="1416"/>
        <w:jc w:val="both"/>
        <w:rPr>
          <w:rFonts w:ascii="Arial" w:eastAsia="Times New Roman" w:hAnsi="Arial" w:cs="Arial"/>
          <w:b/>
          <w:sz w:val="20"/>
          <w:szCs w:val="20"/>
          <w:lang w:val="es-ES_tradnl" w:eastAsia="es-ES"/>
        </w:rPr>
      </w:pPr>
      <w:r>
        <w:rPr>
          <w:noProof/>
        </w:rPr>
        <w:drawing>
          <wp:anchor distT="0" distB="0" distL="114300" distR="114300" simplePos="0" relativeHeight="251677696" behindDoc="1" locked="0" layoutInCell="1" allowOverlap="1" wp14:anchorId="4F015663" wp14:editId="015BF9CC">
            <wp:simplePos x="0" y="0"/>
            <wp:positionH relativeFrom="margin">
              <wp:posOffset>0</wp:posOffset>
            </wp:positionH>
            <wp:positionV relativeFrom="paragraph">
              <wp:posOffset>0</wp:posOffset>
            </wp:positionV>
            <wp:extent cx="913765" cy="1096645"/>
            <wp:effectExtent l="0" t="0" r="635" b="8255"/>
            <wp:wrapNone/>
            <wp:docPr id="1375454256" name="Imagen 1375454256"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765" cy="1096645"/>
                    </a:xfrm>
                    <a:prstGeom prst="rect">
                      <a:avLst/>
                    </a:prstGeom>
                  </pic:spPr>
                </pic:pic>
              </a:graphicData>
            </a:graphic>
            <wp14:sizeRelH relativeFrom="margin">
              <wp14:pctWidth>0</wp14:pctWidth>
            </wp14:sizeRelH>
            <wp14:sizeRelV relativeFrom="margin">
              <wp14:pctHeight>0</wp14:pctHeight>
            </wp14:sizeRelV>
          </wp:anchor>
        </w:drawing>
      </w:r>
      <w:r w:rsidR="00677DB0" w:rsidRPr="00E5233D">
        <w:rPr>
          <w:rFonts w:ascii="Arial" w:eastAsia="Times New Roman" w:hAnsi="Arial" w:cs="Arial"/>
          <w:b/>
          <w:sz w:val="20"/>
          <w:szCs w:val="20"/>
          <w:lang w:val="es-ES_tradnl" w:eastAsia="es-ES"/>
        </w:rPr>
        <w:t>SE RESUELVE:</w:t>
      </w:r>
    </w:p>
    <w:p w14:paraId="0034B1A3" w14:textId="3D1C068A" w:rsidR="00677DB0" w:rsidRPr="00E5233D" w:rsidRDefault="00677DB0" w:rsidP="009F42DD">
      <w:pPr>
        <w:tabs>
          <w:tab w:val="left" w:pos="10206"/>
        </w:tabs>
        <w:spacing w:after="0" w:line="240" w:lineRule="atLeast"/>
        <w:ind w:left="1418" w:right="1416"/>
        <w:jc w:val="both"/>
        <w:rPr>
          <w:rFonts w:ascii="Arial" w:eastAsia="Times New Roman" w:hAnsi="Arial" w:cs="Arial"/>
          <w:b/>
          <w:sz w:val="20"/>
          <w:szCs w:val="20"/>
          <w:lang w:val="es-ES_tradnl" w:eastAsia="es-ES"/>
        </w:rPr>
      </w:pPr>
    </w:p>
    <w:p w14:paraId="46ADEE8E" w14:textId="74147D93" w:rsidR="00E5233D" w:rsidRPr="00E5233D" w:rsidRDefault="00E5233D" w:rsidP="00350E5D">
      <w:pPr>
        <w:spacing w:after="0" w:line="240" w:lineRule="atLeast"/>
        <w:ind w:left="1418" w:right="1418"/>
        <w:jc w:val="both"/>
        <w:rPr>
          <w:rFonts w:ascii="Arial" w:hAnsi="Arial" w:cs="Arial"/>
          <w:noProof/>
          <w:sz w:val="20"/>
          <w:szCs w:val="20"/>
          <w:lang w:val="es-ES_tradnl"/>
        </w:rPr>
      </w:pPr>
      <w:r w:rsidRPr="00E5233D">
        <w:rPr>
          <w:rFonts w:ascii="Arial" w:hAnsi="Arial" w:cs="Arial"/>
          <w:b/>
          <w:noProof/>
          <w:sz w:val="20"/>
          <w:szCs w:val="20"/>
          <w:lang w:val="es-ES_tradnl"/>
        </w:rPr>
        <w:t>Artículo 1°. -</w:t>
      </w:r>
      <w:r w:rsidRPr="00E5233D">
        <w:rPr>
          <w:rFonts w:ascii="Arial" w:hAnsi="Arial" w:cs="Arial"/>
          <w:noProof/>
          <w:sz w:val="20"/>
          <w:szCs w:val="20"/>
          <w:lang w:val="es-ES_tradnl"/>
        </w:rPr>
        <w:t xml:space="preserve"> Declárese </w:t>
      </w:r>
      <w:r w:rsidRPr="00E5233D">
        <w:rPr>
          <w:rFonts w:ascii="Arial" w:hAnsi="Arial" w:cs="Arial"/>
          <w:b/>
          <w:bCs/>
          <w:noProof/>
          <w:sz w:val="20"/>
          <w:szCs w:val="20"/>
          <w:lang w:val="es-ES_tradnl"/>
        </w:rPr>
        <w:t xml:space="preserve">FUNDADO </w:t>
      </w:r>
      <w:r w:rsidRPr="00E5233D">
        <w:rPr>
          <w:rFonts w:ascii="Arial" w:hAnsi="Arial" w:cs="Arial"/>
          <w:bCs/>
          <w:noProof/>
          <w:sz w:val="20"/>
          <w:szCs w:val="20"/>
          <w:lang w:val="es-ES_tradnl"/>
        </w:rPr>
        <w:t>el</w:t>
      </w:r>
      <w:r w:rsidRPr="00E5233D">
        <w:rPr>
          <w:rFonts w:ascii="Arial" w:hAnsi="Arial" w:cs="Arial"/>
          <w:noProof/>
          <w:sz w:val="20"/>
          <w:szCs w:val="20"/>
          <w:lang w:val="es-ES_tradnl"/>
        </w:rPr>
        <w:t xml:space="preserve"> Expediente N.° </w:t>
      </w:r>
      <w:r w:rsidR="00405D10" w:rsidRPr="00405D10">
        <w:rPr>
          <w:rFonts w:ascii="Arial" w:hAnsi="Arial" w:cs="Arial"/>
          <w:sz w:val="20"/>
          <w:szCs w:val="20"/>
        </w:rPr>
        <w:t>{{NRO_EXP}}</w:t>
      </w:r>
      <w:r w:rsidR="00405D10">
        <w:rPr>
          <w:rFonts w:ascii="Arial" w:hAnsi="Arial" w:cs="Arial"/>
          <w:sz w:val="20"/>
          <w:szCs w:val="20"/>
        </w:rPr>
        <w:t xml:space="preserve"> </w:t>
      </w:r>
      <w:r w:rsidR="000175E2" w:rsidRPr="00E5233D">
        <w:rPr>
          <w:rFonts w:ascii="Arial" w:hAnsi="Arial" w:cs="Arial"/>
          <w:sz w:val="20"/>
          <w:szCs w:val="20"/>
        </w:rPr>
        <w:t xml:space="preserve">- Formulario </w:t>
      </w:r>
      <w:proofErr w:type="spellStart"/>
      <w:r w:rsidR="000175E2" w:rsidRPr="00E5233D">
        <w:rPr>
          <w:rFonts w:ascii="Arial" w:hAnsi="Arial" w:cs="Arial"/>
          <w:sz w:val="20"/>
          <w:szCs w:val="20"/>
        </w:rPr>
        <w:t>N.°</w:t>
      </w:r>
      <w:proofErr w:type="spellEnd"/>
      <w:r w:rsidR="000175E2" w:rsidRPr="00E5233D">
        <w:rPr>
          <w:rFonts w:ascii="Arial" w:hAnsi="Arial" w:cs="Arial"/>
          <w:sz w:val="20"/>
          <w:szCs w:val="20"/>
        </w:rPr>
        <w:t xml:space="preserve"> 194 “Comunicación para la revocación, modificación, sustitución, complementación o convalidación de los actos administrativos” de fecha </w:t>
      </w:r>
      <w:r w:rsidR="00405D10" w:rsidRPr="00405D10">
        <w:rPr>
          <w:rFonts w:ascii="Arial" w:hAnsi="Arial" w:cs="Arial"/>
          <w:sz w:val="20"/>
          <w:szCs w:val="20"/>
        </w:rPr>
        <w:t>{{FEC_EXP}}</w:t>
      </w:r>
      <w:r w:rsidR="000175E2" w:rsidRPr="00E5233D">
        <w:rPr>
          <w:rFonts w:ascii="Arial" w:hAnsi="Arial" w:cs="Arial"/>
          <w:sz w:val="20"/>
          <w:szCs w:val="20"/>
        </w:rPr>
        <w:t>,</w:t>
      </w:r>
      <w:r w:rsidR="000175E2">
        <w:rPr>
          <w:rFonts w:ascii="Arial" w:hAnsi="Arial" w:cs="Arial"/>
          <w:sz w:val="20"/>
          <w:szCs w:val="20"/>
        </w:rPr>
        <w:t xml:space="preserve"> correspondiente al</w:t>
      </w:r>
      <w:r w:rsidR="000175E2" w:rsidRPr="00E5233D">
        <w:rPr>
          <w:rFonts w:ascii="Arial" w:hAnsi="Arial" w:cs="Arial"/>
          <w:sz w:val="20"/>
          <w:szCs w:val="20"/>
        </w:rPr>
        <w:t xml:space="preserve"> contribuyente </w:t>
      </w:r>
      <w:r w:rsidR="00405D10">
        <w:rPr>
          <w:rFonts w:ascii="Arial" w:hAnsi="Arial" w:cs="Arial"/>
          <w:b/>
          <w:sz w:val="20"/>
          <w:szCs w:val="20"/>
        </w:rPr>
        <w:t>{{RAZON_SOCIAL}}</w:t>
      </w:r>
      <w:r w:rsidR="00405D10" w:rsidRPr="0027216F">
        <w:rPr>
          <w:rFonts w:ascii="Arial" w:hAnsi="Arial" w:cs="Arial"/>
          <w:bCs/>
          <w:sz w:val="20"/>
          <w:szCs w:val="20"/>
          <w:lang w:val="es-ES_tradnl"/>
        </w:rPr>
        <w:t>,</w:t>
      </w:r>
      <w:r w:rsidR="00405D10">
        <w:rPr>
          <w:rFonts w:ascii="Arial" w:hAnsi="Arial" w:cs="Arial"/>
          <w:bCs/>
          <w:sz w:val="20"/>
          <w:szCs w:val="20"/>
          <w:lang w:val="es-ES_tradnl"/>
        </w:rPr>
        <w:t xml:space="preserve"> </w:t>
      </w:r>
      <w:r w:rsidR="000175E2" w:rsidRPr="00E5233D">
        <w:rPr>
          <w:rFonts w:ascii="Arial" w:hAnsi="Arial" w:cs="Arial"/>
          <w:sz w:val="20"/>
          <w:szCs w:val="20"/>
        </w:rPr>
        <w:t xml:space="preserve">identificado con RUC </w:t>
      </w:r>
      <w:proofErr w:type="spellStart"/>
      <w:r w:rsidR="000175E2" w:rsidRPr="00E5233D">
        <w:rPr>
          <w:rFonts w:ascii="Arial" w:hAnsi="Arial" w:cs="Arial"/>
          <w:sz w:val="20"/>
          <w:szCs w:val="20"/>
        </w:rPr>
        <w:t>N.°</w:t>
      </w:r>
      <w:proofErr w:type="spellEnd"/>
      <w:r w:rsidR="000175E2" w:rsidRPr="00E5233D">
        <w:rPr>
          <w:rFonts w:ascii="Arial" w:hAnsi="Arial" w:cs="Arial"/>
          <w:sz w:val="20"/>
          <w:szCs w:val="20"/>
        </w:rPr>
        <w:t xml:space="preserve"> </w:t>
      </w:r>
      <w:r w:rsidR="00405D10" w:rsidRPr="00405D10">
        <w:rPr>
          <w:rFonts w:ascii="Arial" w:hAnsi="Arial" w:cs="Arial"/>
          <w:b/>
          <w:sz w:val="20"/>
          <w:szCs w:val="20"/>
        </w:rPr>
        <w:t>{{RUC}}</w:t>
      </w:r>
      <w:r w:rsidRPr="00E5233D">
        <w:rPr>
          <w:rFonts w:ascii="Arial" w:hAnsi="Arial" w:cs="Arial"/>
          <w:noProof/>
          <w:sz w:val="20"/>
          <w:szCs w:val="20"/>
          <w:lang w:val="es-ES_tradnl"/>
        </w:rPr>
        <w:t xml:space="preserve">; en consecuencia, </w:t>
      </w:r>
      <w:r w:rsidRPr="00E5233D">
        <w:rPr>
          <w:rFonts w:ascii="Arial" w:hAnsi="Arial" w:cs="Arial"/>
          <w:b/>
          <w:bCs/>
          <w:noProof/>
          <w:sz w:val="20"/>
          <w:szCs w:val="20"/>
          <w:lang w:val="es-ES_tradnl"/>
        </w:rPr>
        <w:t xml:space="preserve">REVÓQUESE </w:t>
      </w:r>
      <w:r w:rsidRPr="00E5233D">
        <w:rPr>
          <w:rFonts w:ascii="Arial" w:hAnsi="Arial" w:cs="Arial"/>
          <w:noProof/>
          <w:sz w:val="20"/>
          <w:szCs w:val="20"/>
          <w:lang w:val="es-ES_tradnl"/>
        </w:rPr>
        <w:t xml:space="preserve">la Resolución de Multa N.° </w:t>
      </w:r>
      <w:r w:rsidR="00405D10" w:rsidRPr="00405D10">
        <w:rPr>
          <w:rFonts w:ascii="Arial" w:hAnsi="Arial" w:cs="Arial"/>
          <w:b/>
          <w:bCs/>
          <w:noProof/>
          <w:sz w:val="20"/>
          <w:szCs w:val="20"/>
        </w:rPr>
        <w:t>{{NRO_OP}}</w:t>
      </w:r>
      <w:r w:rsidRPr="00E5233D">
        <w:rPr>
          <w:rFonts w:ascii="Arial" w:hAnsi="Arial" w:cs="Arial"/>
          <w:b/>
          <w:bCs/>
          <w:noProof/>
          <w:sz w:val="20"/>
          <w:szCs w:val="20"/>
        </w:rPr>
        <w:t>.</w:t>
      </w:r>
    </w:p>
    <w:p w14:paraId="19A58ED0" w14:textId="1278E614" w:rsidR="00E5233D" w:rsidRPr="00E5233D" w:rsidRDefault="00E5233D" w:rsidP="009F42DD">
      <w:pPr>
        <w:spacing w:after="0" w:line="240" w:lineRule="atLeast"/>
        <w:ind w:left="1418" w:right="1416"/>
        <w:jc w:val="both"/>
        <w:rPr>
          <w:rFonts w:ascii="Arial" w:hAnsi="Arial" w:cs="Arial"/>
          <w:noProof/>
          <w:sz w:val="20"/>
          <w:szCs w:val="20"/>
          <w:lang w:val="es-ES_tradnl"/>
        </w:rPr>
      </w:pPr>
      <w:r w:rsidRPr="00E5233D">
        <w:rPr>
          <w:rFonts w:ascii="Arial" w:hAnsi="Arial" w:cs="Arial"/>
          <w:noProof/>
          <w:sz w:val="20"/>
          <w:szCs w:val="20"/>
          <w:lang w:val="es-ES_tradnl"/>
        </w:rPr>
        <w:t xml:space="preserve"> </w:t>
      </w:r>
    </w:p>
    <w:p w14:paraId="7F647123" w14:textId="58A5BD2A" w:rsidR="00E5233D" w:rsidRPr="00E5233D" w:rsidRDefault="00E5233D" w:rsidP="009F42DD">
      <w:pPr>
        <w:spacing w:after="0" w:line="240" w:lineRule="atLeast"/>
        <w:ind w:left="1418" w:right="1416"/>
        <w:jc w:val="both"/>
        <w:rPr>
          <w:rFonts w:ascii="Arial" w:hAnsi="Arial" w:cs="Arial"/>
          <w:noProof/>
          <w:sz w:val="20"/>
          <w:szCs w:val="20"/>
        </w:rPr>
      </w:pPr>
      <w:r w:rsidRPr="00E5233D">
        <w:rPr>
          <w:rFonts w:ascii="Arial" w:hAnsi="Arial" w:cs="Arial"/>
          <w:b/>
          <w:bCs/>
          <w:noProof/>
          <w:sz w:val="20"/>
          <w:szCs w:val="20"/>
        </w:rPr>
        <w:t xml:space="preserve">Artículo 2°. - </w:t>
      </w:r>
      <w:r w:rsidRPr="00E5233D">
        <w:rPr>
          <w:rFonts w:ascii="Arial" w:hAnsi="Arial" w:cs="Arial"/>
          <w:noProof/>
          <w:sz w:val="20"/>
          <w:szCs w:val="20"/>
        </w:rPr>
        <w:t xml:space="preserve">La Superintendencia Nacional de Aduanas y de Administración Tributaria se reserva el </w:t>
      </w:r>
      <w:r w:rsidR="000D51C0" w:rsidRPr="00D26DA6">
        <w:rPr>
          <w:noProof/>
        </w:rPr>
        <w:drawing>
          <wp:anchor distT="0" distB="0" distL="114300" distR="114300" simplePos="0" relativeHeight="251675648" behindDoc="1" locked="0" layoutInCell="1" allowOverlap="1" wp14:anchorId="6956D80F" wp14:editId="43ABB58E">
            <wp:simplePos x="0" y="0"/>
            <wp:positionH relativeFrom="margin">
              <wp:posOffset>0</wp:posOffset>
            </wp:positionH>
            <wp:positionV relativeFrom="paragraph">
              <wp:posOffset>152400</wp:posOffset>
            </wp:positionV>
            <wp:extent cx="809625" cy="866775"/>
            <wp:effectExtent l="0" t="0" r="9525" b="9525"/>
            <wp:wrapNone/>
            <wp:docPr id="2103115805" name="Imagen 210311580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5233D">
        <w:rPr>
          <w:rFonts w:ascii="Arial" w:hAnsi="Arial" w:cs="Arial"/>
          <w:noProof/>
          <w:sz w:val="20"/>
          <w:szCs w:val="20"/>
        </w:rPr>
        <w:t>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de acuerdo a ley.</w:t>
      </w:r>
    </w:p>
    <w:p w14:paraId="4B555907" w14:textId="4057AC06" w:rsidR="00E5233D" w:rsidRPr="00E5233D" w:rsidRDefault="00E5233D" w:rsidP="009F42DD">
      <w:pPr>
        <w:spacing w:after="0" w:line="240" w:lineRule="atLeast"/>
        <w:ind w:left="1418" w:right="1416"/>
        <w:jc w:val="both"/>
        <w:rPr>
          <w:rFonts w:ascii="Arial" w:hAnsi="Arial" w:cs="Arial"/>
          <w:noProof/>
          <w:sz w:val="20"/>
          <w:szCs w:val="20"/>
          <w:lang w:val="es-ES_tradnl"/>
        </w:rPr>
      </w:pPr>
    </w:p>
    <w:p w14:paraId="4F6B07C6" w14:textId="4735253F" w:rsidR="00D90333" w:rsidRDefault="00E5233D" w:rsidP="009F42DD">
      <w:pPr>
        <w:spacing w:after="0" w:line="240" w:lineRule="atLeast"/>
        <w:ind w:left="1418" w:right="1416"/>
        <w:jc w:val="both"/>
        <w:rPr>
          <w:rFonts w:ascii="Arial" w:hAnsi="Arial" w:cs="Arial"/>
          <w:color w:val="000000" w:themeColor="text1"/>
          <w:sz w:val="20"/>
          <w:szCs w:val="20"/>
        </w:rPr>
      </w:pPr>
      <w:r w:rsidRPr="00E5233D">
        <w:rPr>
          <w:rFonts w:ascii="Arial" w:hAnsi="Arial" w:cs="Arial"/>
          <w:noProof/>
          <w:sz w:val="20"/>
          <w:szCs w:val="20"/>
          <w:lang w:val="es-ES_tradnl"/>
        </w:rPr>
        <w:t>Regístrese, comuníquese y archívese</w:t>
      </w:r>
      <w:r w:rsidR="00D90333" w:rsidRPr="00E5233D">
        <w:rPr>
          <w:rStyle w:val="FootnoteReference"/>
          <w:rFonts w:ascii="Arial" w:hAnsi="Arial" w:cs="Arial"/>
          <w:sz w:val="20"/>
          <w:szCs w:val="20"/>
        </w:rPr>
        <w:footnoteReference w:id="1"/>
      </w:r>
      <w:r w:rsidR="00D90333" w:rsidRPr="00E5233D">
        <w:rPr>
          <w:rFonts w:ascii="Arial" w:hAnsi="Arial" w:cs="Arial"/>
          <w:color w:val="000000" w:themeColor="text1"/>
          <w:sz w:val="20"/>
          <w:szCs w:val="20"/>
        </w:rPr>
        <w:t>.</w:t>
      </w:r>
    </w:p>
    <w:p w14:paraId="7ABC2123" w14:textId="794D0B44" w:rsidR="00DF3F5B" w:rsidRPr="00E5233D" w:rsidRDefault="00DF3F5B" w:rsidP="00E5233D">
      <w:pPr>
        <w:spacing w:after="0"/>
        <w:ind w:left="1418" w:right="1416"/>
        <w:jc w:val="both"/>
        <w:rPr>
          <w:rFonts w:ascii="Arial" w:hAnsi="Arial" w:cs="Arial"/>
          <w:color w:val="000000" w:themeColor="text1"/>
          <w:sz w:val="20"/>
          <w:szCs w:val="20"/>
        </w:rPr>
      </w:pPr>
    </w:p>
    <w:p w14:paraId="2DD97D3C" w14:textId="47F6FE05" w:rsidR="00456A33" w:rsidRPr="00E5233D" w:rsidRDefault="00456A33" w:rsidP="00D90333">
      <w:pPr>
        <w:spacing w:after="0"/>
        <w:rPr>
          <w:rFonts w:ascii="Arial" w:hAnsi="Arial" w:cs="Arial"/>
          <w:color w:val="000000" w:themeColor="text1"/>
          <w:sz w:val="20"/>
          <w:szCs w:val="20"/>
        </w:rPr>
      </w:pPr>
    </w:p>
    <w:p w14:paraId="548292FF" w14:textId="7A90BB6C" w:rsidR="00D90333" w:rsidRDefault="00D90333" w:rsidP="00D90333">
      <w:pPr>
        <w:spacing w:after="0"/>
        <w:rPr>
          <w:rFonts w:ascii="Arial" w:hAnsi="Arial" w:cs="Arial"/>
          <w:sz w:val="20"/>
          <w:szCs w:val="20"/>
        </w:rPr>
      </w:pPr>
    </w:p>
    <w:p w14:paraId="024265EB" w14:textId="75F3588F" w:rsidR="0020734E" w:rsidRDefault="00667FE5" w:rsidP="00D90333">
      <w:pPr>
        <w:spacing w:after="0"/>
        <w:rPr>
          <w:rFonts w:ascii="Arial" w:hAnsi="Arial" w:cs="Arial"/>
          <w:sz w:val="20"/>
          <w:szCs w:val="20"/>
        </w:rPr>
      </w:pPr>
      <w:r w:rsidRPr="00FB23A9">
        <w:rPr>
          <w:noProof/>
        </w:rPr>
        <w:drawing>
          <wp:anchor distT="0" distB="0" distL="114300" distR="114300" simplePos="0" relativeHeight="251683840" behindDoc="1" locked="0" layoutInCell="1" allowOverlap="1" wp14:anchorId="13995CDD" wp14:editId="231A988D">
            <wp:simplePos x="0" y="0"/>
            <wp:positionH relativeFrom="column">
              <wp:posOffset>3019425</wp:posOffset>
            </wp:positionH>
            <wp:positionV relativeFrom="paragraph">
              <wp:posOffset>247015</wp:posOffset>
            </wp:positionV>
            <wp:extent cx="1854251" cy="864559"/>
            <wp:effectExtent l="0" t="0" r="0" b="0"/>
            <wp:wrapNone/>
            <wp:docPr id="204619572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5723" name="Imagen 1" descr="Texto, Cart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1854251" cy="864559"/>
                    </a:xfrm>
                    <a:prstGeom prst="rect">
                      <a:avLst/>
                    </a:prstGeom>
                  </pic:spPr>
                </pic:pic>
              </a:graphicData>
            </a:graphic>
            <wp14:sizeRelH relativeFrom="page">
              <wp14:pctWidth>0</wp14:pctWidth>
            </wp14:sizeRelH>
            <wp14:sizeRelV relativeFrom="page">
              <wp14:pctHeight>0</wp14:pctHeight>
            </wp14:sizeRelV>
          </wp:anchor>
        </w:drawing>
      </w:r>
    </w:p>
    <w:sectPr w:rsidR="0020734E"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4D6BA" w14:textId="77777777" w:rsidR="00AB225B" w:rsidRDefault="00AB225B" w:rsidP="00CC2D86">
      <w:pPr>
        <w:spacing w:after="0" w:line="240" w:lineRule="auto"/>
      </w:pPr>
      <w:r>
        <w:separator/>
      </w:r>
    </w:p>
  </w:endnote>
  <w:endnote w:type="continuationSeparator" w:id="0">
    <w:p w14:paraId="1DC07729" w14:textId="77777777" w:rsidR="00AB225B" w:rsidRDefault="00AB225B"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0B65" w14:textId="77777777" w:rsidR="00AB225B" w:rsidRDefault="00AB225B" w:rsidP="00CC2D86">
      <w:pPr>
        <w:spacing w:after="0" w:line="240" w:lineRule="auto"/>
      </w:pPr>
    </w:p>
  </w:footnote>
  <w:footnote w:type="continuationSeparator" w:id="0">
    <w:p w14:paraId="2F97C286" w14:textId="77777777" w:rsidR="00AB225B" w:rsidRDefault="00AB225B" w:rsidP="00CC2D86">
      <w:pPr>
        <w:spacing w:after="0" w:line="240" w:lineRule="auto"/>
      </w:pPr>
      <w:r>
        <w:continuationSeparator/>
      </w:r>
    </w:p>
  </w:footnote>
  <w:footnote w:id="1">
    <w:tbl>
      <w:tblPr>
        <w:tblStyle w:val="TableGrid"/>
        <w:tblW w:w="0" w:type="auto"/>
        <w:tblInd w:w="1129" w:type="dxa"/>
        <w:tblLook w:val="04A0" w:firstRow="1" w:lastRow="0" w:firstColumn="1" w:lastColumn="0" w:noHBand="0" w:noVBand="1"/>
      </w:tblPr>
      <w:tblGrid>
        <w:gridCol w:w="9781"/>
      </w:tblGrid>
      <w:tr w:rsidR="00D90333" w:rsidRPr="00D90333" w14:paraId="0975686F" w14:textId="77777777" w:rsidTr="00746C8B">
        <w:trPr>
          <w:trHeight w:val="561"/>
        </w:trPr>
        <w:tc>
          <w:tcPr>
            <w:tcW w:w="9781"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1DF6F1F1">
          <wp:simplePos x="0" y="0"/>
          <wp:positionH relativeFrom="margin">
            <wp:align>left</wp:align>
          </wp:positionH>
          <wp:positionV relativeFrom="paragraph">
            <wp:posOffset>0</wp:posOffset>
          </wp:positionV>
          <wp:extent cx="7543857" cy="1907540"/>
          <wp:effectExtent l="0" t="0" r="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57" cy="190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4E814232"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 xml:space="preserve">ITI. JUNIN - </w:t>
    </w:r>
    <w:r w:rsidR="00E5233D">
      <w:rPr>
        <w:rFonts w:ascii="Arial" w:hAnsi="Arial" w:cs="Arial"/>
        <w:b/>
        <w:color w:val="FFFFFF" w:themeColor="background1"/>
        <w:sz w:val="18"/>
        <w:szCs w:val="18"/>
      </w:rPr>
      <w:t>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15119044">
    <w:abstractNumId w:val="0"/>
  </w:num>
  <w:num w:numId="2" w16cid:durableId="1010108346">
    <w:abstractNumId w:val="24"/>
  </w:num>
  <w:num w:numId="3" w16cid:durableId="337587499">
    <w:abstractNumId w:val="12"/>
  </w:num>
  <w:num w:numId="4" w16cid:durableId="1495338969">
    <w:abstractNumId w:val="19"/>
  </w:num>
  <w:num w:numId="5" w16cid:durableId="810052105">
    <w:abstractNumId w:val="21"/>
  </w:num>
  <w:num w:numId="6" w16cid:durableId="777140971">
    <w:abstractNumId w:val="2"/>
  </w:num>
  <w:num w:numId="7" w16cid:durableId="2119635922">
    <w:abstractNumId w:val="20"/>
  </w:num>
  <w:num w:numId="8" w16cid:durableId="488639694">
    <w:abstractNumId w:val="32"/>
  </w:num>
  <w:num w:numId="9" w16cid:durableId="2125611928">
    <w:abstractNumId w:val="1"/>
  </w:num>
  <w:num w:numId="10" w16cid:durableId="1743135608">
    <w:abstractNumId w:val="40"/>
  </w:num>
  <w:num w:numId="11" w16cid:durableId="1755198708">
    <w:abstractNumId w:val="6"/>
  </w:num>
  <w:num w:numId="12" w16cid:durableId="728387320">
    <w:abstractNumId w:val="37"/>
  </w:num>
  <w:num w:numId="13" w16cid:durableId="1392387452">
    <w:abstractNumId w:val="17"/>
  </w:num>
  <w:num w:numId="14" w16cid:durableId="1289580812">
    <w:abstractNumId w:val="7"/>
  </w:num>
  <w:num w:numId="15" w16cid:durableId="651522438">
    <w:abstractNumId w:val="16"/>
  </w:num>
  <w:num w:numId="16" w16cid:durableId="1602296970">
    <w:abstractNumId w:val="11"/>
  </w:num>
  <w:num w:numId="17" w16cid:durableId="336427217">
    <w:abstractNumId w:val="25"/>
  </w:num>
  <w:num w:numId="18" w16cid:durableId="1155727404">
    <w:abstractNumId w:val="28"/>
  </w:num>
  <w:num w:numId="19" w16cid:durableId="1480028692">
    <w:abstractNumId w:val="8"/>
  </w:num>
  <w:num w:numId="20" w16cid:durableId="862401339">
    <w:abstractNumId w:val="27"/>
  </w:num>
  <w:num w:numId="21" w16cid:durableId="419253501">
    <w:abstractNumId w:val="22"/>
  </w:num>
  <w:num w:numId="22" w16cid:durableId="1431048085">
    <w:abstractNumId w:val="41"/>
  </w:num>
  <w:num w:numId="23" w16cid:durableId="108790595">
    <w:abstractNumId w:val="18"/>
  </w:num>
  <w:num w:numId="24" w16cid:durableId="1441299846">
    <w:abstractNumId w:val="5"/>
  </w:num>
  <w:num w:numId="25" w16cid:durableId="1401637362">
    <w:abstractNumId w:val="10"/>
  </w:num>
  <w:num w:numId="26" w16cid:durableId="150761192">
    <w:abstractNumId w:val="35"/>
  </w:num>
  <w:num w:numId="27" w16cid:durableId="2021538461">
    <w:abstractNumId w:val="34"/>
  </w:num>
  <w:num w:numId="28" w16cid:durableId="1745445521">
    <w:abstractNumId w:val="39"/>
  </w:num>
  <w:num w:numId="29" w16cid:durableId="615260440">
    <w:abstractNumId w:val="15"/>
  </w:num>
  <w:num w:numId="30" w16cid:durableId="1308903374">
    <w:abstractNumId w:val="4"/>
  </w:num>
  <w:num w:numId="31" w16cid:durableId="2010214637">
    <w:abstractNumId w:val="14"/>
  </w:num>
  <w:num w:numId="32" w16cid:durableId="180359165">
    <w:abstractNumId w:val="26"/>
  </w:num>
  <w:num w:numId="33" w16cid:durableId="47456344">
    <w:abstractNumId w:val="31"/>
  </w:num>
  <w:num w:numId="34" w16cid:durableId="443692989">
    <w:abstractNumId w:val="13"/>
  </w:num>
  <w:num w:numId="35" w16cid:durableId="45689158">
    <w:abstractNumId w:val="38"/>
  </w:num>
  <w:num w:numId="36" w16cid:durableId="782459200">
    <w:abstractNumId w:val="23"/>
  </w:num>
  <w:num w:numId="37" w16cid:durableId="510292923">
    <w:abstractNumId w:val="30"/>
  </w:num>
  <w:num w:numId="38" w16cid:durableId="141972337">
    <w:abstractNumId w:val="3"/>
  </w:num>
  <w:num w:numId="39" w16cid:durableId="414400755">
    <w:abstractNumId w:val="33"/>
  </w:num>
  <w:num w:numId="40" w16cid:durableId="1635258295">
    <w:abstractNumId w:val="36"/>
  </w:num>
  <w:num w:numId="41" w16cid:durableId="483161958">
    <w:abstractNumId w:val="29"/>
  </w:num>
  <w:num w:numId="42" w16cid:durableId="930238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318B"/>
    <w:rsid w:val="000044B1"/>
    <w:rsid w:val="00004F23"/>
    <w:rsid w:val="0000560D"/>
    <w:rsid w:val="00010269"/>
    <w:rsid w:val="00011D66"/>
    <w:rsid w:val="0001406E"/>
    <w:rsid w:val="000145FA"/>
    <w:rsid w:val="00016098"/>
    <w:rsid w:val="00016910"/>
    <w:rsid w:val="00016C5F"/>
    <w:rsid w:val="000175E2"/>
    <w:rsid w:val="00020478"/>
    <w:rsid w:val="000238D6"/>
    <w:rsid w:val="0002405B"/>
    <w:rsid w:val="00024ADD"/>
    <w:rsid w:val="00024C01"/>
    <w:rsid w:val="00025698"/>
    <w:rsid w:val="0003035B"/>
    <w:rsid w:val="00030E7D"/>
    <w:rsid w:val="00032B20"/>
    <w:rsid w:val="00034118"/>
    <w:rsid w:val="00036F6F"/>
    <w:rsid w:val="00042AD1"/>
    <w:rsid w:val="00045D11"/>
    <w:rsid w:val="0004685E"/>
    <w:rsid w:val="00050AEF"/>
    <w:rsid w:val="00053EBF"/>
    <w:rsid w:val="00056C85"/>
    <w:rsid w:val="00056F90"/>
    <w:rsid w:val="00057779"/>
    <w:rsid w:val="00057AC6"/>
    <w:rsid w:val="000613BD"/>
    <w:rsid w:val="00062CC8"/>
    <w:rsid w:val="00063676"/>
    <w:rsid w:val="00063D97"/>
    <w:rsid w:val="00073EE1"/>
    <w:rsid w:val="00074FDD"/>
    <w:rsid w:val="00076853"/>
    <w:rsid w:val="000807A7"/>
    <w:rsid w:val="00082A02"/>
    <w:rsid w:val="0008306A"/>
    <w:rsid w:val="000849DA"/>
    <w:rsid w:val="0008573E"/>
    <w:rsid w:val="0009427E"/>
    <w:rsid w:val="00094486"/>
    <w:rsid w:val="000974AB"/>
    <w:rsid w:val="00097659"/>
    <w:rsid w:val="000A2589"/>
    <w:rsid w:val="000A2910"/>
    <w:rsid w:val="000A3618"/>
    <w:rsid w:val="000A533C"/>
    <w:rsid w:val="000A56A2"/>
    <w:rsid w:val="000B2E99"/>
    <w:rsid w:val="000B3C85"/>
    <w:rsid w:val="000B3CED"/>
    <w:rsid w:val="000B4594"/>
    <w:rsid w:val="000C09D5"/>
    <w:rsid w:val="000C5260"/>
    <w:rsid w:val="000C629F"/>
    <w:rsid w:val="000C70E3"/>
    <w:rsid w:val="000D1B96"/>
    <w:rsid w:val="000D3246"/>
    <w:rsid w:val="000D33F7"/>
    <w:rsid w:val="000D502C"/>
    <w:rsid w:val="000D51C0"/>
    <w:rsid w:val="000D5C80"/>
    <w:rsid w:val="000D5EF4"/>
    <w:rsid w:val="000E17CE"/>
    <w:rsid w:val="000E1FFD"/>
    <w:rsid w:val="000E366B"/>
    <w:rsid w:val="000E39E9"/>
    <w:rsid w:val="000E50AD"/>
    <w:rsid w:val="000E50E7"/>
    <w:rsid w:val="000F0C60"/>
    <w:rsid w:val="000F1730"/>
    <w:rsid w:val="000F1C5E"/>
    <w:rsid w:val="000F2541"/>
    <w:rsid w:val="000F3325"/>
    <w:rsid w:val="000F3FF9"/>
    <w:rsid w:val="00113351"/>
    <w:rsid w:val="00115C69"/>
    <w:rsid w:val="00116197"/>
    <w:rsid w:val="00117E08"/>
    <w:rsid w:val="001200D5"/>
    <w:rsid w:val="00126A3F"/>
    <w:rsid w:val="00127C9E"/>
    <w:rsid w:val="00133BBF"/>
    <w:rsid w:val="0013433F"/>
    <w:rsid w:val="001416A9"/>
    <w:rsid w:val="00144B80"/>
    <w:rsid w:val="001469A5"/>
    <w:rsid w:val="00146A49"/>
    <w:rsid w:val="00152F0F"/>
    <w:rsid w:val="00153F50"/>
    <w:rsid w:val="0015716C"/>
    <w:rsid w:val="001576EE"/>
    <w:rsid w:val="00157ADB"/>
    <w:rsid w:val="001607E7"/>
    <w:rsid w:val="00160D26"/>
    <w:rsid w:val="00161A2D"/>
    <w:rsid w:val="00163143"/>
    <w:rsid w:val="0016670D"/>
    <w:rsid w:val="0016680F"/>
    <w:rsid w:val="00166E11"/>
    <w:rsid w:val="0017012B"/>
    <w:rsid w:val="0017209E"/>
    <w:rsid w:val="00172317"/>
    <w:rsid w:val="001731AE"/>
    <w:rsid w:val="00174F45"/>
    <w:rsid w:val="00177162"/>
    <w:rsid w:val="00182357"/>
    <w:rsid w:val="00184BCD"/>
    <w:rsid w:val="00185F19"/>
    <w:rsid w:val="00186201"/>
    <w:rsid w:val="00187431"/>
    <w:rsid w:val="00190D5A"/>
    <w:rsid w:val="00192BC0"/>
    <w:rsid w:val="0019431B"/>
    <w:rsid w:val="001A0218"/>
    <w:rsid w:val="001A308E"/>
    <w:rsid w:val="001A36E9"/>
    <w:rsid w:val="001A37B4"/>
    <w:rsid w:val="001A41C3"/>
    <w:rsid w:val="001A497F"/>
    <w:rsid w:val="001B01E1"/>
    <w:rsid w:val="001B0A0E"/>
    <w:rsid w:val="001B41A8"/>
    <w:rsid w:val="001B50D8"/>
    <w:rsid w:val="001B5635"/>
    <w:rsid w:val="001B6C4C"/>
    <w:rsid w:val="001C257A"/>
    <w:rsid w:val="001C3427"/>
    <w:rsid w:val="001C4C5B"/>
    <w:rsid w:val="001C5D2D"/>
    <w:rsid w:val="001C7738"/>
    <w:rsid w:val="001D2E77"/>
    <w:rsid w:val="001D37D0"/>
    <w:rsid w:val="001D49AE"/>
    <w:rsid w:val="001D7281"/>
    <w:rsid w:val="001E01D0"/>
    <w:rsid w:val="001E2AE2"/>
    <w:rsid w:val="001E4D0A"/>
    <w:rsid w:val="001E598C"/>
    <w:rsid w:val="001F0DD6"/>
    <w:rsid w:val="001F0FA1"/>
    <w:rsid w:val="001F182D"/>
    <w:rsid w:val="001F2C0B"/>
    <w:rsid w:val="001F5B39"/>
    <w:rsid w:val="001F6DE5"/>
    <w:rsid w:val="002034F3"/>
    <w:rsid w:val="00204406"/>
    <w:rsid w:val="00206593"/>
    <w:rsid w:val="00206EF8"/>
    <w:rsid w:val="00207265"/>
    <w:rsid w:val="0020734E"/>
    <w:rsid w:val="002105ED"/>
    <w:rsid w:val="00210867"/>
    <w:rsid w:val="00212306"/>
    <w:rsid w:val="00213CC7"/>
    <w:rsid w:val="00215392"/>
    <w:rsid w:val="00216342"/>
    <w:rsid w:val="002246D7"/>
    <w:rsid w:val="00226EFC"/>
    <w:rsid w:val="00227AB7"/>
    <w:rsid w:val="00230080"/>
    <w:rsid w:val="00236490"/>
    <w:rsid w:val="00237BA1"/>
    <w:rsid w:val="0024139B"/>
    <w:rsid w:val="002417E3"/>
    <w:rsid w:val="00241F57"/>
    <w:rsid w:val="00242002"/>
    <w:rsid w:val="0024528A"/>
    <w:rsid w:val="00245CF7"/>
    <w:rsid w:val="00247BA3"/>
    <w:rsid w:val="00254A2F"/>
    <w:rsid w:val="002572F9"/>
    <w:rsid w:val="00263C85"/>
    <w:rsid w:val="00263D9F"/>
    <w:rsid w:val="00265773"/>
    <w:rsid w:val="002660F7"/>
    <w:rsid w:val="00266AC1"/>
    <w:rsid w:val="00267BF6"/>
    <w:rsid w:val="0027033B"/>
    <w:rsid w:val="002743A2"/>
    <w:rsid w:val="00274806"/>
    <w:rsid w:val="002812DC"/>
    <w:rsid w:val="00282075"/>
    <w:rsid w:val="002838F1"/>
    <w:rsid w:val="00283E07"/>
    <w:rsid w:val="00286EE9"/>
    <w:rsid w:val="00293E5E"/>
    <w:rsid w:val="002944CF"/>
    <w:rsid w:val="00294D7D"/>
    <w:rsid w:val="00295CD5"/>
    <w:rsid w:val="002969E0"/>
    <w:rsid w:val="00297122"/>
    <w:rsid w:val="002A051C"/>
    <w:rsid w:val="002A2D87"/>
    <w:rsid w:val="002A77E6"/>
    <w:rsid w:val="002B2706"/>
    <w:rsid w:val="002B351A"/>
    <w:rsid w:val="002B634B"/>
    <w:rsid w:val="002B63F8"/>
    <w:rsid w:val="002C0197"/>
    <w:rsid w:val="002C0671"/>
    <w:rsid w:val="002C32DD"/>
    <w:rsid w:val="002C571B"/>
    <w:rsid w:val="002C64D8"/>
    <w:rsid w:val="002C6CC1"/>
    <w:rsid w:val="002C7CF7"/>
    <w:rsid w:val="002D2294"/>
    <w:rsid w:val="002D29E0"/>
    <w:rsid w:val="002D3060"/>
    <w:rsid w:val="002D3449"/>
    <w:rsid w:val="002D594F"/>
    <w:rsid w:val="002D7440"/>
    <w:rsid w:val="002D7A0E"/>
    <w:rsid w:val="002D7D17"/>
    <w:rsid w:val="002D7EB7"/>
    <w:rsid w:val="002E33EB"/>
    <w:rsid w:val="002E47C8"/>
    <w:rsid w:val="002E5116"/>
    <w:rsid w:val="002E5427"/>
    <w:rsid w:val="002E5EBF"/>
    <w:rsid w:val="002E62A5"/>
    <w:rsid w:val="002E7737"/>
    <w:rsid w:val="002F3272"/>
    <w:rsid w:val="002F3B4D"/>
    <w:rsid w:val="002F4C79"/>
    <w:rsid w:val="002F6135"/>
    <w:rsid w:val="002F69ED"/>
    <w:rsid w:val="00304516"/>
    <w:rsid w:val="0030479D"/>
    <w:rsid w:val="00307671"/>
    <w:rsid w:val="00307B29"/>
    <w:rsid w:val="00315505"/>
    <w:rsid w:val="003172CB"/>
    <w:rsid w:val="003173C7"/>
    <w:rsid w:val="00324415"/>
    <w:rsid w:val="003254AD"/>
    <w:rsid w:val="00331D3C"/>
    <w:rsid w:val="00332685"/>
    <w:rsid w:val="00332F60"/>
    <w:rsid w:val="003362B2"/>
    <w:rsid w:val="00341A9C"/>
    <w:rsid w:val="00342CC9"/>
    <w:rsid w:val="00347A69"/>
    <w:rsid w:val="00350E5D"/>
    <w:rsid w:val="00353DA5"/>
    <w:rsid w:val="00357952"/>
    <w:rsid w:val="00367B65"/>
    <w:rsid w:val="00371271"/>
    <w:rsid w:val="003723ED"/>
    <w:rsid w:val="003740AB"/>
    <w:rsid w:val="003742F2"/>
    <w:rsid w:val="003745F7"/>
    <w:rsid w:val="00374DD9"/>
    <w:rsid w:val="003751DB"/>
    <w:rsid w:val="003848B5"/>
    <w:rsid w:val="003875BE"/>
    <w:rsid w:val="0039442E"/>
    <w:rsid w:val="003964CE"/>
    <w:rsid w:val="003A224B"/>
    <w:rsid w:val="003A4FD1"/>
    <w:rsid w:val="003A5796"/>
    <w:rsid w:val="003A635F"/>
    <w:rsid w:val="003B0EAC"/>
    <w:rsid w:val="003B4719"/>
    <w:rsid w:val="003C0303"/>
    <w:rsid w:val="003C0F04"/>
    <w:rsid w:val="003C1E67"/>
    <w:rsid w:val="003C31EA"/>
    <w:rsid w:val="003C623B"/>
    <w:rsid w:val="003D1605"/>
    <w:rsid w:val="003D2B4B"/>
    <w:rsid w:val="003E422F"/>
    <w:rsid w:val="003E4778"/>
    <w:rsid w:val="003E54DB"/>
    <w:rsid w:val="003E6646"/>
    <w:rsid w:val="003F059C"/>
    <w:rsid w:val="003F3467"/>
    <w:rsid w:val="003F74D5"/>
    <w:rsid w:val="004017AA"/>
    <w:rsid w:val="00405D10"/>
    <w:rsid w:val="004111A9"/>
    <w:rsid w:val="00411C05"/>
    <w:rsid w:val="00412548"/>
    <w:rsid w:val="00414324"/>
    <w:rsid w:val="004146F7"/>
    <w:rsid w:val="004167E1"/>
    <w:rsid w:val="004170D0"/>
    <w:rsid w:val="004174EC"/>
    <w:rsid w:val="004201BF"/>
    <w:rsid w:val="004205FC"/>
    <w:rsid w:val="00424E1A"/>
    <w:rsid w:val="00432ED0"/>
    <w:rsid w:val="00433438"/>
    <w:rsid w:val="004338D9"/>
    <w:rsid w:val="00433A46"/>
    <w:rsid w:val="00433E1D"/>
    <w:rsid w:val="0044004E"/>
    <w:rsid w:val="00440B3B"/>
    <w:rsid w:val="00441234"/>
    <w:rsid w:val="00442608"/>
    <w:rsid w:val="00442AB0"/>
    <w:rsid w:val="004438DE"/>
    <w:rsid w:val="00444CBC"/>
    <w:rsid w:val="004456AB"/>
    <w:rsid w:val="0044706B"/>
    <w:rsid w:val="00447F0C"/>
    <w:rsid w:val="00450CB9"/>
    <w:rsid w:val="00451378"/>
    <w:rsid w:val="004545F3"/>
    <w:rsid w:val="00456A33"/>
    <w:rsid w:val="00464E72"/>
    <w:rsid w:val="00464EEE"/>
    <w:rsid w:val="004707CF"/>
    <w:rsid w:val="0047085B"/>
    <w:rsid w:val="00470EDE"/>
    <w:rsid w:val="004715EC"/>
    <w:rsid w:val="004718F0"/>
    <w:rsid w:val="00471F49"/>
    <w:rsid w:val="00472F84"/>
    <w:rsid w:val="004763C4"/>
    <w:rsid w:val="00481D76"/>
    <w:rsid w:val="00487F25"/>
    <w:rsid w:val="004908C0"/>
    <w:rsid w:val="004922B6"/>
    <w:rsid w:val="004923B5"/>
    <w:rsid w:val="004926A4"/>
    <w:rsid w:val="00496155"/>
    <w:rsid w:val="004969E0"/>
    <w:rsid w:val="00496A26"/>
    <w:rsid w:val="004A296B"/>
    <w:rsid w:val="004A4B32"/>
    <w:rsid w:val="004A521E"/>
    <w:rsid w:val="004A7375"/>
    <w:rsid w:val="004B04BB"/>
    <w:rsid w:val="004B09D5"/>
    <w:rsid w:val="004B323B"/>
    <w:rsid w:val="004B4F1A"/>
    <w:rsid w:val="004C02E9"/>
    <w:rsid w:val="004C096B"/>
    <w:rsid w:val="004D1C08"/>
    <w:rsid w:val="004D2FF4"/>
    <w:rsid w:val="004D5933"/>
    <w:rsid w:val="004D5BA4"/>
    <w:rsid w:val="004D69D3"/>
    <w:rsid w:val="004E28C8"/>
    <w:rsid w:val="004E3B61"/>
    <w:rsid w:val="004E46A5"/>
    <w:rsid w:val="004E4EF1"/>
    <w:rsid w:val="004E6E5E"/>
    <w:rsid w:val="004E7572"/>
    <w:rsid w:val="004E7588"/>
    <w:rsid w:val="004F15F7"/>
    <w:rsid w:val="004F193E"/>
    <w:rsid w:val="004F2D6E"/>
    <w:rsid w:val="004F4420"/>
    <w:rsid w:val="004F7932"/>
    <w:rsid w:val="00500149"/>
    <w:rsid w:val="00500E12"/>
    <w:rsid w:val="00501DFD"/>
    <w:rsid w:val="00504443"/>
    <w:rsid w:val="0050529A"/>
    <w:rsid w:val="00506150"/>
    <w:rsid w:val="00511F04"/>
    <w:rsid w:val="0051227D"/>
    <w:rsid w:val="00512A78"/>
    <w:rsid w:val="00512CB6"/>
    <w:rsid w:val="00515826"/>
    <w:rsid w:val="005166C9"/>
    <w:rsid w:val="00523189"/>
    <w:rsid w:val="00523287"/>
    <w:rsid w:val="00523DD1"/>
    <w:rsid w:val="00524965"/>
    <w:rsid w:val="005260E1"/>
    <w:rsid w:val="0053644B"/>
    <w:rsid w:val="00537EF1"/>
    <w:rsid w:val="005410FA"/>
    <w:rsid w:val="00541A35"/>
    <w:rsid w:val="005429BD"/>
    <w:rsid w:val="0055066F"/>
    <w:rsid w:val="00550CA0"/>
    <w:rsid w:val="00551AA3"/>
    <w:rsid w:val="00555067"/>
    <w:rsid w:val="00555B87"/>
    <w:rsid w:val="00557F83"/>
    <w:rsid w:val="00557F8F"/>
    <w:rsid w:val="00561D98"/>
    <w:rsid w:val="00564C33"/>
    <w:rsid w:val="00564F04"/>
    <w:rsid w:val="0056604F"/>
    <w:rsid w:val="0057160E"/>
    <w:rsid w:val="0057793C"/>
    <w:rsid w:val="00577D02"/>
    <w:rsid w:val="00580B4F"/>
    <w:rsid w:val="0058205B"/>
    <w:rsid w:val="00582492"/>
    <w:rsid w:val="005833EB"/>
    <w:rsid w:val="0058767D"/>
    <w:rsid w:val="005927BC"/>
    <w:rsid w:val="00592BB4"/>
    <w:rsid w:val="00594949"/>
    <w:rsid w:val="00597950"/>
    <w:rsid w:val="005A56E8"/>
    <w:rsid w:val="005B14C0"/>
    <w:rsid w:val="005C0245"/>
    <w:rsid w:val="005C0B68"/>
    <w:rsid w:val="005C2929"/>
    <w:rsid w:val="005C42A9"/>
    <w:rsid w:val="005C6EA7"/>
    <w:rsid w:val="005C7305"/>
    <w:rsid w:val="005D5923"/>
    <w:rsid w:val="005D5AAE"/>
    <w:rsid w:val="005D6FC2"/>
    <w:rsid w:val="005D7DBD"/>
    <w:rsid w:val="005E0230"/>
    <w:rsid w:val="005E1190"/>
    <w:rsid w:val="005E267C"/>
    <w:rsid w:val="005E2FCD"/>
    <w:rsid w:val="005E5C00"/>
    <w:rsid w:val="005E683A"/>
    <w:rsid w:val="005E6C2C"/>
    <w:rsid w:val="005E7283"/>
    <w:rsid w:val="005E7393"/>
    <w:rsid w:val="005E73DA"/>
    <w:rsid w:val="005E764E"/>
    <w:rsid w:val="005E7B1E"/>
    <w:rsid w:val="005F0C86"/>
    <w:rsid w:val="005F101C"/>
    <w:rsid w:val="005F1426"/>
    <w:rsid w:val="005F2D73"/>
    <w:rsid w:val="005F49DA"/>
    <w:rsid w:val="005F6173"/>
    <w:rsid w:val="005F72E2"/>
    <w:rsid w:val="006013A5"/>
    <w:rsid w:val="00601C97"/>
    <w:rsid w:val="00603EBE"/>
    <w:rsid w:val="00604A8E"/>
    <w:rsid w:val="00606A3B"/>
    <w:rsid w:val="00607CAF"/>
    <w:rsid w:val="006114F2"/>
    <w:rsid w:val="00611951"/>
    <w:rsid w:val="00611E88"/>
    <w:rsid w:val="00623D42"/>
    <w:rsid w:val="0062417E"/>
    <w:rsid w:val="00624634"/>
    <w:rsid w:val="006258D1"/>
    <w:rsid w:val="00627834"/>
    <w:rsid w:val="00631597"/>
    <w:rsid w:val="00634F6C"/>
    <w:rsid w:val="00640F7B"/>
    <w:rsid w:val="006412ED"/>
    <w:rsid w:val="00643676"/>
    <w:rsid w:val="006462CA"/>
    <w:rsid w:val="00652FA1"/>
    <w:rsid w:val="00655FBF"/>
    <w:rsid w:val="006572D6"/>
    <w:rsid w:val="006655BE"/>
    <w:rsid w:val="00667FE5"/>
    <w:rsid w:val="00672CAD"/>
    <w:rsid w:val="00672F42"/>
    <w:rsid w:val="00674074"/>
    <w:rsid w:val="00677DB0"/>
    <w:rsid w:val="00683587"/>
    <w:rsid w:val="00683EAD"/>
    <w:rsid w:val="00685FB4"/>
    <w:rsid w:val="0069225D"/>
    <w:rsid w:val="0069322B"/>
    <w:rsid w:val="00695EB9"/>
    <w:rsid w:val="006976F4"/>
    <w:rsid w:val="006A0725"/>
    <w:rsid w:val="006A1A62"/>
    <w:rsid w:val="006A39D1"/>
    <w:rsid w:val="006A54EF"/>
    <w:rsid w:val="006B0C8A"/>
    <w:rsid w:val="006B1AF9"/>
    <w:rsid w:val="006B5473"/>
    <w:rsid w:val="006B6AA2"/>
    <w:rsid w:val="006C2EB2"/>
    <w:rsid w:val="006C430F"/>
    <w:rsid w:val="006C5484"/>
    <w:rsid w:val="006C7DBA"/>
    <w:rsid w:val="006D0E78"/>
    <w:rsid w:val="006D4FA7"/>
    <w:rsid w:val="006D7133"/>
    <w:rsid w:val="006D71F5"/>
    <w:rsid w:val="006E4FEE"/>
    <w:rsid w:val="006F0290"/>
    <w:rsid w:val="006F18B8"/>
    <w:rsid w:val="006F45F9"/>
    <w:rsid w:val="006F4837"/>
    <w:rsid w:val="006F635C"/>
    <w:rsid w:val="006F6414"/>
    <w:rsid w:val="006F7BC2"/>
    <w:rsid w:val="0070154A"/>
    <w:rsid w:val="00701B90"/>
    <w:rsid w:val="00701E12"/>
    <w:rsid w:val="00701E36"/>
    <w:rsid w:val="00702AF2"/>
    <w:rsid w:val="007063A7"/>
    <w:rsid w:val="007071E1"/>
    <w:rsid w:val="00707873"/>
    <w:rsid w:val="00707FE6"/>
    <w:rsid w:val="007118E2"/>
    <w:rsid w:val="00715CEE"/>
    <w:rsid w:val="00716B19"/>
    <w:rsid w:val="0072370F"/>
    <w:rsid w:val="00723A0D"/>
    <w:rsid w:val="00724786"/>
    <w:rsid w:val="00725517"/>
    <w:rsid w:val="00725980"/>
    <w:rsid w:val="0073038B"/>
    <w:rsid w:val="007337D8"/>
    <w:rsid w:val="0073783D"/>
    <w:rsid w:val="00737EBC"/>
    <w:rsid w:val="00742617"/>
    <w:rsid w:val="00745554"/>
    <w:rsid w:val="00746C8B"/>
    <w:rsid w:val="00750726"/>
    <w:rsid w:val="00760890"/>
    <w:rsid w:val="00761F08"/>
    <w:rsid w:val="00763D62"/>
    <w:rsid w:val="0076752A"/>
    <w:rsid w:val="00771FFE"/>
    <w:rsid w:val="00773A69"/>
    <w:rsid w:val="00775FB9"/>
    <w:rsid w:val="0077748F"/>
    <w:rsid w:val="007847A1"/>
    <w:rsid w:val="007861BA"/>
    <w:rsid w:val="007924EF"/>
    <w:rsid w:val="007940A5"/>
    <w:rsid w:val="00794EB2"/>
    <w:rsid w:val="00796340"/>
    <w:rsid w:val="00796B78"/>
    <w:rsid w:val="007A0315"/>
    <w:rsid w:val="007A0E1D"/>
    <w:rsid w:val="007A1125"/>
    <w:rsid w:val="007A1CF0"/>
    <w:rsid w:val="007A2B27"/>
    <w:rsid w:val="007A3FEC"/>
    <w:rsid w:val="007A46C7"/>
    <w:rsid w:val="007A4873"/>
    <w:rsid w:val="007A56F0"/>
    <w:rsid w:val="007B0990"/>
    <w:rsid w:val="007B7832"/>
    <w:rsid w:val="007C30D8"/>
    <w:rsid w:val="007C33CC"/>
    <w:rsid w:val="007C414E"/>
    <w:rsid w:val="007C6C88"/>
    <w:rsid w:val="007D122C"/>
    <w:rsid w:val="007D5174"/>
    <w:rsid w:val="007D6EDA"/>
    <w:rsid w:val="007E080F"/>
    <w:rsid w:val="007E1916"/>
    <w:rsid w:val="007E3465"/>
    <w:rsid w:val="007E3CF0"/>
    <w:rsid w:val="007E5D8B"/>
    <w:rsid w:val="007E70DC"/>
    <w:rsid w:val="007E76AF"/>
    <w:rsid w:val="007F0A9D"/>
    <w:rsid w:val="007F1725"/>
    <w:rsid w:val="007F64AC"/>
    <w:rsid w:val="008000D6"/>
    <w:rsid w:val="008004AB"/>
    <w:rsid w:val="00804851"/>
    <w:rsid w:val="0080515A"/>
    <w:rsid w:val="00821ADD"/>
    <w:rsid w:val="0082240F"/>
    <w:rsid w:val="008226C4"/>
    <w:rsid w:val="0082302A"/>
    <w:rsid w:val="00832642"/>
    <w:rsid w:val="00833043"/>
    <w:rsid w:val="00833FD8"/>
    <w:rsid w:val="00835E1D"/>
    <w:rsid w:val="00837D76"/>
    <w:rsid w:val="008416D0"/>
    <w:rsid w:val="00842FD4"/>
    <w:rsid w:val="008444A3"/>
    <w:rsid w:val="00846CF6"/>
    <w:rsid w:val="008471C3"/>
    <w:rsid w:val="00851384"/>
    <w:rsid w:val="00852B1F"/>
    <w:rsid w:val="00852C09"/>
    <w:rsid w:val="00854DE1"/>
    <w:rsid w:val="00855623"/>
    <w:rsid w:val="00855E4B"/>
    <w:rsid w:val="00856E40"/>
    <w:rsid w:val="00860995"/>
    <w:rsid w:val="00862D4B"/>
    <w:rsid w:val="00871C97"/>
    <w:rsid w:val="00873B2F"/>
    <w:rsid w:val="00873B71"/>
    <w:rsid w:val="00876FEB"/>
    <w:rsid w:val="00884CAB"/>
    <w:rsid w:val="00885CAC"/>
    <w:rsid w:val="0088713F"/>
    <w:rsid w:val="008874CE"/>
    <w:rsid w:val="00892FE3"/>
    <w:rsid w:val="00894A89"/>
    <w:rsid w:val="008A1753"/>
    <w:rsid w:val="008A6320"/>
    <w:rsid w:val="008A7466"/>
    <w:rsid w:val="008A7485"/>
    <w:rsid w:val="008B07A9"/>
    <w:rsid w:val="008B162E"/>
    <w:rsid w:val="008B21A3"/>
    <w:rsid w:val="008B366E"/>
    <w:rsid w:val="008B5963"/>
    <w:rsid w:val="008C41EF"/>
    <w:rsid w:val="008C5427"/>
    <w:rsid w:val="008C586B"/>
    <w:rsid w:val="008C716F"/>
    <w:rsid w:val="008D5A85"/>
    <w:rsid w:val="008D5F0F"/>
    <w:rsid w:val="008E02FD"/>
    <w:rsid w:val="008E0307"/>
    <w:rsid w:val="008E09B6"/>
    <w:rsid w:val="008E38AF"/>
    <w:rsid w:val="008E5135"/>
    <w:rsid w:val="008E5709"/>
    <w:rsid w:val="008E773E"/>
    <w:rsid w:val="008E7C85"/>
    <w:rsid w:val="008F4B12"/>
    <w:rsid w:val="008F71E0"/>
    <w:rsid w:val="00903A48"/>
    <w:rsid w:val="00905D74"/>
    <w:rsid w:val="009066E6"/>
    <w:rsid w:val="00912392"/>
    <w:rsid w:val="00912D0C"/>
    <w:rsid w:val="0091493A"/>
    <w:rsid w:val="00914A19"/>
    <w:rsid w:val="00916508"/>
    <w:rsid w:val="00916AFC"/>
    <w:rsid w:val="009171F1"/>
    <w:rsid w:val="00920637"/>
    <w:rsid w:val="00922C61"/>
    <w:rsid w:val="009234D2"/>
    <w:rsid w:val="00925789"/>
    <w:rsid w:val="009257B3"/>
    <w:rsid w:val="00926995"/>
    <w:rsid w:val="00927A41"/>
    <w:rsid w:val="00930CDF"/>
    <w:rsid w:val="00933BC0"/>
    <w:rsid w:val="00933E3B"/>
    <w:rsid w:val="00941BC4"/>
    <w:rsid w:val="00942FD9"/>
    <w:rsid w:val="00943A1D"/>
    <w:rsid w:val="00943CEF"/>
    <w:rsid w:val="00943D2B"/>
    <w:rsid w:val="00944A87"/>
    <w:rsid w:val="009456ED"/>
    <w:rsid w:val="00952567"/>
    <w:rsid w:val="00953B73"/>
    <w:rsid w:val="00953CF7"/>
    <w:rsid w:val="009552B0"/>
    <w:rsid w:val="00955469"/>
    <w:rsid w:val="00955E27"/>
    <w:rsid w:val="009573A4"/>
    <w:rsid w:val="009578C5"/>
    <w:rsid w:val="00962325"/>
    <w:rsid w:val="00963664"/>
    <w:rsid w:val="00963E5E"/>
    <w:rsid w:val="00966C25"/>
    <w:rsid w:val="00973509"/>
    <w:rsid w:val="009738AC"/>
    <w:rsid w:val="00975F6D"/>
    <w:rsid w:val="00977572"/>
    <w:rsid w:val="00977ED8"/>
    <w:rsid w:val="0098163A"/>
    <w:rsid w:val="009832D5"/>
    <w:rsid w:val="00984021"/>
    <w:rsid w:val="009860AA"/>
    <w:rsid w:val="009873F7"/>
    <w:rsid w:val="00991446"/>
    <w:rsid w:val="00991AEC"/>
    <w:rsid w:val="00992863"/>
    <w:rsid w:val="009947F2"/>
    <w:rsid w:val="00995002"/>
    <w:rsid w:val="00995CB3"/>
    <w:rsid w:val="009A1D90"/>
    <w:rsid w:val="009A3288"/>
    <w:rsid w:val="009A3E9C"/>
    <w:rsid w:val="009A4528"/>
    <w:rsid w:val="009A5AD1"/>
    <w:rsid w:val="009A5E22"/>
    <w:rsid w:val="009A5EE4"/>
    <w:rsid w:val="009A6FF6"/>
    <w:rsid w:val="009A7E09"/>
    <w:rsid w:val="009B0444"/>
    <w:rsid w:val="009B0C29"/>
    <w:rsid w:val="009B1B3F"/>
    <w:rsid w:val="009B3AA3"/>
    <w:rsid w:val="009C03CE"/>
    <w:rsid w:val="009C3A6B"/>
    <w:rsid w:val="009D16DC"/>
    <w:rsid w:val="009D489F"/>
    <w:rsid w:val="009D5ED8"/>
    <w:rsid w:val="009D76C3"/>
    <w:rsid w:val="009D7930"/>
    <w:rsid w:val="009E1960"/>
    <w:rsid w:val="009E4316"/>
    <w:rsid w:val="009E4853"/>
    <w:rsid w:val="009E6222"/>
    <w:rsid w:val="009F05F3"/>
    <w:rsid w:val="009F29F5"/>
    <w:rsid w:val="009F3600"/>
    <w:rsid w:val="009F42DD"/>
    <w:rsid w:val="009F4B0A"/>
    <w:rsid w:val="009F4DC2"/>
    <w:rsid w:val="00A00702"/>
    <w:rsid w:val="00A024BE"/>
    <w:rsid w:val="00A0463F"/>
    <w:rsid w:val="00A1046D"/>
    <w:rsid w:val="00A11211"/>
    <w:rsid w:val="00A16D2D"/>
    <w:rsid w:val="00A17B19"/>
    <w:rsid w:val="00A17C19"/>
    <w:rsid w:val="00A214AA"/>
    <w:rsid w:val="00A21D81"/>
    <w:rsid w:val="00A221C5"/>
    <w:rsid w:val="00A24585"/>
    <w:rsid w:val="00A27CB9"/>
    <w:rsid w:val="00A30D35"/>
    <w:rsid w:val="00A31F2B"/>
    <w:rsid w:val="00A33D00"/>
    <w:rsid w:val="00A34F08"/>
    <w:rsid w:val="00A35964"/>
    <w:rsid w:val="00A35BF8"/>
    <w:rsid w:val="00A363E0"/>
    <w:rsid w:val="00A369D6"/>
    <w:rsid w:val="00A40D32"/>
    <w:rsid w:val="00A4507B"/>
    <w:rsid w:val="00A47079"/>
    <w:rsid w:val="00A478A1"/>
    <w:rsid w:val="00A518DC"/>
    <w:rsid w:val="00A52641"/>
    <w:rsid w:val="00A52FD2"/>
    <w:rsid w:val="00A53638"/>
    <w:rsid w:val="00A54145"/>
    <w:rsid w:val="00A54164"/>
    <w:rsid w:val="00A54652"/>
    <w:rsid w:val="00A55C81"/>
    <w:rsid w:val="00A56BCC"/>
    <w:rsid w:val="00A60D58"/>
    <w:rsid w:val="00A61C2E"/>
    <w:rsid w:val="00A61F7E"/>
    <w:rsid w:val="00A63645"/>
    <w:rsid w:val="00A63B5E"/>
    <w:rsid w:val="00A65480"/>
    <w:rsid w:val="00A65FD5"/>
    <w:rsid w:val="00A6629A"/>
    <w:rsid w:val="00A66EE6"/>
    <w:rsid w:val="00A702AB"/>
    <w:rsid w:val="00A74B24"/>
    <w:rsid w:val="00A770D5"/>
    <w:rsid w:val="00A836B2"/>
    <w:rsid w:val="00A84E2C"/>
    <w:rsid w:val="00A86FDC"/>
    <w:rsid w:val="00A905AE"/>
    <w:rsid w:val="00A90FAA"/>
    <w:rsid w:val="00A92299"/>
    <w:rsid w:val="00A95AF4"/>
    <w:rsid w:val="00A97C37"/>
    <w:rsid w:val="00AA2360"/>
    <w:rsid w:val="00AA27AF"/>
    <w:rsid w:val="00AA389E"/>
    <w:rsid w:val="00AB0B63"/>
    <w:rsid w:val="00AB157B"/>
    <w:rsid w:val="00AB225B"/>
    <w:rsid w:val="00AB2C3E"/>
    <w:rsid w:val="00AB4C4B"/>
    <w:rsid w:val="00AB54F2"/>
    <w:rsid w:val="00AB68CE"/>
    <w:rsid w:val="00AC41AC"/>
    <w:rsid w:val="00AC4DEB"/>
    <w:rsid w:val="00AD48FD"/>
    <w:rsid w:val="00AD4B5E"/>
    <w:rsid w:val="00AD60DD"/>
    <w:rsid w:val="00AD66C8"/>
    <w:rsid w:val="00AD6877"/>
    <w:rsid w:val="00AD6969"/>
    <w:rsid w:val="00AD7769"/>
    <w:rsid w:val="00AD7E05"/>
    <w:rsid w:val="00AE002B"/>
    <w:rsid w:val="00AE0D98"/>
    <w:rsid w:val="00AE4649"/>
    <w:rsid w:val="00AE6CB8"/>
    <w:rsid w:val="00AF5864"/>
    <w:rsid w:val="00AF70C9"/>
    <w:rsid w:val="00AF7260"/>
    <w:rsid w:val="00B00F19"/>
    <w:rsid w:val="00B01071"/>
    <w:rsid w:val="00B013DC"/>
    <w:rsid w:val="00B03074"/>
    <w:rsid w:val="00B04656"/>
    <w:rsid w:val="00B05463"/>
    <w:rsid w:val="00B054BD"/>
    <w:rsid w:val="00B055C9"/>
    <w:rsid w:val="00B133A7"/>
    <w:rsid w:val="00B157AA"/>
    <w:rsid w:val="00B2287F"/>
    <w:rsid w:val="00B24825"/>
    <w:rsid w:val="00B25DD9"/>
    <w:rsid w:val="00B26202"/>
    <w:rsid w:val="00B301A9"/>
    <w:rsid w:val="00B325C0"/>
    <w:rsid w:val="00B33650"/>
    <w:rsid w:val="00B33E22"/>
    <w:rsid w:val="00B34317"/>
    <w:rsid w:val="00B34A2A"/>
    <w:rsid w:val="00B40AAC"/>
    <w:rsid w:val="00B40E4B"/>
    <w:rsid w:val="00B44832"/>
    <w:rsid w:val="00B44F22"/>
    <w:rsid w:val="00B466E3"/>
    <w:rsid w:val="00B476D2"/>
    <w:rsid w:val="00B5391D"/>
    <w:rsid w:val="00B55672"/>
    <w:rsid w:val="00B55877"/>
    <w:rsid w:val="00B565D4"/>
    <w:rsid w:val="00B63453"/>
    <w:rsid w:val="00B678AD"/>
    <w:rsid w:val="00B678D0"/>
    <w:rsid w:val="00B713EB"/>
    <w:rsid w:val="00B71B4C"/>
    <w:rsid w:val="00B81AC3"/>
    <w:rsid w:val="00B82D31"/>
    <w:rsid w:val="00B82FD1"/>
    <w:rsid w:val="00B872C7"/>
    <w:rsid w:val="00B879F4"/>
    <w:rsid w:val="00B917F3"/>
    <w:rsid w:val="00B92984"/>
    <w:rsid w:val="00B97F7E"/>
    <w:rsid w:val="00BA0A10"/>
    <w:rsid w:val="00BA25CA"/>
    <w:rsid w:val="00BA2F06"/>
    <w:rsid w:val="00BA41C9"/>
    <w:rsid w:val="00BA6601"/>
    <w:rsid w:val="00BA6B7C"/>
    <w:rsid w:val="00BA798C"/>
    <w:rsid w:val="00BB2EB3"/>
    <w:rsid w:val="00BB3613"/>
    <w:rsid w:val="00BB41EC"/>
    <w:rsid w:val="00BB5CAD"/>
    <w:rsid w:val="00BB6895"/>
    <w:rsid w:val="00BB766A"/>
    <w:rsid w:val="00BC3BF8"/>
    <w:rsid w:val="00BC50A4"/>
    <w:rsid w:val="00BC5CA3"/>
    <w:rsid w:val="00BD20E5"/>
    <w:rsid w:val="00BD3B92"/>
    <w:rsid w:val="00BD4DDF"/>
    <w:rsid w:val="00BE1513"/>
    <w:rsid w:val="00BE34FD"/>
    <w:rsid w:val="00BE3EAB"/>
    <w:rsid w:val="00BE6913"/>
    <w:rsid w:val="00BE6F1C"/>
    <w:rsid w:val="00BE7292"/>
    <w:rsid w:val="00BE757A"/>
    <w:rsid w:val="00BF0E1E"/>
    <w:rsid w:val="00BF0F7C"/>
    <w:rsid w:val="00BF2630"/>
    <w:rsid w:val="00BF4CE9"/>
    <w:rsid w:val="00BF4E67"/>
    <w:rsid w:val="00BF4FE9"/>
    <w:rsid w:val="00BF56D5"/>
    <w:rsid w:val="00BF6A06"/>
    <w:rsid w:val="00BF7150"/>
    <w:rsid w:val="00C01218"/>
    <w:rsid w:val="00C012DE"/>
    <w:rsid w:val="00C01D0B"/>
    <w:rsid w:val="00C0293E"/>
    <w:rsid w:val="00C02D46"/>
    <w:rsid w:val="00C0518E"/>
    <w:rsid w:val="00C06677"/>
    <w:rsid w:val="00C11271"/>
    <w:rsid w:val="00C1352B"/>
    <w:rsid w:val="00C14E73"/>
    <w:rsid w:val="00C15CDF"/>
    <w:rsid w:val="00C16EED"/>
    <w:rsid w:val="00C22DD6"/>
    <w:rsid w:val="00C22F3F"/>
    <w:rsid w:val="00C24E86"/>
    <w:rsid w:val="00C253AA"/>
    <w:rsid w:val="00C2793B"/>
    <w:rsid w:val="00C3178F"/>
    <w:rsid w:val="00C324FA"/>
    <w:rsid w:val="00C32E4B"/>
    <w:rsid w:val="00C40040"/>
    <w:rsid w:val="00C55A9B"/>
    <w:rsid w:val="00C60408"/>
    <w:rsid w:val="00C6075F"/>
    <w:rsid w:val="00C627B7"/>
    <w:rsid w:val="00C62CF6"/>
    <w:rsid w:val="00C64AB3"/>
    <w:rsid w:val="00C66633"/>
    <w:rsid w:val="00C66AC4"/>
    <w:rsid w:val="00C7223F"/>
    <w:rsid w:val="00C72ACC"/>
    <w:rsid w:val="00C8127F"/>
    <w:rsid w:val="00C82A88"/>
    <w:rsid w:val="00C83298"/>
    <w:rsid w:val="00C83644"/>
    <w:rsid w:val="00C85237"/>
    <w:rsid w:val="00C9170E"/>
    <w:rsid w:val="00C9262C"/>
    <w:rsid w:val="00C94BC4"/>
    <w:rsid w:val="00C95443"/>
    <w:rsid w:val="00C95A8A"/>
    <w:rsid w:val="00CA42C5"/>
    <w:rsid w:val="00CA539E"/>
    <w:rsid w:val="00CA54F0"/>
    <w:rsid w:val="00CA5F46"/>
    <w:rsid w:val="00CA6E33"/>
    <w:rsid w:val="00CB0AE3"/>
    <w:rsid w:val="00CB2C19"/>
    <w:rsid w:val="00CB5620"/>
    <w:rsid w:val="00CC05EC"/>
    <w:rsid w:val="00CC0B3D"/>
    <w:rsid w:val="00CC0E8A"/>
    <w:rsid w:val="00CC2CC3"/>
    <w:rsid w:val="00CC2D86"/>
    <w:rsid w:val="00CC38D5"/>
    <w:rsid w:val="00CC3E1C"/>
    <w:rsid w:val="00CC6384"/>
    <w:rsid w:val="00CC7A94"/>
    <w:rsid w:val="00CD1358"/>
    <w:rsid w:val="00CD3735"/>
    <w:rsid w:val="00CD418E"/>
    <w:rsid w:val="00CD5839"/>
    <w:rsid w:val="00CD5B69"/>
    <w:rsid w:val="00CD7601"/>
    <w:rsid w:val="00CE06DA"/>
    <w:rsid w:val="00CE31FD"/>
    <w:rsid w:val="00CF3FB3"/>
    <w:rsid w:val="00CF75AA"/>
    <w:rsid w:val="00D00FA7"/>
    <w:rsid w:val="00D013F5"/>
    <w:rsid w:val="00D01807"/>
    <w:rsid w:val="00D03303"/>
    <w:rsid w:val="00D039B2"/>
    <w:rsid w:val="00D04275"/>
    <w:rsid w:val="00D103A2"/>
    <w:rsid w:val="00D10CE1"/>
    <w:rsid w:val="00D16D5F"/>
    <w:rsid w:val="00D17BF2"/>
    <w:rsid w:val="00D344A2"/>
    <w:rsid w:val="00D36901"/>
    <w:rsid w:val="00D37A97"/>
    <w:rsid w:val="00D4050C"/>
    <w:rsid w:val="00D40F3D"/>
    <w:rsid w:val="00D428E6"/>
    <w:rsid w:val="00D43B66"/>
    <w:rsid w:val="00D45400"/>
    <w:rsid w:val="00D461A4"/>
    <w:rsid w:val="00D506EC"/>
    <w:rsid w:val="00D51903"/>
    <w:rsid w:val="00D52B20"/>
    <w:rsid w:val="00D52C39"/>
    <w:rsid w:val="00D55E41"/>
    <w:rsid w:val="00D57317"/>
    <w:rsid w:val="00D57AF7"/>
    <w:rsid w:val="00D62E82"/>
    <w:rsid w:val="00D63A4E"/>
    <w:rsid w:val="00D63B5D"/>
    <w:rsid w:val="00D63DFC"/>
    <w:rsid w:val="00D643CC"/>
    <w:rsid w:val="00D657FD"/>
    <w:rsid w:val="00D7011B"/>
    <w:rsid w:val="00D72775"/>
    <w:rsid w:val="00D771A7"/>
    <w:rsid w:val="00D8150F"/>
    <w:rsid w:val="00D90333"/>
    <w:rsid w:val="00D91ED1"/>
    <w:rsid w:val="00D936B9"/>
    <w:rsid w:val="00D94471"/>
    <w:rsid w:val="00DA10AF"/>
    <w:rsid w:val="00DA130C"/>
    <w:rsid w:val="00DA2C50"/>
    <w:rsid w:val="00DA43E7"/>
    <w:rsid w:val="00DB0EB2"/>
    <w:rsid w:val="00DB47AD"/>
    <w:rsid w:val="00DB72BC"/>
    <w:rsid w:val="00DC2FE9"/>
    <w:rsid w:val="00DC457F"/>
    <w:rsid w:val="00DC4DC6"/>
    <w:rsid w:val="00DC6DE7"/>
    <w:rsid w:val="00DC73AE"/>
    <w:rsid w:val="00DD3E8C"/>
    <w:rsid w:val="00DD5E44"/>
    <w:rsid w:val="00DD7728"/>
    <w:rsid w:val="00DE2C7E"/>
    <w:rsid w:val="00DE4B7A"/>
    <w:rsid w:val="00DE6879"/>
    <w:rsid w:val="00DE6C26"/>
    <w:rsid w:val="00DE7B7E"/>
    <w:rsid w:val="00DF10DB"/>
    <w:rsid w:val="00DF3185"/>
    <w:rsid w:val="00DF3DFE"/>
    <w:rsid w:val="00DF3F5B"/>
    <w:rsid w:val="00DF42E7"/>
    <w:rsid w:val="00E00936"/>
    <w:rsid w:val="00E00A1F"/>
    <w:rsid w:val="00E0239E"/>
    <w:rsid w:val="00E02EFE"/>
    <w:rsid w:val="00E0329F"/>
    <w:rsid w:val="00E06CD4"/>
    <w:rsid w:val="00E1273A"/>
    <w:rsid w:val="00E14B25"/>
    <w:rsid w:val="00E155A3"/>
    <w:rsid w:val="00E160C8"/>
    <w:rsid w:val="00E17CAB"/>
    <w:rsid w:val="00E2015C"/>
    <w:rsid w:val="00E22316"/>
    <w:rsid w:val="00E24AB7"/>
    <w:rsid w:val="00E2570A"/>
    <w:rsid w:val="00E306CE"/>
    <w:rsid w:val="00E312FC"/>
    <w:rsid w:val="00E32058"/>
    <w:rsid w:val="00E33E90"/>
    <w:rsid w:val="00E3470E"/>
    <w:rsid w:val="00E34A39"/>
    <w:rsid w:val="00E35245"/>
    <w:rsid w:val="00E372DC"/>
    <w:rsid w:val="00E37662"/>
    <w:rsid w:val="00E3782C"/>
    <w:rsid w:val="00E37FAB"/>
    <w:rsid w:val="00E44062"/>
    <w:rsid w:val="00E4407F"/>
    <w:rsid w:val="00E44DD0"/>
    <w:rsid w:val="00E45AFE"/>
    <w:rsid w:val="00E5233D"/>
    <w:rsid w:val="00E528A3"/>
    <w:rsid w:val="00E54CD7"/>
    <w:rsid w:val="00E553D1"/>
    <w:rsid w:val="00E60E7E"/>
    <w:rsid w:val="00E64068"/>
    <w:rsid w:val="00E70BD5"/>
    <w:rsid w:val="00E716A4"/>
    <w:rsid w:val="00E82505"/>
    <w:rsid w:val="00E82F9C"/>
    <w:rsid w:val="00E83D2B"/>
    <w:rsid w:val="00E84173"/>
    <w:rsid w:val="00E873AC"/>
    <w:rsid w:val="00E87B3C"/>
    <w:rsid w:val="00E9537F"/>
    <w:rsid w:val="00E95B62"/>
    <w:rsid w:val="00E978C5"/>
    <w:rsid w:val="00EA01CB"/>
    <w:rsid w:val="00EA2D65"/>
    <w:rsid w:val="00EA2ECB"/>
    <w:rsid w:val="00EA5088"/>
    <w:rsid w:val="00EA557D"/>
    <w:rsid w:val="00EB1D46"/>
    <w:rsid w:val="00EB524A"/>
    <w:rsid w:val="00EB524D"/>
    <w:rsid w:val="00EC2057"/>
    <w:rsid w:val="00EC2FAD"/>
    <w:rsid w:val="00EC431F"/>
    <w:rsid w:val="00EC4EEF"/>
    <w:rsid w:val="00EC5D15"/>
    <w:rsid w:val="00EC65CB"/>
    <w:rsid w:val="00EC70BB"/>
    <w:rsid w:val="00EC775C"/>
    <w:rsid w:val="00EC79C3"/>
    <w:rsid w:val="00ED3FFC"/>
    <w:rsid w:val="00ED4068"/>
    <w:rsid w:val="00ED418D"/>
    <w:rsid w:val="00ED589C"/>
    <w:rsid w:val="00ED6A5B"/>
    <w:rsid w:val="00ED78B2"/>
    <w:rsid w:val="00EE0461"/>
    <w:rsid w:val="00EE1A43"/>
    <w:rsid w:val="00EE1B71"/>
    <w:rsid w:val="00EE4FCE"/>
    <w:rsid w:val="00EE597B"/>
    <w:rsid w:val="00EF0C8E"/>
    <w:rsid w:val="00EF4B2C"/>
    <w:rsid w:val="00EF5072"/>
    <w:rsid w:val="00EF7646"/>
    <w:rsid w:val="00EF77B1"/>
    <w:rsid w:val="00F06C25"/>
    <w:rsid w:val="00F07EA6"/>
    <w:rsid w:val="00F1078F"/>
    <w:rsid w:val="00F11C05"/>
    <w:rsid w:val="00F13442"/>
    <w:rsid w:val="00F20AD4"/>
    <w:rsid w:val="00F2230C"/>
    <w:rsid w:val="00F23A16"/>
    <w:rsid w:val="00F23A74"/>
    <w:rsid w:val="00F316E7"/>
    <w:rsid w:val="00F32D90"/>
    <w:rsid w:val="00F35476"/>
    <w:rsid w:val="00F36A15"/>
    <w:rsid w:val="00F36AE6"/>
    <w:rsid w:val="00F37624"/>
    <w:rsid w:val="00F42ED2"/>
    <w:rsid w:val="00F43284"/>
    <w:rsid w:val="00F53837"/>
    <w:rsid w:val="00F53B31"/>
    <w:rsid w:val="00F54863"/>
    <w:rsid w:val="00F56BE7"/>
    <w:rsid w:val="00F576B4"/>
    <w:rsid w:val="00F64FDC"/>
    <w:rsid w:val="00F659DF"/>
    <w:rsid w:val="00F67378"/>
    <w:rsid w:val="00F673BC"/>
    <w:rsid w:val="00F679C8"/>
    <w:rsid w:val="00F757AA"/>
    <w:rsid w:val="00F76077"/>
    <w:rsid w:val="00F76383"/>
    <w:rsid w:val="00F77A22"/>
    <w:rsid w:val="00F84195"/>
    <w:rsid w:val="00F8712C"/>
    <w:rsid w:val="00F913D0"/>
    <w:rsid w:val="00F92622"/>
    <w:rsid w:val="00F94374"/>
    <w:rsid w:val="00F95C92"/>
    <w:rsid w:val="00F95F41"/>
    <w:rsid w:val="00F97F8A"/>
    <w:rsid w:val="00FA1D8F"/>
    <w:rsid w:val="00FA2DC7"/>
    <w:rsid w:val="00FA337B"/>
    <w:rsid w:val="00FA3A84"/>
    <w:rsid w:val="00FA7911"/>
    <w:rsid w:val="00FB008E"/>
    <w:rsid w:val="00FB1139"/>
    <w:rsid w:val="00FB1817"/>
    <w:rsid w:val="00FB2A4A"/>
    <w:rsid w:val="00FB5D5A"/>
    <w:rsid w:val="00FB7BF1"/>
    <w:rsid w:val="00FC1AD5"/>
    <w:rsid w:val="00FC1C8E"/>
    <w:rsid w:val="00FC2733"/>
    <w:rsid w:val="00FC32B8"/>
    <w:rsid w:val="00FC37F8"/>
    <w:rsid w:val="00FC4B0A"/>
    <w:rsid w:val="00FD09B9"/>
    <w:rsid w:val="00FD6152"/>
    <w:rsid w:val="00FE2DFF"/>
    <w:rsid w:val="00FE3C45"/>
    <w:rsid w:val="00FF0C33"/>
    <w:rsid w:val="00FF10D7"/>
    <w:rsid w:val="00FF487D"/>
    <w:rsid w:val="00FF5C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E5D"/>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3">
    <w:name w:val="heading 3"/>
    <w:basedOn w:val="Normal"/>
    <w:next w:val="Normal"/>
    <w:link w:val="Heading3Char"/>
    <w:uiPriority w:val="9"/>
    <w:semiHidden/>
    <w:unhideWhenUsed/>
    <w:qFormat/>
    <w:rsid w:val="00677DB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 w:type="character" w:customStyle="1" w:styleId="Heading3Char">
    <w:name w:val="Heading 3 Char"/>
    <w:basedOn w:val="DefaultParagraphFont"/>
    <w:link w:val="Heading3"/>
    <w:uiPriority w:val="9"/>
    <w:semiHidden/>
    <w:rsid w:val="00677DB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customXml/itemProps2.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4.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1116</Words>
  <Characters>6140</Characters>
  <Application>Microsoft Office Word</Application>
  <DocSecurity>0</DocSecurity>
  <Lines>51</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PX20929 UserPX</cp:lastModifiedBy>
  <cp:revision>3</cp:revision>
  <cp:lastPrinted>2024-04-22T21:15:00Z</cp:lastPrinted>
  <dcterms:created xsi:type="dcterms:W3CDTF">2026-09-10T17:30:00Z</dcterms:created>
  <dcterms:modified xsi:type="dcterms:W3CDTF">2026-09-11T16:06:00Z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