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660" w:rsidRDefault="00162660" w:rsidP="00D675D5"/>
    <w:p w:rsidR="005A6CFA" w:rsidRPr="005A6CFA" w:rsidRDefault="005A6CFA" w:rsidP="005A6CFA">
      <w:pPr>
        <w:rPr>
          <w:b/>
        </w:rPr>
      </w:pPr>
      <w:r w:rsidRPr="005A6CFA">
        <w:rPr>
          <w:b/>
        </w:rPr>
        <w:t>Un ciclo Otto ideal con aire tomado de la atmósfera como fluido de trabajo, tiene una relación de compresión de 8. Las temperaturas mínima y máxima en el ciclo son 310 K y 1600 K</w:t>
      </w:r>
      <w:r w:rsidR="00744FCA">
        <w:rPr>
          <w:b/>
        </w:rPr>
        <w:t xml:space="preserve"> y la presión P1=100kPa</w:t>
      </w:r>
      <w:r w:rsidRPr="005A6CFA">
        <w:rPr>
          <w:b/>
        </w:rPr>
        <w:t>. Determine:</w:t>
      </w:r>
    </w:p>
    <w:p w:rsidR="005A6CFA" w:rsidRDefault="005A6CFA" w:rsidP="005A6CFA">
      <w:pPr>
        <w:rPr>
          <w:b/>
        </w:rPr>
      </w:pPr>
      <w:r w:rsidRPr="005A6CFA">
        <w:rPr>
          <w:b/>
        </w:rPr>
        <w:t>La cantidad de calor transferido al aire durante</w:t>
      </w:r>
      <w:r>
        <w:rPr>
          <w:b/>
        </w:rPr>
        <w:t xml:space="preserve"> el proceso de adición de calor, l</w:t>
      </w:r>
      <w:r w:rsidRPr="005A6CFA">
        <w:rPr>
          <w:b/>
        </w:rPr>
        <w:t>a eficiencia térmica</w:t>
      </w:r>
      <w:r>
        <w:rPr>
          <w:b/>
        </w:rPr>
        <w:t xml:space="preserve"> y l</w:t>
      </w:r>
      <w:r w:rsidRPr="005A6CFA">
        <w:rPr>
          <w:b/>
        </w:rPr>
        <w:t>a presión media efectiva y la cilindrada.</w:t>
      </w:r>
    </w:p>
    <w:p w:rsidR="00D675D5" w:rsidRDefault="00D675D5" w:rsidP="005A6CFA">
      <w:r>
        <w:rPr>
          <w:noProof/>
          <w:lang w:eastAsia="es-EC"/>
        </w:rPr>
        <mc:AlternateContent>
          <mc:Choice Requires="wps">
            <w:drawing>
              <wp:anchor distT="0" distB="0" distL="114300" distR="114300" simplePos="0" relativeHeight="251663360" behindDoc="0" locked="0" layoutInCell="1" allowOverlap="1" wp14:anchorId="616D4F24" wp14:editId="3982009B">
                <wp:simplePos x="0" y="0"/>
                <wp:positionH relativeFrom="column">
                  <wp:posOffset>3222073</wp:posOffset>
                </wp:positionH>
                <wp:positionV relativeFrom="paragraph">
                  <wp:posOffset>90640</wp:posOffset>
                </wp:positionV>
                <wp:extent cx="914400" cy="354842"/>
                <wp:effectExtent l="0" t="0" r="13970" b="26670"/>
                <wp:wrapNone/>
                <wp:docPr id="5" name="Cuadro de texto 5"/>
                <wp:cNvGraphicFramePr/>
                <a:graphic xmlns:a="http://schemas.openxmlformats.org/drawingml/2006/main">
                  <a:graphicData uri="http://schemas.microsoft.com/office/word/2010/wordprocessingShape">
                    <wps:wsp>
                      <wps:cNvSpPr txBox="1"/>
                      <wps:spPr>
                        <a:xfrm>
                          <a:off x="0" y="0"/>
                          <a:ext cx="914400"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¿Qué es el ciclo de </w:t>
                            </w:r>
                            <w:r w:rsidR="005A6CFA">
                              <w:rPr>
                                <w:b/>
                              </w:rPr>
                              <w:t>Otto</w:t>
                            </w:r>
                            <w:r>
                              <w:rPr>
                                <w: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6D4F24" id="_x0000_t202" coordsize="21600,21600" o:spt="202" path="m,l,21600r21600,l21600,xe">
                <v:stroke joinstyle="miter"/>
                <v:path gradientshapeok="t" o:connecttype="rect"/>
              </v:shapetype>
              <v:shape id="Cuadro de texto 5" o:spid="_x0000_s1026" type="#_x0000_t202" style="position:absolute;margin-left:253.7pt;margin-top:7.15pt;width:1in;height:27.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" fillcolor="white [3201]" strokecolor="white [3212]" strokeweight=".5pt">
                <v:textbox>
                  <w:txbxContent>
                    <w:p w:rsidR="00C334CC" w:rsidRPr="00923362" w:rsidRDefault="00C334CC" w:rsidP="00D675D5">
                      <w:pPr>
                        <w:rPr>
                          <w:b/>
                        </w:rPr>
                      </w:pPr>
                      <w:r>
                        <w:rPr>
                          <w:b/>
                        </w:rPr>
                        <w:t xml:space="preserve">¿Qué es el ciclo de </w:t>
                      </w:r>
                      <w:r w:rsidR="005A6CFA">
                        <w:rPr>
                          <w:b/>
                        </w:rPr>
                        <w:t>Otto</w:t>
                      </w:r>
                      <w:r>
                        <w:rPr>
                          <w:b/>
                        </w:rPr>
                        <w:t>?</w:t>
                      </w:r>
                    </w:p>
                  </w:txbxContent>
                </v:textbox>
              </v:shape>
            </w:pict>
          </mc:Fallback>
        </mc:AlternateContent>
      </w:r>
      <w:r>
        <w:rPr>
          <w:noProof/>
          <w:lang w:eastAsia="es-EC"/>
        </w:rPr>
        <mc:AlternateContent>
          <mc:Choice Requires="wps">
            <w:drawing>
              <wp:anchor distT="0" distB="0" distL="114300" distR="114300" simplePos="0" relativeHeight="251665408" behindDoc="0" locked="0" layoutInCell="1" allowOverlap="1" wp14:anchorId="4B5DFCB2" wp14:editId="6FB40FF4">
                <wp:simplePos x="0" y="0"/>
                <wp:positionH relativeFrom="column">
                  <wp:posOffset>6426038</wp:posOffset>
                </wp:positionH>
                <wp:positionV relativeFrom="paragraph">
                  <wp:posOffset>98691</wp:posOffset>
                </wp:positionV>
                <wp:extent cx="1922780" cy="329609"/>
                <wp:effectExtent l="0" t="0" r="20320" b="13335"/>
                <wp:wrapNone/>
                <wp:docPr id="8" name="Cuadro de texto 8"/>
                <wp:cNvGraphicFramePr/>
                <a:graphic xmlns:a="http://schemas.openxmlformats.org/drawingml/2006/main">
                  <a:graphicData uri="http://schemas.microsoft.com/office/word/2010/wordprocessingShape">
                    <wps:wsp>
                      <wps:cNvSpPr txBox="1"/>
                      <wps:spPr>
                        <a:xfrm>
                          <a:off x="0" y="0"/>
                          <a:ext cx="1922780" cy="32960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4.- 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DFCB2" id="Cuadro de texto 8" o:spid="_x0000_s1027" type="#_x0000_t202" style="position:absolute;margin-left:506pt;margin-top:7.75pt;width:151.4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" fillcolor="white [3201]" strokecolor="white [3212]" strokeweight=".5pt">
                <v:textbox>
                  <w:txbxContent>
                    <w:p w:rsidR="00C334CC" w:rsidRPr="00923362" w:rsidRDefault="00C334CC" w:rsidP="00D675D5">
                      <w:pPr>
                        <w:rPr>
                          <w:b/>
                        </w:rPr>
                      </w:pPr>
                      <w:r>
                        <w:rPr>
                          <w:b/>
                        </w:rPr>
                        <w:t>4.- Marco Procedimental</w:t>
                      </w:r>
                    </w:p>
                  </w:txbxContent>
                </v:textbox>
              </v:shape>
            </w:pict>
          </mc:Fallback>
        </mc:AlternateContent>
      </w:r>
    </w:p>
    <w:p w:rsidR="00D675D5" w:rsidRDefault="00D675D5" w:rsidP="00D675D5">
      <w:r>
        <w:rPr>
          <w:noProof/>
          <w:lang w:eastAsia="es-EC"/>
        </w:rPr>
        <mc:AlternateContent>
          <mc:Choice Requires="wps">
            <w:drawing>
              <wp:anchor distT="0" distB="0" distL="114300" distR="114300" simplePos="0" relativeHeight="251660288" behindDoc="0" locked="0" layoutInCell="1" allowOverlap="1" wp14:anchorId="44DB4455" wp14:editId="2AD94F24">
                <wp:simplePos x="0" y="0"/>
                <wp:positionH relativeFrom="column">
                  <wp:posOffset>5179120</wp:posOffset>
                </wp:positionH>
                <wp:positionV relativeFrom="paragraph">
                  <wp:posOffset>348733</wp:posOffset>
                </wp:positionV>
                <wp:extent cx="3761016" cy="0"/>
                <wp:effectExtent l="0" t="0" r="30480" b="19050"/>
                <wp:wrapNone/>
                <wp:docPr id="2" name="Conector recto 2"/>
                <wp:cNvGraphicFramePr/>
                <a:graphic xmlns:a="http://schemas.openxmlformats.org/drawingml/2006/main">
                  <a:graphicData uri="http://schemas.microsoft.com/office/word/2010/wordprocessingShape">
                    <wps:wsp>
                      <wps:cNvCnPr/>
                      <wps:spPr>
                        <a:xfrm>
                          <a:off x="0" y="0"/>
                          <a:ext cx="3761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0538D"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8pt,27.45pt" to="703.9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" strokecolor="black [3200]" strokeweight=".5pt">
                <v:stroke joinstyle="miter"/>
              </v:line>
            </w:pict>
          </mc:Fallback>
        </mc:AlternateContent>
      </w:r>
      <w:r>
        <w:rPr>
          <w:noProof/>
          <w:lang w:eastAsia="es-EC"/>
        </w:rPr>
        <mc:AlternateContent>
          <mc:Choice Requires="wps">
            <w:drawing>
              <wp:anchor distT="0" distB="0" distL="114300" distR="114300" simplePos="0" relativeHeight="251670528" behindDoc="0" locked="0" layoutInCell="1" allowOverlap="1" wp14:anchorId="6DBDDEE2" wp14:editId="281C76E5">
                <wp:simplePos x="0" y="0"/>
                <wp:positionH relativeFrom="column">
                  <wp:posOffset>3059785</wp:posOffset>
                </wp:positionH>
                <wp:positionV relativeFrom="paragraph">
                  <wp:posOffset>758086</wp:posOffset>
                </wp:positionV>
                <wp:extent cx="2219960" cy="2292985"/>
                <wp:effectExtent l="0" t="55563" r="0" b="0"/>
                <wp:wrapNone/>
                <wp:docPr id="27" name="Arco 27"/>
                <wp:cNvGraphicFramePr/>
                <a:graphic xmlns:a="http://schemas.openxmlformats.org/drawingml/2006/main">
                  <a:graphicData uri="http://schemas.microsoft.com/office/word/2010/wordprocessingShape">
                    <wps:wsp>
                      <wps:cNvSpPr/>
                      <wps:spPr>
                        <a:xfrm rot="18400492">
                          <a:off x="0" y="0"/>
                          <a:ext cx="2219960" cy="2292985"/>
                        </a:xfrm>
                        <a:prstGeom prst="arc">
                          <a:avLst>
                            <a:gd name="adj1" fmla="val 16339272"/>
                            <a:gd name="adj2" fmla="val 694935"/>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F5900" id="Arco 27" o:spid="_x0000_s1026" style="position:absolute;margin-left:240.95pt;margin-top:59.7pt;width:174.8pt;height:180.55pt;rotation:-349471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19960,229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" path="m1156412,1004nsc1487279,15312,1794680,181465,1994676,454092v191511,261061,265776,594263,204059,915539l1109980,1146493,1156412,1004xem1156412,1004nfc1487279,15312,1794680,181465,1994676,454092v191511,261061,265776,594263,204059,915539e" filled="f" strokecolor="black [3200]" strokeweight=".5pt">
                <v:stroke joinstyle="miter"/>
                <v:path arrowok="t" o:connecttype="custom" o:connectlocs="1156412,1004;1994676,454092;2198735,1369631" o:connectangles="0,0,0"/>
              </v:shape>
            </w:pict>
          </mc:Fallback>
        </mc:AlternateContent>
      </w:r>
      <w:r>
        <w:rPr>
          <w:noProof/>
          <w:lang w:eastAsia="es-EC"/>
        </w:rPr>
        <mc:AlternateContent>
          <mc:Choice Requires="wps">
            <w:drawing>
              <wp:anchor distT="0" distB="0" distL="114300" distR="114300" simplePos="0" relativeHeight="251664384" behindDoc="0" locked="0" layoutInCell="1" allowOverlap="1" wp14:anchorId="6709ED28" wp14:editId="02DBF9B1">
                <wp:simplePos x="0" y="0"/>
                <wp:positionH relativeFrom="column">
                  <wp:posOffset>613694</wp:posOffset>
                </wp:positionH>
                <wp:positionV relativeFrom="paragraph">
                  <wp:posOffset>-86907</wp:posOffset>
                </wp:positionV>
                <wp:extent cx="1718441" cy="268014"/>
                <wp:effectExtent l="0" t="0" r="15240" b="17780"/>
                <wp:wrapNone/>
                <wp:docPr id="7" name="Cuadro de texto 7"/>
                <wp:cNvGraphicFramePr/>
                <a:graphic xmlns:a="http://schemas.openxmlformats.org/drawingml/2006/main">
                  <a:graphicData uri="http://schemas.microsoft.com/office/word/2010/wordprocessingShape">
                    <wps:wsp>
                      <wps:cNvSpPr txBox="1"/>
                      <wps:spPr>
                        <a:xfrm>
                          <a:off x="0" y="0"/>
                          <a:ext cx="1718441" cy="26801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 xml:space="preserve">3.- </w:t>
                            </w:r>
                            <w:r w:rsidRPr="00923362">
                              <w:rPr>
                                <w:b/>
                              </w:rPr>
                              <w:t>Ma</w:t>
                            </w:r>
                            <w:r>
                              <w:rPr>
                                <w:b/>
                              </w:rPr>
                              <w:t>rco Conceptual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FA540" id="Cuadro de texto 7" o:spid="_x0000_s1028" type="#_x0000_t202" style="position:absolute;margin-left:48.3pt;margin-top:-6.85pt;width:135.3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" fillcolor="white [3201]" strokecolor="white [3212]" strokeweight=".5pt">
                <v:textbox>
                  <w:txbxContent>
                    <w:p w:rsidR="00C334CC" w:rsidRPr="00923362" w:rsidRDefault="00C334CC" w:rsidP="00D675D5">
                      <w:pPr>
                        <w:rPr>
                          <w:b/>
                        </w:rPr>
                      </w:pPr>
                      <w:r>
                        <w:rPr>
                          <w:b/>
                        </w:rPr>
                        <w:t xml:space="preserve">3.- </w:t>
                      </w:r>
                      <w:r w:rsidRPr="00923362">
                        <w:rPr>
                          <w:b/>
                        </w:rPr>
                        <w:t>Ma</w:t>
                      </w:r>
                      <w:r>
                        <w:rPr>
                          <w:b/>
                        </w:rPr>
                        <w:t>rco Conceptual</w:t>
                      </w:r>
                    </w:p>
                  </w:txbxContent>
                </v:textbox>
              </v:shape>
            </w:pict>
          </mc:Fallback>
        </mc:AlternateContent>
      </w:r>
      <w:r>
        <w:rPr>
          <w:noProof/>
          <w:lang w:eastAsia="es-EC"/>
        </w:rPr>
        <mc:AlternateContent>
          <mc:Choice Requires="wps">
            <w:drawing>
              <wp:anchor distT="0" distB="0" distL="114300" distR="114300" simplePos="0" relativeHeight="251669504" behindDoc="0" locked="0" layoutInCell="1" allowOverlap="1" wp14:anchorId="4C06ACD4" wp14:editId="37211D55">
                <wp:simplePos x="0" y="0"/>
                <wp:positionH relativeFrom="column">
                  <wp:posOffset>3650374</wp:posOffset>
                </wp:positionH>
                <wp:positionV relativeFrom="paragraph">
                  <wp:posOffset>861630</wp:posOffset>
                </wp:positionV>
                <wp:extent cx="1214651" cy="354842"/>
                <wp:effectExtent l="0" t="0" r="24130" b="26670"/>
                <wp:wrapNone/>
                <wp:docPr id="6" name="Cuadro de texto 6"/>
                <wp:cNvGraphicFramePr/>
                <a:graphic xmlns:a="http://schemas.openxmlformats.org/drawingml/2006/main">
                  <a:graphicData uri="http://schemas.microsoft.com/office/word/2010/wordprocessingShape">
                    <wps:wsp>
                      <wps:cNvSpPr txBox="1"/>
                      <wps:spPr>
                        <a:xfrm>
                          <a:off x="0" y="0"/>
                          <a:ext cx="1214651" cy="3548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923362" w:rsidRDefault="00C334CC" w:rsidP="00D675D5">
                            <w:pPr>
                              <w:rPr>
                                <w:b/>
                              </w:rPr>
                            </w:pPr>
                            <w:r>
                              <w:rPr>
                                <w:b/>
                              </w:rPr>
                              <w:t>Conclusiones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2D9E5" id="Cuadro de texto 6" o:spid="_x0000_s1029" type="#_x0000_t202" style="position:absolute;margin-left:287.45pt;margin-top:67.85pt;width:95.65pt;height:27.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" fillcolor="white [3201]" strokecolor="white [3212]" strokeweight=".5pt">
                <v:textbox>
                  <w:txbxContent>
                    <w:p w:rsidR="00C334CC" w:rsidRPr="00923362" w:rsidRDefault="00C334CC" w:rsidP="00D675D5">
                      <w:pPr>
                        <w:rPr>
                          <w:b/>
                        </w:rPr>
                      </w:pPr>
                      <w:r>
                        <w:rPr>
                          <w:b/>
                        </w:rPr>
                        <w:t>Conclusiones</w:t>
                      </w:r>
                    </w:p>
                  </w:txbxContent>
                </v:textbox>
              </v:shape>
            </w:pict>
          </mc:Fallback>
        </mc:AlternateContent>
      </w:r>
      <w:r>
        <w:rPr>
          <w:noProof/>
          <w:lang w:eastAsia="es-EC"/>
        </w:rPr>
        <mc:AlternateContent>
          <mc:Choice Requires="wps">
            <w:drawing>
              <wp:anchor distT="0" distB="0" distL="114300" distR="114300" simplePos="0" relativeHeight="251659264" behindDoc="0" locked="0" layoutInCell="1" allowOverlap="1" wp14:anchorId="23E39A24" wp14:editId="6D9D18DD">
                <wp:simplePos x="0" y="0"/>
                <wp:positionH relativeFrom="column">
                  <wp:posOffset>-26338</wp:posOffset>
                </wp:positionH>
                <wp:positionV relativeFrom="paragraph">
                  <wp:posOffset>352880</wp:posOffset>
                </wp:positionV>
                <wp:extent cx="3070746" cy="0"/>
                <wp:effectExtent l="0" t="0" r="34925" b="19050"/>
                <wp:wrapNone/>
                <wp:docPr id="1" name="Conector recto 1"/>
                <wp:cNvGraphicFramePr/>
                <a:graphic xmlns:a="http://schemas.openxmlformats.org/drawingml/2006/main">
                  <a:graphicData uri="http://schemas.microsoft.com/office/word/2010/wordprocessingShape">
                    <wps:wsp>
                      <wps:cNvCnPr/>
                      <wps:spPr>
                        <a:xfrm>
                          <a:off x="0" y="0"/>
                          <a:ext cx="30707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05027B"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27.8pt" to="239.7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" strokecolor="black [3200]" strokeweight=".5pt">
                <v:stroke joinstyle="miter"/>
              </v:line>
            </w:pict>
          </mc:Fallback>
        </mc:AlternateContent>
      </w:r>
    </w:p>
    <w:p w:rsidR="00D675D5" w:rsidRDefault="002F47BC" w:rsidP="00D675D5">
      <w:r>
        <w:rPr>
          <w:noProof/>
          <w:lang w:eastAsia="es-EC"/>
        </w:rPr>
        <mc:AlternateContent>
          <mc:Choice Requires="wps">
            <w:drawing>
              <wp:anchor distT="0" distB="0" distL="114300" distR="114300" simplePos="0" relativeHeight="251662336" behindDoc="0" locked="0" layoutInCell="1" allowOverlap="1" wp14:anchorId="3ECFC28F" wp14:editId="4367AD8F">
                <wp:simplePos x="0" y="0"/>
                <wp:positionH relativeFrom="column">
                  <wp:posOffset>4243069</wp:posOffset>
                </wp:positionH>
                <wp:positionV relativeFrom="paragraph">
                  <wp:posOffset>167006</wp:posOffset>
                </wp:positionV>
                <wp:extent cx="957580" cy="3790950"/>
                <wp:effectExtent l="0" t="0" r="33020" b="19050"/>
                <wp:wrapNone/>
                <wp:docPr id="4" name="Conector recto 4"/>
                <wp:cNvGraphicFramePr/>
                <a:graphic xmlns:a="http://schemas.openxmlformats.org/drawingml/2006/main">
                  <a:graphicData uri="http://schemas.microsoft.com/office/word/2010/wordprocessingShape">
                    <wps:wsp>
                      <wps:cNvCnPr/>
                      <wps:spPr>
                        <a:xfrm flipH="1">
                          <a:off x="0" y="0"/>
                          <a:ext cx="957580" cy="3790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F3658" id="Conector recto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1pt,13.15pt" to="409.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" strokecolor="black [3200]" strokeweight=".5pt">
                <v:stroke joinstyle="miter"/>
              </v:line>
            </w:pict>
          </mc:Fallback>
        </mc:AlternateContent>
      </w:r>
    </w:p>
    <w:p w:rsidR="00D675D5" w:rsidRDefault="002F47BC" w:rsidP="00D675D5">
      <w:r>
        <w:rPr>
          <w:noProof/>
          <w:lang w:eastAsia="es-EC"/>
        </w:rPr>
        <mc:AlternateContent>
          <mc:Choice Requires="wps">
            <w:drawing>
              <wp:anchor distT="0" distB="0" distL="114300" distR="114300" simplePos="0" relativeHeight="251661312" behindDoc="0" locked="0" layoutInCell="1" allowOverlap="1" wp14:anchorId="6D9B3DDF" wp14:editId="77A184DA">
                <wp:simplePos x="0" y="0"/>
                <wp:positionH relativeFrom="column">
                  <wp:posOffset>3042285</wp:posOffset>
                </wp:positionH>
                <wp:positionV relativeFrom="paragraph">
                  <wp:posOffset>1270</wp:posOffset>
                </wp:positionV>
                <wp:extent cx="1200785" cy="3781425"/>
                <wp:effectExtent l="0" t="0" r="37465" b="28575"/>
                <wp:wrapNone/>
                <wp:docPr id="3" name="Conector recto 3"/>
                <wp:cNvGraphicFramePr/>
                <a:graphic xmlns:a="http://schemas.openxmlformats.org/drawingml/2006/main">
                  <a:graphicData uri="http://schemas.microsoft.com/office/word/2010/wordprocessingShape">
                    <wps:wsp>
                      <wps:cNvCnPr/>
                      <wps:spPr>
                        <a:xfrm>
                          <a:off x="0" y="0"/>
                          <a:ext cx="1200785" cy="3781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663C7"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55pt,.1pt" to="334.1pt,29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" strokecolor="black [3200]" strokeweight=".5pt">
                <v:stroke joinstyle="miter"/>
              </v:line>
            </w:pict>
          </mc:Fallback>
        </mc:AlternateContent>
      </w:r>
      <w:r w:rsidR="00084252">
        <w:rPr>
          <w:noProof/>
          <w:lang w:eastAsia="es-EC"/>
        </w:rPr>
        <mc:AlternateContent>
          <mc:Choice Requires="wps">
            <w:drawing>
              <wp:anchor distT="0" distB="0" distL="114300" distR="114300" simplePos="0" relativeHeight="251668480" behindDoc="0" locked="0" layoutInCell="1" allowOverlap="1" wp14:anchorId="4A702EC8" wp14:editId="4CBF825A">
                <wp:simplePos x="0" y="0"/>
                <wp:positionH relativeFrom="column">
                  <wp:posOffset>5204460</wp:posOffset>
                </wp:positionH>
                <wp:positionV relativeFrom="paragraph">
                  <wp:posOffset>67945</wp:posOffset>
                </wp:positionV>
                <wp:extent cx="3642995" cy="4648200"/>
                <wp:effectExtent l="0" t="0" r="14605" b="19050"/>
                <wp:wrapNone/>
                <wp:docPr id="11" name="Cuadro de texto 11"/>
                <wp:cNvGraphicFramePr/>
                <a:graphic xmlns:a="http://schemas.openxmlformats.org/drawingml/2006/main">
                  <a:graphicData uri="http://schemas.microsoft.com/office/word/2010/wordprocessingShape">
                    <wps:wsp>
                      <wps:cNvSpPr txBox="1"/>
                      <wps:spPr>
                        <a:xfrm>
                          <a:off x="0" y="0"/>
                          <a:ext cx="3642995" cy="4648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A36692" w:rsidRDefault="00C334CC" w:rsidP="00D675D5">
                            <w:pPr>
                              <w:pStyle w:val="Prrafodelista"/>
                              <w:numPr>
                                <w:ilvl w:val="0"/>
                                <w:numId w:val="1"/>
                              </w:numPr>
                              <w:ind w:left="142" w:hanging="284"/>
                              <w:rPr>
                                <w:sz w:val="16"/>
                              </w:rPr>
                            </w:pPr>
                            <w:r w:rsidRPr="00A36692">
                              <w:rPr>
                                <w:sz w:val="16"/>
                              </w:rPr>
                              <w:t>Lectura y análisis crítico del problema a resolver.</w:t>
                            </w:r>
                          </w:p>
                          <w:p w:rsidR="00C334CC" w:rsidRPr="00A36692" w:rsidRDefault="00C334CC" w:rsidP="00D675D5">
                            <w:pPr>
                              <w:pStyle w:val="Prrafodelista"/>
                              <w:numPr>
                                <w:ilvl w:val="0"/>
                                <w:numId w:val="1"/>
                              </w:numPr>
                              <w:ind w:left="142" w:hanging="284"/>
                              <w:rPr>
                                <w:sz w:val="16"/>
                              </w:rPr>
                            </w:pPr>
                            <w:r w:rsidRPr="00A36692">
                              <w:rPr>
                                <w:sz w:val="16"/>
                              </w:rPr>
                              <w:t>Planteamiento del marco conceptual.</w:t>
                            </w:r>
                          </w:p>
                          <w:p w:rsidR="00C334CC" w:rsidRPr="00A36692" w:rsidRDefault="00C334CC" w:rsidP="00D675D5">
                            <w:pPr>
                              <w:pStyle w:val="Prrafodelista"/>
                              <w:numPr>
                                <w:ilvl w:val="0"/>
                                <w:numId w:val="1"/>
                              </w:numPr>
                              <w:ind w:left="142" w:hanging="284"/>
                              <w:rPr>
                                <w:sz w:val="16"/>
                              </w:rPr>
                            </w:pPr>
                            <w:r w:rsidRPr="00A36692">
                              <w:rPr>
                                <w:sz w:val="16"/>
                              </w:rPr>
                              <w:t>Representación gráfica</w:t>
                            </w:r>
                            <w:r w:rsidR="003E0213" w:rsidRPr="00A36692">
                              <w:rPr>
                                <w:sz w:val="16"/>
                              </w:rPr>
                              <w:t xml:space="preserve"> </w:t>
                            </w:r>
                            <w:r w:rsidRPr="00A36692">
                              <w:rPr>
                                <w:sz w:val="16"/>
                              </w:rPr>
                              <w:t>de la situación problemática</w:t>
                            </w:r>
                          </w:p>
                          <w:p w:rsidR="00744FCA" w:rsidRPr="00A36692" w:rsidRDefault="00744FCA" w:rsidP="00744FCA">
                            <w:pPr>
                              <w:widowControl/>
                              <w:autoSpaceDE/>
                              <w:autoSpaceDN/>
                              <w:jc w:val="center"/>
                              <w:rPr>
                                <w:sz w:val="22"/>
                                <w:szCs w:val="24"/>
                                <w:lang w:eastAsia="es-EC"/>
                              </w:rPr>
                            </w:pPr>
                            <w:r w:rsidRPr="00A36692">
                              <w:rPr>
                                <w:noProof/>
                                <w:sz w:val="22"/>
                                <w:lang w:eastAsia="es-EC"/>
                              </w:rPr>
                              <w:drawing>
                                <wp:inline distT="0" distB="0" distL="0" distR="0" wp14:anchorId="6849BEE8" wp14:editId="702DA8FD">
                                  <wp:extent cx="1040127" cy="866775"/>
                                  <wp:effectExtent l="0" t="0" r="8255" b="0"/>
                                  <wp:docPr id="20" name="Imagen 20" descr="http://www.unet.edu.ve/~fenomeno/F_DE_T-1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et.edu.ve/~fenomeno/F_DE_T-175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3785" cy="894824"/>
                                          </a:xfrm>
                                          <a:prstGeom prst="rect">
                                            <a:avLst/>
                                          </a:prstGeom>
                                          <a:noFill/>
                                          <a:ln>
                                            <a:noFill/>
                                          </a:ln>
                                        </pic:spPr>
                                      </pic:pic>
                                    </a:graphicData>
                                  </a:graphic>
                                </wp:inline>
                              </w:drawing>
                            </w:r>
                          </w:p>
                          <w:p w:rsidR="00744FCA" w:rsidRPr="00073D92" w:rsidRDefault="00744FCA" w:rsidP="00744FCA">
                            <w:pPr>
                              <w:widowControl/>
                              <w:autoSpaceDE/>
                              <w:autoSpaceDN/>
                              <w:rPr>
                                <w:sz w:val="16"/>
                                <w:szCs w:val="24"/>
                                <w:lang w:eastAsia="es-EC"/>
                              </w:rPr>
                            </w:pPr>
                            <w:r w:rsidRPr="00073D92">
                              <w:rPr>
                                <w:sz w:val="16"/>
                                <w:szCs w:val="24"/>
                                <w:lang w:eastAsia="es-EC"/>
                              </w:rPr>
                              <w:br/>
                            </w:r>
                            <m:oMathPara>
                              <m:oMath>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1</m:t>
                                    </m:r>
                                  </m:sub>
                                </m:sSub>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e>
                                    </m:d>
                                  </m:e>
                                  <m:sup>
                                    <m:r>
                                      <w:rPr>
                                        <w:rFonts w:ascii="Cambria Math" w:hAnsi="Cambria Math"/>
                                        <w:sz w:val="16"/>
                                        <w:szCs w:val="24"/>
                                        <w:lang w:eastAsia="es-EC"/>
                                      </w:rPr>
                                      <m:t>k-1</m:t>
                                    </m:r>
                                  </m:sup>
                                </m:sSup>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r>
                                  <w:rPr>
                                    <w:rFonts w:ascii="Cambria Math" w:hAnsi="Cambria Math"/>
                                    <w:sz w:val="16"/>
                                    <w:szCs w:val="24"/>
                                    <w:lang w:eastAsia="es-EC"/>
                                  </w:rPr>
                                  <m:t>=310</m:t>
                                </m:r>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r>
                                          <w:rPr>
                                            <w:rFonts w:ascii="Cambria Math" w:hAnsi="Cambria Math"/>
                                            <w:sz w:val="16"/>
                                            <w:szCs w:val="24"/>
                                            <w:lang w:eastAsia="es-EC"/>
                                          </w:rPr>
                                          <m:t>0.8</m:t>
                                        </m:r>
                                      </m:e>
                                    </m:d>
                                  </m:e>
                                  <m:sup>
                                    <m:r>
                                      <w:rPr>
                                        <w:rFonts w:ascii="Cambria Math" w:hAnsi="Cambria Math"/>
                                        <w:sz w:val="16"/>
                                        <w:szCs w:val="24"/>
                                        <w:lang w:eastAsia="es-EC"/>
                                      </w:rPr>
                                      <m:t>0.4</m:t>
                                    </m:r>
                                  </m:sup>
                                </m:sSup>
                                <m:r>
                                  <w:rPr>
                                    <w:rFonts w:ascii="Cambria Math" w:hAnsi="Cambria Math"/>
                                    <w:sz w:val="16"/>
                                    <w:szCs w:val="24"/>
                                    <w:lang w:eastAsia="es-EC"/>
                                  </w:rPr>
                                  <m:t xml:space="preserve"> ⇒ </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r>
                                  <w:rPr>
                                    <w:rFonts w:ascii="Cambria Math" w:hAnsi="Cambria Math"/>
                                    <w:sz w:val="16"/>
                                    <w:szCs w:val="24"/>
                                    <w:lang w:eastAsia="es-EC"/>
                                  </w:rPr>
                                  <m:t>=712.19 K</m:t>
                                </m:r>
                              </m:oMath>
                            </m:oMathPara>
                          </w:p>
                          <w:p w:rsidR="005D56AE" w:rsidRPr="00073D92" w:rsidRDefault="00D06E99" w:rsidP="00744FCA">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1</m:t>
                                    </m:r>
                                  </m:sub>
                                </m:sSub>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e>
                                    </m:d>
                                  </m:e>
                                  <m:sup>
                                    <m:r>
                                      <w:rPr>
                                        <w:rFonts w:ascii="Cambria Math" w:hAnsi="Cambria Math"/>
                                        <w:sz w:val="16"/>
                                        <w:szCs w:val="24"/>
                                        <w:lang w:eastAsia="es-EC"/>
                                      </w:rPr>
                                      <m:t>k-1</m:t>
                                    </m:r>
                                  </m:sup>
                                </m:sSup>
                                <m:r>
                                  <w:rPr>
                                    <w:rFonts w:ascii="Cambria Math" w:hAnsi="Cambria Math"/>
                                    <w:sz w:val="16"/>
                                    <w:szCs w:val="24"/>
                                    <w:lang w:eastAsia="es-EC"/>
                                  </w:rPr>
                                  <m:t xml:space="preserve"> ⇒ </m:t>
                                </m:r>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r>
                                  <w:rPr>
                                    <w:rFonts w:ascii="Cambria Math" w:hAnsi="Cambria Math"/>
                                    <w:sz w:val="16"/>
                                    <w:szCs w:val="24"/>
                                    <w:lang w:eastAsia="es-EC"/>
                                  </w:rPr>
                                  <m:t>=100</m:t>
                                </m:r>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r>
                                          <w:rPr>
                                            <w:rFonts w:ascii="Cambria Math" w:hAnsi="Cambria Math"/>
                                            <w:sz w:val="16"/>
                                            <w:szCs w:val="24"/>
                                            <w:lang w:eastAsia="es-EC"/>
                                          </w:rPr>
                                          <m:t>8</m:t>
                                        </m:r>
                                      </m:e>
                                    </m:d>
                                  </m:e>
                                  <m:sup>
                                    <m:r>
                                      <w:rPr>
                                        <w:rFonts w:ascii="Cambria Math" w:hAnsi="Cambria Math"/>
                                        <w:sz w:val="16"/>
                                        <w:szCs w:val="24"/>
                                        <w:lang w:eastAsia="es-EC"/>
                                      </w:rPr>
                                      <m:t>1.4</m:t>
                                    </m:r>
                                  </m:sup>
                                </m:sSup>
                                <m:r>
                                  <w:rPr>
                                    <w:rFonts w:ascii="Cambria Math" w:hAnsi="Cambria Math"/>
                                    <w:sz w:val="16"/>
                                    <w:szCs w:val="24"/>
                                    <w:lang w:eastAsia="es-EC"/>
                                  </w:rPr>
                                  <m:t xml:space="preserve"> ⇒ </m:t>
                                </m:r>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r>
                                  <w:rPr>
                                    <w:rFonts w:ascii="Cambria Math" w:hAnsi="Cambria Math"/>
                                    <w:sz w:val="16"/>
                                    <w:szCs w:val="24"/>
                                    <w:lang w:eastAsia="es-EC"/>
                                  </w:rPr>
                                  <m:t>=1837.92 kPa</m:t>
                                </m:r>
                              </m:oMath>
                            </m:oMathPara>
                          </w:p>
                          <w:p w:rsidR="00D4706C" w:rsidRPr="00073D92" w:rsidRDefault="00D06E99" w:rsidP="00744FCA">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H</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C</m:t>
                                    </m:r>
                                  </m:e>
                                  <m:sub>
                                    <m:r>
                                      <w:rPr>
                                        <w:rFonts w:ascii="Cambria Math" w:hAnsi="Cambria Math"/>
                                        <w:sz w:val="16"/>
                                        <w:szCs w:val="24"/>
                                        <w:lang w:eastAsia="es-EC"/>
                                      </w:rPr>
                                      <m:t>v</m:t>
                                    </m:r>
                                  </m:sub>
                                </m:sSub>
                                <m:d>
                                  <m:dPr>
                                    <m:ctrlPr>
                                      <w:rPr>
                                        <w:rFonts w:ascii="Cambria Math" w:hAnsi="Cambria Math"/>
                                        <w:i/>
                                        <w:sz w:val="16"/>
                                        <w:szCs w:val="24"/>
                                        <w:lang w:eastAsia="es-EC"/>
                                      </w:rPr>
                                    </m:ctrlPr>
                                  </m:dPr>
                                  <m:e>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3</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e>
                                </m:d>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H</m:t>
                                    </m:r>
                                  </m:sub>
                                </m:sSub>
                                <m:r>
                                  <w:rPr>
                                    <w:rFonts w:ascii="Cambria Math" w:hAnsi="Cambria Math"/>
                                    <w:sz w:val="16"/>
                                    <w:szCs w:val="24"/>
                                    <w:lang w:eastAsia="es-EC"/>
                                  </w:rPr>
                                  <m:t>=9636.12</m:t>
                                </m:r>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oMath>
                            </m:oMathPara>
                          </w:p>
                          <w:p w:rsidR="00D4706C" w:rsidRPr="00073D92" w:rsidRDefault="00D06E99" w:rsidP="00744FCA">
                            <w:pPr>
                              <w:widowControl/>
                              <w:autoSpaceDE/>
                              <w:autoSpaceDN/>
                              <w:rPr>
                                <w:noProof/>
                                <w:sz w:val="16"/>
                                <w:szCs w:val="24"/>
                                <w:lang w:eastAsia="es-EC"/>
                              </w:rPr>
                            </w:pPr>
                            <m:oMathPara>
                              <m:oMath>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4</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3</m:t>
                                        </m:r>
                                      </m:sub>
                                    </m:sSub>
                                  </m:den>
                                </m:f>
                                <m:r>
                                  <w:rPr>
                                    <w:rFonts w:ascii="Cambria Math" w:hAnsi="Cambria Math"/>
                                    <w:sz w:val="16"/>
                                    <w:szCs w:val="24"/>
                                    <w:lang w:eastAsia="es-EC"/>
                                  </w:rPr>
                                  <m:t>=</m:t>
                                </m:r>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r>
                                  <w:rPr>
                                    <w:rFonts w:ascii="Cambria Math" w:hAnsi="Cambria Math"/>
                                    <w:sz w:val="16"/>
                                    <w:szCs w:val="24"/>
                                    <w:lang w:eastAsia="es-EC"/>
                                  </w:rPr>
                                  <m:t>=8</m:t>
                                </m:r>
                              </m:oMath>
                            </m:oMathPara>
                          </w:p>
                          <w:p w:rsidR="006F3A8F" w:rsidRPr="00073D92" w:rsidRDefault="00D06E99" w:rsidP="006F3A8F">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3</m:t>
                                    </m:r>
                                  </m:sub>
                                </m:sSub>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3</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4</m:t>
                                                </m:r>
                                              </m:sub>
                                            </m:sSub>
                                          </m:den>
                                        </m:f>
                                      </m:e>
                                    </m:d>
                                  </m:e>
                                  <m:sup>
                                    <m:r>
                                      <w:rPr>
                                        <w:rFonts w:ascii="Cambria Math" w:hAnsi="Cambria Math"/>
                                        <w:sz w:val="16"/>
                                        <w:szCs w:val="24"/>
                                        <w:lang w:eastAsia="es-EC"/>
                                      </w:rPr>
                                      <m:t>k-1</m:t>
                                    </m:r>
                                  </m:sup>
                                </m:sSup>
                                <m:r>
                                  <w:rPr>
                                    <w:rFonts w:ascii="Cambria Math" w:hAnsi="Cambria Math"/>
                                    <w:sz w:val="16"/>
                                    <w:szCs w:val="24"/>
                                    <w:lang w:eastAsia="es-EC"/>
                                  </w:rPr>
                                  <m:t xml:space="preserve"> ⇒ </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=1600</m:t>
                                </m:r>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r>
                                              <w:rPr>
                                                <w:rFonts w:ascii="Cambria Math" w:hAnsi="Cambria Math"/>
                                                <w:sz w:val="16"/>
                                                <w:szCs w:val="24"/>
                                                <w:lang w:eastAsia="es-EC"/>
                                              </w:rPr>
                                              <m:t>1</m:t>
                                            </m:r>
                                          </m:num>
                                          <m:den>
                                            <m:r>
                                              <w:rPr>
                                                <w:rFonts w:ascii="Cambria Math" w:hAnsi="Cambria Math"/>
                                                <w:sz w:val="16"/>
                                                <w:szCs w:val="24"/>
                                                <w:lang w:eastAsia="es-EC"/>
                                              </w:rPr>
                                              <m:t>8</m:t>
                                            </m:r>
                                          </m:den>
                                        </m:f>
                                      </m:e>
                                    </m:d>
                                  </m:e>
                                  <m:sup>
                                    <m:r>
                                      <w:rPr>
                                        <w:rFonts w:ascii="Cambria Math" w:hAnsi="Cambria Math"/>
                                        <w:sz w:val="16"/>
                                        <w:szCs w:val="24"/>
                                        <w:lang w:eastAsia="es-EC"/>
                                      </w:rPr>
                                      <m:t>0.4</m:t>
                                    </m:r>
                                  </m:sup>
                                </m:sSup>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=696.44 K</m:t>
                                </m:r>
                              </m:oMath>
                            </m:oMathPara>
                          </w:p>
                          <w:p w:rsidR="007C55EF" w:rsidRPr="00073D92" w:rsidRDefault="00D06E99" w:rsidP="002D63E6">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C</m:t>
                                    </m:r>
                                  </m:e>
                                  <m:sub>
                                    <m:r>
                                      <w:rPr>
                                        <w:rFonts w:ascii="Cambria Math" w:hAnsi="Cambria Math"/>
                                        <w:sz w:val="16"/>
                                        <w:szCs w:val="24"/>
                                        <w:lang w:eastAsia="es-EC"/>
                                      </w:rPr>
                                      <m:t>v</m:t>
                                    </m:r>
                                  </m:sub>
                                </m:sSub>
                                <m:d>
                                  <m:dPr>
                                    <m:ctrlPr>
                                      <w:rPr>
                                        <w:rFonts w:ascii="Cambria Math" w:hAnsi="Cambria Math"/>
                                        <w:i/>
                                        <w:sz w:val="16"/>
                                        <w:szCs w:val="24"/>
                                        <w:lang w:eastAsia="es-EC"/>
                                      </w:rPr>
                                    </m:ctrlPr>
                                  </m:dPr>
                                  <m:e>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1</m:t>
                                        </m:r>
                                      </m:sub>
                                    </m:sSub>
                                  </m:e>
                                </m:d>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=0.7165</m:t>
                                </m:r>
                                <m:d>
                                  <m:dPr>
                                    <m:ctrlPr>
                                      <w:rPr>
                                        <w:rFonts w:ascii="Cambria Math" w:hAnsi="Cambria Math"/>
                                        <w:i/>
                                        <w:sz w:val="16"/>
                                        <w:szCs w:val="24"/>
                                        <w:lang w:eastAsia="es-EC"/>
                                      </w:rPr>
                                    </m:ctrlPr>
                                  </m:dPr>
                                  <m:e>
                                    <m:r>
                                      <w:rPr>
                                        <w:rFonts w:ascii="Cambria Math" w:hAnsi="Cambria Math"/>
                                        <w:sz w:val="16"/>
                                        <w:szCs w:val="24"/>
                                        <w:lang w:eastAsia="es-EC"/>
                                      </w:rPr>
                                      <m:t>69.44-310</m:t>
                                    </m:r>
                                  </m:e>
                                </m:d>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=276.88</m:t>
                                </m:r>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oMath>
                            </m:oMathPara>
                          </w:p>
                          <w:p w:rsidR="003E2F1A" w:rsidRPr="00073D92" w:rsidRDefault="00D06E99" w:rsidP="002D63E6">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H</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 xml:space="preserve"> ⇒  </m:t>
                                </m:r>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r>
                                  <w:rPr>
                                    <w:rFonts w:ascii="Cambria Math" w:hAnsi="Cambria Math"/>
                                    <w:sz w:val="16"/>
                                    <w:szCs w:val="24"/>
                                    <w:lang w:eastAsia="es-EC"/>
                                  </w:rPr>
                                  <m:t xml:space="preserve">=636.12-276.88 ⇒ </m:t>
                                </m:r>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r>
                                  <w:rPr>
                                    <w:rFonts w:ascii="Cambria Math" w:hAnsi="Cambria Math"/>
                                    <w:sz w:val="16"/>
                                    <w:szCs w:val="24"/>
                                    <w:lang w:eastAsia="es-EC"/>
                                  </w:rPr>
                                  <m:t>=359.24</m:t>
                                </m:r>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r>
                                  <w:rPr>
                                    <w:rFonts w:ascii="Cambria Math" w:hAnsi="Cambria Math"/>
                                    <w:sz w:val="16"/>
                                    <w:szCs w:val="24"/>
                                    <w:lang w:eastAsia="es-EC"/>
                                  </w:rPr>
                                  <m:t xml:space="preserve"> </m:t>
                                </m:r>
                              </m:oMath>
                            </m:oMathPara>
                          </w:p>
                          <w:p w:rsidR="00C85FFF" w:rsidRPr="00073D92" w:rsidRDefault="00D06E99" w:rsidP="002D63E6">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f>
                                  <m:fPr>
                                    <m:ctrlPr>
                                      <w:rPr>
                                        <w:rFonts w:ascii="Cambria Math" w:hAnsi="Cambria Math"/>
                                        <w:i/>
                                        <w:sz w:val="16"/>
                                        <w:szCs w:val="24"/>
                                        <w:lang w:eastAsia="es-EC"/>
                                      </w:rPr>
                                    </m:ctrlPr>
                                  </m:fPr>
                                  <m:num>
                                    <m:r>
                                      <w:rPr>
                                        <w:rFonts w:ascii="Cambria Math" w:hAnsi="Cambria Math"/>
                                        <w:sz w:val="16"/>
                                        <w:szCs w:val="24"/>
                                        <w:lang w:eastAsia="es-EC"/>
                                      </w:rPr>
                                      <m:t>R</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1</m:t>
                                        </m:r>
                                      </m:sub>
                                    </m:sSub>
                                  </m:den>
                                </m:f>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f>
                                  <m:fPr>
                                    <m:ctrlPr>
                                      <w:rPr>
                                        <w:rFonts w:ascii="Cambria Math" w:hAnsi="Cambria Math"/>
                                        <w:i/>
                                        <w:sz w:val="16"/>
                                        <w:szCs w:val="24"/>
                                        <w:lang w:eastAsia="es-EC"/>
                                      </w:rPr>
                                    </m:ctrlPr>
                                  </m:fPr>
                                  <m:num>
                                    <m:r>
                                      <w:rPr>
                                        <w:rFonts w:ascii="Cambria Math" w:hAnsi="Cambria Math"/>
                                        <w:sz w:val="16"/>
                                        <w:szCs w:val="24"/>
                                        <w:lang w:eastAsia="es-EC"/>
                                      </w:rPr>
                                      <m:t>0.287∙310</m:t>
                                    </m:r>
                                  </m:num>
                                  <m:den>
                                    <m:r>
                                      <w:rPr>
                                        <w:rFonts w:ascii="Cambria Math" w:hAnsi="Cambria Math"/>
                                        <w:sz w:val="16"/>
                                        <w:szCs w:val="24"/>
                                        <w:lang w:eastAsia="es-EC"/>
                                      </w:rPr>
                                      <m:t>100</m:t>
                                    </m:r>
                                  </m:den>
                                </m:f>
                                <m:r>
                                  <w:rPr>
                                    <w:rFonts w:ascii="Cambria Math" w:hAnsi="Cambria Math"/>
                                    <w:sz w:val="16"/>
                                    <w:szCs w:val="24"/>
                                    <w:lang w:eastAsia="es-EC"/>
                                  </w:rPr>
                                  <m:t xml:space="preserve"> ⇒ </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=0.8897</m:t>
                                </m:r>
                                <m:f>
                                  <m:fPr>
                                    <m:ctrlPr>
                                      <w:rPr>
                                        <w:rFonts w:ascii="Cambria Math" w:hAnsi="Cambria Math"/>
                                        <w:i/>
                                        <w:sz w:val="16"/>
                                        <w:szCs w:val="24"/>
                                        <w:lang w:eastAsia="es-EC"/>
                                      </w:rPr>
                                    </m:ctrlPr>
                                  </m:fPr>
                                  <m:num>
                                    <m:sSup>
                                      <m:sSupPr>
                                        <m:ctrlPr>
                                          <w:rPr>
                                            <w:rFonts w:ascii="Cambria Math" w:hAnsi="Cambria Math"/>
                                            <w:i/>
                                            <w:sz w:val="16"/>
                                            <w:szCs w:val="24"/>
                                            <w:lang w:eastAsia="es-EC"/>
                                          </w:rPr>
                                        </m:ctrlPr>
                                      </m:sSupPr>
                                      <m:e>
                                        <m:r>
                                          <w:rPr>
                                            <w:rFonts w:ascii="Cambria Math" w:hAnsi="Cambria Math"/>
                                            <w:sz w:val="16"/>
                                            <w:szCs w:val="24"/>
                                            <w:lang w:eastAsia="es-EC"/>
                                          </w:rPr>
                                          <m:t>m</m:t>
                                        </m:r>
                                      </m:e>
                                      <m:sup>
                                        <m:r>
                                          <w:rPr>
                                            <w:rFonts w:ascii="Cambria Math" w:hAnsi="Cambria Math"/>
                                            <w:sz w:val="16"/>
                                            <w:szCs w:val="24"/>
                                            <w:lang w:eastAsia="es-EC"/>
                                          </w:rPr>
                                          <m:t>3</m:t>
                                        </m:r>
                                      </m:sup>
                                    </m:sSup>
                                  </m:num>
                                  <m:den>
                                    <m:r>
                                      <w:rPr>
                                        <w:rFonts w:ascii="Cambria Math" w:hAnsi="Cambria Math"/>
                                        <w:sz w:val="16"/>
                                        <w:szCs w:val="24"/>
                                        <w:lang w:eastAsia="es-EC"/>
                                      </w:rPr>
                                      <m:t>kg</m:t>
                                    </m:r>
                                  </m:den>
                                </m:f>
                              </m:oMath>
                            </m:oMathPara>
                          </w:p>
                          <w:p w:rsidR="00C85FFF" w:rsidRPr="00073D92" w:rsidRDefault="00D06E99" w:rsidP="00C85FFF">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r>
                                  <w:rPr>
                                    <w:rFonts w:ascii="Cambria Math" w:hAnsi="Cambria Math"/>
                                    <w:sz w:val="16"/>
                                    <w:szCs w:val="24"/>
                                    <w:lang w:eastAsia="es-EC"/>
                                  </w:rPr>
                                  <m:t>=</m:t>
                                </m:r>
                                <m:f>
                                  <m:fPr>
                                    <m:ctrlPr>
                                      <w:rPr>
                                        <w:rFonts w:ascii="Cambria Math" w:hAnsi="Cambria Math"/>
                                        <w:i/>
                                        <w:sz w:val="16"/>
                                        <w:szCs w:val="24"/>
                                        <w:lang w:eastAsia="es-EC"/>
                                      </w:rPr>
                                    </m:ctrlPr>
                                  </m:fPr>
                                  <m:num>
                                    <m:r>
                                      <w:rPr>
                                        <w:rFonts w:ascii="Cambria Math" w:hAnsi="Cambria Math"/>
                                        <w:sz w:val="16"/>
                                        <w:szCs w:val="24"/>
                                        <w:lang w:eastAsia="es-EC"/>
                                      </w:rPr>
                                      <m:t>R</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num>
                                  <m:den>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den>
                                </m:f>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r>
                                  <w:rPr>
                                    <w:rFonts w:ascii="Cambria Math" w:hAnsi="Cambria Math"/>
                                    <w:sz w:val="16"/>
                                    <w:szCs w:val="24"/>
                                    <w:lang w:eastAsia="es-EC"/>
                                  </w:rPr>
                                  <m:t>=0.1112</m:t>
                                </m:r>
                                <m:f>
                                  <m:fPr>
                                    <m:ctrlPr>
                                      <w:rPr>
                                        <w:rFonts w:ascii="Cambria Math" w:hAnsi="Cambria Math"/>
                                        <w:i/>
                                        <w:sz w:val="16"/>
                                        <w:szCs w:val="24"/>
                                        <w:lang w:eastAsia="es-EC"/>
                                      </w:rPr>
                                    </m:ctrlPr>
                                  </m:fPr>
                                  <m:num>
                                    <m:sSup>
                                      <m:sSupPr>
                                        <m:ctrlPr>
                                          <w:rPr>
                                            <w:rFonts w:ascii="Cambria Math" w:hAnsi="Cambria Math"/>
                                            <w:i/>
                                            <w:sz w:val="16"/>
                                            <w:szCs w:val="24"/>
                                            <w:lang w:eastAsia="es-EC"/>
                                          </w:rPr>
                                        </m:ctrlPr>
                                      </m:sSupPr>
                                      <m:e>
                                        <m:r>
                                          <w:rPr>
                                            <w:rFonts w:ascii="Cambria Math" w:hAnsi="Cambria Math"/>
                                            <w:sz w:val="16"/>
                                            <w:szCs w:val="24"/>
                                            <w:lang w:eastAsia="es-EC"/>
                                          </w:rPr>
                                          <m:t>m</m:t>
                                        </m:r>
                                      </m:e>
                                      <m:sup>
                                        <m:r>
                                          <w:rPr>
                                            <w:rFonts w:ascii="Cambria Math" w:hAnsi="Cambria Math"/>
                                            <w:sz w:val="16"/>
                                            <w:szCs w:val="24"/>
                                            <w:lang w:eastAsia="es-EC"/>
                                          </w:rPr>
                                          <m:t>3</m:t>
                                        </m:r>
                                      </m:sup>
                                    </m:sSup>
                                  </m:num>
                                  <m:den>
                                    <m:r>
                                      <w:rPr>
                                        <w:rFonts w:ascii="Cambria Math" w:hAnsi="Cambria Math"/>
                                        <w:sz w:val="16"/>
                                        <w:szCs w:val="24"/>
                                        <w:lang w:eastAsia="es-EC"/>
                                      </w:rPr>
                                      <m:t>kg</m:t>
                                    </m:r>
                                  </m:den>
                                </m:f>
                              </m:oMath>
                            </m:oMathPara>
                          </w:p>
                          <w:p w:rsidR="00C85FFF" w:rsidRPr="00073D92" w:rsidRDefault="00C85FFF" w:rsidP="002D63E6">
                            <w:pPr>
                              <w:widowControl/>
                              <w:autoSpaceDE/>
                              <w:autoSpaceDN/>
                              <w:rPr>
                                <w:sz w:val="16"/>
                                <w:szCs w:val="24"/>
                                <w:lang w:eastAsia="es-EC"/>
                              </w:rPr>
                            </w:pPr>
                          </w:p>
                          <w:p w:rsidR="007849F4" w:rsidRPr="00073D92" w:rsidRDefault="00C85FFF" w:rsidP="007849F4">
                            <w:pPr>
                              <w:widowControl/>
                              <w:autoSpaceDE/>
                              <w:autoSpaceDN/>
                              <w:rPr>
                                <w:sz w:val="16"/>
                                <w:szCs w:val="24"/>
                                <w:lang w:eastAsia="es-EC"/>
                              </w:rPr>
                            </w:pPr>
                            <m:oMathPara>
                              <m:oMath>
                                <m:r>
                                  <w:rPr>
                                    <w:rFonts w:ascii="Cambria Math" w:hAnsi="Cambria Math"/>
                                    <w:sz w:val="16"/>
                                    <w:szCs w:val="24"/>
                                    <w:lang w:eastAsia="es-EC"/>
                                  </w:rPr>
                                  <m:t>PME=</m:t>
                                </m:r>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r>
                                  <w:rPr>
                                    <w:rFonts w:ascii="Cambria Math" w:hAnsi="Cambria Math"/>
                                    <w:sz w:val="16"/>
                                    <w:szCs w:val="24"/>
                                    <w:lang w:eastAsia="es-EC"/>
                                  </w:rPr>
                                  <m:t xml:space="preserve"> ⇒ PME=</m:t>
                                </m:r>
                                <m:f>
                                  <m:fPr>
                                    <m:ctrlPr>
                                      <w:rPr>
                                        <w:rFonts w:ascii="Cambria Math" w:hAnsi="Cambria Math"/>
                                        <w:i/>
                                        <w:sz w:val="16"/>
                                        <w:szCs w:val="24"/>
                                        <w:lang w:eastAsia="es-EC"/>
                                      </w:rPr>
                                    </m:ctrlPr>
                                  </m:fPr>
                                  <m:num>
                                    <m:r>
                                      <w:rPr>
                                        <w:rFonts w:ascii="Cambria Math" w:hAnsi="Cambria Math"/>
                                        <w:sz w:val="16"/>
                                        <w:szCs w:val="24"/>
                                        <w:lang w:eastAsia="es-EC"/>
                                      </w:rPr>
                                      <m:t>359.24</m:t>
                                    </m:r>
                                  </m:num>
                                  <m:den>
                                    <m:r>
                                      <w:rPr>
                                        <w:rFonts w:ascii="Cambria Math" w:hAnsi="Cambria Math"/>
                                        <w:sz w:val="16"/>
                                        <w:szCs w:val="24"/>
                                        <w:lang w:eastAsia="es-EC"/>
                                      </w:rPr>
                                      <m:t>0.7785</m:t>
                                    </m:r>
                                  </m:den>
                                </m:f>
                                <m:r>
                                  <w:rPr>
                                    <w:rFonts w:ascii="Cambria Math" w:hAnsi="Cambria Math"/>
                                    <w:sz w:val="16"/>
                                    <w:szCs w:val="24"/>
                                    <w:lang w:eastAsia="es-EC"/>
                                  </w:rPr>
                                  <m:t xml:space="preserve"> ⇒PME=461.45 kPa</m:t>
                                </m:r>
                              </m:oMath>
                            </m:oMathPara>
                          </w:p>
                          <w:p w:rsidR="00646894" w:rsidRPr="00073D92" w:rsidRDefault="00646894" w:rsidP="007849F4">
                            <w:pPr>
                              <w:widowControl/>
                              <w:autoSpaceDE/>
                              <w:autoSpaceDN/>
                              <w:rPr>
                                <w:sz w:val="16"/>
                                <w:szCs w:val="24"/>
                                <w:lang w:eastAsia="es-EC"/>
                              </w:rPr>
                            </w:pPr>
                          </w:p>
                          <w:p w:rsidR="007849F4" w:rsidRPr="00073D92" w:rsidRDefault="00D06E99" w:rsidP="007849F4">
                            <w:pPr>
                              <w:widowControl/>
                              <w:autoSpaceDE/>
                              <w:autoSpaceDN/>
                              <w:rPr>
                                <w:sz w:val="16"/>
                                <w:szCs w:val="24"/>
                                <w:lang w:eastAsia="es-EC"/>
                              </w:rPr>
                            </w:pPr>
                            <m:oMathPara>
                              <m:oMath>
                                <m:sSub>
                                  <m:sSubPr>
                                    <m:ctrlPr>
                                      <w:rPr>
                                        <w:rFonts w:ascii="Cambria Math" w:hAnsi="Cambria Math"/>
                                        <w:i/>
                                        <w:sz w:val="16"/>
                                        <w:szCs w:val="24"/>
                                        <w:lang w:eastAsia="es-EC"/>
                                      </w:rPr>
                                    </m:ctrlPr>
                                  </m:sSubPr>
                                  <m:e>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-V</m:t>
                                    </m:r>
                                  </m:e>
                                  <m:sub>
                                    <m:r>
                                      <w:rPr>
                                        <w:rFonts w:ascii="Cambria Math" w:hAnsi="Cambria Math"/>
                                        <w:sz w:val="16"/>
                                        <w:szCs w:val="24"/>
                                        <w:lang w:eastAsia="es-EC"/>
                                      </w:rPr>
                                      <m:t>2</m:t>
                                    </m:r>
                                  </m:sub>
                                </m:sSub>
                                <m:r>
                                  <w:rPr>
                                    <w:rFonts w:ascii="Cambria Math" w:hAnsi="Cambria Math"/>
                                    <w:sz w:val="16"/>
                                    <w:szCs w:val="24"/>
                                    <w:lang w:eastAsia="es-EC"/>
                                  </w:rPr>
                                  <m:t>=0.8897-0.1122</m:t>
                                </m:r>
                              </m:oMath>
                            </m:oMathPara>
                          </w:p>
                          <w:p w:rsidR="00646894" w:rsidRPr="00073D92" w:rsidRDefault="00646894" w:rsidP="002D63E6">
                            <w:pPr>
                              <w:widowControl/>
                              <w:autoSpaceDE/>
                              <w:autoSpaceDN/>
                              <w:rPr>
                                <w:sz w:val="16"/>
                                <w:szCs w:val="24"/>
                                <w:lang w:eastAsia="es-EC"/>
                              </w:rPr>
                            </w:pPr>
                            <m:oMathPara>
                              <m:oMath>
                                <m:r>
                                  <w:rPr>
                                    <w:rFonts w:ascii="Cambria Math" w:hAnsi="Cambria Math"/>
                                    <w:sz w:val="16"/>
                                    <w:szCs w:val="24"/>
                                    <w:lang w:eastAsia="es-EC"/>
                                  </w:rPr>
                                  <m:t>Cilindrada=0.7785</m:t>
                                </m:r>
                                <m:f>
                                  <m:fPr>
                                    <m:ctrlPr>
                                      <w:rPr>
                                        <w:rFonts w:ascii="Cambria Math" w:hAnsi="Cambria Math"/>
                                        <w:i/>
                                        <w:sz w:val="16"/>
                                        <w:szCs w:val="24"/>
                                        <w:lang w:eastAsia="es-EC"/>
                                      </w:rPr>
                                    </m:ctrlPr>
                                  </m:fPr>
                                  <m:num>
                                    <m:sSup>
                                      <m:sSupPr>
                                        <m:ctrlPr>
                                          <w:rPr>
                                            <w:rFonts w:ascii="Cambria Math" w:hAnsi="Cambria Math"/>
                                            <w:i/>
                                            <w:sz w:val="16"/>
                                            <w:szCs w:val="24"/>
                                            <w:lang w:eastAsia="es-EC"/>
                                          </w:rPr>
                                        </m:ctrlPr>
                                      </m:sSupPr>
                                      <m:e>
                                        <m:r>
                                          <w:rPr>
                                            <w:rFonts w:ascii="Cambria Math" w:hAnsi="Cambria Math"/>
                                            <w:sz w:val="16"/>
                                            <w:szCs w:val="24"/>
                                            <w:lang w:eastAsia="es-EC"/>
                                          </w:rPr>
                                          <m:t>m</m:t>
                                        </m:r>
                                      </m:e>
                                      <m:sup>
                                        <m:r>
                                          <w:rPr>
                                            <w:rFonts w:ascii="Cambria Math" w:hAnsi="Cambria Math"/>
                                            <w:sz w:val="16"/>
                                            <w:szCs w:val="24"/>
                                            <w:lang w:eastAsia="es-EC"/>
                                          </w:rPr>
                                          <m:t>3</m:t>
                                        </m:r>
                                      </m:sup>
                                    </m:sSup>
                                  </m:num>
                                  <m:den>
                                    <m:r>
                                      <w:rPr>
                                        <w:rFonts w:ascii="Cambria Math" w:hAnsi="Cambria Math"/>
                                        <w:sz w:val="16"/>
                                        <w:szCs w:val="24"/>
                                        <w:lang w:eastAsia="es-EC"/>
                                      </w:rPr>
                                      <m:t>kg</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02EC8" id="Cuadro de texto 11" o:spid="_x0000_s1030" type="#_x0000_t202" style="position:absolute;margin-left:409.8pt;margin-top:5.35pt;width:286.85pt;height:3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" fillcolor="white [3201]" strokecolor="white [3212]" strokeweight=".5pt">
                <v:textbox>
                  <w:txbxContent>
                    <w:p w:rsidR="00C334CC" w:rsidRPr="00A36692" w:rsidRDefault="00C334CC" w:rsidP="00D675D5">
                      <w:pPr>
                        <w:pStyle w:val="Prrafodelista"/>
                        <w:numPr>
                          <w:ilvl w:val="0"/>
                          <w:numId w:val="1"/>
                        </w:numPr>
                        <w:ind w:left="142" w:hanging="284"/>
                        <w:rPr>
                          <w:sz w:val="16"/>
                        </w:rPr>
                      </w:pPr>
                      <w:r w:rsidRPr="00A36692">
                        <w:rPr>
                          <w:sz w:val="16"/>
                        </w:rPr>
                        <w:t>Lectura y análisis crítico del problema a resolver.</w:t>
                      </w:r>
                    </w:p>
                    <w:p w:rsidR="00C334CC" w:rsidRPr="00A36692" w:rsidRDefault="00C334CC" w:rsidP="00D675D5">
                      <w:pPr>
                        <w:pStyle w:val="Prrafodelista"/>
                        <w:numPr>
                          <w:ilvl w:val="0"/>
                          <w:numId w:val="1"/>
                        </w:numPr>
                        <w:ind w:left="142" w:hanging="284"/>
                        <w:rPr>
                          <w:sz w:val="16"/>
                        </w:rPr>
                      </w:pPr>
                      <w:r w:rsidRPr="00A36692">
                        <w:rPr>
                          <w:sz w:val="16"/>
                        </w:rPr>
                        <w:t>Planteamiento del marco conceptual.</w:t>
                      </w:r>
                    </w:p>
                    <w:p w:rsidR="00C334CC" w:rsidRPr="00A36692" w:rsidRDefault="00C334CC" w:rsidP="00D675D5">
                      <w:pPr>
                        <w:pStyle w:val="Prrafodelista"/>
                        <w:numPr>
                          <w:ilvl w:val="0"/>
                          <w:numId w:val="1"/>
                        </w:numPr>
                        <w:ind w:left="142" w:hanging="284"/>
                        <w:rPr>
                          <w:sz w:val="16"/>
                        </w:rPr>
                      </w:pPr>
                      <w:r w:rsidRPr="00A36692">
                        <w:rPr>
                          <w:sz w:val="16"/>
                        </w:rPr>
                        <w:t>Representación gráfica</w:t>
                      </w:r>
                      <w:r w:rsidR="003E0213" w:rsidRPr="00A36692">
                        <w:rPr>
                          <w:sz w:val="16"/>
                        </w:rPr>
                        <w:t xml:space="preserve"> </w:t>
                      </w:r>
                      <w:r w:rsidRPr="00A36692">
                        <w:rPr>
                          <w:sz w:val="16"/>
                        </w:rPr>
                        <w:t>de la situación problemática</w:t>
                      </w:r>
                    </w:p>
                    <w:p w:rsidR="00744FCA" w:rsidRPr="00A36692" w:rsidRDefault="00744FCA" w:rsidP="00744FCA">
                      <w:pPr>
                        <w:widowControl/>
                        <w:autoSpaceDE/>
                        <w:autoSpaceDN/>
                        <w:jc w:val="center"/>
                        <w:rPr>
                          <w:sz w:val="22"/>
                          <w:szCs w:val="24"/>
                          <w:lang w:eastAsia="es-EC"/>
                        </w:rPr>
                      </w:pPr>
                      <w:r w:rsidRPr="00A36692">
                        <w:rPr>
                          <w:noProof/>
                          <w:sz w:val="22"/>
                          <w:lang w:eastAsia="es-EC"/>
                        </w:rPr>
                        <w:drawing>
                          <wp:inline distT="0" distB="0" distL="0" distR="0" wp14:anchorId="6849BEE8" wp14:editId="702DA8FD">
                            <wp:extent cx="1040127" cy="866775"/>
                            <wp:effectExtent l="0" t="0" r="8255" b="0"/>
                            <wp:docPr id="20" name="Imagen 20" descr="http://www.unet.edu.ve/~fenomeno/F_DE_T-17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net.edu.ve/~fenomeno/F_DE_T-175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3785" cy="894824"/>
                                    </a:xfrm>
                                    <a:prstGeom prst="rect">
                                      <a:avLst/>
                                    </a:prstGeom>
                                    <a:noFill/>
                                    <a:ln>
                                      <a:noFill/>
                                    </a:ln>
                                  </pic:spPr>
                                </pic:pic>
                              </a:graphicData>
                            </a:graphic>
                          </wp:inline>
                        </w:drawing>
                      </w:r>
                    </w:p>
                    <w:p w:rsidR="00744FCA" w:rsidRPr="00073D92" w:rsidRDefault="00744FCA" w:rsidP="00744FCA">
                      <w:pPr>
                        <w:widowControl/>
                        <w:autoSpaceDE/>
                        <w:autoSpaceDN/>
                        <w:rPr>
                          <w:sz w:val="16"/>
                          <w:szCs w:val="24"/>
                          <w:lang w:eastAsia="es-EC"/>
                        </w:rPr>
                      </w:pPr>
                      <w:r w:rsidRPr="00073D92">
                        <w:rPr>
                          <w:sz w:val="16"/>
                          <w:szCs w:val="24"/>
                          <w:lang w:eastAsia="es-EC"/>
                        </w:rPr>
                        <w:br/>
                      </w:r>
                      <m:oMathPara>
                        <m:oMath>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1</m:t>
                              </m:r>
                            </m:sub>
                          </m:sSub>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e>
                              </m:d>
                            </m:e>
                            <m:sup>
                              <m:r>
                                <w:rPr>
                                  <w:rFonts w:ascii="Cambria Math" w:hAnsi="Cambria Math"/>
                                  <w:sz w:val="16"/>
                                  <w:szCs w:val="24"/>
                                  <w:lang w:eastAsia="es-EC"/>
                                </w:rPr>
                                <m:t>k-1</m:t>
                              </m:r>
                            </m:sup>
                          </m:sSup>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r>
                            <w:rPr>
                              <w:rFonts w:ascii="Cambria Math" w:hAnsi="Cambria Math"/>
                              <w:sz w:val="16"/>
                              <w:szCs w:val="24"/>
                              <w:lang w:eastAsia="es-EC"/>
                            </w:rPr>
                            <m:t>=</m:t>
                          </m:r>
                          <m:r>
                            <w:rPr>
                              <w:rFonts w:ascii="Cambria Math" w:hAnsi="Cambria Math"/>
                              <w:sz w:val="16"/>
                              <w:szCs w:val="24"/>
                              <w:lang w:eastAsia="es-EC"/>
                            </w:rPr>
                            <m:t>310</m:t>
                          </m:r>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r>
                                    <w:rPr>
                                      <w:rFonts w:ascii="Cambria Math" w:hAnsi="Cambria Math"/>
                                      <w:sz w:val="16"/>
                                      <w:szCs w:val="24"/>
                                      <w:lang w:eastAsia="es-EC"/>
                                    </w:rPr>
                                    <m:t>0.8</m:t>
                                  </m:r>
                                </m:e>
                              </m:d>
                            </m:e>
                            <m:sup>
                              <m:r>
                                <w:rPr>
                                  <w:rFonts w:ascii="Cambria Math" w:hAnsi="Cambria Math"/>
                                  <w:sz w:val="16"/>
                                  <w:szCs w:val="24"/>
                                  <w:lang w:eastAsia="es-EC"/>
                                </w:rPr>
                                <m:t>0.4</m:t>
                              </m:r>
                            </m:sup>
                          </m:sSup>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r>
                            <w:rPr>
                              <w:rFonts w:ascii="Cambria Math" w:hAnsi="Cambria Math"/>
                              <w:sz w:val="16"/>
                              <w:szCs w:val="24"/>
                              <w:lang w:eastAsia="es-EC"/>
                            </w:rPr>
                            <m:t>=</m:t>
                          </m:r>
                          <m:r>
                            <w:rPr>
                              <w:rFonts w:ascii="Cambria Math" w:hAnsi="Cambria Math"/>
                              <w:sz w:val="16"/>
                              <w:szCs w:val="24"/>
                              <w:lang w:eastAsia="es-EC"/>
                            </w:rPr>
                            <m:t>712.19 K</m:t>
                          </m:r>
                        </m:oMath>
                      </m:oMathPara>
                    </w:p>
                    <w:p w:rsidR="005D56AE" w:rsidRPr="00073D92" w:rsidRDefault="00744FCA" w:rsidP="00744FCA">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1</m:t>
                              </m:r>
                            </m:sub>
                          </m:sSub>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e>
                              </m:d>
                            </m:e>
                            <m:sup>
                              <m:r>
                                <w:rPr>
                                  <w:rFonts w:ascii="Cambria Math" w:hAnsi="Cambria Math"/>
                                  <w:sz w:val="16"/>
                                  <w:szCs w:val="24"/>
                                  <w:lang w:eastAsia="es-EC"/>
                                </w:rPr>
                                <m:t>k-1</m:t>
                              </m:r>
                            </m:sup>
                          </m:sSup>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r>
                            <w:rPr>
                              <w:rFonts w:ascii="Cambria Math" w:hAnsi="Cambria Math"/>
                              <w:sz w:val="16"/>
                              <w:szCs w:val="24"/>
                              <w:lang w:eastAsia="es-EC"/>
                            </w:rPr>
                            <m:t>=1</m:t>
                          </m:r>
                          <m:r>
                            <w:rPr>
                              <w:rFonts w:ascii="Cambria Math" w:hAnsi="Cambria Math"/>
                              <w:sz w:val="16"/>
                              <w:szCs w:val="24"/>
                              <w:lang w:eastAsia="es-EC"/>
                            </w:rPr>
                            <m:t>0</m:t>
                          </m:r>
                          <m:r>
                            <w:rPr>
                              <w:rFonts w:ascii="Cambria Math" w:hAnsi="Cambria Math"/>
                              <w:sz w:val="16"/>
                              <w:szCs w:val="24"/>
                              <w:lang w:eastAsia="es-EC"/>
                            </w:rPr>
                            <m:t>0</m:t>
                          </m:r>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r>
                                    <w:rPr>
                                      <w:rFonts w:ascii="Cambria Math" w:hAnsi="Cambria Math"/>
                                      <w:sz w:val="16"/>
                                      <w:szCs w:val="24"/>
                                      <w:lang w:eastAsia="es-EC"/>
                                    </w:rPr>
                                    <m:t>8</m:t>
                                  </m:r>
                                </m:e>
                              </m:d>
                            </m:e>
                            <m:sup>
                              <m:r>
                                <w:rPr>
                                  <w:rFonts w:ascii="Cambria Math" w:hAnsi="Cambria Math"/>
                                  <w:sz w:val="16"/>
                                  <w:szCs w:val="24"/>
                                  <w:lang w:eastAsia="es-EC"/>
                                </w:rPr>
                                <m:t>1</m:t>
                              </m:r>
                              <m:r>
                                <w:rPr>
                                  <w:rFonts w:ascii="Cambria Math" w:hAnsi="Cambria Math"/>
                                  <w:sz w:val="16"/>
                                  <w:szCs w:val="24"/>
                                  <w:lang w:eastAsia="es-EC"/>
                                </w:rPr>
                                <m:t>.4</m:t>
                              </m:r>
                            </m:sup>
                          </m:sSup>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r>
                            <w:rPr>
                              <w:rFonts w:ascii="Cambria Math" w:hAnsi="Cambria Math"/>
                              <w:sz w:val="16"/>
                              <w:szCs w:val="24"/>
                              <w:lang w:eastAsia="es-EC"/>
                            </w:rPr>
                            <m:t>=</m:t>
                          </m:r>
                          <m:r>
                            <w:rPr>
                              <w:rFonts w:ascii="Cambria Math" w:hAnsi="Cambria Math"/>
                              <w:sz w:val="16"/>
                              <w:szCs w:val="24"/>
                              <w:lang w:eastAsia="es-EC"/>
                            </w:rPr>
                            <m:t>1837.92</m:t>
                          </m:r>
                          <m:r>
                            <w:rPr>
                              <w:rFonts w:ascii="Cambria Math" w:hAnsi="Cambria Math"/>
                              <w:sz w:val="16"/>
                              <w:szCs w:val="24"/>
                              <w:lang w:eastAsia="es-EC"/>
                            </w:rPr>
                            <m:t xml:space="preserve"> </m:t>
                          </m:r>
                          <m:r>
                            <w:rPr>
                              <w:rFonts w:ascii="Cambria Math" w:hAnsi="Cambria Math"/>
                              <w:sz w:val="16"/>
                              <w:szCs w:val="24"/>
                              <w:lang w:eastAsia="es-EC"/>
                            </w:rPr>
                            <m:t>kPa</m:t>
                          </m:r>
                        </m:oMath>
                      </m:oMathPara>
                    </w:p>
                    <w:p w:rsidR="00D4706C" w:rsidRPr="00073D92" w:rsidRDefault="005D56AE" w:rsidP="00744FCA">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H</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C</m:t>
                              </m:r>
                            </m:e>
                            <m:sub>
                              <m:r>
                                <w:rPr>
                                  <w:rFonts w:ascii="Cambria Math" w:hAnsi="Cambria Math"/>
                                  <w:sz w:val="16"/>
                                  <w:szCs w:val="24"/>
                                  <w:lang w:eastAsia="es-EC"/>
                                </w:rPr>
                                <m:t>v</m:t>
                              </m:r>
                            </m:sub>
                          </m:sSub>
                          <m:d>
                            <m:dPr>
                              <m:ctrlPr>
                                <w:rPr>
                                  <w:rFonts w:ascii="Cambria Math" w:hAnsi="Cambria Math"/>
                                  <w:i/>
                                  <w:sz w:val="16"/>
                                  <w:szCs w:val="24"/>
                                  <w:lang w:eastAsia="es-EC"/>
                                </w:rPr>
                              </m:ctrlPr>
                            </m:dPr>
                            <m:e>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3</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e>
                          </m:d>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H</m:t>
                              </m:r>
                            </m:sub>
                          </m:sSub>
                          <m:r>
                            <w:rPr>
                              <w:rFonts w:ascii="Cambria Math" w:hAnsi="Cambria Math"/>
                              <w:sz w:val="16"/>
                              <w:szCs w:val="24"/>
                              <w:lang w:eastAsia="es-EC"/>
                            </w:rPr>
                            <m:t>=9636.12</m:t>
                          </m:r>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oMath>
                      </m:oMathPara>
                    </w:p>
                    <w:p w:rsidR="00D4706C" w:rsidRPr="00073D92" w:rsidRDefault="00D4706C" w:rsidP="00744FCA">
                      <w:pPr>
                        <w:widowControl/>
                        <w:autoSpaceDE/>
                        <w:autoSpaceDN/>
                        <w:rPr>
                          <w:noProof/>
                          <w:sz w:val="16"/>
                          <w:szCs w:val="24"/>
                          <w:lang w:eastAsia="es-EC"/>
                        </w:rPr>
                      </w:pPr>
                      <m:oMathPara>
                        <m:oMath>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4</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3</m:t>
                                  </m:r>
                                </m:sub>
                              </m:sSub>
                            </m:den>
                          </m:f>
                          <m:r>
                            <w:rPr>
                              <w:rFonts w:ascii="Cambria Math" w:hAnsi="Cambria Math"/>
                              <w:sz w:val="16"/>
                              <w:szCs w:val="24"/>
                              <w:lang w:eastAsia="es-EC"/>
                            </w:rPr>
                            <m:t>=</m:t>
                          </m:r>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r>
                            <w:rPr>
                              <w:rFonts w:ascii="Cambria Math" w:hAnsi="Cambria Math"/>
                              <w:sz w:val="16"/>
                              <w:szCs w:val="24"/>
                              <w:lang w:eastAsia="es-EC"/>
                            </w:rPr>
                            <m:t>=8</m:t>
                          </m:r>
                        </m:oMath>
                      </m:oMathPara>
                    </w:p>
                    <w:p w:rsidR="006F3A8F" w:rsidRPr="00073D92" w:rsidRDefault="006F3A8F" w:rsidP="006F3A8F">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3</m:t>
                              </m:r>
                            </m:sub>
                          </m:sSub>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3</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4</m:t>
                                          </m:r>
                                        </m:sub>
                                      </m:sSub>
                                    </m:den>
                                  </m:f>
                                </m:e>
                              </m:d>
                            </m:e>
                            <m:sup>
                              <m:r>
                                <w:rPr>
                                  <w:rFonts w:ascii="Cambria Math" w:hAnsi="Cambria Math"/>
                                  <w:sz w:val="16"/>
                                  <w:szCs w:val="24"/>
                                  <w:lang w:eastAsia="es-EC"/>
                                </w:rPr>
                                <m:t>k-1</m:t>
                              </m:r>
                            </m:sup>
                          </m:sSup>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=1</m:t>
                          </m:r>
                          <m:r>
                            <w:rPr>
                              <w:rFonts w:ascii="Cambria Math" w:hAnsi="Cambria Math"/>
                              <w:sz w:val="16"/>
                              <w:szCs w:val="24"/>
                              <w:lang w:eastAsia="es-EC"/>
                            </w:rPr>
                            <m:t>60</m:t>
                          </m:r>
                          <m:r>
                            <w:rPr>
                              <w:rFonts w:ascii="Cambria Math" w:hAnsi="Cambria Math"/>
                              <w:sz w:val="16"/>
                              <w:szCs w:val="24"/>
                              <w:lang w:eastAsia="es-EC"/>
                            </w:rPr>
                            <m:t>0</m:t>
                          </m:r>
                          <m:sSup>
                            <m:sSupPr>
                              <m:ctrlPr>
                                <w:rPr>
                                  <w:rFonts w:ascii="Cambria Math" w:hAnsi="Cambria Math"/>
                                  <w:i/>
                                  <w:sz w:val="16"/>
                                  <w:szCs w:val="24"/>
                                  <w:lang w:eastAsia="es-EC"/>
                                </w:rPr>
                              </m:ctrlPr>
                            </m:sSupPr>
                            <m:e>
                              <m:d>
                                <m:dPr>
                                  <m:ctrlPr>
                                    <w:rPr>
                                      <w:rFonts w:ascii="Cambria Math" w:hAnsi="Cambria Math"/>
                                      <w:i/>
                                      <w:sz w:val="16"/>
                                      <w:szCs w:val="24"/>
                                      <w:lang w:eastAsia="es-EC"/>
                                    </w:rPr>
                                  </m:ctrlPr>
                                </m:dPr>
                                <m:e>
                                  <m:f>
                                    <m:fPr>
                                      <m:ctrlPr>
                                        <w:rPr>
                                          <w:rFonts w:ascii="Cambria Math" w:hAnsi="Cambria Math"/>
                                          <w:i/>
                                          <w:sz w:val="16"/>
                                          <w:szCs w:val="24"/>
                                          <w:lang w:eastAsia="es-EC"/>
                                        </w:rPr>
                                      </m:ctrlPr>
                                    </m:fPr>
                                    <m:num>
                                      <m:r>
                                        <w:rPr>
                                          <w:rFonts w:ascii="Cambria Math" w:hAnsi="Cambria Math"/>
                                          <w:sz w:val="16"/>
                                          <w:szCs w:val="24"/>
                                          <w:lang w:eastAsia="es-EC"/>
                                        </w:rPr>
                                        <m:t>1</m:t>
                                      </m:r>
                                    </m:num>
                                    <m:den>
                                      <m:r>
                                        <w:rPr>
                                          <w:rFonts w:ascii="Cambria Math" w:hAnsi="Cambria Math"/>
                                          <w:sz w:val="16"/>
                                          <w:szCs w:val="24"/>
                                          <w:lang w:eastAsia="es-EC"/>
                                        </w:rPr>
                                        <m:t>8</m:t>
                                      </m:r>
                                    </m:den>
                                  </m:f>
                                </m:e>
                              </m:d>
                            </m:e>
                            <m:sup>
                              <m:r>
                                <w:rPr>
                                  <w:rFonts w:ascii="Cambria Math" w:hAnsi="Cambria Math"/>
                                  <w:sz w:val="16"/>
                                  <w:szCs w:val="24"/>
                                  <w:lang w:eastAsia="es-EC"/>
                                </w:rPr>
                                <m:t>0.4</m:t>
                              </m:r>
                            </m:sup>
                          </m:sSup>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m:t>
                          </m:r>
                          <m:r>
                            <w:rPr>
                              <w:rFonts w:ascii="Cambria Math" w:hAnsi="Cambria Math"/>
                              <w:sz w:val="16"/>
                              <w:szCs w:val="24"/>
                              <w:lang w:eastAsia="es-EC"/>
                            </w:rPr>
                            <m:t>696.44</m:t>
                          </m:r>
                          <m:r>
                            <w:rPr>
                              <w:rFonts w:ascii="Cambria Math" w:hAnsi="Cambria Math"/>
                              <w:sz w:val="16"/>
                              <w:szCs w:val="24"/>
                              <w:lang w:eastAsia="es-EC"/>
                            </w:rPr>
                            <m:t xml:space="preserve"> K</m:t>
                          </m:r>
                        </m:oMath>
                      </m:oMathPara>
                    </w:p>
                    <w:p w:rsidR="007C55EF" w:rsidRPr="00073D92" w:rsidRDefault="002D63E6" w:rsidP="002D63E6">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C</m:t>
                              </m:r>
                            </m:e>
                            <m:sub>
                              <m:r>
                                <w:rPr>
                                  <w:rFonts w:ascii="Cambria Math" w:hAnsi="Cambria Math"/>
                                  <w:sz w:val="16"/>
                                  <w:szCs w:val="24"/>
                                  <w:lang w:eastAsia="es-EC"/>
                                </w:rPr>
                                <m:t>v</m:t>
                              </m:r>
                            </m:sub>
                          </m:sSub>
                          <m:d>
                            <m:dPr>
                              <m:ctrlPr>
                                <w:rPr>
                                  <w:rFonts w:ascii="Cambria Math" w:hAnsi="Cambria Math"/>
                                  <w:i/>
                                  <w:sz w:val="16"/>
                                  <w:szCs w:val="24"/>
                                  <w:lang w:eastAsia="es-EC"/>
                                </w:rPr>
                              </m:ctrlPr>
                            </m:dPr>
                            <m:e>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4</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1</m:t>
                                  </m:r>
                                </m:sub>
                              </m:sSub>
                            </m:e>
                          </m:d>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m:t>
                          </m:r>
                          <m:r>
                            <w:rPr>
                              <w:rFonts w:ascii="Cambria Math" w:hAnsi="Cambria Math"/>
                              <w:sz w:val="16"/>
                              <w:szCs w:val="24"/>
                              <w:lang w:eastAsia="es-EC"/>
                            </w:rPr>
                            <m:t>0.7165</m:t>
                          </m:r>
                          <m:d>
                            <m:dPr>
                              <m:ctrlPr>
                                <w:rPr>
                                  <w:rFonts w:ascii="Cambria Math" w:hAnsi="Cambria Math"/>
                                  <w:i/>
                                  <w:sz w:val="16"/>
                                  <w:szCs w:val="24"/>
                                  <w:lang w:eastAsia="es-EC"/>
                                </w:rPr>
                              </m:ctrlPr>
                            </m:dPr>
                            <m:e>
                              <m:r>
                                <w:rPr>
                                  <w:rFonts w:ascii="Cambria Math" w:hAnsi="Cambria Math"/>
                                  <w:sz w:val="16"/>
                                  <w:szCs w:val="24"/>
                                  <w:lang w:eastAsia="es-EC"/>
                                </w:rPr>
                                <m:t>69.44-310</m:t>
                              </m:r>
                            </m:e>
                          </m:d>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m:t>
                          </m:r>
                          <m:r>
                            <w:rPr>
                              <w:rFonts w:ascii="Cambria Math" w:hAnsi="Cambria Math"/>
                              <w:sz w:val="16"/>
                              <w:szCs w:val="24"/>
                              <w:lang w:eastAsia="es-EC"/>
                            </w:rPr>
                            <m:t>276.88</m:t>
                          </m:r>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oMath>
                      </m:oMathPara>
                    </w:p>
                    <w:p w:rsidR="003E2F1A" w:rsidRPr="00073D92" w:rsidRDefault="003E2F1A" w:rsidP="002D63E6">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H</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q</m:t>
                              </m:r>
                            </m:e>
                            <m:sub>
                              <m:r>
                                <w:rPr>
                                  <w:rFonts w:ascii="Cambria Math" w:hAnsi="Cambria Math"/>
                                  <w:sz w:val="16"/>
                                  <w:szCs w:val="24"/>
                                  <w:lang w:eastAsia="es-EC"/>
                                </w:rPr>
                                <m:t>L</m:t>
                              </m:r>
                            </m:sub>
                          </m:sSub>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r>
                            <w:rPr>
                              <w:rFonts w:ascii="Cambria Math" w:hAnsi="Cambria Math"/>
                              <w:sz w:val="16"/>
                              <w:szCs w:val="24"/>
                              <w:lang w:eastAsia="es-EC"/>
                            </w:rPr>
                            <m:t>=636.12-276.88</m:t>
                          </m:r>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r>
                            <w:rPr>
                              <w:rFonts w:ascii="Cambria Math" w:hAnsi="Cambria Math"/>
                              <w:sz w:val="16"/>
                              <w:szCs w:val="24"/>
                              <w:lang w:eastAsia="es-EC"/>
                            </w:rPr>
                            <m:t>=</m:t>
                          </m:r>
                          <m:r>
                            <w:rPr>
                              <w:rFonts w:ascii="Cambria Math" w:hAnsi="Cambria Math"/>
                              <w:sz w:val="16"/>
                              <w:szCs w:val="24"/>
                              <w:lang w:eastAsia="es-EC"/>
                            </w:rPr>
                            <m:t>359.24</m:t>
                          </m:r>
                          <m:f>
                            <m:fPr>
                              <m:ctrlPr>
                                <w:rPr>
                                  <w:rFonts w:ascii="Cambria Math" w:hAnsi="Cambria Math"/>
                                  <w:i/>
                                  <w:sz w:val="16"/>
                                  <w:szCs w:val="24"/>
                                  <w:lang w:eastAsia="es-EC"/>
                                </w:rPr>
                              </m:ctrlPr>
                            </m:fPr>
                            <m:num>
                              <m:r>
                                <w:rPr>
                                  <w:rFonts w:ascii="Cambria Math" w:hAnsi="Cambria Math"/>
                                  <w:sz w:val="16"/>
                                  <w:szCs w:val="24"/>
                                  <w:lang w:eastAsia="es-EC"/>
                                </w:rPr>
                                <m:t>kJ</m:t>
                              </m:r>
                            </m:num>
                            <m:den>
                              <m:r>
                                <w:rPr>
                                  <w:rFonts w:ascii="Cambria Math" w:hAnsi="Cambria Math"/>
                                  <w:sz w:val="16"/>
                                  <w:szCs w:val="24"/>
                                  <w:lang w:eastAsia="es-EC"/>
                                </w:rPr>
                                <m:t>kg</m:t>
                              </m:r>
                            </m:den>
                          </m:f>
                          <m:r>
                            <w:rPr>
                              <w:rFonts w:ascii="Cambria Math" w:hAnsi="Cambria Math"/>
                              <w:sz w:val="16"/>
                              <w:szCs w:val="24"/>
                              <w:lang w:eastAsia="es-EC"/>
                            </w:rPr>
                            <m:t xml:space="preserve"> </m:t>
                          </m:r>
                        </m:oMath>
                      </m:oMathPara>
                    </w:p>
                    <w:p w:rsidR="00C85FFF" w:rsidRPr="00073D92" w:rsidRDefault="00C85FFF" w:rsidP="002D63E6">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f>
                            <m:fPr>
                              <m:ctrlPr>
                                <w:rPr>
                                  <w:rFonts w:ascii="Cambria Math" w:hAnsi="Cambria Math"/>
                                  <w:i/>
                                  <w:sz w:val="16"/>
                                  <w:szCs w:val="24"/>
                                  <w:lang w:eastAsia="es-EC"/>
                                </w:rPr>
                              </m:ctrlPr>
                            </m:fPr>
                            <m:num>
                              <m:r>
                                <w:rPr>
                                  <w:rFonts w:ascii="Cambria Math" w:hAnsi="Cambria Math"/>
                                  <w:sz w:val="16"/>
                                  <w:szCs w:val="24"/>
                                  <w:lang w:eastAsia="es-EC"/>
                                </w:rPr>
                                <m:t>R</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1</m:t>
                                  </m:r>
                                </m:sub>
                              </m:sSub>
                            </m:num>
                            <m:den>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1</m:t>
                                  </m:r>
                                </m:sub>
                              </m:sSub>
                            </m:den>
                          </m:f>
                          <m:r>
                            <w:rPr>
                              <w:rFonts w:ascii="Cambria Math" w:hAnsi="Cambria Math"/>
                              <w:sz w:val="16"/>
                              <w:szCs w:val="24"/>
                              <w:lang w:eastAsia="es-EC"/>
                            </w:rPr>
                            <m:t xml:space="preserve"> </m:t>
                          </m:r>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f>
                            <m:fPr>
                              <m:ctrlPr>
                                <w:rPr>
                                  <w:rFonts w:ascii="Cambria Math" w:hAnsi="Cambria Math"/>
                                  <w:i/>
                                  <w:sz w:val="16"/>
                                  <w:szCs w:val="24"/>
                                  <w:lang w:eastAsia="es-EC"/>
                                </w:rPr>
                              </m:ctrlPr>
                            </m:fPr>
                            <m:num>
                              <m:r>
                                <w:rPr>
                                  <w:rFonts w:ascii="Cambria Math" w:hAnsi="Cambria Math"/>
                                  <w:sz w:val="16"/>
                                  <w:szCs w:val="24"/>
                                  <w:lang w:eastAsia="es-EC"/>
                                </w:rPr>
                                <m:t>0.287∙310</m:t>
                              </m:r>
                            </m:num>
                            <m:den>
                              <m:r>
                                <w:rPr>
                                  <w:rFonts w:ascii="Cambria Math" w:hAnsi="Cambria Math"/>
                                  <w:sz w:val="16"/>
                                  <w:szCs w:val="24"/>
                                  <w:lang w:eastAsia="es-EC"/>
                                </w:rPr>
                                <m:t>100</m:t>
                              </m:r>
                            </m:den>
                          </m:f>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=0.8897</m:t>
                          </m:r>
                          <m:f>
                            <m:fPr>
                              <m:ctrlPr>
                                <w:rPr>
                                  <w:rFonts w:ascii="Cambria Math" w:hAnsi="Cambria Math"/>
                                  <w:i/>
                                  <w:sz w:val="16"/>
                                  <w:szCs w:val="24"/>
                                  <w:lang w:eastAsia="es-EC"/>
                                </w:rPr>
                              </m:ctrlPr>
                            </m:fPr>
                            <m:num>
                              <m:sSup>
                                <m:sSupPr>
                                  <m:ctrlPr>
                                    <w:rPr>
                                      <w:rFonts w:ascii="Cambria Math" w:hAnsi="Cambria Math"/>
                                      <w:i/>
                                      <w:sz w:val="16"/>
                                      <w:szCs w:val="24"/>
                                      <w:lang w:eastAsia="es-EC"/>
                                    </w:rPr>
                                  </m:ctrlPr>
                                </m:sSupPr>
                                <m:e>
                                  <m:r>
                                    <w:rPr>
                                      <w:rFonts w:ascii="Cambria Math" w:hAnsi="Cambria Math"/>
                                      <w:sz w:val="16"/>
                                      <w:szCs w:val="24"/>
                                      <w:lang w:eastAsia="es-EC"/>
                                    </w:rPr>
                                    <m:t>m</m:t>
                                  </m:r>
                                </m:e>
                                <m:sup>
                                  <m:r>
                                    <w:rPr>
                                      <w:rFonts w:ascii="Cambria Math" w:hAnsi="Cambria Math"/>
                                      <w:sz w:val="16"/>
                                      <w:szCs w:val="24"/>
                                      <w:lang w:eastAsia="es-EC"/>
                                    </w:rPr>
                                    <m:t>3</m:t>
                                  </m:r>
                                </m:sup>
                              </m:sSup>
                            </m:num>
                            <m:den>
                              <m:r>
                                <w:rPr>
                                  <w:rFonts w:ascii="Cambria Math" w:hAnsi="Cambria Math"/>
                                  <w:sz w:val="16"/>
                                  <w:szCs w:val="24"/>
                                  <w:lang w:eastAsia="es-EC"/>
                                </w:rPr>
                                <m:t>kg</m:t>
                              </m:r>
                            </m:den>
                          </m:f>
                        </m:oMath>
                      </m:oMathPara>
                    </w:p>
                    <w:p w:rsidR="00C85FFF" w:rsidRPr="00073D92" w:rsidRDefault="00C85FFF" w:rsidP="00C85FFF">
                      <w:pPr>
                        <w:widowControl/>
                        <w:autoSpaceDE/>
                        <w:autoSpaceDN/>
                        <w:rPr>
                          <w:sz w:val="16"/>
                          <w:szCs w:val="24"/>
                          <w:lang w:eastAsia="es-EC"/>
                        </w:rPr>
                      </w:pPr>
                      <m:oMathPara>
                        <m:oMath>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r>
                            <w:rPr>
                              <w:rFonts w:ascii="Cambria Math" w:hAnsi="Cambria Math"/>
                              <w:sz w:val="16"/>
                              <w:szCs w:val="24"/>
                              <w:lang w:eastAsia="es-EC"/>
                            </w:rPr>
                            <m:t>=</m:t>
                          </m:r>
                          <m:f>
                            <m:fPr>
                              <m:ctrlPr>
                                <w:rPr>
                                  <w:rFonts w:ascii="Cambria Math" w:hAnsi="Cambria Math"/>
                                  <w:i/>
                                  <w:sz w:val="16"/>
                                  <w:szCs w:val="24"/>
                                  <w:lang w:eastAsia="es-EC"/>
                                </w:rPr>
                              </m:ctrlPr>
                            </m:fPr>
                            <m:num>
                              <m:r>
                                <w:rPr>
                                  <w:rFonts w:ascii="Cambria Math" w:hAnsi="Cambria Math"/>
                                  <w:sz w:val="16"/>
                                  <w:szCs w:val="24"/>
                                  <w:lang w:eastAsia="es-EC"/>
                                </w:rPr>
                                <m:t>R</m:t>
                              </m:r>
                              <m:sSub>
                                <m:sSubPr>
                                  <m:ctrlPr>
                                    <w:rPr>
                                      <w:rFonts w:ascii="Cambria Math" w:hAnsi="Cambria Math"/>
                                      <w:i/>
                                      <w:sz w:val="16"/>
                                      <w:szCs w:val="24"/>
                                      <w:lang w:eastAsia="es-EC"/>
                                    </w:rPr>
                                  </m:ctrlPr>
                                </m:sSubPr>
                                <m:e>
                                  <m:r>
                                    <w:rPr>
                                      <w:rFonts w:ascii="Cambria Math" w:hAnsi="Cambria Math"/>
                                      <w:sz w:val="16"/>
                                      <w:szCs w:val="24"/>
                                      <w:lang w:eastAsia="es-EC"/>
                                    </w:rPr>
                                    <m:t>T</m:t>
                                  </m:r>
                                </m:e>
                                <m:sub>
                                  <m:r>
                                    <w:rPr>
                                      <w:rFonts w:ascii="Cambria Math" w:hAnsi="Cambria Math"/>
                                      <w:sz w:val="16"/>
                                      <w:szCs w:val="24"/>
                                      <w:lang w:eastAsia="es-EC"/>
                                    </w:rPr>
                                    <m:t>2</m:t>
                                  </m:r>
                                </m:sub>
                              </m:sSub>
                            </m:num>
                            <m:den>
                              <m:sSub>
                                <m:sSubPr>
                                  <m:ctrlPr>
                                    <w:rPr>
                                      <w:rFonts w:ascii="Cambria Math" w:hAnsi="Cambria Math"/>
                                      <w:i/>
                                      <w:sz w:val="16"/>
                                      <w:szCs w:val="24"/>
                                      <w:lang w:eastAsia="es-EC"/>
                                    </w:rPr>
                                  </m:ctrlPr>
                                </m:sSubPr>
                                <m:e>
                                  <m:r>
                                    <w:rPr>
                                      <w:rFonts w:ascii="Cambria Math" w:hAnsi="Cambria Math"/>
                                      <w:sz w:val="16"/>
                                      <w:szCs w:val="24"/>
                                      <w:lang w:eastAsia="es-EC"/>
                                    </w:rPr>
                                    <m:t>P</m:t>
                                  </m:r>
                                </m:e>
                                <m:sub>
                                  <m:r>
                                    <w:rPr>
                                      <w:rFonts w:ascii="Cambria Math" w:hAnsi="Cambria Math"/>
                                      <w:sz w:val="16"/>
                                      <w:szCs w:val="24"/>
                                      <w:lang w:eastAsia="es-EC"/>
                                    </w:rPr>
                                    <m:t>2</m:t>
                                  </m:r>
                                </m:sub>
                              </m:sSub>
                            </m:den>
                          </m:f>
                          <m:r>
                            <w:rPr>
                              <w:rFonts w:ascii="Cambria Math" w:hAnsi="Cambria Math"/>
                              <w:sz w:val="16"/>
                              <w:szCs w:val="24"/>
                              <w:lang w:eastAsia="es-EC"/>
                            </w:rPr>
                            <m:t xml:space="preserve"> ⇒</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r>
                            <w:rPr>
                              <w:rFonts w:ascii="Cambria Math" w:hAnsi="Cambria Math"/>
                              <w:sz w:val="16"/>
                              <w:szCs w:val="24"/>
                              <w:lang w:eastAsia="es-EC"/>
                            </w:rPr>
                            <m:t>=0.1112</m:t>
                          </m:r>
                          <m:f>
                            <m:fPr>
                              <m:ctrlPr>
                                <w:rPr>
                                  <w:rFonts w:ascii="Cambria Math" w:hAnsi="Cambria Math"/>
                                  <w:i/>
                                  <w:sz w:val="16"/>
                                  <w:szCs w:val="24"/>
                                  <w:lang w:eastAsia="es-EC"/>
                                </w:rPr>
                              </m:ctrlPr>
                            </m:fPr>
                            <m:num>
                              <m:sSup>
                                <m:sSupPr>
                                  <m:ctrlPr>
                                    <w:rPr>
                                      <w:rFonts w:ascii="Cambria Math" w:hAnsi="Cambria Math"/>
                                      <w:i/>
                                      <w:sz w:val="16"/>
                                      <w:szCs w:val="24"/>
                                      <w:lang w:eastAsia="es-EC"/>
                                    </w:rPr>
                                  </m:ctrlPr>
                                </m:sSupPr>
                                <m:e>
                                  <m:r>
                                    <w:rPr>
                                      <w:rFonts w:ascii="Cambria Math" w:hAnsi="Cambria Math"/>
                                      <w:sz w:val="16"/>
                                      <w:szCs w:val="24"/>
                                      <w:lang w:eastAsia="es-EC"/>
                                    </w:rPr>
                                    <m:t>m</m:t>
                                  </m:r>
                                </m:e>
                                <m:sup>
                                  <m:r>
                                    <w:rPr>
                                      <w:rFonts w:ascii="Cambria Math" w:hAnsi="Cambria Math"/>
                                      <w:sz w:val="16"/>
                                      <w:szCs w:val="24"/>
                                      <w:lang w:eastAsia="es-EC"/>
                                    </w:rPr>
                                    <m:t>3</m:t>
                                  </m:r>
                                </m:sup>
                              </m:sSup>
                            </m:num>
                            <m:den>
                              <m:r>
                                <w:rPr>
                                  <w:rFonts w:ascii="Cambria Math" w:hAnsi="Cambria Math"/>
                                  <w:sz w:val="16"/>
                                  <w:szCs w:val="24"/>
                                  <w:lang w:eastAsia="es-EC"/>
                                </w:rPr>
                                <m:t>kg</m:t>
                              </m:r>
                            </m:den>
                          </m:f>
                        </m:oMath>
                      </m:oMathPara>
                    </w:p>
                    <w:p w:rsidR="00C85FFF" w:rsidRPr="00073D92" w:rsidRDefault="00C85FFF" w:rsidP="002D63E6">
                      <w:pPr>
                        <w:widowControl/>
                        <w:autoSpaceDE/>
                        <w:autoSpaceDN/>
                        <w:rPr>
                          <w:sz w:val="16"/>
                          <w:szCs w:val="24"/>
                          <w:lang w:eastAsia="es-EC"/>
                        </w:rPr>
                      </w:pPr>
                    </w:p>
                    <w:p w:rsidR="007849F4" w:rsidRPr="00073D92" w:rsidRDefault="00C85FFF" w:rsidP="007849F4">
                      <w:pPr>
                        <w:widowControl/>
                        <w:autoSpaceDE/>
                        <w:autoSpaceDN/>
                        <w:rPr>
                          <w:sz w:val="16"/>
                          <w:szCs w:val="24"/>
                          <w:lang w:eastAsia="es-EC"/>
                        </w:rPr>
                      </w:pPr>
                      <m:oMathPara>
                        <m:oMath>
                          <m:r>
                            <w:rPr>
                              <w:rFonts w:ascii="Cambria Math" w:hAnsi="Cambria Math"/>
                              <w:sz w:val="16"/>
                              <w:szCs w:val="24"/>
                              <w:lang w:eastAsia="es-EC"/>
                            </w:rPr>
                            <m:t>PME=</m:t>
                          </m:r>
                          <m:f>
                            <m:fPr>
                              <m:ctrlPr>
                                <w:rPr>
                                  <w:rFonts w:ascii="Cambria Math" w:hAnsi="Cambria Math"/>
                                  <w:i/>
                                  <w:sz w:val="16"/>
                                  <w:szCs w:val="24"/>
                                  <w:lang w:eastAsia="es-EC"/>
                                </w:rPr>
                              </m:ctrlPr>
                            </m:fPr>
                            <m:num>
                              <m:sSub>
                                <m:sSubPr>
                                  <m:ctrlPr>
                                    <w:rPr>
                                      <w:rFonts w:ascii="Cambria Math" w:hAnsi="Cambria Math"/>
                                      <w:i/>
                                      <w:sz w:val="16"/>
                                      <w:szCs w:val="24"/>
                                      <w:lang w:eastAsia="es-EC"/>
                                    </w:rPr>
                                  </m:ctrlPr>
                                </m:sSubPr>
                                <m:e>
                                  <m:r>
                                    <w:rPr>
                                      <w:rFonts w:ascii="Cambria Math" w:hAnsi="Cambria Math"/>
                                      <w:sz w:val="16"/>
                                      <w:szCs w:val="24"/>
                                      <w:lang w:eastAsia="es-EC"/>
                                    </w:rPr>
                                    <m:t>ω</m:t>
                                  </m:r>
                                </m:e>
                                <m:sub>
                                  <m:r>
                                    <w:rPr>
                                      <w:rFonts w:ascii="Cambria Math" w:hAnsi="Cambria Math"/>
                                      <w:sz w:val="16"/>
                                      <w:szCs w:val="24"/>
                                      <w:lang w:eastAsia="es-EC"/>
                                    </w:rPr>
                                    <m:t>neto</m:t>
                                  </m:r>
                                </m:sub>
                              </m:sSub>
                            </m:num>
                            <m:den>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2</m:t>
                                  </m:r>
                                </m:sub>
                              </m:sSub>
                            </m:den>
                          </m:f>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 xml:space="preserve"> </m:t>
                          </m:r>
                          <m:r>
                            <w:rPr>
                              <w:rFonts w:ascii="Cambria Math" w:hAnsi="Cambria Math"/>
                              <w:sz w:val="16"/>
                              <w:szCs w:val="24"/>
                              <w:lang w:eastAsia="es-EC"/>
                            </w:rPr>
                            <m:t>PME=</m:t>
                          </m:r>
                          <m:f>
                            <m:fPr>
                              <m:ctrlPr>
                                <w:rPr>
                                  <w:rFonts w:ascii="Cambria Math" w:hAnsi="Cambria Math"/>
                                  <w:i/>
                                  <w:sz w:val="16"/>
                                  <w:szCs w:val="24"/>
                                  <w:lang w:eastAsia="es-EC"/>
                                </w:rPr>
                              </m:ctrlPr>
                            </m:fPr>
                            <m:num>
                              <m:r>
                                <w:rPr>
                                  <w:rFonts w:ascii="Cambria Math" w:hAnsi="Cambria Math"/>
                                  <w:sz w:val="16"/>
                                  <w:szCs w:val="24"/>
                                  <w:lang w:eastAsia="es-EC"/>
                                </w:rPr>
                                <m:t>359.24</m:t>
                              </m:r>
                            </m:num>
                            <m:den>
                              <m:r>
                                <w:rPr>
                                  <w:rFonts w:ascii="Cambria Math" w:hAnsi="Cambria Math"/>
                                  <w:sz w:val="16"/>
                                  <w:szCs w:val="24"/>
                                  <w:lang w:eastAsia="es-EC"/>
                                </w:rPr>
                                <m:t>0.7785</m:t>
                              </m:r>
                            </m:den>
                          </m:f>
                          <m:r>
                            <w:rPr>
                              <w:rFonts w:ascii="Cambria Math" w:hAnsi="Cambria Math"/>
                              <w:sz w:val="16"/>
                              <w:szCs w:val="24"/>
                              <w:lang w:eastAsia="es-EC"/>
                            </w:rPr>
                            <m:t xml:space="preserve"> </m:t>
                          </m:r>
                          <m:r>
                            <w:rPr>
                              <w:rFonts w:ascii="Cambria Math" w:hAnsi="Cambria Math"/>
                              <w:sz w:val="16"/>
                              <w:szCs w:val="24"/>
                              <w:lang w:eastAsia="es-EC"/>
                            </w:rPr>
                            <m:t>⇒</m:t>
                          </m:r>
                          <m:r>
                            <w:rPr>
                              <w:rFonts w:ascii="Cambria Math" w:hAnsi="Cambria Math"/>
                              <w:sz w:val="16"/>
                              <w:szCs w:val="24"/>
                              <w:lang w:eastAsia="es-EC"/>
                            </w:rPr>
                            <m:t>PME=</m:t>
                          </m:r>
                          <m:r>
                            <w:rPr>
                              <w:rFonts w:ascii="Cambria Math" w:hAnsi="Cambria Math"/>
                              <w:sz w:val="16"/>
                              <w:szCs w:val="24"/>
                              <w:lang w:eastAsia="es-EC"/>
                            </w:rPr>
                            <m:t>461.45 kPa</m:t>
                          </m:r>
                        </m:oMath>
                      </m:oMathPara>
                    </w:p>
                    <w:p w:rsidR="00646894" w:rsidRPr="00073D92" w:rsidRDefault="00646894" w:rsidP="007849F4">
                      <w:pPr>
                        <w:widowControl/>
                        <w:autoSpaceDE/>
                        <w:autoSpaceDN/>
                        <w:rPr>
                          <w:sz w:val="16"/>
                          <w:szCs w:val="24"/>
                          <w:lang w:eastAsia="es-EC"/>
                        </w:rPr>
                      </w:pPr>
                    </w:p>
                    <w:p w:rsidR="007849F4" w:rsidRPr="00073D92" w:rsidRDefault="00646894" w:rsidP="007849F4">
                      <w:pPr>
                        <w:widowControl/>
                        <w:autoSpaceDE/>
                        <w:autoSpaceDN/>
                        <w:rPr>
                          <w:sz w:val="16"/>
                          <w:szCs w:val="24"/>
                          <w:lang w:eastAsia="es-EC"/>
                        </w:rPr>
                      </w:pPr>
                      <m:oMathPara>
                        <m:oMath>
                          <m:sSub>
                            <m:sSubPr>
                              <m:ctrlPr>
                                <w:rPr>
                                  <w:rFonts w:ascii="Cambria Math" w:hAnsi="Cambria Math"/>
                                  <w:i/>
                                  <w:sz w:val="16"/>
                                  <w:szCs w:val="24"/>
                                  <w:lang w:eastAsia="es-EC"/>
                                </w:rPr>
                              </m:ctrlPr>
                            </m:sSubPr>
                            <m:e>
                              <m:sSub>
                                <m:sSubPr>
                                  <m:ctrlPr>
                                    <w:rPr>
                                      <w:rFonts w:ascii="Cambria Math" w:hAnsi="Cambria Math"/>
                                      <w:i/>
                                      <w:sz w:val="16"/>
                                      <w:szCs w:val="24"/>
                                      <w:lang w:eastAsia="es-EC"/>
                                    </w:rPr>
                                  </m:ctrlPr>
                                </m:sSubPr>
                                <m:e>
                                  <m:r>
                                    <w:rPr>
                                      <w:rFonts w:ascii="Cambria Math" w:hAnsi="Cambria Math"/>
                                      <w:sz w:val="16"/>
                                      <w:szCs w:val="24"/>
                                      <w:lang w:eastAsia="es-EC"/>
                                    </w:rPr>
                                    <m:t>V</m:t>
                                  </m:r>
                                </m:e>
                                <m:sub>
                                  <m:r>
                                    <w:rPr>
                                      <w:rFonts w:ascii="Cambria Math" w:hAnsi="Cambria Math"/>
                                      <w:sz w:val="16"/>
                                      <w:szCs w:val="24"/>
                                      <w:lang w:eastAsia="es-EC"/>
                                    </w:rPr>
                                    <m:t>1</m:t>
                                  </m:r>
                                </m:sub>
                              </m:sSub>
                              <m:r>
                                <w:rPr>
                                  <w:rFonts w:ascii="Cambria Math" w:hAnsi="Cambria Math"/>
                                  <w:sz w:val="16"/>
                                  <w:szCs w:val="24"/>
                                  <w:lang w:eastAsia="es-EC"/>
                                </w:rPr>
                                <m:t>-</m:t>
                              </m:r>
                              <m:r>
                                <w:rPr>
                                  <w:rFonts w:ascii="Cambria Math" w:hAnsi="Cambria Math"/>
                                  <w:sz w:val="16"/>
                                  <w:szCs w:val="24"/>
                                  <w:lang w:eastAsia="es-EC"/>
                                </w:rPr>
                                <m:t>V</m:t>
                              </m:r>
                            </m:e>
                            <m:sub>
                              <m:r>
                                <w:rPr>
                                  <w:rFonts w:ascii="Cambria Math" w:hAnsi="Cambria Math"/>
                                  <w:sz w:val="16"/>
                                  <w:szCs w:val="24"/>
                                  <w:lang w:eastAsia="es-EC"/>
                                </w:rPr>
                                <m:t>2</m:t>
                              </m:r>
                            </m:sub>
                          </m:sSub>
                          <m:r>
                            <w:rPr>
                              <w:rFonts w:ascii="Cambria Math" w:hAnsi="Cambria Math"/>
                              <w:sz w:val="16"/>
                              <w:szCs w:val="24"/>
                              <w:lang w:eastAsia="es-EC"/>
                            </w:rPr>
                            <m:t>=0.8897-0.1122</m:t>
                          </m:r>
                        </m:oMath>
                      </m:oMathPara>
                    </w:p>
                    <w:p w:rsidR="00646894" w:rsidRPr="00073D92" w:rsidRDefault="00646894" w:rsidP="002D63E6">
                      <w:pPr>
                        <w:widowControl/>
                        <w:autoSpaceDE/>
                        <w:autoSpaceDN/>
                        <w:rPr>
                          <w:sz w:val="16"/>
                          <w:szCs w:val="24"/>
                          <w:lang w:eastAsia="es-EC"/>
                        </w:rPr>
                      </w:pPr>
                      <m:oMathPara>
                        <m:oMath>
                          <m:r>
                            <w:rPr>
                              <w:rFonts w:ascii="Cambria Math" w:hAnsi="Cambria Math"/>
                              <w:sz w:val="16"/>
                              <w:szCs w:val="24"/>
                              <w:lang w:eastAsia="es-EC"/>
                            </w:rPr>
                            <m:t>Cilindrada=0.7785</m:t>
                          </m:r>
                          <m:f>
                            <m:fPr>
                              <m:ctrlPr>
                                <w:rPr>
                                  <w:rFonts w:ascii="Cambria Math" w:hAnsi="Cambria Math"/>
                                  <w:i/>
                                  <w:sz w:val="16"/>
                                  <w:szCs w:val="24"/>
                                  <w:lang w:eastAsia="es-EC"/>
                                </w:rPr>
                              </m:ctrlPr>
                            </m:fPr>
                            <m:num>
                              <m:sSup>
                                <m:sSupPr>
                                  <m:ctrlPr>
                                    <w:rPr>
                                      <w:rFonts w:ascii="Cambria Math" w:hAnsi="Cambria Math"/>
                                      <w:i/>
                                      <w:sz w:val="16"/>
                                      <w:szCs w:val="24"/>
                                      <w:lang w:eastAsia="es-EC"/>
                                    </w:rPr>
                                  </m:ctrlPr>
                                </m:sSupPr>
                                <m:e>
                                  <m:r>
                                    <w:rPr>
                                      <w:rFonts w:ascii="Cambria Math" w:hAnsi="Cambria Math"/>
                                      <w:sz w:val="16"/>
                                      <w:szCs w:val="24"/>
                                      <w:lang w:eastAsia="es-EC"/>
                                    </w:rPr>
                                    <m:t>m</m:t>
                                  </m:r>
                                </m:e>
                                <m:sup>
                                  <m:r>
                                    <w:rPr>
                                      <w:rFonts w:ascii="Cambria Math" w:hAnsi="Cambria Math"/>
                                      <w:sz w:val="16"/>
                                      <w:szCs w:val="24"/>
                                      <w:lang w:eastAsia="es-EC"/>
                                    </w:rPr>
                                    <m:t>3</m:t>
                                  </m:r>
                                </m:sup>
                              </m:sSup>
                            </m:num>
                            <m:den>
                              <m:r>
                                <w:rPr>
                                  <w:rFonts w:ascii="Cambria Math" w:hAnsi="Cambria Math"/>
                                  <w:sz w:val="16"/>
                                  <w:szCs w:val="24"/>
                                  <w:lang w:eastAsia="es-EC"/>
                                </w:rPr>
                                <m:t>kg</m:t>
                              </m:r>
                            </m:den>
                          </m:f>
                        </m:oMath>
                      </m:oMathPara>
                    </w:p>
                  </w:txbxContent>
                </v:textbox>
              </v:shape>
            </w:pict>
          </mc:Fallback>
        </mc:AlternateContent>
      </w:r>
    </w:p>
    <w:p w:rsidR="00D675D5" w:rsidRDefault="006F0245" w:rsidP="00D675D5">
      <w:r>
        <w:rPr>
          <w:noProof/>
          <w:lang w:eastAsia="es-EC"/>
        </w:rPr>
        <mc:AlternateContent>
          <mc:Choice Requires="wps">
            <w:drawing>
              <wp:anchor distT="0" distB="0" distL="114300" distR="114300" simplePos="0" relativeHeight="251667456" behindDoc="0" locked="0" layoutInCell="1" allowOverlap="1" wp14:anchorId="69F88C69" wp14:editId="7F2F908D">
                <wp:simplePos x="0" y="0"/>
                <wp:positionH relativeFrom="column">
                  <wp:posOffset>59138</wp:posOffset>
                </wp:positionH>
                <wp:positionV relativeFrom="paragraph">
                  <wp:posOffset>19602</wp:posOffset>
                </wp:positionV>
                <wp:extent cx="2980690" cy="4265406"/>
                <wp:effectExtent l="0" t="0" r="10160" b="20955"/>
                <wp:wrapNone/>
                <wp:docPr id="10" name="Cuadro de texto 10"/>
                <wp:cNvGraphicFramePr/>
                <a:graphic xmlns:a="http://schemas.openxmlformats.org/drawingml/2006/main">
                  <a:graphicData uri="http://schemas.microsoft.com/office/word/2010/wordprocessingShape">
                    <wps:wsp>
                      <wps:cNvSpPr txBox="1"/>
                      <wps:spPr>
                        <a:xfrm>
                          <a:off x="0" y="0"/>
                          <a:ext cx="2980690" cy="42654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Pr="003D3B90" w:rsidRDefault="00C334CC" w:rsidP="00D675D5">
                            <w:pPr>
                              <w:widowControl/>
                              <w:autoSpaceDE/>
                              <w:autoSpaceDN/>
                              <w:jc w:val="both"/>
                              <w:rPr>
                                <w:sz w:val="14"/>
                                <w:szCs w:val="24"/>
                                <w:lang w:eastAsia="es-EC"/>
                              </w:rPr>
                            </w:pPr>
                            <w:r w:rsidRPr="003D3B90">
                              <w:rPr>
                                <w:b/>
                                <w:sz w:val="20"/>
                              </w:rPr>
                              <w:t xml:space="preserve">Ciclo de </w:t>
                            </w:r>
                            <w:r w:rsidR="0005532B">
                              <w:rPr>
                                <w:b/>
                                <w:sz w:val="20"/>
                              </w:rPr>
                              <w:t>Otto</w:t>
                            </w:r>
                          </w:p>
                          <w:p w:rsidR="0005532B" w:rsidRDefault="0005532B" w:rsidP="0005532B">
                            <w:pPr>
                              <w:widowControl/>
                              <w:autoSpaceDE/>
                              <w:autoSpaceDN/>
                              <w:jc w:val="both"/>
                              <w:rPr>
                                <w:sz w:val="20"/>
                                <w:szCs w:val="18"/>
                                <w:lang w:eastAsia="es-EC"/>
                              </w:rPr>
                            </w:pPr>
                            <w:r w:rsidRPr="0005532B">
                              <w:rPr>
                                <w:sz w:val="20"/>
                                <w:szCs w:val="18"/>
                                <w:lang w:eastAsia="es-EC"/>
                              </w:rPr>
                              <w:t>El ciclo Otto es el ciclo termodinámico que se aplica en los motores de combustión</w:t>
                            </w:r>
                            <w:r>
                              <w:rPr>
                                <w:sz w:val="20"/>
                                <w:szCs w:val="18"/>
                                <w:lang w:eastAsia="es-EC"/>
                              </w:rPr>
                              <w:t xml:space="preserve"> interna de encendido provocado; e</w:t>
                            </w:r>
                            <w:r w:rsidRPr="0005532B">
                              <w:rPr>
                                <w:sz w:val="20"/>
                                <w:szCs w:val="18"/>
                                <w:lang w:eastAsia="es-EC"/>
                              </w:rPr>
                              <w:t>l ciclo termodinámico se denomina a cualquier serie de procesos termodinámicos tales que, al transcurso de todos ellos, el sistema regrese a su estado inicial; es decir, que la variación de las magnitudes termodinámicas propias del sistema sea nula.</w:t>
                            </w:r>
                          </w:p>
                          <w:p w:rsidR="0005532B" w:rsidRDefault="0005532B" w:rsidP="0005532B">
                            <w:pPr>
                              <w:widowControl/>
                              <w:autoSpaceDE/>
                              <w:autoSpaceDN/>
                              <w:jc w:val="both"/>
                              <w:rPr>
                                <w:sz w:val="20"/>
                                <w:szCs w:val="18"/>
                                <w:lang w:eastAsia="es-EC"/>
                              </w:rPr>
                            </w:pPr>
                            <w:r>
                              <w:rPr>
                                <w:sz w:val="20"/>
                                <w:szCs w:val="18"/>
                                <w:lang w:eastAsia="es-EC"/>
                              </w:rPr>
                              <w:t>Fases de operación</w:t>
                            </w:r>
                            <w:r w:rsidR="0008403D">
                              <w:rPr>
                                <w:sz w:val="20"/>
                                <w:szCs w:val="18"/>
                                <w:lang w:eastAsia="es-EC"/>
                              </w:rPr>
                              <w:t>:</w:t>
                            </w:r>
                          </w:p>
                          <w:p w:rsidR="0005532B" w:rsidRPr="0005532B" w:rsidRDefault="0005532B" w:rsidP="0005532B">
                            <w:pPr>
                              <w:widowControl/>
                              <w:autoSpaceDE/>
                              <w:autoSpaceDN/>
                              <w:jc w:val="both"/>
                              <w:rPr>
                                <w:sz w:val="20"/>
                                <w:szCs w:val="18"/>
                                <w:lang w:eastAsia="es-EC"/>
                              </w:rPr>
                            </w:pPr>
                            <w:r>
                              <w:rPr>
                                <w:sz w:val="20"/>
                                <w:szCs w:val="18"/>
                                <w:lang w:eastAsia="es-EC"/>
                              </w:rPr>
                              <w:t>A</w:t>
                            </w:r>
                            <w:r w:rsidRPr="0005532B">
                              <w:rPr>
                                <w:sz w:val="20"/>
                                <w:szCs w:val="18"/>
                                <w:lang w:eastAsia="es-EC"/>
                              </w:rPr>
                              <w:t>dmisión</w:t>
                            </w:r>
                          </w:p>
                          <w:p w:rsidR="0005532B" w:rsidRPr="0005532B" w:rsidRDefault="0005532B" w:rsidP="0005532B">
                            <w:pPr>
                              <w:widowControl/>
                              <w:autoSpaceDE/>
                              <w:autoSpaceDN/>
                              <w:jc w:val="both"/>
                              <w:rPr>
                                <w:sz w:val="20"/>
                                <w:szCs w:val="18"/>
                                <w:lang w:eastAsia="es-EC"/>
                              </w:rPr>
                            </w:pPr>
                            <w:r w:rsidRPr="0005532B">
                              <w:rPr>
                                <w:sz w:val="20"/>
                                <w:szCs w:val="18"/>
                                <w:lang w:eastAsia="es-EC"/>
                              </w:rPr>
                              <w:t>Compresión</w:t>
                            </w:r>
                          </w:p>
                          <w:p w:rsidR="0005532B" w:rsidRPr="0005532B" w:rsidRDefault="0005532B" w:rsidP="0005532B">
                            <w:pPr>
                              <w:widowControl/>
                              <w:autoSpaceDE/>
                              <w:autoSpaceDN/>
                              <w:jc w:val="both"/>
                              <w:rPr>
                                <w:sz w:val="20"/>
                                <w:szCs w:val="18"/>
                                <w:lang w:eastAsia="es-EC"/>
                              </w:rPr>
                            </w:pPr>
                            <w:r w:rsidRPr="0005532B">
                              <w:rPr>
                                <w:sz w:val="20"/>
                                <w:szCs w:val="18"/>
                                <w:lang w:eastAsia="es-EC"/>
                              </w:rPr>
                              <w:t>Combustión</w:t>
                            </w:r>
                          </w:p>
                          <w:p w:rsidR="0005532B" w:rsidRPr="0005532B" w:rsidRDefault="0005532B" w:rsidP="0005532B">
                            <w:pPr>
                              <w:widowControl/>
                              <w:autoSpaceDE/>
                              <w:autoSpaceDN/>
                              <w:jc w:val="both"/>
                              <w:rPr>
                                <w:sz w:val="20"/>
                                <w:szCs w:val="18"/>
                                <w:lang w:eastAsia="es-EC"/>
                              </w:rPr>
                            </w:pPr>
                            <w:r w:rsidRPr="0005532B">
                              <w:rPr>
                                <w:sz w:val="20"/>
                                <w:szCs w:val="18"/>
                                <w:lang w:eastAsia="es-EC"/>
                              </w:rPr>
                              <w:t>Expansión</w:t>
                            </w:r>
                          </w:p>
                          <w:p w:rsidR="0005532B" w:rsidRDefault="0005532B" w:rsidP="0005532B">
                            <w:pPr>
                              <w:widowControl/>
                              <w:autoSpaceDE/>
                              <w:autoSpaceDN/>
                              <w:jc w:val="both"/>
                              <w:rPr>
                                <w:sz w:val="20"/>
                                <w:szCs w:val="18"/>
                                <w:lang w:eastAsia="es-EC"/>
                              </w:rPr>
                            </w:pPr>
                            <w:r w:rsidRPr="0005532B">
                              <w:rPr>
                                <w:sz w:val="20"/>
                                <w:szCs w:val="18"/>
                                <w:lang w:eastAsia="es-EC"/>
                              </w:rPr>
                              <w:t>Escape</w:t>
                            </w:r>
                          </w:p>
                          <w:p w:rsidR="0008403D" w:rsidRPr="0008403D" w:rsidRDefault="0008403D" w:rsidP="0008403D">
                            <w:pPr>
                              <w:widowControl/>
                              <w:autoSpaceDE/>
                              <w:autoSpaceDN/>
                              <w:jc w:val="both"/>
                              <w:rPr>
                                <w:sz w:val="20"/>
                                <w:szCs w:val="18"/>
                                <w:lang w:eastAsia="es-EC"/>
                              </w:rPr>
                            </w:pPr>
                            <w:r w:rsidRPr="0008403D">
                              <w:rPr>
                                <w:sz w:val="20"/>
                                <w:szCs w:val="18"/>
                                <w:lang w:eastAsia="es-EC"/>
                              </w:rPr>
                              <w:t>Potencia de Bombeo:</w:t>
                            </w:r>
                          </w:p>
                          <w:p w:rsidR="0008403D" w:rsidRDefault="0008403D" w:rsidP="0008403D">
                            <w:pPr>
                              <w:widowControl/>
                              <w:autoSpaceDE/>
                              <w:autoSpaceDN/>
                              <w:jc w:val="both"/>
                              <w:rPr>
                                <w:sz w:val="20"/>
                                <w:szCs w:val="18"/>
                                <w:lang w:eastAsia="es-EC"/>
                              </w:rPr>
                            </w:pPr>
                            <w:r w:rsidRPr="0008403D">
                              <w:rPr>
                                <w:sz w:val="20"/>
                                <w:szCs w:val="18"/>
                                <w:lang w:eastAsia="es-EC"/>
                              </w:rPr>
                              <w:t>La potencia de bombeo es simplemente el trabajo de bombeo que se pierde por unidad de tiempo</w:t>
                            </w:r>
                            <w:r>
                              <w:rPr>
                                <w:sz w:val="20"/>
                                <w:szCs w:val="18"/>
                                <w:lang w:eastAsia="es-EC"/>
                              </w:rPr>
                              <w:t>.</w:t>
                            </w:r>
                          </w:p>
                          <w:p w:rsidR="0008403D" w:rsidRDefault="0008403D" w:rsidP="0008403D">
                            <w:pPr>
                              <w:widowControl/>
                              <w:autoSpaceDE/>
                              <w:autoSpaceDN/>
                              <w:jc w:val="both"/>
                              <w:rPr>
                                <w:sz w:val="20"/>
                                <w:szCs w:val="18"/>
                                <w:lang w:eastAsia="es-EC"/>
                              </w:rPr>
                            </w:pPr>
                            <w:r w:rsidRPr="0008403D">
                              <w:rPr>
                                <w:sz w:val="20"/>
                                <w:szCs w:val="18"/>
                                <w:lang w:eastAsia="es-EC"/>
                              </w:rPr>
                              <w:t>Rendimiento Volumét</w:t>
                            </w:r>
                            <w:r>
                              <w:rPr>
                                <w:sz w:val="20"/>
                                <w:szCs w:val="18"/>
                                <w:lang w:eastAsia="es-EC"/>
                              </w:rPr>
                              <w:t>rico:</w:t>
                            </w:r>
                          </w:p>
                          <w:p w:rsidR="0008403D" w:rsidRDefault="0008403D" w:rsidP="0008403D">
                            <w:pPr>
                              <w:widowControl/>
                              <w:autoSpaceDE/>
                              <w:autoSpaceDN/>
                              <w:jc w:val="both"/>
                              <w:rPr>
                                <w:sz w:val="20"/>
                                <w:szCs w:val="18"/>
                                <w:lang w:eastAsia="es-EC"/>
                              </w:rPr>
                            </w:pPr>
                            <w:r w:rsidRPr="0008403D">
                              <w:rPr>
                                <w:sz w:val="20"/>
                                <w:szCs w:val="18"/>
                                <w:lang w:eastAsia="es-EC"/>
                              </w:rPr>
                              <w:t xml:space="preserve">Este simplemente expresa el </w:t>
                            </w:r>
                            <w:r w:rsidR="00710323" w:rsidRPr="0008403D">
                              <w:rPr>
                                <w:sz w:val="20"/>
                                <w:szCs w:val="18"/>
                                <w:lang w:eastAsia="es-EC"/>
                              </w:rPr>
                              <w:t>cociente</w:t>
                            </w:r>
                            <w:r w:rsidRPr="0008403D">
                              <w:rPr>
                                <w:sz w:val="20"/>
                                <w:szCs w:val="18"/>
                                <w:lang w:eastAsia="es-EC"/>
                              </w:rPr>
                              <w:t xml:space="preserve"> entre la masa de aire real que entra al cilindro en una embolada y la masa de aire teórica.</w:t>
                            </w:r>
                          </w:p>
                          <w:p w:rsidR="00710323" w:rsidRPr="0008403D" w:rsidRDefault="00BD6BEA" w:rsidP="0008403D">
                            <w:pPr>
                              <w:widowControl/>
                              <w:autoSpaceDE/>
                              <w:autoSpaceDN/>
                              <w:jc w:val="both"/>
                              <w:rPr>
                                <w:sz w:val="20"/>
                                <w:szCs w:val="18"/>
                                <w:lang w:eastAsia="es-EC"/>
                              </w:rPr>
                            </w:pPr>
                            <w:sdt>
                              <w:sdtPr>
                                <w:rPr>
                                  <w:sz w:val="20"/>
                                  <w:szCs w:val="18"/>
                                  <w:lang w:eastAsia="es-EC"/>
                                </w:rPr>
                                <w:id w:val="1825544138"/>
                                <w:citation/>
                              </w:sdtPr>
                              <w:sdtContent>
                                <w:r>
                                  <w:rPr>
                                    <w:sz w:val="20"/>
                                    <w:szCs w:val="18"/>
                                    <w:lang w:eastAsia="es-EC"/>
                                  </w:rPr>
                                  <w:fldChar w:fldCharType="begin"/>
                                </w:r>
                                <w:r w:rsidR="00DA552D">
                                  <w:rPr>
                                    <w:sz w:val="20"/>
                                    <w:szCs w:val="18"/>
                                    <w:lang w:eastAsia="es-EC"/>
                                  </w:rPr>
                                  <w:instrText xml:space="preserve">CITATION Cec04 \l 12298 </w:instrText>
                                </w:r>
                                <w:r>
                                  <w:rPr>
                                    <w:sz w:val="20"/>
                                    <w:szCs w:val="18"/>
                                    <w:lang w:eastAsia="es-EC"/>
                                  </w:rPr>
                                  <w:fldChar w:fldCharType="separate"/>
                                </w:r>
                                <w:r w:rsidR="00DA552D" w:rsidRPr="00DA552D">
                                  <w:rPr>
                                    <w:noProof/>
                                    <w:sz w:val="20"/>
                                    <w:szCs w:val="18"/>
                                    <w:lang w:eastAsia="es-EC"/>
                                  </w:rPr>
                                  <w:t>(Beauchef, 2004)</w:t>
                                </w:r>
                                <w:r>
                                  <w:rPr>
                                    <w:sz w:val="20"/>
                                    <w:szCs w:val="18"/>
                                    <w:lang w:eastAsia="es-EC"/>
                                  </w:rPr>
                                  <w:fldChar w:fldCharType="end"/>
                                </w:r>
                              </w:sdtContent>
                            </w:sdt>
                          </w:p>
                          <w:sdt>
                            <w:sdtPr>
                              <w:rPr>
                                <w:rFonts w:eastAsia="Times New Roman" w:cs="Times New Roman"/>
                                <w:b w:val="0"/>
                                <w:color w:val="auto"/>
                                <w:szCs w:val="22"/>
                                <w:lang w:val="es-ES"/>
                              </w:rPr>
                              <w:id w:val="-1757431727"/>
                              <w:docPartObj>
                                <w:docPartGallery w:val="Bibliographies"/>
                                <w:docPartUnique/>
                              </w:docPartObj>
                            </w:sdtPr>
                            <w:sdtEndPr>
                              <w:rPr>
                                <w:sz w:val="14"/>
                                <w:lang w:val="es-EC"/>
                              </w:rPr>
                            </w:sdtEndPr>
                            <w:sdtContent>
                              <w:p w:rsidR="00C334CC" w:rsidRPr="005958A6" w:rsidRDefault="00C334CC" w:rsidP="00D675D5">
                                <w:pPr>
                                  <w:pStyle w:val="Ttulo1"/>
                                  <w:rPr>
                                    <w:sz w:val="16"/>
                                    <w:szCs w:val="16"/>
                                  </w:rPr>
                                </w:pPr>
                                <w:r w:rsidRPr="005958A6">
                                  <w:rPr>
                                    <w:sz w:val="16"/>
                                    <w:szCs w:val="16"/>
                                    <w:lang w:val="es-ES"/>
                                  </w:rPr>
                                  <w:t>Bibliografía</w:t>
                                </w:r>
                              </w:p>
                              <w:sdt>
                                <w:sdtPr>
                                  <w:rPr>
                                    <w:sz w:val="16"/>
                                    <w:szCs w:val="16"/>
                                  </w:rPr>
                                  <w:id w:val="1295792588"/>
                                  <w:bibliography/>
                                </w:sdtPr>
                                <w:sdtEndPr>
                                  <w:rPr>
                                    <w:sz w:val="6"/>
                                  </w:rPr>
                                </w:sdtEndPr>
                                <w:sdtContent>
                                  <w:p w:rsidR="0005532B" w:rsidRPr="005F4705" w:rsidRDefault="00C334CC" w:rsidP="0005532B">
                                    <w:pPr>
                                      <w:pStyle w:val="Bibliografa"/>
                                      <w:ind w:left="720" w:hanging="720"/>
                                      <w:rPr>
                                        <w:noProof/>
                                        <w:sz w:val="16"/>
                                        <w:szCs w:val="24"/>
                                        <w:lang w:val="es-ES"/>
                                      </w:rPr>
                                    </w:pPr>
                                    <w:r w:rsidRPr="005F4705">
                                      <w:rPr>
                                        <w:sz w:val="8"/>
                                        <w:szCs w:val="6"/>
                                      </w:rPr>
                                      <w:fldChar w:fldCharType="begin"/>
                                    </w:r>
                                    <w:r w:rsidRPr="005F4705">
                                      <w:rPr>
                                        <w:sz w:val="8"/>
                                        <w:szCs w:val="6"/>
                                      </w:rPr>
                                      <w:instrText>BIBLIOGRAPHY</w:instrText>
                                    </w:r>
                                    <w:r w:rsidRPr="005F4705">
                                      <w:rPr>
                                        <w:sz w:val="8"/>
                                        <w:szCs w:val="6"/>
                                      </w:rPr>
                                      <w:fldChar w:fldCharType="separate"/>
                                    </w:r>
                                    <w:r w:rsidR="0005532B" w:rsidRPr="005F4705">
                                      <w:rPr>
                                        <w:noProof/>
                                        <w:sz w:val="16"/>
                                        <w:lang w:val="es-ES"/>
                                      </w:rPr>
                                      <w:t xml:space="preserve">Martinez, T. (Julio de 2013). </w:t>
                                    </w:r>
                                    <w:r w:rsidR="0005532B" w:rsidRPr="005F4705">
                                      <w:rPr>
                                        <w:i/>
                                        <w:iCs/>
                                        <w:noProof/>
                                        <w:sz w:val="16"/>
                                        <w:lang w:val="es-ES"/>
                                      </w:rPr>
                                      <w:t>Termodinmica</w:t>
                                    </w:r>
                                    <w:r w:rsidR="0005532B" w:rsidRPr="005F4705">
                                      <w:rPr>
                                        <w:noProof/>
                                        <w:sz w:val="16"/>
                                        <w:lang w:val="es-ES"/>
                                      </w:rPr>
                                      <w:t>. Obtenido de http://www2.montes.upm.es/dptos/digfa/cfisica/termo2p/otto.html</w:t>
                                    </w:r>
                                  </w:p>
                                  <w:p w:rsidR="0005532B" w:rsidRPr="005F4705" w:rsidRDefault="0005532B" w:rsidP="0005532B">
                                    <w:pPr>
                                      <w:pStyle w:val="Bibliografa"/>
                                      <w:ind w:left="720" w:hanging="720"/>
                                      <w:rPr>
                                        <w:noProof/>
                                        <w:sz w:val="16"/>
                                        <w:lang w:val="es-ES"/>
                                      </w:rPr>
                                    </w:pPr>
                                    <w:r w:rsidRPr="005F4705">
                                      <w:rPr>
                                        <w:noProof/>
                                        <w:sz w:val="16"/>
                                        <w:lang w:val="es-ES"/>
                                      </w:rPr>
                                      <w:t xml:space="preserve">Rodrigez, F. (Agosto de 2008). </w:t>
                                    </w:r>
                                    <w:r w:rsidRPr="005F4705">
                                      <w:rPr>
                                        <w:i/>
                                        <w:iCs/>
                                        <w:noProof/>
                                        <w:sz w:val="16"/>
                                        <w:lang w:val="es-ES"/>
                                      </w:rPr>
                                      <w:t>Universidad ECCI</w:t>
                                    </w:r>
                                    <w:r w:rsidRPr="005F4705">
                                      <w:rPr>
                                        <w:noProof/>
                                        <w:sz w:val="16"/>
                                        <w:lang w:val="es-ES"/>
                                      </w:rPr>
                                      <w:t>. Obtenido de https://fernandola80.wordpress.com/2015/05/25/ciclo-otto/</w:t>
                                    </w:r>
                                  </w:p>
                                  <w:p w:rsidR="00C334CC" w:rsidRPr="0005532B" w:rsidRDefault="00C334CC" w:rsidP="0005532B">
                                    <w:pPr>
                                      <w:rPr>
                                        <w:sz w:val="14"/>
                                      </w:rPr>
                                    </w:pPr>
                                    <w:r w:rsidRPr="005F4705">
                                      <w:rPr>
                                        <w:b/>
                                        <w:bCs/>
                                        <w:sz w:val="8"/>
                                        <w:szCs w:val="6"/>
                                      </w:rPr>
                                      <w:fldChar w:fldCharType="end"/>
                                    </w:r>
                                  </w:p>
                                </w:sdtContent>
                              </w:sdt>
                            </w:sdtContent>
                          </w:sdt>
                          <w:p w:rsidR="00C334CC" w:rsidRPr="0005532B" w:rsidRDefault="00C334CC" w:rsidP="00D675D5">
                            <w:pPr>
                              <w:rPr>
                                <w:b/>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F88C69" id="_x0000_t202" coordsize="21600,21600" o:spt="202" path="m,l,21600r21600,l21600,xe">
                <v:stroke joinstyle="miter"/>
                <v:path gradientshapeok="t" o:connecttype="rect"/>
              </v:shapetype>
              <v:shape id="Cuadro de texto 10" o:spid="_x0000_s1031" type="#_x0000_t202" style="position:absolute;margin-left:4.65pt;margin-top:1.55pt;width:234.7pt;height:33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" fillcolor="white [3201]" strokecolor="white [3212]" strokeweight=".5pt">
                <v:textbox>
                  <w:txbxContent>
                    <w:p w:rsidR="00C334CC" w:rsidRPr="003D3B90" w:rsidRDefault="00C334CC" w:rsidP="00D675D5">
                      <w:pPr>
                        <w:widowControl/>
                        <w:autoSpaceDE/>
                        <w:autoSpaceDN/>
                        <w:jc w:val="both"/>
                        <w:rPr>
                          <w:sz w:val="14"/>
                          <w:szCs w:val="24"/>
                          <w:lang w:eastAsia="es-EC"/>
                        </w:rPr>
                      </w:pPr>
                      <w:r w:rsidRPr="003D3B90">
                        <w:rPr>
                          <w:b/>
                          <w:sz w:val="20"/>
                        </w:rPr>
                        <w:t xml:space="preserve">Ciclo de </w:t>
                      </w:r>
                      <w:r w:rsidR="0005532B">
                        <w:rPr>
                          <w:b/>
                          <w:sz w:val="20"/>
                        </w:rPr>
                        <w:t>Otto</w:t>
                      </w:r>
                    </w:p>
                    <w:p w:rsidR="0005532B" w:rsidRDefault="0005532B" w:rsidP="0005532B">
                      <w:pPr>
                        <w:widowControl/>
                        <w:autoSpaceDE/>
                        <w:autoSpaceDN/>
                        <w:jc w:val="both"/>
                        <w:rPr>
                          <w:sz w:val="20"/>
                          <w:szCs w:val="18"/>
                          <w:lang w:eastAsia="es-EC"/>
                        </w:rPr>
                      </w:pPr>
                      <w:r w:rsidRPr="0005532B">
                        <w:rPr>
                          <w:sz w:val="20"/>
                          <w:szCs w:val="18"/>
                          <w:lang w:eastAsia="es-EC"/>
                        </w:rPr>
                        <w:t>El ciclo Otto es el ciclo termodinámico que se aplica en los motores de combustión</w:t>
                      </w:r>
                      <w:r>
                        <w:rPr>
                          <w:sz w:val="20"/>
                          <w:szCs w:val="18"/>
                          <w:lang w:eastAsia="es-EC"/>
                        </w:rPr>
                        <w:t xml:space="preserve"> interna de encendido provocado; e</w:t>
                      </w:r>
                      <w:r w:rsidRPr="0005532B">
                        <w:rPr>
                          <w:sz w:val="20"/>
                          <w:szCs w:val="18"/>
                          <w:lang w:eastAsia="es-EC"/>
                        </w:rPr>
                        <w:t>l ciclo termodinámico se denomina a cualquier serie de procesos termodinámicos tales que, al transcurso de todos ellos, el sistema regrese a su estado inicial; es decir, que la variación de las magnitudes termodinámicas propias del sistema sea nula.</w:t>
                      </w:r>
                    </w:p>
                    <w:p w:rsidR="0005532B" w:rsidRDefault="0005532B" w:rsidP="0005532B">
                      <w:pPr>
                        <w:widowControl/>
                        <w:autoSpaceDE/>
                        <w:autoSpaceDN/>
                        <w:jc w:val="both"/>
                        <w:rPr>
                          <w:sz w:val="20"/>
                          <w:szCs w:val="18"/>
                          <w:lang w:eastAsia="es-EC"/>
                        </w:rPr>
                      </w:pPr>
                      <w:r>
                        <w:rPr>
                          <w:sz w:val="20"/>
                          <w:szCs w:val="18"/>
                          <w:lang w:eastAsia="es-EC"/>
                        </w:rPr>
                        <w:t>Fases de operación</w:t>
                      </w:r>
                      <w:r w:rsidR="0008403D">
                        <w:rPr>
                          <w:sz w:val="20"/>
                          <w:szCs w:val="18"/>
                          <w:lang w:eastAsia="es-EC"/>
                        </w:rPr>
                        <w:t>:</w:t>
                      </w:r>
                    </w:p>
                    <w:p w:rsidR="0005532B" w:rsidRPr="0005532B" w:rsidRDefault="0005532B" w:rsidP="0005532B">
                      <w:pPr>
                        <w:widowControl/>
                        <w:autoSpaceDE/>
                        <w:autoSpaceDN/>
                        <w:jc w:val="both"/>
                        <w:rPr>
                          <w:sz w:val="20"/>
                          <w:szCs w:val="18"/>
                          <w:lang w:eastAsia="es-EC"/>
                        </w:rPr>
                      </w:pPr>
                      <w:r>
                        <w:rPr>
                          <w:sz w:val="20"/>
                          <w:szCs w:val="18"/>
                          <w:lang w:eastAsia="es-EC"/>
                        </w:rPr>
                        <w:t>A</w:t>
                      </w:r>
                      <w:r w:rsidRPr="0005532B">
                        <w:rPr>
                          <w:sz w:val="20"/>
                          <w:szCs w:val="18"/>
                          <w:lang w:eastAsia="es-EC"/>
                        </w:rPr>
                        <w:t>dmisión</w:t>
                      </w:r>
                    </w:p>
                    <w:p w:rsidR="0005532B" w:rsidRPr="0005532B" w:rsidRDefault="0005532B" w:rsidP="0005532B">
                      <w:pPr>
                        <w:widowControl/>
                        <w:autoSpaceDE/>
                        <w:autoSpaceDN/>
                        <w:jc w:val="both"/>
                        <w:rPr>
                          <w:sz w:val="20"/>
                          <w:szCs w:val="18"/>
                          <w:lang w:eastAsia="es-EC"/>
                        </w:rPr>
                      </w:pPr>
                      <w:r w:rsidRPr="0005532B">
                        <w:rPr>
                          <w:sz w:val="20"/>
                          <w:szCs w:val="18"/>
                          <w:lang w:eastAsia="es-EC"/>
                        </w:rPr>
                        <w:t>Compresión</w:t>
                      </w:r>
                    </w:p>
                    <w:p w:rsidR="0005532B" w:rsidRPr="0005532B" w:rsidRDefault="0005532B" w:rsidP="0005532B">
                      <w:pPr>
                        <w:widowControl/>
                        <w:autoSpaceDE/>
                        <w:autoSpaceDN/>
                        <w:jc w:val="both"/>
                        <w:rPr>
                          <w:sz w:val="20"/>
                          <w:szCs w:val="18"/>
                          <w:lang w:eastAsia="es-EC"/>
                        </w:rPr>
                      </w:pPr>
                      <w:r w:rsidRPr="0005532B">
                        <w:rPr>
                          <w:sz w:val="20"/>
                          <w:szCs w:val="18"/>
                          <w:lang w:eastAsia="es-EC"/>
                        </w:rPr>
                        <w:t>Combustión</w:t>
                      </w:r>
                    </w:p>
                    <w:p w:rsidR="0005532B" w:rsidRPr="0005532B" w:rsidRDefault="0005532B" w:rsidP="0005532B">
                      <w:pPr>
                        <w:widowControl/>
                        <w:autoSpaceDE/>
                        <w:autoSpaceDN/>
                        <w:jc w:val="both"/>
                        <w:rPr>
                          <w:sz w:val="20"/>
                          <w:szCs w:val="18"/>
                          <w:lang w:eastAsia="es-EC"/>
                        </w:rPr>
                      </w:pPr>
                      <w:r w:rsidRPr="0005532B">
                        <w:rPr>
                          <w:sz w:val="20"/>
                          <w:szCs w:val="18"/>
                          <w:lang w:eastAsia="es-EC"/>
                        </w:rPr>
                        <w:t>Expansión</w:t>
                      </w:r>
                    </w:p>
                    <w:p w:rsidR="0005532B" w:rsidRDefault="0005532B" w:rsidP="0005532B">
                      <w:pPr>
                        <w:widowControl/>
                        <w:autoSpaceDE/>
                        <w:autoSpaceDN/>
                        <w:jc w:val="both"/>
                        <w:rPr>
                          <w:sz w:val="20"/>
                          <w:szCs w:val="18"/>
                          <w:lang w:eastAsia="es-EC"/>
                        </w:rPr>
                      </w:pPr>
                      <w:r w:rsidRPr="0005532B">
                        <w:rPr>
                          <w:sz w:val="20"/>
                          <w:szCs w:val="18"/>
                          <w:lang w:eastAsia="es-EC"/>
                        </w:rPr>
                        <w:t>Escape</w:t>
                      </w:r>
                    </w:p>
                    <w:p w:rsidR="0008403D" w:rsidRPr="0008403D" w:rsidRDefault="0008403D" w:rsidP="0008403D">
                      <w:pPr>
                        <w:widowControl/>
                        <w:autoSpaceDE/>
                        <w:autoSpaceDN/>
                        <w:jc w:val="both"/>
                        <w:rPr>
                          <w:sz w:val="20"/>
                          <w:szCs w:val="18"/>
                          <w:lang w:eastAsia="es-EC"/>
                        </w:rPr>
                      </w:pPr>
                      <w:r w:rsidRPr="0008403D">
                        <w:rPr>
                          <w:sz w:val="20"/>
                          <w:szCs w:val="18"/>
                          <w:lang w:eastAsia="es-EC"/>
                        </w:rPr>
                        <w:t>Potencia de Bombeo:</w:t>
                      </w:r>
                    </w:p>
                    <w:p w:rsidR="0008403D" w:rsidRDefault="0008403D" w:rsidP="0008403D">
                      <w:pPr>
                        <w:widowControl/>
                        <w:autoSpaceDE/>
                        <w:autoSpaceDN/>
                        <w:jc w:val="both"/>
                        <w:rPr>
                          <w:sz w:val="20"/>
                          <w:szCs w:val="18"/>
                          <w:lang w:eastAsia="es-EC"/>
                        </w:rPr>
                      </w:pPr>
                      <w:r w:rsidRPr="0008403D">
                        <w:rPr>
                          <w:sz w:val="20"/>
                          <w:szCs w:val="18"/>
                          <w:lang w:eastAsia="es-EC"/>
                        </w:rPr>
                        <w:t>La potencia de bombeo es simplemente el trabajo de bombeo que se pierde por unidad de tiempo</w:t>
                      </w:r>
                      <w:r>
                        <w:rPr>
                          <w:sz w:val="20"/>
                          <w:szCs w:val="18"/>
                          <w:lang w:eastAsia="es-EC"/>
                        </w:rPr>
                        <w:t>.</w:t>
                      </w:r>
                    </w:p>
                    <w:p w:rsidR="0008403D" w:rsidRDefault="0008403D" w:rsidP="0008403D">
                      <w:pPr>
                        <w:widowControl/>
                        <w:autoSpaceDE/>
                        <w:autoSpaceDN/>
                        <w:jc w:val="both"/>
                        <w:rPr>
                          <w:sz w:val="20"/>
                          <w:szCs w:val="18"/>
                          <w:lang w:eastAsia="es-EC"/>
                        </w:rPr>
                      </w:pPr>
                      <w:r w:rsidRPr="0008403D">
                        <w:rPr>
                          <w:sz w:val="20"/>
                          <w:szCs w:val="18"/>
                          <w:lang w:eastAsia="es-EC"/>
                        </w:rPr>
                        <w:t>Rendimiento Volumét</w:t>
                      </w:r>
                      <w:r>
                        <w:rPr>
                          <w:sz w:val="20"/>
                          <w:szCs w:val="18"/>
                          <w:lang w:eastAsia="es-EC"/>
                        </w:rPr>
                        <w:t>rico:</w:t>
                      </w:r>
                    </w:p>
                    <w:p w:rsidR="0008403D" w:rsidRDefault="0008403D" w:rsidP="0008403D">
                      <w:pPr>
                        <w:widowControl/>
                        <w:autoSpaceDE/>
                        <w:autoSpaceDN/>
                        <w:jc w:val="both"/>
                        <w:rPr>
                          <w:sz w:val="20"/>
                          <w:szCs w:val="18"/>
                          <w:lang w:eastAsia="es-EC"/>
                        </w:rPr>
                      </w:pPr>
                      <w:r w:rsidRPr="0008403D">
                        <w:rPr>
                          <w:sz w:val="20"/>
                          <w:szCs w:val="18"/>
                          <w:lang w:eastAsia="es-EC"/>
                        </w:rPr>
                        <w:t xml:space="preserve">Este simplemente expresa el </w:t>
                      </w:r>
                      <w:r w:rsidR="00710323" w:rsidRPr="0008403D">
                        <w:rPr>
                          <w:sz w:val="20"/>
                          <w:szCs w:val="18"/>
                          <w:lang w:eastAsia="es-EC"/>
                        </w:rPr>
                        <w:t>cociente</w:t>
                      </w:r>
                      <w:r w:rsidRPr="0008403D">
                        <w:rPr>
                          <w:sz w:val="20"/>
                          <w:szCs w:val="18"/>
                          <w:lang w:eastAsia="es-EC"/>
                        </w:rPr>
                        <w:t xml:space="preserve"> entre la masa de aire real que entra al cilindro en una embolada y la masa de aire teórica.</w:t>
                      </w:r>
                    </w:p>
                    <w:p w:rsidR="00710323" w:rsidRPr="0008403D" w:rsidRDefault="00BD6BEA" w:rsidP="0008403D">
                      <w:pPr>
                        <w:widowControl/>
                        <w:autoSpaceDE/>
                        <w:autoSpaceDN/>
                        <w:jc w:val="both"/>
                        <w:rPr>
                          <w:sz w:val="20"/>
                          <w:szCs w:val="18"/>
                          <w:lang w:eastAsia="es-EC"/>
                        </w:rPr>
                      </w:pPr>
                      <w:sdt>
                        <w:sdtPr>
                          <w:rPr>
                            <w:sz w:val="20"/>
                            <w:szCs w:val="18"/>
                            <w:lang w:eastAsia="es-EC"/>
                          </w:rPr>
                          <w:id w:val="1825544138"/>
                          <w:citation/>
                        </w:sdtPr>
                        <w:sdtContent>
                          <w:r>
                            <w:rPr>
                              <w:sz w:val="20"/>
                              <w:szCs w:val="18"/>
                              <w:lang w:eastAsia="es-EC"/>
                            </w:rPr>
                            <w:fldChar w:fldCharType="begin"/>
                          </w:r>
                          <w:r w:rsidR="00DA552D">
                            <w:rPr>
                              <w:sz w:val="20"/>
                              <w:szCs w:val="18"/>
                              <w:lang w:eastAsia="es-EC"/>
                            </w:rPr>
                            <w:instrText xml:space="preserve">CITATION Cec04 \l 12298 </w:instrText>
                          </w:r>
                          <w:r>
                            <w:rPr>
                              <w:sz w:val="20"/>
                              <w:szCs w:val="18"/>
                              <w:lang w:eastAsia="es-EC"/>
                            </w:rPr>
                            <w:fldChar w:fldCharType="separate"/>
                          </w:r>
                          <w:r w:rsidR="00DA552D" w:rsidRPr="00DA552D">
                            <w:rPr>
                              <w:noProof/>
                              <w:sz w:val="20"/>
                              <w:szCs w:val="18"/>
                              <w:lang w:eastAsia="es-EC"/>
                            </w:rPr>
                            <w:t>(Beauchef, 2004)</w:t>
                          </w:r>
                          <w:r>
                            <w:rPr>
                              <w:sz w:val="20"/>
                              <w:szCs w:val="18"/>
                              <w:lang w:eastAsia="es-EC"/>
                            </w:rPr>
                            <w:fldChar w:fldCharType="end"/>
                          </w:r>
                        </w:sdtContent>
                      </w:sdt>
                    </w:p>
                    <w:sdt>
                      <w:sdtPr>
                        <w:rPr>
                          <w:rFonts w:eastAsia="Times New Roman" w:cs="Times New Roman"/>
                          <w:b w:val="0"/>
                          <w:color w:val="auto"/>
                          <w:szCs w:val="22"/>
                          <w:lang w:val="es-ES"/>
                        </w:rPr>
                        <w:id w:val="-1757431727"/>
                        <w:docPartObj>
                          <w:docPartGallery w:val="Bibliographies"/>
                          <w:docPartUnique/>
                        </w:docPartObj>
                      </w:sdtPr>
                      <w:sdtEndPr>
                        <w:rPr>
                          <w:sz w:val="14"/>
                          <w:lang w:val="es-EC"/>
                        </w:rPr>
                      </w:sdtEndPr>
                      <w:sdtContent>
                        <w:p w:rsidR="00C334CC" w:rsidRPr="005958A6" w:rsidRDefault="00C334CC" w:rsidP="00D675D5">
                          <w:pPr>
                            <w:pStyle w:val="Ttulo1"/>
                            <w:rPr>
                              <w:sz w:val="16"/>
                              <w:szCs w:val="16"/>
                            </w:rPr>
                          </w:pPr>
                          <w:r w:rsidRPr="005958A6">
                            <w:rPr>
                              <w:sz w:val="16"/>
                              <w:szCs w:val="16"/>
                              <w:lang w:val="es-ES"/>
                            </w:rPr>
                            <w:t>Bibliografía</w:t>
                          </w:r>
                        </w:p>
                        <w:sdt>
                          <w:sdtPr>
                            <w:rPr>
                              <w:sz w:val="16"/>
                              <w:szCs w:val="16"/>
                            </w:rPr>
                            <w:id w:val="1295792588"/>
                            <w:bibliography/>
                          </w:sdtPr>
                          <w:sdtEndPr>
                            <w:rPr>
                              <w:sz w:val="6"/>
                            </w:rPr>
                          </w:sdtEndPr>
                          <w:sdtContent>
                            <w:p w:rsidR="0005532B" w:rsidRPr="005F4705" w:rsidRDefault="00C334CC" w:rsidP="0005532B">
                              <w:pPr>
                                <w:pStyle w:val="Bibliografa"/>
                                <w:ind w:left="720" w:hanging="720"/>
                                <w:rPr>
                                  <w:noProof/>
                                  <w:sz w:val="16"/>
                                  <w:szCs w:val="24"/>
                                  <w:lang w:val="es-ES"/>
                                </w:rPr>
                              </w:pPr>
                              <w:r w:rsidRPr="005F4705">
                                <w:rPr>
                                  <w:sz w:val="8"/>
                                  <w:szCs w:val="6"/>
                                </w:rPr>
                                <w:fldChar w:fldCharType="begin"/>
                              </w:r>
                              <w:r w:rsidRPr="005F4705">
                                <w:rPr>
                                  <w:sz w:val="8"/>
                                  <w:szCs w:val="6"/>
                                </w:rPr>
                                <w:instrText>BIBLIOGRAPHY</w:instrText>
                              </w:r>
                              <w:r w:rsidRPr="005F4705">
                                <w:rPr>
                                  <w:sz w:val="8"/>
                                  <w:szCs w:val="6"/>
                                </w:rPr>
                                <w:fldChar w:fldCharType="separate"/>
                              </w:r>
                              <w:r w:rsidR="0005532B" w:rsidRPr="005F4705">
                                <w:rPr>
                                  <w:noProof/>
                                  <w:sz w:val="16"/>
                                  <w:lang w:val="es-ES"/>
                                </w:rPr>
                                <w:t xml:space="preserve">Martinez, T. (Julio de 2013). </w:t>
                              </w:r>
                              <w:r w:rsidR="0005532B" w:rsidRPr="005F4705">
                                <w:rPr>
                                  <w:i/>
                                  <w:iCs/>
                                  <w:noProof/>
                                  <w:sz w:val="16"/>
                                  <w:lang w:val="es-ES"/>
                                </w:rPr>
                                <w:t>Termodinmica</w:t>
                              </w:r>
                              <w:r w:rsidR="0005532B" w:rsidRPr="005F4705">
                                <w:rPr>
                                  <w:noProof/>
                                  <w:sz w:val="16"/>
                                  <w:lang w:val="es-ES"/>
                                </w:rPr>
                                <w:t>. Obtenido de http://www2.montes.upm.es/dptos/digfa/cfisica/termo2p/otto.html</w:t>
                              </w:r>
                            </w:p>
                            <w:p w:rsidR="0005532B" w:rsidRPr="005F4705" w:rsidRDefault="0005532B" w:rsidP="0005532B">
                              <w:pPr>
                                <w:pStyle w:val="Bibliografa"/>
                                <w:ind w:left="720" w:hanging="720"/>
                                <w:rPr>
                                  <w:noProof/>
                                  <w:sz w:val="16"/>
                                  <w:lang w:val="es-ES"/>
                                </w:rPr>
                              </w:pPr>
                              <w:r w:rsidRPr="005F4705">
                                <w:rPr>
                                  <w:noProof/>
                                  <w:sz w:val="16"/>
                                  <w:lang w:val="es-ES"/>
                                </w:rPr>
                                <w:t xml:space="preserve">Rodrigez, F. (Agosto de 2008). </w:t>
                              </w:r>
                              <w:r w:rsidRPr="005F4705">
                                <w:rPr>
                                  <w:i/>
                                  <w:iCs/>
                                  <w:noProof/>
                                  <w:sz w:val="16"/>
                                  <w:lang w:val="es-ES"/>
                                </w:rPr>
                                <w:t>Universidad ECCI</w:t>
                              </w:r>
                              <w:r w:rsidRPr="005F4705">
                                <w:rPr>
                                  <w:noProof/>
                                  <w:sz w:val="16"/>
                                  <w:lang w:val="es-ES"/>
                                </w:rPr>
                                <w:t>. Obtenido de https://fernandola80.wordpress.com/2015/05/25/ciclo-otto/</w:t>
                              </w:r>
                            </w:p>
                            <w:p w:rsidR="00C334CC" w:rsidRPr="0005532B" w:rsidRDefault="00C334CC" w:rsidP="0005532B">
                              <w:pPr>
                                <w:rPr>
                                  <w:sz w:val="14"/>
                                </w:rPr>
                              </w:pPr>
                              <w:r w:rsidRPr="005F4705">
                                <w:rPr>
                                  <w:b/>
                                  <w:bCs/>
                                  <w:sz w:val="8"/>
                                  <w:szCs w:val="6"/>
                                </w:rPr>
                                <w:fldChar w:fldCharType="end"/>
                              </w:r>
                            </w:p>
                          </w:sdtContent>
                        </w:sdt>
                      </w:sdtContent>
                    </w:sdt>
                    <w:p w:rsidR="00C334CC" w:rsidRPr="0005532B" w:rsidRDefault="00C334CC" w:rsidP="00D675D5">
                      <w:pPr>
                        <w:rPr>
                          <w:b/>
                          <w:sz w:val="14"/>
                        </w:rPr>
                      </w:pPr>
                    </w:p>
                  </w:txbxContent>
                </v:textbox>
              </v:shape>
            </w:pict>
          </mc:Fallback>
        </mc:AlternateContent>
      </w:r>
    </w:p>
    <w:p w:rsidR="00D675D5" w:rsidRDefault="00D675D5" w:rsidP="00D675D5"/>
    <w:p w:rsidR="00D675D5" w:rsidRDefault="00D675D5" w:rsidP="00D675D5"/>
    <w:p w:rsidR="00D675D5" w:rsidRDefault="000641EB" w:rsidP="00D675D5">
      <w:r>
        <w:rPr>
          <w:noProof/>
          <w:lang w:eastAsia="es-EC"/>
        </w:rPr>
        <mc:AlternateContent>
          <mc:Choice Requires="wps">
            <w:drawing>
              <wp:anchor distT="0" distB="0" distL="114300" distR="114300" simplePos="0" relativeHeight="251671552" behindDoc="1" locked="0" layoutInCell="1" allowOverlap="1" wp14:anchorId="0A913D35" wp14:editId="00E5E1F7">
                <wp:simplePos x="0" y="0"/>
                <wp:positionH relativeFrom="column">
                  <wp:posOffset>3509010</wp:posOffset>
                </wp:positionH>
                <wp:positionV relativeFrom="paragraph">
                  <wp:posOffset>100330</wp:posOffset>
                </wp:positionV>
                <wp:extent cx="1318895" cy="1095375"/>
                <wp:effectExtent l="0" t="0" r="14605" b="28575"/>
                <wp:wrapNone/>
                <wp:docPr id="28" name="Cuadro de texto 28"/>
                <wp:cNvGraphicFramePr/>
                <a:graphic xmlns:a="http://schemas.openxmlformats.org/drawingml/2006/main">
                  <a:graphicData uri="http://schemas.microsoft.com/office/word/2010/wordprocessingShape">
                    <wps:wsp>
                      <wps:cNvSpPr txBox="1"/>
                      <wps:spPr>
                        <a:xfrm>
                          <a:off x="0" y="0"/>
                          <a:ext cx="1318895" cy="10953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Default="00D6710B" w:rsidP="00D675D5">
                            <w:pPr>
                              <w:jc w:val="center"/>
                              <w:rPr>
                                <w:sz w:val="18"/>
                              </w:rPr>
                            </w:pPr>
                            <w:r>
                              <w:rPr>
                                <w:sz w:val="18"/>
                              </w:rPr>
                              <w:t xml:space="preserve">Se ha concluido que el ciclo de Otto </w:t>
                            </w:r>
                            <w:r>
                              <w:rPr>
                                <w:sz w:val="20"/>
                                <w:szCs w:val="18"/>
                                <w:lang w:eastAsia="es-EC"/>
                              </w:rPr>
                              <w:t>e</w:t>
                            </w:r>
                            <w:r w:rsidR="00B82B11">
                              <w:rPr>
                                <w:sz w:val="20"/>
                                <w:szCs w:val="18"/>
                                <w:lang w:eastAsia="es-EC"/>
                              </w:rPr>
                              <w:t xml:space="preserve">s el ciclo </w:t>
                            </w:r>
                            <w:r w:rsidRPr="0005532B">
                              <w:rPr>
                                <w:sz w:val="20"/>
                                <w:szCs w:val="18"/>
                                <w:lang w:eastAsia="es-EC"/>
                              </w:rPr>
                              <w:t>termodinámico que se aplica en los motores de combustión</w:t>
                            </w:r>
                            <w:r>
                              <w:rPr>
                                <w:sz w:val="20"/>
                                <w:szCs w:val="18"/>
                                <w:lang w:eastAsia="es-EC"/>
                              </w:rPr>
                              <w:t xml:space="preserve"> interna de encendido provocado</w:t>
                            </w:r>
                          </w:p>
                          <w:p w:rsidR="000641EB" w:rsidRPr="004B6272" w:rsidRDefault="000641EB" w:rsidP="00D675D5">
                            <w:pPr>
                              <w:jc w:val="cente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Pr="00D84BDC" w:rsidRDefault="00C334CC" w:rsidP="00D675D5">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13D35" id="Cuadro de texto 28" o:spid="_x0000_s1032" type="#_x0000_t202" style="position:absolute;margin-left:276.3pt;margin-top:7.9pt;width:103.85pt;height:86.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" fillcolor="white [3201]" strokecolor="white [3212]" strokeweight=".5pt">
                <v:textbox>
                  <w:txbxContent>
                    <w:p w:rsidR="00C334CC" w:rsidRDefault="00D6710B" w:rsidP="00D675D5">
                      <w:pPr>
                        <w:jc w:val="center"/>
                        <w:rPr>
                          <w:sz w:val="18"/>
                        </w:rPr>
                      </w:pPr>
                      <w:r>
                        <w:rPr>
                          <w:sz w:val="18"/>
                        </w:rPr>
                        <w:t xml:space="preserve">Se ha concluido que el ciclo de Otto </w:t>
                      </w:r>
                      <w:r>
                        <w:rPr>
                          <w:sz w:val="20"/>
                          <w:szCs w:val="18"/>
                          <w:lang w:eastAsia="es-EC"/>
                        </w:rPr>
                        <w:t>e</w:t>
                      </w:r>
                      <w:r w:rsidR="00B82B11">
                        <w:rPr>
                          <w:sz w:val="20"/>
                          <w:szCs w:val="18"/>
                          <w:lang w:eastAsia="es-EC"/>
                        </w:rPr>
                        <w:t xml:space="preserve">s el ciclo </w:t>
                      </w:r>
                      <w:r w:rsidRPr="0005532B">
                        <w:rPr>
                          <w:sz w:val="20"/>
                          <w:szCs w:val="18"/>
                          <w:lang w:eastAsia="es-EC"/>
                        </w:rPr>
                        <w:t>termodinámico que se aplica en los motores de combustión</w:t>
                      </w:r>
                      <w:r>
                        <w:rPr>
                          <w:sz w:val="20"/>
                          <w:szCs w:val="18"/>
                          <w:lang w:eastAsia="es-EC"/>
                        </w:rPr>
                        <w:t xml:space="preserve"> interna de encendido provocado</w:t>
                      </w:r>
                    </w:p>
                    <w:p w:rsidR="000641EB" w:rsidRPr="004B6272" w:rsidRDefault="000641EB" w:rsidP="00D675D5">
                      <w:pPr>
                        <w:jc w:val="cente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Default="00C334CC" w:rsidP="00D675D5">
                      <w:pPr>
                        <w:rPr>
                          <w:sz w:val="18"/>
                        </w:rPr>
                      </w:pPr>
                    </w:p>
                    <w:p w:rsidR="00C334CC" w:rsidRPr="00D84BDC" w:rsidRDefault="00C334CC" w:rsidP="00D675D5">
                      <w:pPr>
                        <w:rPr>
                          <w:sz w:val="18"/>
                        </w:rPr>
                      </w:pPr>
                    </w:p>
                  </w:txbxContent>
                </v:textbox>
              </v:shape>
            </w:pict>
          </mc:Fallback>
        </mc:AlternateContent>
      </w:r>
    </w:p>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D675D5" w:rsidP="00D675D5"/>
    <w:p w:rsidR="00D675D5" w:rsidRDefault="002F47BC" w:rsidP="00D675D5">
      <w:r>
        <w:rPr>
          <w:noProof/>
          <w:lang w:eastAsia="es-EC"/>
        </w:rPr>
        <mc:AlternateContent>
          <mc:Choice Requires="wps">
            <w:drawing>
              <wp:anchor distT="0" distB="0" distL="114300" distR="114300" simplePos="0" relativeHeight="251666432" behindDoc="0" locked="0" layoutInCell="1" allowOverlap="1" wp14:anchorId="3C4E6EC6" wp14:editId="27FC7DF2">
                <wp:simplePos x="0" y="0"/>
                <wp:positionH relativeFrom="column">
                  <wp:posOffset>3509010</wp:posOffset>
                </wp:positionH>
                <wp:positionV relativeFrom="paragraph">
                  <wp:posOffset>41910</wp:posOffset>
                </wp:positionV>
                <wp:extent cx="1456055" cy="647700"/>
                <wp:effectExtent l="0" t="0" r="10795" b="19050"/>
                <wp:wrapNone/>
                <wp:docPr id="9" name="Cuadro de texto 9"/>
                <wp:cNvGraphicFramePr/>
                <a:graphic xmlns:a="http://schemas.openxmlformats.org/drawingml/2006/main">
                  <a:graphicData uri="http://schemas.microsoft.com/office/word/2010/wordprocessingShape">
                    <wps:wsp>
                      <wps:cNvSpPr txBox="1"/>
                      <wps:spPr>
                        <a:xfrm>
                          <a:off x="0" y="0"/>
                          <a:ext cx="1456055" cy="647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334CC" w:rsidRDefault="00C334CC" w:rsidP="006F0245">
                            <w:pPr>
                              <w:rPr>
                                <w:sz w:val="20"/>
                              </w:rPr>
                            </w:pPr>
                            <w:r w:rsidRPr="00D675D5">
                              <w:rPr>
                                <w:sz w:val="20"/>
                              </w:rPr>
                              <w:t xml:space="preserve">Ciclo de </w:t>
                            </w:r>
                            <w:r w:rsidR="0005532B">
                              <w:rPr>
                                <w:sz w:val="20"/>
                              </w:rPr>
                              <w:t>Otto</w:t>
                            </w:r>
                          </w:p>
                          <w:p w:rsidR="002F47BC" w:rsidRDefault="002F47BC" w:rsidP="006F0245">
                            <w:pPr>
                              <w:rPr>
                                <w:sz w:val="20"/>
                              </w:rPr>
                            </w:pPr>
                            <w:r>
                              <w:rPr>
                                <w:sz w:val="20"/>
                              </w:rPr>
                              <w:t>Fases de operación</w:t>
                            </w:r>
                          </w:p>
                          <w:p w:rsidR="002F47BC" w:rsidRPr="00D675D5" w:rsidRDefault="002F47BC" w:rsidP="006F0245">
                            <w:pPr>
                              <w:rPr>
                                <w:sz w:val="20"/>
                              </w:rPr>
                            </w:pPr>
                            <w:r>
                              <w:rPr>
                                <w:sz w:val="20"/>
                              </w:rPr>
                              <w:t>Potencia de Bombeo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E6EC6" id="Cuadro de texto 9" o:spid="_x0000_s1033" type="#_x0000_t202" style="position:absolute;margin-left:276.3pt;margin-top:3.3pt;width:114.65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" fillcolor="white [3201]" strokecolor="white [3212]" strokeweight=".5pt">
                <v:textbox>
                  <w:txbxContent>
                    <w:p w:rsidR="00C334CC" w:rsidRDefault="00C334CC" w:rsidP="006F0245">
                      <w:pPr>
                        <w:rPr>
                          <w:sz w:val="20"/>
                        </w:rPr>
                      </w:pPr>
                      <w:r w:rsidRPr="00D675D5">
                        <w:rPr>
                          <w:sz w:val="20"/>
                        </w:rPr>
                        <w:t xml:space="preserve">Ciclo de </w:t>
                      </w:r>
                      <w:r w:rsidR="0005532B">
                        <w:rPr>
                          <w:sz w:val="20"/>
                        </w:rPr>
                        <w:t>Otto</w:t>
                      </w:r>
                    </w:p>
                    <w:p w:rsidR="002F47BC" w:rsidRDefault="002F47BC" w:rsidP="006F0245">
                      <w:pPr>
                        <w:rPr>
                          <w:sz w:val="20"/>
                        </w:rPr>
                      </w:pPr>
                      <w:r>
                        <w:rPr>
                          <w:sz w:val="20"/>
                        </w:rPr>
                        <w:t>Fases de operación</w:t>
                      </w:r>
                    </w:p>
                    <w:p w:rsidR="002F47BC" w:rsidRPr="00D675D5" w:rsidRDefault="002F47BC" w:rsidP="006F0245">
                      <w:pPr>
                        <w:rPr>
                          <w:sz w:val="20"/>
                        </w:rPr>
                      </w:pPr>
                      <w:r>
                        <w:rPr>
                          <w:sz w:val="20"/>
                        </w:rPr>
                        <w:t>Potencia de Bombeo</w:t>
                      </w:r>
                    </w:p>
                  </w:txbxContent>
                </v:textbox>
              </v:shape>
            </w:pict>
          </mc:Fallback>
        </mc:AlternateContent>
      </w:r>
    </w:p>
    <w:p w:rsidR="00D675D5" w:rsidRDefault="00D675D5" w:rsidP="00D675D5">
      <w:bookmarkStart w:id="0" w:name="_GoBack"/>
      <w:bookmarkEnd w:id="0"/>
    </w:p>
    <w:tbl>
      <w:tblPr>
        <w:tblW w:w="47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0"/>
        <w:gridCol w:w="11910"/>
      </w:tblGrid>
      <w:tr w:rsidR="00E62A67" w:rsidRPr="00C8583B" w:rsidTr="00E62A67">
        <w:tc>
          <w:tcPr>
            <w:tcW w:w="5000" w:type="pct"/>
            <w:gridSpan w:val="2"/>
          </w:tcPr>
          <w:p w:rsidR="00E62A67" w:rsidRPr="00711F7A" w:rsidRDefault="00E62A67" w:rsidP="00B77775">
            <w:pPr>
              <w:jc w:val="center"/>
              <w:rPr>
                <w:b/>
                <w:bCs/>
                <w:lang w:val="es-MX"/>
              </w:rPr>
            </w:pPr>
            <w:r>
              <w:rPr>
                <w:b/>
                <w:bCs/>
                <w:sz w:val="22"/>
                <w:lang w:val="es-MX"/>
              </w:rPr>
              <w:lastRenderedPageBreak/>
              <w:t xml:space="preserve">Ciclo de </w:t>
            </w:r>
            <w:r w:rsidR="00B77775">
              <w:rPr>
                <w:b/>
                <w:bCs/>
                <w:sz w:val="22"/>
                <w:lang w:val="es-MX"/>
              </w:rPr>
              <w:t>Otto</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Preguntas</w:t>
            </w:r>
          </w:p>
        </w:tc>
        <w:tc>
          <w:tcPr>
            <w:tcW w:w="4353" w:type="pct"/>
          </w:tcPr>
          <w:p w:rsidR="00711F7A" w:rsidRDefault="00996E57" w:rsidP="00C334CC">
            <w:pPr>
              <w:jc w:val="both"/>
              <w:rPr>
                <w:lang w:val="es-MX"/>
              </w:rPr>
            </w:pPr>
            <w:r>
              <w:rPr>
                <w:lang w:val="es-MX"/>
              </w:rPr>
              <w:t xml:space="preserve">¿Qué es el ciclo de </w:t>
            </w:r>
            <w:r w:rsidR="000067EE">
              <w:rPr>
                <w:lang w:val="es-MX"/>
              </w:rPr>
              <w:t>Otto</w:t>
            </w:r>
            <w:r w:rsidRPr="00996E57">
              <w:rPr>
                <w:lang w:val="es-MX"/>
              </w:rPr>
              <w:t>?</w:t>
            </w:r>
          </w:p>
          <w:p w:rsidR="00996E57" w:rsidRDefault="000067EE" w:rsidP="00C334CC">
            <w:pPr>
              <w:jc w:val="both"/>
              <w:rPr>
                <w:lang w:val="es-MX"/>
              </w:rPr>
            </w:pPr>
            <w:r>
              <w:rPr>
                <w:lang w:val="es-MX"/>
              </w:rPr>
              <w:t>¿Cuál fue el inventor</w:t>
            </w:r>
            <w:r w:rsidR="00996E57">
              <w:rPr>
                <w:lang w:val="es-MX"/>
              </w:rPr>
              <w:t>?</w:t>
            </w:r>
          </w:p>
          <w:p w:rsidR="00996E57" w:rsidRPr="00996E57" w:rsidRDefault="00730567" w:rsidP="00730567">
            <w:pPr>
              <w:jc w:val="both"/>
              <w:rPr>
                <w:lang w:val="es-MX"/>
              </w:rPr>
            </w:pPr>
            <w:r>
              <w:rPr>
                <w:lang w:val="es-MX"/>
              </w:rPr>
              <w:t>¿Cuáles son las fases de operación</w:t>
            </w:r>
            <w:r w:rsidR="00996E57">
              <w:rPr>
                <w:lang w:val="es-MX"/>
              </w:rPr>
              <w:t>?</w:t>
            </w:r>
          </w:p>
        </w:tc>
      </w:tr>
      <w:tr w:rsidR="00711F7A" w:rsidRPr="00C8583B" w:rsidTr="00C334CC">
        <w:trPr>
          <w:trHeight w:val="707"/>
        </w:trPr>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Filosofía</w:t>
            </w:r>
          </w:p>
        </w:tc>
        <w:tc>
          <w:tcPr>
            <w:tcW w:w="4353" w:type="pct"/>
          </w:tcPr>
          <w:p w:rsidR="00416A6F" w:rsidRPr="00416A6F" w:rsidRDefault="00416A6F" w:rsidP="00416A6F">
            <w:pPr>
              <w:jc w:val="both"/>
              <w:rPr>
                <w:lang w:val="es-MX"/>
              </w:rPr>
            </w:pPr>
            <w:r w:rsidRPr="00416A6F">
              <w:rPr>
                <w:lang w:val="es-MX"/>
              </w:rPr>
              <w:t>Los motores nafteros a cuatro tiempos se denominaban genéricamente Otto en honor a su inventor, el alemá</w:t>
            </w:r>
            <w:r>
              <w:rPr>
                <w:lang w:val="es-MX"/>
              </w:rPr>
              <w:t>n Nikalous August Otto</w:t>
            </w:r>
            <w:r w:rsidRPr="00416A6F">
              <w:rPr>
                <w:lang w:val="es-MX"/>
              </w:rPr>
              <w:t>. Se basan en la existencia de cuatro movimientos en el funcionamiento del motor: admisión, compresión y explosión de la mezcla, y expulsión de los gases quemados. Ideado para combustibles ligeros, capaces de vaporizarse, se trata de motores de chispa, es decir, que necesitaban la ayuda de una chispa para iniciar la combustión.</w:t>
            </w:r>
          </w:p>
          <w:p w:rsidR="00416A6F" w:rsidRPr="00416A6F" w:rsidRDefault="00416A6F" w:rsidP="00416A6F">
            <w:pPr>
              <w:jc w:val="both"/>
              <w:rPr>
                <w:lang w:val="es-MX"/>
              </w:rPr>
            </w:pPr>
            <w:r w:rsidRPr="00416A6F">
              <w:rPr>
                <w:lang w:val="es-MX"/>
              </w:rPr>
              <w:t>La potencia se obtiene siempre por la expansión de un gas al aumentar la temperatura dentro de un recipiente cerrado en forma de cilindro. Una de las dos tapas del cilindro no es fija, sino móvil. Puede deslizarse a lo largo de las paredes del cilindro empujada por la presión del gas mediante un sistema de biela-manivela que transmite la fuerza al cigüeñal y, finalmente, a las ruedas.</w:t>
            </w:r>
          </w:p>
          <w:p w:rsidR="00711F7A" w:rsidRPr="00F55FEA" w:rsidRDefault="00416A6F" w:rsidP="00416A6F">
            <w:pPr>
              <w:jc w:val="both"/>
              <w:rPr>
                <w:lang w:val="es-MX"/>
              </w:rPr>
            </w:pPr>
            <w:r w:rsidRPr="00416A6F">
              <w:rPr>
                <w:lang w:val="es-MX"/>
              </w:rPr>
              <w:t>Mediante una combustión violenta (explosión) de una mezcla de aire y combustible, ésta aumenta de temperatura y volumen, incrementado así la presión en el interior del cilindro y empujando el pistón.</w:t>
            </w:r>
            <w:sdt>
              <w:sdtPr>
                <w:rPr>
                  <w:lang w:val="es-MX"/>
                </w:rPr>
                <w:id w:val="-939142732"/>
                <w:citation/>
              </w:sdtPr>
              <w:sdtEndPr/>
              <w:sdtContent>
                <w:r w:rsidR="00957C11">
                  <w:rPr>
                    <w:lang w:val="es-MX"/>
                  </w:rPr>
                  <w:fldChar w:fldCharType="begin"/>
                </w:r>
                <w:r w:rsidR="00957C11">
                  <w:instrText xml:space="preserve"> CITATION Ter13 \l 12298 </w:instrText>
                </w:r>
                <w:r w:rsidR="00957C11">
                  <w:rPr>
                    <w:lang w:val="es-MX"/>
                  </w:rPr>
                  <w:fldChar w:fldCharType="separate"/>
                </w:r>
                <w:r w:rsidR="0005532B">
                  <w:rPr>
                    <w:noProof/>
                  </w:rPr>
                  <w:t xml:space="preserve"> (Martinez, 2013)</w:t>
                </w:r>
                <w:r w:rsidR="00957C11">
                  <w:rPr>
                    <w:lang w:val="es-MX"/>
                  </w:rPr>
                  <w:fldChar w:fldCharType="end"/>
                </w:r>
              </w:sdtContent>
            </w:sdt>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Teorías</w:t>
            </w:r>
          </w:p>
        </w:tc>
        <w:tc>
          <w:tcPr>
            <w:tcW w:w="4353" w:type="pct"/>
          </w:tcPr>
          <w:p w:rsidR="004629A8" w:rsidRPr="004629A8" w:rsidRDefault="004629A8" w:rsidP="004629A8">
            <w:pPr>
              <w:widowControl/>
              <w:autoSpaceDE/>
              <w:autoSpaceDN/>
              <w:rPr>
                <w:szCs w:val="24"/>
                <w:lang w:eastAsia="es-EC"/>
              </w:rPr>
            </w:pPr>
            <w:r w:rsidRPr="004629A8">
              <w:rPr>
                <w:szCs w:val="24"/>
                <w:lang w:eastAsia="es-EC"/>
              </w:rPr>
              <w:t>Típicamente el ciclo lo describe un sistema cilindro-pistón, accionado por un mecanismo biela-manivela. La descripción del ciclo Otto teórico se hizo en un punto anterior. Aquí tenemos que recordar los siguientes aspectos básicos que valen para un ciclo de cuatro tiempos:</w:t>
            </w:r>
          </w:p>
          <w:p w:rsidR="004629A8" w:rsidRPr="004629A8" w:rsidRDefault="004629A8" w:rsidP="004629A8">
            <w:pPr>
              <w:widowControl/>
              <w:autoSpaceDE/>
              <w:autoSpaceDN/>
              <w:rPr>
                <w:szCs w:val="24"/>
                <w:lang w:eastAsia="es-EC"/>
              </w:rPr>
            </w:pPr>
            <w:r w:rsidRPr="004629A8">
              <w:rPr>
                <w:szCs w:val="24"/>
                <w:lang w:eastAsia="es-EC"/>
              </w:rPr>
              <w:t>El pistón se mueve entre dos extremos llamados Punto Muerto Superior (PMS) y Punto Muerto Inferior (PMI). Se usa el término de punto muerto pues cuando el cigüeñal se mueve una cierta cantidad de grados en torno al punto muerto, el desplazamiento vertical del pistón es pequeño. En cambio cuando se mueve los mismos grados a mitad de carrer</w:t>
            </w:r>
            <w:r>
              <w:rPr>
                <w:szCs w:val="24"/>
                <w:lang w:eastAsia="es-EC"/>
              </w:rPr>
              <w:t>a, el desplazamiento es grande.</w:t>
            </w:r>
          </w:p>
          <w:p w:rsidR="004629A8" w:rsidRPr="004629A8" w:rsidRDefault="004629A8" w:rsidP="004629A8">
            <w:pPr>
              <w:widowControl/>
              <w:autoSpaceDE/>
              <w:autoSpaceDN/>
              <w:rPr>
                <w:szCs w:val="24"/>
                <w:lang w:eastAsia="es-EC"/>
              </w:rPr>
            </w:pPr>
            <w:r w:rsidRPr="004629A8">
              <w:rPr>
                <w:szCs w:val="24"/>
                <w:lang w:eastAsia="es-EC"/>
              </w:rPr>
              <w:t>Se llama carrera la distancia que hay entre el PMS y PMI. Una carrera, por lo tanto, corresponde a media vuelta de cigüeñal.</w:t>
            </w:r>
          </w:p>
          <w:p w:rsidR="004629A8" w:rsidRPr="004629A8" w:rsidRDefault="004629A8" w:rsidP="004629A8">
            <w:pPr>
              <w:widowControl/>
              <w:autoSpaceDE/>
              <w:autoSpaceDN/>
              <w:rPr>
                <w:szCs w:val="24"/>
                <w:lang w:eastAsia="es-EC"/>
              </w:rPr>
            </w:pPr>
            <w:r w:rsidRPr="004629A8">
              <w:rPr>
                <w:szCs w:val="24"/>
                <w:lang w:eastAsia="es-EC"/>
              </w:rPr>
              <w:t>El cilindro se conecta con el exterior por medio de un sistema de admisión y un sistema de escape. La admisión de mezcla aire/combustible se controla por medio de una válvula de admisión (VA) y la expulsión de gases quemados a la atmósfera se controla por medio de una válvula de escape (VE).</w:t>
            </w:r>
          </w:p>
          <w:p w:rsidR="004629A8" w:rsidRPr="004629A8" w:rsidRDefault="004629A8" w:rsidP="004629A8">
            <w:pPr>
              <w:widowControl/>
              <w:autoSpaceDE/>
              <w:autoSpaceDN/>
              <w:rPr>
                <w:szCs w:val="24"/>
                <w:lang w:eastAsia="es-EC"/>
              </w:rPr>
            </w:pPr>
            <w:r w:rsidRPr="004629A8">
              <w:rPr>
                <w:szCs w:val="24"/>
                <w:lang w:eastAsia="es-EC"/>
              </w:rPr>
              <w:t>El desplazamiento es el volumen que desplaza el pistón entre su carrera desde el PMS a PMI o vice versa.</w:t>
            </w:r>
          </w:p>
          <w:p w:rsidR="004629A8" w:rsidRPr="004629A8" w:rsidRDefault="004629A8" w:rsidP="004629A8">
            <w:pPr>
              <w:widowControl/>
              <w:autoSpaceDE/>
              <w:autoSpaceDN/>
              <w:rPr>
                <w:szCs w:val="24"/>
                <w:lang w:eastAsia="es-EC"/>
              </w:rPr>
            </w:pPr>
            <w:r w:rsidRPr="004629A8">
              <w:rPr>
                <w:szCs w:val="24"/>
                <w:lang w:eastAsia="es-EC"/>
              </w:rPr>
              <w:t>El volumen mínimo o volumen muerto es el volumen que queda adentro del cilindro cuando el pistón está justo en el PMS.</w:t>
            </w:r>
          </w:p>
          <w:p w:rsidR="004629A8" w:rsidRPr="004629A8" w:rsidRDefault="004629A8" w:rsidP="004629A8">
            <w:pPr>
              <w:widowControl/>
              <w:autoSpaceDE/>
              <w:autoSpaceDN/>
              <w:rPr>
                <w:szCs w:val="24"/>
                <w:lang w:eastAsia="es-EC"/>
              </w:rPr>
            </w:pPr>
            <w:r w:rsidRPr="004629A8">
              <w:rPr>
                <w:szCs w:val="24"/>
                <w:lang w:eastAsia="es-EC"/>
              </w:rPr>
              <w:t>El volumen máximo es el volumen dentro del cilindro cuando el pistón está en el PMI.</w:t>
            </w:r>
          </w:p>
          <w:p w:rsidR="004629A8" w:rsidRPr="004629A8" w:rsidRDefault="004629A8" w:rsidP="004629A8">
            <w:pPr>
              <w:widowControl/>
              <w:autoSpaceDE/>
              <w:autoSpaceDN/>
              <w:rPr>
                <w:szCs w:val="24"/>
                <w:lang w:eastAsia="es-EC"/>
              </w:rPr>
            </w:pPr>
            <w:r w:rsidRPr="004629A8">
              <w:rPr>
                <w:szCs w:val="24"/>
                <w:lang w:eastAsia="es-EC"/>
              </w:rPr>
              <w:t>La razón de compresión es el cociente entre el volumen máximo y volumen mínimo.</w:t>
            </w:r>
          </w:p>
          <w:p w:rsidR="00BE0C2E" w:rsidRPr="00BE0C2E" w:rsidRDefault="00BE0C2E" w:rsidP="004629A8">
            <w:pPr>
              <w:widowControl/>
              <w:autoSpaceDE/>
              <w:autoSpaceDN/>
              <w:rPr>
                <w:szCs w:val="24"/>
                <w:lang w:eastAsia="es-EC"/>
              </w:rPr>
            </w:pPr>
          </w:p>
        </w:tc>
      </w:tr>
      <w:tr w:rsidR="00711F7A" w:rsidRPr="00B91A25"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lastRenderedPageBreak/>
              <w:t>Principios</w:t>
            </w:r>
          </w:p>
        </w:tc>
        <w:tc>
          <w:tcPr>
            <w:tcW w:w="4353" w:type="pct"/>
          </w:tcPr>
          <w:p w:rsidR="00525707" w:rsidRPr="00525707" w:rsidRDefault="00525707" w:rsidP="00525707">
            <w:pPr>
              <w:jc w:val="both"/>
              <w:rPr>
                <w:b/>
              </w:rPr>
            </w:pPr>
            <w:r>
              <w:t xml:space="preserve">Un ciclo Otto ideal es una aproximación teórica al comportamiento de un motor de explosión. Las fases de operación de este motor son las </w:t>
            </w:r>
            <w:r w:rsidRPr="00525707">
              <w:t>siguientes:</w:t>
            </w:r>
          </w:p>
          <w:p w:rsidR="00525707" w:rsidRPr="00525707" w:rsidRDefault="00525707" w:rsidP="00525707">
            <w:pPr>
              <w:jc w:val="both"/>
              <w:rPr>
                <w:b/>
              </w:rPr>
            </w:pPr>
            <w:r w:rsidRPr="00525707">
              <w:rPr>
                <w:b/>
              </w:rPr>
              <w:t>Admisión</w:t>
            </w:r>
          </w:p>
          <w:p w:rsidR="00525707" w:rsidRDefault="00525707" w:rsidP="00525707">
            <w:pPr>
              <w:jc w:val="both"/>
            </w:pPr>
            <w:r>
              <w:t xml:space="preserve">El pistón baja con la válvula de admisión abierta, aumentando la cantidad de mezcla (aire + combustible) en la cámara. Esto se modela como una expansión a presión constante (ya que al estar la válvula abierta la presión es igual a la exterior). En el diagrama PV aparece como la línea recta E→A. </w:t>
            </w:r>
          </w:p>
          <w:p w:rsidR="00525707" w:rsidRPr="00525707" w:rsidRDefault="00525707" w:rsidP="00525707">
            <w:pPr>
              <w:jc w:val="both"/>
              <w:rPr>
                <w:b/>
              </w:rPr>
            </w:pPr>
            <w:r w:rsidRPr="00525707">
              <w:rPr>
                <w:b/>
              </w:rPr>
              <w:t>Compresión</w:t>
            </w:r>
          </w:p>
          <w:p w:rsidR="00525707" w:rsidRDefault="00525707" w:rsidP="00525707">
            <w:pPr>
              <w:jc w:val="both"/>
            </w:pPr>
            <w:r>
              <w:t xml:space="preserve">El pistón sube comprimiendo la mezcla. Dada la velocidad del proceso se supone que la mezcla no tiene posibilidad de intercambiar calor con el ambiente, por lo que el proceso es adiabático. Se modela como la curva adiabática reversible A→B, aunque en realidad no lo es por la presencia de factores irreversibles como la fricción. </w:t>
            </w:r>
          </w:p>
          <w:p w:rsidR="00525707" w:rsidRPr="00E41C69" w:rsidRDefault="00525707" w:rsidP="00525707">
            <w:pPr>
              <w:jc w:val="both"/>
              <w:rPr>
                <w:b/>
              </w:rPr>
            </w:pPr>
            <w:r w:rsidRPr="00E41C69">
              <w:rPr>
                <w:b/>
              </w:rPr>
              <w:t>Combustión</w:t>
            </w:r>
          </w:p>
          <w:p w:rsidR="00525707" w:rsidRDefault="00525707" w:rsidP="00525707">
            <w:pPr>
              <w:jc w:val="both"/>
            </w:pPr>
            <w:r>
              <w:t xml:space="preserve">Con el pistón en su punto más alto, salta la chispa de la bujía. El calor generado en la combustión calienta bruscamente el aire, que incrementa su temperatura a volumen prácticamente constante (ya que al pistón no le ha dado tiempo a bajar). Esto se representa por una isócora B→C. Este paso es claramente irreversible, pero para el caso de un proceso isócoro en un gas ideal el balance es el mismo que en uno reversible. </w:t>
            </w:r>
          </w:p>
          <w:p w:rsidR="00525707" w:rsidRDefault="00525707" w:rsidP="00525707">
            <w:pPr>
              <w:jc w:val="both"/>
            </w:pPr>
            <w:r w:rsidRPr="00525707">
              <w:rPr>
                <w:b/>
              </w:rPr>
              <w:t>Expansión</w:t>
            </w:r>
          </w:p>
          <w:p w:rsidR="00525707" w:rsidRDefault="00525707" w:rsidP="00525707">
            <w:pPr>
              <w:jc w:val="both"/>
            </w:pPr>
            <w:r>
              <w:t xml:space="preserve">La alta temperatura del gas empuja al pistón hacia abajo, realizando trabajo sobre él. De nuevo, por ser un proceso muy rápido se aproxima por una curva adiabática reversible C→D. </w:t>
            </w:r>
          </w:p>
          <w:p w:rsidR="0005532B" w:rsidRDefault="00525707" w:rsidP="00525707">
            <w:pPr>
              <w:jc w:val="both"/>
            </w:pPr>
            <w:r w:rsidRPr="00525707">
              <w:rPr>
                <w:b/>
              </w:rPr>
              <w:t>Escape</w:t>
            </w:r>
          </w:p>
          <w:p w:rsidR="00B91A25" w:rsidRDefault="00525707" w:rsidP="00525707">
            <w:pPr>
              <w:jc w:val="both"/>
            </w:pPr>
            <w:r>
              <w:t>Se abre la válvula de escape y el gas sale al exterior, empujado por el pistón a una temperatura mayor que la inicial, siendo sustituido por la misma cantidad de mezcla fría en la siguiente admisión. El sistema es realmente abierto, pues intercambia masa con el exterior. No obstante, dado que la cantidad de aire que sale y la que entra es la misma podemos, para el balance energético, suponer que es el mismo aire, que se ha enfriado. Este enfriamiento ocurre en dos fases. Cuando el pistón está en su punto más bajo, el volumen permanece aproximadamente constante y tenemos la isócora D→A. Cuando el pistón empuja el aire hacia el exterior, con la válvula abierta, empleamos la isobara A→E, cerrando el ciclo.</w:t>
            </w:r>
          </w:p>
          <w:p w:rsidR="00012DD7" w:rsidRPr="0012426B" w:rsidRDefault="00D06E99" w:rsidP="00525707">
            <w:pPr>
              <w:jc w:val="both"/>
            </w:pPr>
            <w:sdt>
              <w:sdtPr>
                <w:id w:val="560445518"/>
                <w:citation/>
              </w:sdtPr>
              <w:sdtEndPr/>
              <w:sdtContent>
                <w:r w:rsidR="00832EB8">
                  <w:fldChar w:fldCharType="begin"/>
                </w:r>
                <w:r w:rsidR="00832EB8">
                  <w:instrText xml:space="preserve"> CITATION Fer08 \l 12298 </w:instrText>
                </w:r>
                <w:r w:rsidR="00832EB8">
                  <w:fldChar w:fldCharType="separate"/>
                </w:r>
                <w:r w:rsidR="0005532B">
                  <w:rPr>
                    <w:noProof/>
                  </w:rPr>
                  <w:t>(Rodrigez, 2008)</w:t>
                </w:r>
                <w:r w:rsidR="00832EB8">
                  <w:fldChar w:fldCharType="end"/>
                </w:r>
              </w:sdtContent>
            </w:sdt>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Conceptos</w:t>
            </w:r>
          </w:p>
        </w:tc>
        <w:tc>
          <w:tcPr>
            <w:tcW w:w="4353" w:type="pct"/>
          </w:tcPr>
          <w:p w:rsidR="00416A6F" w:rsidRPr="00416A6F" w:rsidRDefault="00416A6F" w:rsidP="00416A6F">
            <w:pPr>
              <w:jc w:val="both"/>
              <w:rPr>
                <w:lang w:val="es-MX"/>
              </w:rPr>
            </w:pPr>
            <w:r w:rsidRPr="00416A6F">
              <w:rPr>
                <w:lang w:val="es-MX"/>
              </w:rPr>
              <w:t xml:space="preserve">El ciclo Otto es el ciclo termodinámico que se aplica en los motores de combustión interna de encendido provocado </w:t>
            </w:r>
          </w:p>
          <w:p w:rsidR="00CA0B43" w:rsidRDefault="00B209F2" w:rsidP="00CA0B43">
            <w:pPr>
              <w:jc w:val="both"/>
              <w:rPr>
                <w:lang w:val="es-MX"/>
              </w:rPr>
            </w:pPr>
            <w:r>
              <w:rPr>
                <w:lang w:val="es-MX"/>
              </w:rPr>
              <w:t xml:space="preserve">El </w:t>
            </w:r>
            <w:r w:rsidR="00416A6F" w:rsidRPr="00416A6F">
              <w:rPr>
                <w:lang w:val="es-MX"/>
              </w:rPr>
              <w:t>ciclo termodinámico</w:t>
            </w:r>
            <w:r>
              <w:rPr>
                <w:lang w:val="es-MX"/>
              </w:rPr>
              <w:t xml:space="preserve"> se denomina</w:t>
            </w:r>
            <w:r w:rsidR="00416A6F" w:rsidRPr="00416A6F">
              <w:rPr>
                <w:lang w:val="es-MX"/>
              </w:rPr>
              <w:t xml:space="preserve"> a cualquier serie de procesos termodinámicos tales que, al transcurso de todos ellos, el sistema regrese a su estado inicial; es </w:t>
            </w:r>
            <w:r w:rsidR="00CA0B43" w:rsidRPr="00416A6F">
              <w:rPr>
                <w:lang w:val="es-MX"/>
              </w:rPr>
              <w:t>decir,</w:t>
            </w:r>
            <w:r w:rsidR="00416A6F" w:rsidRPr="00416A6F">
              <w:rPr>
                <w:lang w:val="es-MX"/>
              </w:rPr>
              <w:t xml:space="preserve"> que la variación de las magnitudes termodinámica</w:t>
            </w:r>
            <w:r w:rsidR="00CA0B43">
              <w:rPr>
                <w:lang w:val="es-MX"/>
              </w:rPr>
              <w:t>s propias del sistema sea nula.</w:t>
            </w:r>
          </w:p>
          <w:p w:rsidR="000E6185" w:rsidRPr="00C8583B" w:rsidRDefault="00416A6F" w:rsidP="00CA0B43">
            <w:pPr>
              <w:jc w:val="both"/>
              <w:rPr>
                <w:lang w:val="es-MX"/>
              </w:rPr>
            </w:pPr>
            <w:r w:rsidRPr="00416A6F">
              <w:rPr>
                <w:lang w:val="es-MX"/>
              </w:rPr>
              <w:t xml:space="preserve">Un motor de combustión interna, motor a explosión o motor a pistón, es un tipo de máquina que obtiene energía mecánica directamente de la energía química de un combustible que arde dentro de la cámara de combustión. Su nombre se debe a </w:t>
            </w:r>
            <w:r w:rsidRPr="00416A6F">
              <w:rPr>
                <w:lang w:val="es-MX"/>
              </w:rPr>
              <w:lastRenderedPageBreak/>
              <w:t>que dicha combustión se produce dentro de la máquina en sí misma, a diferencia de, por ejemplo: la máquina de vapor.</w:t>
            </w: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lastRenderedPageBreak/>
              <w:t>Afirmaciones de valor</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r w:rsidR="00711F7A" w:rsidRPr="00C8583B" w:rsidTr="00C334CC">
        <w:tc>
          <w:tcPr>
            <w:tcW w:w="647" w:type="pct"/>
          </w:tcPr>
          <w:p w:rsidR="00711F7A" w:rsidRPr="00A129D6" w:rsidRDefault="00711F7A" w:rsidP="00C334CC">
            <w:pPr>
              <w:jc w:val="both"/>
              <w:rPr>
                <w:rFonts w:ascii="Calibri" w:hAnsi="Calibri"/>
                <w:b/>
                <w:bCs/>
                <w:lang w:val="es-MX"/>
              </w:rPr>
            </w:pPr>
            <w:r w:rsidRPr="00A129D6">
              <w:rPr>
                <w:rFonts w:ascii="Calibri" w:hAnsi="Calibri"/>
                <w:b/>
                <w:bCs/>
                <w:lang w:val="es-MX"/>
              </w:rPr>
              <w:t>Afirmaciones de conocimiento</w:t>
            </w:r>
          </w:p>
        </w:tc>
        <w:tc>
          <w:tcPr>
            <w:tcW w:w="4353" w:type="pct"/>
          </w:tcPr>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Default="00711F7A" w:rsidP="00C334CC">
            <w:pPr>
              <w:jc w:val="both"/>
              <w:rPr>
                <w:lang w:val="es-MX"/>
              </w:rPr>
            </w:pPr>
          </w:p>
          <w:p w:rsidR="00711F7A" w:rsidRPr="00C8583B" w:rsidRDefault="00711F7A" w:rsidP="00C334CC">
            <w:pPr>
              <w:jc w:val="both"/>
              <w:rPr>
                <w:lang w:val="es-MX"/>
              </w:rPr>
            </w:pPr>
          </w:p>
        </w:tc>
      </w:tr>
    </w:tbl>
    <w:p w:rsidR="00D675D5" w:rsidRDefault="00D675D5" w:rsidP="00D675D5"/>
    <w:p w:rsidR="00D675D5" w:rsidRDefault="00D675D5" w:rsidP="00D675D5"/>
    <w:p w:rsidR="00D675D5" w:rsidRDefault="00D675D5" w:rsidP="00D675D5"/>
    <w:p w:rsidR="00D675D5" w:rsidRDefault="00D675D5" w:rsidP="00D675D5"/>
    <w:sectPr w:rsidR="00D675D5" w:rsidSect="0012320A">
      <w:pgSz w:w="16838" w:h="11906" w:orient="landscape"/>
      <w:pgMar w:top="1135" w:right="1417"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E99" w:rsidRDefault="00D06E99" w:rsidP="00866BDD">
      <w:r>
        <w:separator/>
      </w:r>
    </w:p>
  </w:endnote>
  <w:endnote w:type="continuationSeparator" w:id="0">
    <w:p w:rsidR="00D06E99" w:rsidRDefault="00D06E99" w:rsidP="00866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E99" w:rsidRDefault="00D06E99" w:rsidP="00866BDD">
      <w:r>
        <w:separator/>
      </w:r>
    </w:p>
  </w:footnote>
  <w:footnote w:type="continuationSeparator" w:id="0">
    <w:p w:rsidR="00D06E99" w:rsidRDefault="00D06E99" w:rsidP="00866B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F16"/>
    <w:multiLevelType w:val="multilevel"/>
    <w:tmpl w:val="C23A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1FAD"/>
    <w:multiLevelType w:val="multilevel"/>
    <w:tmpl w:val="AAEC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A5E29"/>
    <w:multiLevelType w:val="multilevel"/>
    <w:tmpl w:val="15DA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8003D1"/>
    <w:multiLevelType w:val="multilevel"/>
    <w:tmpl w:val="2CC2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5530F3"/>
    <w:multiLevelType w:val="multilevel"/>
    <w:tmpl w:val="121E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07025"/>
    <w:multiLevelType w:val="hybridMultilevel"/>
    <w:tmpl w:val="042E974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70025826"/>
    <w:multiLevelType w:val="multilevel"/>
    <w:tmpl w:val="D1F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362"/>
    <w:rsid w:val="00000AE5"/>
    <w:rsid w:val="000067EE"/>
    <w:rsid w:val="00012DD7"/>
    <w:rsid w:val="00035958"/>
    <w:rsid w:val="0005532B"/>
    <w:rsid w:val="000641EB"/>
    <w:rsid w:val="00073D92"/>
    <w:rsid w:val="00082D40"/>
    <w:rsid w:val="0008403D"/>
    <w:rsid w:val="00084252"/>
    <w:rsid w:val="00096D68"/>
    <w:rsid w:val="000B62AE"/>
    <w:rsid w:val="000D6B9B"/>
    <w:rsid w:val="000E6185"/>
    <w:rsid w:val="000E6E7C"/>
    <w:rsid w:val="00104264"/>
    <w:rsid w:val="0012320A"/>
    <w:rsid w:val="0012426B"/>
    <w:rsid w:val="00162660"/>
    <w:rsid w:val="00207B85"/>
    <w:rsid w:val="00232F42"/>
    <w:rsid w:val="002937C5"/>
    <w:rsid w:val="002B3EB9"/>
    <w:rsid w:val="002C0F54"/>
    <w:rsid w:val="002C3EC9"/>
    <w:rsid w:val="002D50DE"/>
    <w:rsid w:val="002D6258"/>
    <w:rsid w:val="002D63E6"/>
    <w:rsid w:val="002F0CC9"/>
    <w:rsid w:val="002F47BC"/>
    <w:rsid w:val="003549B9"/>
    <w:rsid w:val="00361453"/>
    <w:rsid w:val="00370E3D"/>
    <w:rsid w:val="00373DF6"/>
    <w:rsid w:val="003C6DC7"/>
    <w:rsid w:val="003D3B90"/>
    <w:rsid w:val="003E0213"/>
    <w:rsid w:val="003E2F1A"/>
    <w:rsid w:val="003F0FA0"/>
    <w:rsid w:val="00416A6F"/>
    <w:rsid w:val="00447705"/>
    <w:rsid w:val="004629A8"/>
    <w:rsid w:val="004928AF"/>
    <w:rsid w:val="00492ECA"/>
    <w:rsid w:val="004B6272"/>
    <w:rsid w:val="004E2246"/>
    <w:rsid w:val="004E232D"/>
    <w:rsid w:val="004F1F62"/>
    <w:rsid w:val="00525707"/>
    <w:rsid w:val="00534578"/>
    <w:rsid w:val="005606E7"/>
    <w:rsid w:val="00566D8A"/>
    <w:rsid w:val="0057110E"/>
    <w:rsid w:val="00595889"/>
    <w:rsid w:val="005958A6"/>
    <w:rsid w:val="00596699"/>
    <w:rsid w:val="0059741B"/>
    <w:rsid w:val="005A6CFA"/>
    <w:rsid w:val="005B1908"/>
    <w:rsid w:val="005B5EFC"/>
    <w:rsid w:val="005D56AE"/>
    <w:rsid w:val="005F4705"/>
    <w:rsid w:val="0063629D"/>
    <w:rsid w:val="00646894"/>
    <w:rsid w:val="00650B2B"/>
    <w:rsid w:val="00651FB8"/>
    <w:rsid w:val="006555DD"/>
    <w:rsid w:val="00660EFA"/>
    <w:rsid w:val="006706E9"/>
    <w:rsid w:val="00676A18"/>
    <w:rsid w:val="00686EB7"/>
    <w:rsid w:val="00694E62"/>
    <w:rsid w:val="006C5BAB"/>
    <w:rsid w:val="006F0245"/>
    <w:rsid w:val="006F3A8F"/>
    <w:rsid w:val="006F6C03"/>
    <w:rsid w:val="00710323"/>
    <w:rsid w:val="00711F7A"/>
    <w:rsid w:val="00714776"/>
    <w:rsid w:val="00715661"/>
    <w:rsid w:val="00730567"/>
    <w:rsid w:val="00744FCA"/>
    <w:rsid w:val="00746022"/>
    <w:rsid w:val="00755585"/>
    <w:rsid w:val="007813D2"/>
    <w:rsid w:val="007849F4"/>
    <w:rsid w:val="007A4794"/>
    <w:rsid w:val="007C55EF"/>
    <w:rsid w:val="007D214B"/>
    <w:rsid w:val="007D5F95"/>
    <w:rsid w:val="007E478C"/>
    <w:rsid w:val="007E5217"/>
    <w:rsid w:val="007F035D"/>
    <w:rsid w:val="007F1A0F"/>
    <w:rsid w:val="00803B86"/>
    <w:rsid w:val="00810C42"/>
    <w:rsid w:val="00832EB8"/>
    <w:rsid w:val="00866BDD"/>
    <w:rsid w:val="0088034E"/>
    <w:rsid w:val="008C70E1"/>
    <w:rsid w:val="008D79A2"/>
    <w:rsid w:val="0092130C"/>
    <w:rsid w:val="00923362"/>
    <w:rsid w:val="00957C11"/>
    <w:rsid w:val="00995E2A"/>
    <w:rsid w:val="00996E57"/>
    <w:rsid w:val="009B760E"/>
    <w:rsid w:val="009F0E4C"/>
    <w:rsid w:val="009F73F6"/>
    <w:rsid w:val="00A01B43"/>
    <w:rsid w:val="00A03842"/>
    <w:rsid w:val="00A041E6"/>
    <w:rsid w:val="00A11357"/>
    <w:rsid w:val="00A129D6"/>
    <w:rsid w:val="00A24C0F"/>
    <w:rsid w:val="00A36692"/>
    <w:rsid w:val="00A659C2"/>
    <w:rsid w:val="00A76742"/>
    <w:rsid w:val="00A974DF"/>
    <w:rsid w:val="00AC6F22"/>
    <w:rsid w:val="00AE4A1D"/>
    <w:rsid w:val="00B02F6F"/>
    <w:rsid w:val="00B13372"/>
    <w:rsid w:val="00B209F2"/>
    <w:rsid w:val="00B3790A"/>
    <w:rsid w:val="00B52C1C"/>
    <w:rsid w:val="00B77775"/>
    <w:rsid w:val="00B82B11"/>
    <w:rsid w:val="00B91A25"/>
    <w:rsid w:val="00BB11EC"/>
    <w:rsid w:val="00BD41B0"/>
    <w:rsid w:val="00BD6BEA"/>
    <w:rsid w:val="00BE0C2E"/>
    <w:rsid w:val="00C25DCE"/>
    <w:rsid w:val="00C311E8"/>
    <w:rsid w:val="00C334CC"/>
    <w:rsid w:val="00C45200"/>
    <w:rsid w:val="00C5521E"/>
    <w:rsid w:val="00C679A5"/>
    <w:rsid w:val="00C719E5"/>
    <w:rsid w:val="00C80478"/>
    <w:rsid w:val="00C85FFF"/>
    <w:rsid w:val="00CA0B43"/>
    <w:rsid w:val="00CD27CF"/>
    <w:rsid w:val="00CE3166"/>
    <w:rsid w:val="00CF053D"/>
    <w:rsid w:val="00D033E8"/>
    <w:rsid w:val="00D06E99"/>
    <w:rsid w:val="00D25085"/>
    <w:rsid w:val="00D4706C"/>
    <w:rsid w:val="00D664BC"/>
    <w:rsid w:val="00D6710B"/>
    <w:rsid w:val="00D675D5"/>
    <w:rsid w:val="00D74D18"/>
    <w:rsid w:val="00D80697"/>
    <w:rsid w:val="00D84BDC"/>
    <w:rsid w:val="00D965C9"/>
    <w:rsid w:val="00DA31DD"/>
    <w:rsid w:val="00DA552D"/>
    <w:rsid w:val="00DB1150"/>
    <w:rsid w:val="00DB2C46"/>
    <w:rsid w:val="00DD0135"/>
    <w:rsid w:val="00E05C9B"/>
    <w:rsid w:val="00E126A0"/>
    <w:rsid w:val="00E3390C"/>
    <w:rsid w:val="00E40D40"/>
    <w:rsid w:val="00E41C69"/>
    <w:rsid w:val="00E537BD"/>
    <w:rsid w:val="00E54AF3"/>
    <w:rsid w:val="00E62A67"/>
    <w:rsid w:val="00EE0518"/>
    <w:rsid w:val="00EE3301"/>
    <w:rsid w:val="00F46875"/>
    <w:rsid w:val="00F55FEA"/>
    <w:rsid w:val="00F83077"/>
    <w:rsid w:val="00F8646D"/>
    <w:rsid w:val="00FB200A"/>
    <w:rsid w:val="00FC0219"/>
    <w:rsid w:val="00FE189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E0CF6-3E48-494C-A0C1-E5C768D2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23362"/>
    <w:pPr>
      <w:widowControl w:val="0"/>
      <w:autoSpaceDE w:val="0"/>
      <w:autoSpaceDN w:val="0"/>
      <w:spacing w:after="0" w:line="240" w:lineRule="auto"/>
    </w:pPr>
    <w:rPr>
      <w:rFonts w:ascii="Times New Roman" w:hAnsi="Times New Roman" w:cs="Times New Roman"/>
      <w:sz w:val="24"/>
    </w:rPr>
  </w:style>
  <w:style w:type="paragraph" w:styleId="Ttulo1">
    <w:name w:val="heading 1"/>
    <w:basedOn w:val="Normal"/>
    <w:next w:val="Normal"/>
    <w:link w:val="Ttulo1Car"/>
    <w:autoRedefine/>
    <w:uiPriority w:val="9"/>
    <w:qFormat/>
    <w:rsid w:val="006706E9"/>
    <w:pPr>
      <w:keepNext/>
      <w:keepLines/>
      <w:jc w:val="both"/>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88034E"/>
    <w:pPr>
      <w:keepNext/>
      <w:keepLines/>
      <w:spacing w:before="4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06E9"/>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88034E"/>
    <w:rPr>
      <w:rFonts w:ascii="Times New Roman" w:eastAsiaTheme="majorEastAsia" w:hAnsi="Times New Roman" w:cstheme="majorBidi"/>
      <w:color w:val="000000" w:themeColor="text1"/>
      <w:sz w:val="24"/>
      <w:szCs w:val="26"/>
    </w:rPr>
  </w:style>
  <w:style w:type="paragraph" w:styleId="NormalWeb">
    <w:name w:val="Normal (Web)"/>
    <w:basedOn w:val="Normal"/>
    <w:uiPriority w:val="99"/>
    <w:unhideWhenUsed/>
    <w:rsid w:val="00C45200"/>
    <w:pPr>
      <w:widowControl/>
      <w:autoSpaceDE/>
      <w:autoSpaceDN/>
      <w:spacing w:before="100" w:beforeAutospacing="1" w:after="100" w:afterAutospacing="1"/>
    </w:pPr>
    <w:rPr>
      <w:szCs w:val="24"/>
      <w:lang w:eastAsia="es-EC"/>
    </w:rPr>
  </w:style>
  <w:style w:type="character" w:styleId="Textoennegrita">
    <w:name w:val="Strong"/>
    <w:basedOn w:val="Fuentedeprrafopredeter"/>
    <w:uiPriority w:val="22"/>
    <w:qFormat/>
    <w:rsid w:val="00C45200"/>
    <w:rPr>
      <w:b/>
      <w:bCs/>
    </w:rPr>
  </w:style>
  <w:style w:type="paragraph" w:styleId="Encabezado">
    <w:name w:val="header"/>
    <w:basedOn w:val="Normal"/>
    <w:link w:val="EncabezadoCar"/>
    <w:uiPriority w:val="99"/>
    <w:unhideWhenUsed/>
    <w:rsid w:val="00866BDD"/>
    <w:pPr>
      <w:tabs>
        <w:tab w:val="center" w:pos="4252"/>
        <w:tab w:val="right" w:pos="8504"/>
      </w:tabs>
    </w:pPr>
  </w:style>
  <w:style w:type="character" w:customStyle="1" w:styleId="EncabezadoCar">
    <w:name w:val="Encabezado Car"/>
    <w:basedOn w:val="Fuentedeprrafopredeter"/>
    <w:link w:val="Encabezado"/>
    <w:uiPriority w:val="99"/>
    <w:rsid w:val="00866BDD"/>
    <w:rPr>
      <w:rFonts w:ascii="Times New Roman" w:hAnsi="Times New Roman" w:cs="Times New Roman"/>
      <w:sz w:val="24"/>
    </w:rPr>
  </w:style>
  <w:style w:type="paragraph" w:styleId="Piedepgina">
    <w:name w:val="footer"/>
    <w:basedOn w:val="Normal"/>
    <w:link w:val="PiedepginaCar"/>
    <w:uiPriority w:val="99"/>
    <w:unhideWhenUsed/>
    <w:rsid w:val="00866BDD"/>
    <w:pPr>
      <w:tabs>
        <w:tab w:val="center" w:pos="4252"/>
        <w:tab w:val="right" w:pos="8504"/>
      </w:tabs>
    </w:pPr>
  </w:style>
  <w:style w:type="character" w:customStyle="1" w:styleId="PiedepginaCar">
    <w:name w:val="Pie de página Car"/>
    <w:basedOn w:val="Fuentedeprrafopredeter"/>
    <w:link w:val="Piedepgina"/>
    <w:uiPriority w:val="99"/>
    <w:rsid w:val="00866BDD"/>
    <w:rPr>
      <w:rFonts w:ascii="Times New Roman" w:hAnsi="Times New Roman" w:cs="Times New Roman"/>
      <w:sz w:val="24"/>
    </w:rPr>
  </w:style>
  <w:style w:type="paragraph" w:styleId="Prrafodelista">
    <w:name w:val="List Paragraph"/>
    <w:basedOn w:val="Normal"/>
    <w:uiPriority w:val="34"/>
    <w:qFormat/>
    <w:rsid w:val="00AE4A1D"/>
    <w:pPr>
      <w:ind w:left="720"/>
      <w:contextualSpacing/>
    </w:pPr>
  </w:style>
  <w:style w:type="character" w:styleId="Textodelmarcadordeposicin">
    <w:name w:val="Placeholder Text"/>
    <w:basedOn w:val="Fuentedeprrafopredeter"/>
    <w:uiPriority w:val="99"/>
    <w:semiHidden/>
    <w:rsid w:val="00FE1890"/>
    <w:rPr>
      <w:color w:val="808080"/>
    </w:rPr>
  </w:style>
  <w:style w:type="character" w:styleId="Hipervnculo">
    <w:name w:val="Hyperlink"/>
    <w:basedOn w:val="Fuentedeprrafopredeter"/>
    <w:uiPriority w:val="99"/>
    <w:semiHidden/>
    <w:unhideWhenUsed/>
    <w:rsid w:val="00755585"/>
    <w:rPr>
      <w:color w:val="0000FF"/>
      <w:u w:val="single"/>
    </w:rPr>
  </w:style>
  <w:style w:type="paragraph" w:styleId="Bibliografa">
    <w:name w:val="Bibliography"/>
    <w:basedOn w:val="Normal"/>
    <w:next w:val="Normal"/>
    <w:uiPriority w:val="37"/>
    <w:unhideWhenUsed/>
    <w:rsid w:val="006706E9"/>
  </w:style>
  <w:style w:type="character" w:customStyle="1" w:styleId="subindice">
    <w:name w:val="subindice"/>
    <w:basedOn w:val="Fuentedeprrafopredeter"/>
    <w:rsid w:val="00D74D18"/>
  </w:style>
  <w:style w:type="character" w:customStyle="1" w:styleId="tr">
    <w:name w:val="tr"/>
    <w:basedOn w:val="Fuentedeprrafopredeter"/>
    <w:rsid w:val="000E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7347">
      <w:bodyDiv w:val="1"/>
      <w:marLeft w:val="0"/>
      <w:marRight w:val="0"/>
      <w:marTop w:val="0"/>
      <w:marBottom w:val="0"/>
      <w:divBdr>
        <w:top w:val="none" w:sz="0" w:space="0" w:color="auto"/>
        <w:left w:val="none" w:sz="0" w:space="0" w:color="auto"/>
        <w:bottom w:val="none" w:sz="0" w:space="0" w:color="auto"/>
        <w:right w:val="none" w:sz="0" w:space="0" w:color="auto"/>
      </w:divBdr>
    </w:div>
    <w:div w:id="71316370">
      <w:bodyDiv w:val="1"/>
      <w:marLeft w:val="0"/>
      <w:marRight w:val="0"/>
      <w:marTop w:val="0"/>
      <w:marBottom w:val="0"/>
      <w:divBdr>
        <w:top w:val="none" w:sz="0" w:space="0" w:color="auto"/>
        <w:left w:val="none" w:sz="0" w:space="0" w:color="auto"/>
        <w:bottom w:val="none" w:sz="0" w:space="0" w:color="auto"/>
        <w:right w:val="none" w:sz="0" w:space="0" w:color="auto"/>
      </w:divBdr>
    </w:div>
    <w:div w:id="159808553">
      <w:bodyDiv w:val="1"/>
      <w:marLeft w:val="0"/>
      <w:marRight w:val="0"/>
      <w:marTop w:val="0"/>
      <w:marBottom w:val="0"/>
      <w:divBdr>
        <w:top w:val="none" w:sz="0" w:space="0" w:color="auto"/>
        <w:left w:val="none" w:sz="0" w:space="0" w:color="auto"/>
        <w:bottom w:val="none" w:sz="0" w:space="0" w:color="auto"/>
        <w:right w:val="none" w:sz="0" w:space="0" w:color="auto"/>
      </w:divBdr>
    </w:div>
    <w:div w:id="252864207">
      <w:bodyDiv w:val="1"/>
      <w:marLeft w:val="0"/>
      <w:marRight w:val="0"/>
      <w:marTop w:val="0"/>
      <w:marBottom w:val="0"/>
      <w:divBdr>
        <w:top w:val="none" w:sz="0" w:space="0" w:color="auto"/>
        <w:left w:val="none" w:sz="0" w:space="0" w:color="auto"/>
        <w:bottom w:val="none" w:sz="0" w:space="0" w:color="auto"/>
        <w:right w:val="none" w:sz="0" w:space="0" w:color="auto"/>
      </w:divBdr>
    </w:div>
    <w:div w:id="283466050">
      <w:bodyDiv w:val="1"/>
      <w:marLeft w:val="0"/>
      <w:marRight w:val="0"/>
      <w:marTop w:val="0"/>
      <w:marBottom w:val="0"/>
      <w:divBdr>
        <w:top w:val="none" w:sz="0" w:space="0" w:color="auto"/>
        <w:left w:val="none" w:sz="0" w:space="0" w:color="auto"/>
        <w:bottom w:val="none" w:sz="0" w:space="0" w:color="auto"/>
        <w:right w:val="none" w:sz="0" w:space="0" w:color="auto"/>
      </w:divBdr>
    </w:div>
    <w:div w:id="298850380">
      <w:bodyDiv w:val="1"/>
      <w:marLeft w:val="0"/>
      <w:marRight w:val="0"/>
      <w:marTop w:val="0"/>
      <w:marBottom w:val="0"/>
      <w:divBdr>
        <w:top w:val="none" w:sz="0" w:space="0" w:color="auto"/>
        <w:left w:val="none" w:sz="0" w:space="0" w:color="auto"/>
        <w:bottom w:val="none" w:sz="0" w:space="0" w:color="auto"/>
        <w:right w:val="none" w:sz="0" w:space="0" w:color="auto"/>
      </w:divBdr>
    </w:div>
    <w:div w:id="317465694">
      <w:bodyDiv w:val="1"/>
      <w:marLeft w:val="0"/>
      <w:marRight w:val="0"/>
      <w:marTop w:val="0"/>
      <w:marBottom w:val="0"/>
      <w:divBdr>
        <w:top w:val="none" w:sz="0" w:space="0" w:color="auto"/>
        <w:left w:val="none" w:sz="0" w:space="0" w:color="auto"/>
        <w:bottom w:val="none" w:sz="0" w:space="0" w:color="auto"/>
        <w:right w:val="none" w:sz="0" w:space="0" w:color="auto"/>
      </w:divBdr>
    </w:div>
    <w:div w:id="409163389">
      <w:bodyDiv w:val="1"/>
      <w:marLeft w:val="0"/>
      <w:marRight w:val="0"/>
      <w:marTop w:val="0"/>
      <w:marBottom w:val="0"/>
      <w:divBdr>
        <w:top w:val="none" w:sz="0" w:space="0" w:color="auto"/>
        <w:left w:val="none" w:sz="0" w:space="0" w:color="auto"/>
        <w:bottom w:val="none" w:sz="0" w:space="0" w:color="auto"/>
        <w:right w:val="none" w:sz="0" w:space="0" w:color="auto"/>
      </w:divBdr>
    </w:div>
    <w:div w:id="443620039">
      <w:bodyDiv w:val="1"/>
      <w:marLeft w:val="0"/>
      <w:marRight w:val="0"/>
      <w:marTop w:val="0"/>
      <w:marBottom w:val="0"/>
      <w:divBdr>
        <w:top w:val="none" w:sz="0" w:space="0" w:color="auto"/>
        <w:left w:val="none" w:sz="0" w:space="0" w:color="auto"/>
        <w:bottom w:val="none" w:sz="0" w:space="0" w:color="auto"/>
        <w:right w:val="none" w:sz="0" w:space="0" w:color="auto"/>
      </w:divBdr>
    </w:div>
    <w:div w:id="522478970">
      <w:bodyDiv w:val="1"/>
      <w:marLeft w:val="0"/>
      <w:marRight w:val="0"/>
      <w:marTop w:val="0"/>
      <w:marBottom w:val="0"/>
      <w:divBdr>
        <w:top w:val="none" w:sz="0" w:space="0" w:color="auto"/>
        <w:left w:val="none" w:sz="0" w:space="0" w:color="auto"/>
        <w:bottom w:val="none" w:sz="0" w:space="0" w:color="auto"/>
        <w:right w:val="none" w:sz="0" w:space="0" w:color="auto"/>
      </w:divBdr>
    </w:div>
    <w:div w:id="574244524">
      <w:bodyDiv w:val="1"/>
      <w:marLeft w:val="0"/>
      <w:marRight w:val="0"/>
      <w:marTop w:val="0"/>
      <w:marBottom w:val="0"/>
      <w:divBdr>
        <w:top w:val="none" w:sz="0" w:space="0" w:color="auto"/>
        <w:left w:val="none" w:sz="0" w:space="0" w:color="auto"/>
        <w:bottom w:val="none" w:sz="0" w:space="0" w:color="auto"/>
        <w:right w:val="none" w:sz="0" w:space="0" w:color="auto"/>
      </w:divBdr>
    </w:div>
    <w:div w:id="606232009">
      <w:bodyDiv w:val="1"/>
      <w:marLeft w:val="0"/>
      <w:marRight w:val="0"/>
      <w:marTop w:val="0"/>
      <w:marBottom w:val="0"/>
      <w:divBdr>
        <w:top w:val="none" w:sz="0" w:space="0" w:color="auto"/>
        <w:left w:val="none" w:sz="0" w:space="0" w:color="auto"/>
        <w:bottom w:val="none" w:sz="0" w:space="0" w:color="auto"/>
        <w:right w:val="none" w:sz="0" w:space="0" w:color="auto"/>
      </w:divBdr>
    </w:div>
    <w:div w:id="709066269">
      <w:bodyDiv w:val="1"/>
      <w:marLeft w:val="0"/>
      <w:marRight w:val="0"/>
      <w:marTop w:val="0"/>
      <w:marBottom w:val="0"/>
      <w:divBdr>
        <w:top w:val="none" w:sz="0" w:space="0" w:color="auto"/>
        <w:left w:val="none" w:sz="0" w:space="0" w:color="auto"/>
        <w:bottom w:val="none" w:sz="0" w:space="0" w:color="auto"/>
        <w:right w:val="none" w:sz="0" w:space="0" w:color="auto"/>
      </w:divBdr>
    </w:div>
    <w:div w:id="763113108">
      <w:bodyDiv w:val="1"/>
      <w:marLeft w:val="0"/>
      <w:marRight w:val="0"/>
      <w:marTop w:val="0"/>
      <w:marBottom w:val="0"/>
      <w:divBdr>
        <w:top w:val="none" w:sz="0" w:space="0" w:color="auto"/>
        <w:left w:val="none" w:sz="0" w:space="0" w:color="auto"/>
        <w:bottom w:val="none" w:sz="0" w:space="0" w:color="auto"/>
        <w:right w:val="none" w:sz="0" w:space="0" w:color="auto"/>
      </w:divBdr>
    </w:div>
    <w:div w:id="877477471">
      <w:bodyDiv w:val="1"/>
      <w:marLeft w:val="0"/>
      <w:marRight w:val="0"/>
      <w:marTop w:val="0"/>
      <w:marBottom w:val="0"/>
      <w:divBdr>
        <w:top w:val="none" w:sz="0" w:space="0" w:color="auto"/>
        <w:left w:val="none" w:sz="0" w:space="0" w:color="auto"/>
        <w:bottom w:val="none" w:sz="0" w:space="0" w:color="auto"/>
        <w:right w:val="none" w:sz="0" w:space="0" w:color="auto"/>
      </w:divBdr>
      <w:divsChild>
        <w:div w:id="1756591444">
          <w:marLeft w:val="0"/>
          <w:marRight w:val="0"/>
          <w:marTop w:val="0"/>
          <w:marBottom w:val="0"/>
          <w:divBdr>
            <w:top w:val="none" w:sz="0" w:space="0" w:color="auto"/>
            <w:left w:val="none" w:sz="0" w:space="0" w:color="auto"/>
            <w:bottom w:val="none" w:sz="0" w:space="0" w:color="auto"/>
            <w:right w:val="none" w:sz="0" w:space="0" w:color="auto"/>
          </w:divBdr>
          <w:divsChild>
            <w:div w:id="1300069174">
              <w:marLeft w:val="0"/>
              <w:marRight w:val="0"/>
              <w:marTop w:val="0"/>
              <w:marBottom w:val="0"/>
              <w:divBdr>
                <w:top w:val="none" w:sz="0" w:space="0" w:color="auto"/>
                <w:left w:val="none" w:sz="0" w:space="0" w:color="auto"/>
                <w:bottom w:val="none" w:sz="0" w:space="0" w:color="auto"/>
                <w:right w:val="none" w:sz="0" w:space="0" w:color="auto"/>
              </w:divBdr>
              <w:divsChild>
                <w:div w:id="8847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297">
          <w:marLeft w:val="0"/>
          <w:marRight w:val="0"/>
          <w:marTop w:val="0"/>
          <w:marBottom w:val="0"/>
          <w:divBdr>
            <w:top w:val="none" w:sz="0" w:space="0" w:color="auto"/>
            <w:left w:val="none" w:sz="0" w:space="0" w:color="auto"/>
            <w:bottom w:val="none" w:sz="0" w:space="0" w:color="auto"/>
            <w:right w:val="none" w:sz="0" w:space="0" w:color="auto"/>
          </w:divBdr>
          <w:divsChild>
            <w:div w:id="2024087906">
              <w:marLeft w:val="0"/>
              <w:marRight w:val="0"/>
              <w:marTop w:val="0"/>
              <w:marBottom w:val="0"/>
              <w:divBdr>
                <w:top w:val="none" w:sz="0" w:space="0" w:color="auto"/>
                <w:left w:val="none" w:sz="0" w:space="0" w:color="auto"/>
                <w:bottom w:val="none" w:sz="0" w:space="0" w:color="auto"/>
                <w:right w:val="none" w:sz="0" w:space="0" w:color="auto"/>
              </w:divBdr>
              <w:divsChild>
                <w:div w:id="439225501">
                  <w:marLeft w:val="0"/>
                  <w:marRight w:val="0"/>
                  <w:marTop w:val="0"/>
                  <w:marBottom w:val="0"/>
                  <w:divBdr>
                    <w:top w:val="none" w:sz="0" w:space="0" w:color="auto"/>
                    <w:left w:val="none" w:sz="0" w:space="0" w:color="auto"/>
                    <w:bottom w:val="none" w:sz="0" w:space="0" w:color="auto"/>
                    <w:right w:val="none" w:sz="0" w:space="0" w:color="auto"/>
                  </w:divBdr>
                  <w:divsChild>
                    <w:div w:id="9134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8157">
          <w:marLeft w:val="0"/>
          <w:marRight w:val="0"/>
          <w:marTop w:val="0"/>
          <w:marBottom w:val="0"/>
          <w:divBdr>
            <w:top w:val="none" w:sz="0" w:space="0" w:color="auto"/>
            <w:left w:val="none" w:sz="0" w:space="0" w:color="auto"/>
            <w:bottom w:val="none" w:sz="0" w:space="0" w:color="auto"/>
            <w:right w:val="none" w:sz="0" w:space="0" w:color="auto"/>
          </w:divBdr>
          <w:divsChild>
            <w:div w:id="1578057891">
              <w:marLeft w:val="0"/>
              <w:marRight w:val="0"/>
              <w:marTop w:val="0"/>
              <w:marBottom w:val="0"/>
              <w:divBdr>
                <w:top w:val="none" w:sz="0" w:space="0" w:color="auto"/>
                <w:left w:val="none" w:sz="0" w:space="0" w:color="auto"/>
                <w:bottom w:val="none" w:sz="0" w:space="0" w:color="auto"/>
                <w:right w:val="none" w:sz="0" w:space="0" w:color="auto"/>
              </w:divBdr>
              <w:divsChild>
                <w:div w:id="3928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3857">
      <w:bodyDiv w:val="1"/>
      <w:marLeft w:val="0"/>
      <w:marRight w:val="0"/>
      <w:marTop w:val="0"/>
      <w:marBottom w:val="0"/>
      <w:divBdr>
        <w:top w:val="none" w:sz="0" w:space="0" w:color="auto"/>
        <w:left w:val="none" w:sz="0" w:space="0" w:color="auto"/>
        <w:bottom w:val="none" w:sz="0" w:space="0" w:color="auto"/>
        <w:right w:val="none" w:sz="0" w:space="0" w:color="auto"/>
      </w:divBdr>
    </w:div>
    <w:div w:id="902301828">
      <w:bodyDiv w:val="1"/>
      <w:marLeft w:val="0"/>
      <w:marRight w:val="0"/>
      <w:marTop w:val="0"/>
      <w:marBottom w:val="0"/>
      <w:divBdr>
        <w:top w:val="none" w:sz="0" w:space="0" w:color="auto"/>
        <w:left w:val="none" w:sz="0" w:space="0" w:color="auto"/>
        <w:bottom w:val="none" w:sz="0" w:space="0" w:color="auto"/>
        <w:right w:val="none" w:sz="0" w:space="0" w:color="auto"/>
      </w:divBdr>
    </w:div>
    <w:div w:id="967734887">
      <w:bodyDiv w:val="1"/>
      <w:marLeft w:val="0"/>
      <w:marRight w:val="0"/>
      <w:marTop w:val="0"/>
      <w:marBottom w:val="0"/>
      <w:divBdr>
        <w:top w:val="none" w:sz="0" w:space="0" w:color="auto"/>
        <w:left w:val="none" w:sz="0" w:space="0" w:color="auto"/>
        <w:bottom w:val="none" w:sz="0" w:space="0" w:color="auto"/>
        <w:right w:val="none" w:sz="0" w:space="0" w:color="auto"/>
      </w:divBdr>
    </w:div>
    <w:div w:id="968976639">
      <w:bodyDiv w:val="1"/>
      <w:marLeft w:val="0"/>
      <w:marRight w:val="0"/>
      <w:marTop w:val="0"/>
      <w:marBottom w:val="0"/>
      <w:divBdr>
        <w:top w:val="none" w:sz="0" w:space="0" w:color="auto"/>
        <w:left w:val="none" w:sz="0" w:space="0" w:color="auto"/>
        <w:bottom w:val="none" w:sz="0" w:space="0" w:color="auto"/>
        <w:right w:val="none" w:sz="0" w:space="0" w:color="auto"/>
      </w:divBdr>
    </w:div>
    <w:div w:id="975377081">
      <w:bodyDiv w:val="1"/>
      <w:marLeft w:val="0"/>
      <w:marRight w:val="0"/>
      <w:marTop w:val="0"/>
      <w:marBottom w:val="0"/>
      <w:divBdr>
        <w:top w:val="none" w:sz="0" w:space="0" w:color="auto"/>
        <w:left w:val="none" w:sz="0" w:space="0" w:color="auto"/>
        <w:bottom w:val="none" w:sz="0" w:space="0" w:color="auto"/>
        <w:right w:val="none" w:sz="0" w:space="0" w:color="auto"/>
      </w:divBdr>
    </w:div>
    <w:div w:id="992104307">
      <w:bodyDiv w:val="1"/>
      <w:marLeft w:val="0"/>
      <w:marRight w:val="0"/>
      <w:marTop w:val="0"/>
      <w:marBottom w:val="0"/>
      <w:divBdr>
        <w:top w:val="none" w:sz="0" w:space="0" w:color="auto"/>
        <w:left w:val="none" w:sz="0" w:space="0" w:color="auto"/>
        <w:bottom w:val="none" w:sz="0" w:space="0" w:color="auto"/>
        <w:right w:val="none" w:sz="0" w:space="0" w:color="auto"/>
      </w:divBdr>
    </w:div>
    <w:div w:id="1015578217">
      <w:bodyDiv w:val="1"/>
      <w:marLeft w:val="0"/>
      <w:marRight w:val="0"/>
      <w:marTop w:val="0"/>
      <w:marBottom w:val="0"/>
      <w:divBdr>
        <w:top w:val="none" w:sz="0" w:space="0" w:color="auto"/>
        <w:left w:val="none" w:sz="0" w:space="0" w:color="auto"/>
        <w:bottom w:val="none" w:sz="0" w:space="0" w:color="auto"/>
        <w:right w:val="none" w:sz="0" w:space="0" w:color="auto"/>
      </w:divBdr>
    </w:div>
    <w:div w:id="1103262853">
      <w:bodyDiv w:val="1"/>
      <w:marLeft w:val="0"/>
      <w:marRight w:val="0"/>
      <w:marTop w:val="0"/>
      <w:marBottom w:val="0"/>
      <w:divBdr>
        <w:top w:val="none" w:sz="0" w:space="0" w:color="auto"/>
        <w:left w:val="none" w:sz="0" w:space="0" w:color="auto"/>
        <w:bottom w:val="none" w:sz="0" w:space="0" w:color="auto"/>
        <w:right w:val="none" w:sz="0" w:space="0" w:color="auto"/>
      </w:divBdr>
    </w:div>
    <w:div w:id="1127820296">
      <w:bodyDiv w:val="1"/>
      <w:marLeft w:val="0"/>
      <w:marRight w:val="0"/>
      <w:marTop w:val="0"/>
      <w:marBottom w:val="0"/>
      <w:divBdr>
        <w:top w:val="none" w:sz="0" w:space="0" w:color="auto"/>
        <w:left w:val="none" w:sz="0" w:space="0" w:color="auto"/>
        <w:bottom w:val="none" w:sz="0" w:space="0" w:color="auto"/>
        <w:right w:val="none" w:sz="0" w:space="0" w:color="auto"/>
      </w:divBdr>
    </w:div>
    <w:div w:id="1135566853">
      <w:bodyDiv w:val="1"/>
      <w:marLeft w:val="0"/>
      <w:marRight w:val="0"/>
      <w:marTop w:val="0"/>
      <w:marBottom w:val="0"/>
      <w:divBdr>
        <w:top w:val="none" w:sz="0" w:space="0" w:color="auto"/>
        <w:left w:val="none" w:sz="0" w:space="0" w:color="auto"/>
        <w:bottom w:val="none" w:sz="0" w:space="0" w:color="auto"/>
        <w:right w:val="none" w:sz="0" w:space="0" w:color="auto"/>
      </w:divBdr>
    </w:div>
    <w:div w:id="1197814405">
      <w:bodyDiv w:val="1"/>
      <w:marLeft w:val="0"/>
      <w:marRight w:val="0"/>
      <w:marTop w:val="0"/>
      <w:marBottom w:val="0"/>
      <w:divBdr>
        <w:top w:val="none" w:sz="0" w:space="0" w:color="auto"/>
        <w:left w:val="none" w:sz="0" w:space="0" w:color="auto"/>
        <w:bottom w:val="none" w:sz="0" w:space="0" w:color="auto"/>
        <w:right w:val="none" w:sz="0" w:space="0" w:color="auto"/>
      </w:divBdr>
    </w:div>
    <w:div w:id="1211648562">
      <w:bodyDiv w:val="1"/>
      <w:marLeft w:val="0"/>
      <w:marRight w:val="0"/>
      <w:marTop w:val="0"/>
      <w:marBottom w:val="0"/>
      <w:divBdr>
        <w:top w:val="none" w:sz="0" w:space="0" w:color="auto"/>
        <w:left w:val="none" w:sz="0" w:space="0" w:color="auto"/>
        <w:bottom w:val="none" w:sz="0" w:space="0" w:color="auto"/>
        <w:right w:val="none" w:sz="0" w:space="0" w:color="auto"/>
      </w:divBdr>
    </w:div>
    <w:div w:id="1293822556">
      <w:bodyDiv w:val="1"/>
      <w:marLeft w:val="0"/>
      <w:marRight w:val="0"/>
      <w:marTop w:val="0"/>
      <w:marBottom w:val="0"/>
      <w:divBdr>
        <w:top w:val="none" w:sz="0" w:space="0" w:color="auto"/>
        <w:left w:val="none" w:sz="0" w:space="0" w:color="auto"/>
        <w:bottom w:val="none" w:sz="0" w:space="0" w:color="auto"/>
        <w:right w:val="none" w:sz="0" w:space="0" w:color="auto"/>
      </w:divBdr>
    </w:div>
    <w:div w:id="1320353930">
      <w:bodyDiv w:val="1"/>
      <w:marLeft w:val="0"/>
      <w:marRight w:val="0"/>
      <w:marTop w:val="0"/>
      <w:marBottom w:val="0"/>
      <w:divBdr>
        <w:top w:val="none" w:sz="0" w:space="0" w:color="auto"/>
        <w:left w:val="none" w:sz="0" w:space="0" w:color="auto"/>
        <w:bottom w:val="none" w:sz="0" w:space="0" w:color="auto"/>
        <w:right w:val="none" w:sz="0" w:space="0" w:color="auto"/>
      </w:divBdr>
    </w:div>
    <w:div w:id="1428385999">
      <w:bodyDiv w:val="1"/>
      <w:marLeft w:val="0"/>
      <w:marRight w:val="0"/>
      <w:marTop w:val="0"/>
      <w:marBottom w:val="0"/>
      <w:divBdr>
        <w:top w:val="none" w:sz="0" w:space="0" w:color="auto"/>
        <w:left w:val="none" w:sz="0" w:space="0" w:color="auto"/>
        <w:bottom w:val="none" w:sz="0" w:space="0" w:color="auto"/>
        <w:right w:val="none" w:sz="0" w:space="0" w:color="auto"/>
      </w:divBdr>
    </w:div>
    <w:div w:id="1489053569">
      <w:bodyDiv w:val="1"/>
      <w:marLeft w:val="0"/>
      <w:marRight w:val="0"/>
      <w:marTop w:val="0"/>
      <w:marBottom w:val="0"/>
      <w:divBdr>
        <w:top w:val="none" w:sz="0" w:space="0" w:color="auto"/>
        <w:left w:val="none" w:sz="0" w:space="0" w:color="auto"/>
        <w:bottom w:val="none" w:sz="0" w:space="0" w:color="auto"/>
        <w:right w:val="none" w:sz="0" w:space="0" w:color="auto"/>
      </w:divBdr>
    </w:div>
    <w:div w:id="1504586960">
      <w:bodyDiv w:val="1"/>
      <w:marLeft w:val="0"/>
      <w:marRight w:val="0"/>
      <w:marTop w:val="0"/>
      <w:marBottom w:val="0"/>
      <w:divBdr>
        <w:top w:val="none" w:sz="0" w:space="0" w:color="auto"/>
        <w:left w:val="none" w:sz="0" w:space="0" w:color="auto"/>
        <w:bottom w:val="none" w:sz="0" w:space="0" w:color="auto"/>
        <w:right w:val="none" w:sz="0" w:space="0" w:color="auto"/>
      </w:divBdr>
    </w:div>
    <w:div w:id="1553424281">
      <w:bodyDiv w:val="1"/>
      <w:marLeft w:val="0"/>
      <w:marRight w:val="0"/>
      <w:marTop w:val="0"/>
      <w:marBottom w:val="0"/>
      <w:divBdr>
        <w:top w:val="none" w:sz="0" w:space="0" w:color="auto"/>
        <w:left w:val="none" w:sz="0" w:space="0" w:color="auto"/>
        <w:bottom w:val="none" w:sz="0" w:space="0" w:color="auto"/>
        <w:right w:val="none" w:sz="0" w:space="0" w:color="auto"/>
      </w:divBdr>
    </w:div>
    <w:div w:id="1652904955">
      <w:bodyDiv w:val="1"/>
      <w:marLeft w:val="0"/>
      <w:marRight w:val="0"/>
      <w:marTop w:val="0"/>
      <w:marBottom w:val="0"/>
      <w:divBdr>
        <w:top w:val="none" w:sz="0" w:space="0" w:color="auto"/>
        <w:left w:val="none" w:sz="0" w:space="0" w:color="auto"/>
        <w:bottom w:val="none" w:sz="0" w:space="0" w:color="auto"/>
        <w:right w:val="none" w:sz="0" w:space="0" w:color="auto"/>
      </w:divBdr>
    </w:div>
    <w:div w:id="1736707697">
      <w:bodyDiv w:val="1"/>
      <w:marLeft w:val="0"/>
      <w:marRight w:val="0"/>
      <w:marTop w:val="0"/>
      <w:marBottom w:val="0"/>
      <w:divBdr>
        <w:top w:val="none" w:sz="0" w:space="0" w:color="auto"/>
        <w:left w:val="none" w:sz="0" w:space="0" w:color="auto"/>
        <w:bottom w:val="none" w:sz="0" w:space="0" w:color="auto"/>
        <w:right w:val="none" w:sz="0" w:space="0" w:color="auto"/>
      </w:divBdr>
    </w:div>
    <w:div w:id="1765682334">
      <w:bodyDiv w:val="1"/>
      <w:marLeft w:val="0"/>
      <w:marRight w:val="0"/>
      <w:marTop w:val="0"/>
      <w:marBottom w:val="0"/>
      <w:divBdr>
        <w:top w:val="none" w:sz="0" w:space="0" w:color="auto"/>
        <w:left w:val="none" w:sz="0" w:space="0" w:color="auto"/>
        <w:bottom w:val="none" w:sz="0" w:space="0" w:color="auto"/>
        <w:right w:val="none" w:sz="0" w:space="0" w:color="auto"/>
      </w:divBdr>
    </w:div>
    <w:div w:id="1906066146">
      <w:bodyDiv w:val="1"/>
      <w:marLeft w:val="0"/>
      <w:marRight w:val="0"/>
      <w:marTop w:val="0"/>
      <w:marBottom w:val="0"/>
      <w:divBdr>
        <w:top w:val="none" w:sz="0" w:space="0" w:color="auto"/>
        <w:left w:val="none" w:sz="0" w:space="0" w:color="auto"/>
        <w:bottom w:val="none" w:sz="0" w:space="0" w:color="auto"/>
        <w:right w:val="none" w:sz="0" w:space="0" w:color="auto"/>
      </w:divBdr>
    </w:div>
    <w:div w:id="1907493414">
      <w:bodyDiv w:val="1"/>
      <w:marLeft w:val="0"/>
      <w:marRight w:val="0"/>
      <w:marTop w:val="0"/>
      <w:marBottom w:val="0"/>
      <w:divBdr>
        <w:top w:val="none" w:sz="0" w:space="0" w:color="auto"/>
        <w:left w:val="none" w:sz="0" w:space="0" w:color="auto"/>
        <w:bottom w:val="none" w:sz="0" w:space="0" w:color="auto"/>
        <w:right w:val="none" w:sz="0" w:space="0" w:color="auto"/>
      </w:divBdr>
    </w:div>
    <w:div w:id="1918242762">
      <w:bodyDiv w:val="1"/>
      <w:marLeft w:val="0"/>
      <w:marRight w:val="0"/>
      <w:marTop w:val="0"/>
      <w:marBottom w:val="0"/>
      <w:divBdr>
        <w:top w:val="none" w:sz="0" w:space="0" w:color="auto"/>
        <w:left w:val="none" w:sz="0" w:space="0" w:color="auto"/>
        <w:bottom w:val="none" w:sz="0" w:space="0" w:color="auto"/>
        <w:right w:val="none" w:sz="0" w:space="0" w:color="auto"/>
      </w:divBdr>
    </w:div>
    <w:div w:id="1941449271">
      <w:bodyDiv w:val="1"/>
      <w:marLeft w:val="0"/>
      <w:marRight w:val="0"/>
      <w:marTop w:val="0"/>
      <w:marBottom w:val="0"/>
      <w:divBdr>
        <w:top w:val="none" w:sz="0" w:space="0" w:color="auto"/>
        <w:left w:val="none" w:sz="0" w:space="0" w:color="auto"/>
        <w:bottom w:val="none" w:sz="0" w:space="0" w:color="auto"/>
        <w:right w:val="none" w:sz="0" w:space="0" w:color="auto"/>
      </w:divBdr>
    </w:div>
    <w:div w:id="2025010601">
      <w:bodyDiv w:val="1"/>
      <w:marLeft w:val="0"/>
      <w:marRight w:val="0"/>
      <w:marTop w:val="0"/>
      <w:marBottom w:val="0"/>
      <w:divBdr>
        <w:top w:val="none" w:sz="0" w:space="0" w:color="auto"/>
        <w:left w:val="none" w:sz="0" w:space="0" w:color="auto"/>
        <w:bottom w:val="none" w:sz="0" w:space="0" w:color="auto"/>
        <w:right w:val="none" w:sz="0" w:space="0" w:color="auto"/>
      </w:divBdr>
    </w:div>
    <w:div w:id="2085494236">
      <w:bodyDiv w:val="1"/>
      <w:marLeft w:val="0"/>
      <w:marRight w:val="0"/>
      <w:marTop w:val="0"/>
      <w:marBottom w:val="0"/>
      <w:divBdr>
        <w:top w:val="none" w:sz="0" w:space="0" w:color="auto"/>
        <w:left w:val="none" w:sz="0" w:space="0" w:color="auto"/>
        <w:bottom w:val="none" w:sz="0" w:space="0" w:color="auto"/>
        <w:right w:val="none" w:sz="0" w:space="0" w:color="auto"/>
      </w:divBdr>
    </w:div>
    <w:div w:id="2133818992">
      <w:bodyDiv w:val="1"/>
      <w:marLeft w:val="0"/>
      <w:marRight w:val="0"/>
      <w:marTop w:val="0"/>
      <w:marBottom w:val="0"/>
      <w:divBdr>
        <w:top w:val="none" w:sz="0" w:space="0" w:color="auto"/>
        <w:left w:val="none" w:sz="0" w:space="0" w:color="auto"/>
        <w:bottom w:val="none" w:sz="0" w:space="0" w:color="auto"/>
        <w:right w:val="none" w:sz="0" w:space="0" w:color="auto"/>
      </w:divBdr>
    </w:div>
    <w:div w:id="21402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Fer08</b:Tag>
    <b:SourceType>InternetSite</b:SourceType>
    <b:Guid>{2F8B61B2-D956-4283-95C4-014F3A96648D}</b:Guid>
    <b:Author>
      <b:Author>
        <b:NameList>
          <b:Person>
            <b:Last>Rodrigez</b:Last>
            <b:First>Fernando</b:First>
          </b:Person>
        </b:NameList>
      </b:Author>
    </b:Author>
    <b:Title>Universidad ECCI</b:Title>
    <b:Year>2008</b:Year>
    <b:Month>Agosto</b:Month>
    <b:URL>https://fernandola80.wordpress.com/2015/05/25/ciclo-otto/</b:URL>
    <b:RefOrder>2</b:RefOrder>
  </b:Source>
  <b:Source>
    <b:Tag>Ter13</b:Tag>
    <b:SourceType>InternetSite</b:SourceType>
    <b:Guid>{38EEC593-1C1E-454D-B9C9-E3EC99697C7D}</b:Guid>
    <b:Author>
      <b:Author>
        <b:NameList>
          <b:Person>
            <b:Last>Martinez</b:Last>
            <b:First>Teresa</b:First>
          </b:Person>
        </b:NameList>
      </b:Author>
    </b:Author>
    <b:Title>Termodinmica</b:Title>
    <b:Year>2013</b:Year>
    <b:Month>Julio</b:Month>
    <b:URL>http://www2.montes.upm.es/dptos/digfa/cfisica/termo2p/otto.html</b:URL>
    <b:RefOrder>1</b:RefOrder>
  </b:Source>
  <b:Source>
    <b:Tag>Cec04</b:Tag>
    <b:SourceType>InternetSite</b:SourceType>
    <b:Guid>{49160C3B-8F12-4A42-960B-48E4637759ED}</b:Guid>
    <b:Title>Cec.uchile</b:Title>
    <b:Year>2004</b:Year>
    <b:Month>Octubre</b:Month>
    <b:Day>23</b:Day>
    <b:URL>https://www.cec.uchile.cl/~roroman/cap_10/ciclo-otto-real.htm</b:URL>
    <b:Author>
      <b:Author>
        <b:NameList>
          <b:Person>
            <b:Last>Beauchef</b:Last>
            <b:First>Santiago</b:First>
          </b:Person>
        </b:NameList>
      </b:Author>
    </b:Author>
    <b:RefOrder>3</b:RefOrder>
  </b:Source>
</b:Sources>
</file>

<file path=customXml/itemProps1.xml><?xml version="1.0" encoding="utf-8"?>
<ds:datastoreItem xmlns:ds="http://schemas.openxmlformats.org/officeDocument/2006/customXml" ds:itemID="{1EFF8857-F88D-43D6-93D3-3C01E21D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935</Words>
  <Characters>5147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Iza</dc:creator>
  <cp:keywords/>
  <dc:description/>
  <cp:lastModifiedBy>Alex Iza</cp:lastModifiedBy>
  <cp:revision>152</cp:revision>
  <dcterms:created xsi:type="dcterms:W3CDTF">2018-11-18T21:02:00Z</dcterms:created>
  <dcterms:modified xsi:type="dcterms:W3CDTF">2018-12-13T17:34:00Z</dcterms:modified>
</cp:coreProperties>
</file>