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660" w:rsidRDefault="00162660" w:rsidP="00D675D5"/>
    <w:p w:rsidR="00E35234" w:rsidRDefault="00E35234" w:rsidP="00D675D5"/>
    <w:p w:rsidR="00B13372" w:rsidRPr="00866BDD" w:rsidRDefault="00D675D5" w:rsidP="00D675D5">
      <w:pPr>
        <w:rPr>
          <w:b/>
        </w:rPr>
      </w:pPr>
      <w:r>
        <w:rPr>
          <w:b/>
        </w:rPr>
        <w:t>1.-</w:t>
      </w:r>
      <w:r w:rsidR="007F035D">
        <w:rPr>
          <w:b/>
        </w:rPr>
        <w:t xml:space="preserve">Un gas ideal de coeficiente adiabático </w:t>
      </w:r>
      <m:oMath>
        <m:r>
          <m:rPr>
            <m:sty m:val="bi"/>
          </m:rPr>
          <w:rPr>
            <w:rFonts w:ascii="Cambria Math" w:hAnsi="Cambria Math"/>
          </w:rPr>
          <m:t>γ=1.4</m:t>
        </m:r>
      </m:oMath>
      <w:r w:rsidR="007F035D" w:rsidRPr="007F035D">
        <w:rPr>
          <w:b/>
        </w:rPr>
        <w:t xml:space="preserve"> con un volumen</w:t>
      </w:r>
      <w:r>
        <w:rPr>
          <w:b/>
        </w:rPr>
        <w:t xml:space="preserve"> </w:t>
      </w:r>
      <w:r w:rsidR="00566D8A">
        <w:rPr>
          <w:b/>
        </w:rPr>
        <w:t>específico</w:t>
      </w:r>
      <w:r w:rsidR="007F035D">
        <w:rPr>
          <w:b/>
        </w:rPr>
        <w:t xml:space="preserve"> inicial de </w:t>
      </w:r>
      <m:oMath>
        <m:r>
          <m:rPr>
            <m:sty m:val="bi"/>
          </m:rPr>
          <w:rPr>
            <w:rFonts w:ascii="Cambria Math" w:hAnsi="Cambria Math"/>
          </w:rPr>
          <m:t>0.008</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num>
          <m:den>
            <m:r>
              <m:rPr>
                <m:sty m:val="bi"/>
              </m:rPr>
              <w:rPr>
                <w:rFonts w:ascii="Cambria Math" w:hAnsi="Cambria Math"/>
              </w:rPr>
              <m:t>mol</m:t>
            </m:r>
          </m:den>
        </m:f>
      </m:oMath>
      <w:r w:rsidR="007F035D" w:rsidRPr="007F035D">
        <w:rPr>
          <w:b/>
        </w:rPr>
        <w:t xml:space="preserve"> </w:t>
      </w:r>
      <w:r w:rsidR="00B13372">
        <w:rPr>
          <w:b/>
        </w:rPr>
        <w:t xml:space="preserve">se somete a un calentamiento isocorico que hace variar su presión entre </w:t>
      </w:r>
      <m:oMath>
        <m:r>
          <m:rPr>
            <m:sty m:val="bi"/>
          </m:rPr>
          <w:rPr>
            <w:rFonts w:ascii="Cambria Math" w:hAnsi="Cambria Math"/>
          </w:rPr>
          <m:t>2.65 bar</m:t>
        </m:r>
      </m:oMath>
      <w:r w:rsidR="00B13372">
        <w:rPr>
          <w:b/>
        </w:rPr>
        <w:t xml:space="preserve"> y </w:t>
      </w:r>
      <m:oMath>
        <m:r>
          <m:rPr>
            <m:sty m:val="bi"/>
          </m:rPr>
          <w:rPr>
            <w:rFonts w:ascii="Cambria Math" w:hAnsi="Cambria Math"/>
          </w:rPr>
          <m:t>4.20 bar</m:t>
        </m:r>
      </m:oMath>
      <w:r w:rsidR="004E232D">
        <w:rPr>
          <w:b/>
        </w:rPr>
        <w:t xml:space="preserve">; si </w:t>
      </w:r>
      <m:oMath>
        <m:r>
          <m:rPr>
            <m:sty m:val="bi"/>
          </m:rPr>
          <w:rPr>
            <w:rFonts w:ascii="Cambria Math" w:hAnsi="Cambria Math"/>
          </w:rPr>
          <m:t>R=8.314</m:t>
        </m:r>
        <m:f>
          <m:fPr>
            <m:ctrlPr>
              <w:rPr>
                <w:rFonts w:ascii="Cambria Math" w:hAnsi="Cambria Math"/>
                <w:b/>
                <w:i/>
              </w:rPr>
            </m:ctrlPr>
          </m:fPr>
          <m:num>
            <m:r>
              <m:rPr>
                <m:sty m:val="bi"/>
              </m:rPr>
              <w:rPr>
                <w:rFonts w:ascii="Cambria Math" w:hAnsi="Cambria Math"/>
              </w:rPr>
              <m:t>kj</m:t>
            </m:r>
          </m:num>
          <m:den>
            <m:r>
              <m:rPr>
                <m:sty m:val="bi"/>
              </m:rPr>
              <w:rPr>
                <w:rFonts w:ascii="Cambria Math" w:hAnsi="Cambria Math"/>
              </w:rPr>
              <m:t>k∙mol</m:t>
            </m:r>
          </m:den>
        </m:f>
      </m:oMath>
      <w:r w:rsidR="00B13372">
        <w:rPr>
          <w:b/>
        </w:rPr>
        <w:t xml:space="preserve">. Seguidamente el gas se expende adiabáticamente hasta un volumen adecuado, y por </w:t>
      </w:r>
      <w:r w:rsidR="00566D8A">
        <w:rPr>
          <w:b/>
        </w:rPr>
        <w:t>último</w:t>
      </w:r>
      <w:r w:rsidR="00B13372">
        <w:rPr>
          <w:b/>
        </w:rPr>
        <w:t xml:space="preserve"> se somete a una compresión isoterma hasta que recupera su volumen </w:t>
      </w:r>
      <w:r w:rsidR="00566D8A">
        <w:rPr>
          <w:b/>
        </w:rPr>
        <w:t>específico</w:t>
      </w:r>
      <w:r w:rsidR="00B13372">
        <w:rPr>
          <w:b/>
        </w:rPr>
        <w:t xml:space="preserve"> inicial. Determine</w:t>
      </w:r>
      <w:r w:rsidR="00566D8A">
        <w:rPr>
          <w:b/>
        </w:rPr>
        <w:t xml:space="preserve"> la presión, volumen y temperatura del punto común del proceso adiabático  del proceso isotermo sufrido por el gas y el rendimiento del ciclo termodinámico.</w:t>
      </w:r>
    </w:p>
    <w:p w:rsidR="00D675D5" w:rsidRDefault="00D675D5" w:rsidP="00D675D5">
      <w:r>
        <w:rPr>
          <w:noProof/>
          <w:lang w:eastAsia="es-EC"/>
        </w:rPr>
        <mc:AlternateContent>
          <mc:Choice Requires="wps">
            <w:drawing>
              <wp:anchor distT="0" distB="0" distL="114300" distR="114300" simplePos="0" relativeHeight="251663360" behindDoc="0" locked="0" layoutInCell="1" allowOverlap="1" wp14:anchorId="616D4F24" wp14:editId="3982009B">
                <wp:simplePos x="0" y="0"/>
                <wp:positionH relativeFrom="column">
                  <wp:posOffset>3222073</wp:posOffset>
                </wp:positionH>
                <wp:positionV relativeFrom="paragraph">
                  <wp:posOffset>90640</wp:posOffset>
                </wp:positionV>
                <wp:extent cx="914400" cy="354842"/>
                <wp:effectExtent l="0" t="0" r="13970" b="26670"/>
                <wp:wrapNone/>
                <wp:docPr id="5" name="Cuadro de texto 5"/>
                <wp:cNvGraphicFramePr/>
                <a:graphic xmlns:a="http://schemas.openxmlformats.org/drawingml/2006/main">
                  <a:graphicData uri="http://schemas.microsoft.com/office/word/2010/wordprocessingShape">
                    <wps:wsp>
                      <wps:cNvSpPr txBox="1"/>
                      <wps:spPr>
                        <a:xfrm>
                          <a:off x="0" y="0"/>
                          <a:ext cx="914400"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 xml:space="preserve">¿Qué es el ciclo de </w:t>
                            </w:r>
                            <w:r w:rsidR="0012426B">
                              <w:rPr>
                                <w:b/>
                              </w:rPr>
                              <w:t>Stirling</w:t>
                            </w:r>
                            <w:r>
                              <w:rPr>
                                <w: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6D4F24" id="_x0000_t202" coordsize="21600,21600" o:spt="202" path="m,l,21600r21600,l21600,xe">
                <v:stroke joinstyle="miter"/>
                <v:path gradientshapeok="t" o:connecttype="rect"/>
              </v:shapetype>
              <v:shape id="Cuadro de texto 5" o:spid="_x0000_s1026" type="#_x0000_t202" style="position:absolute;margin-left:253.7pt;margin-top:7.15pt;width:1in;height:27.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" fillcolor="white [3201]" strokecolor="white [3212]" strokeweight=".5pt">
                <v:textbox>
                  <w:txbxContent>
                    <w:p w:rsidR="00C334CC" w:rsidRPr="00923362" w:rsidRDefault="00C334CC" w:rsidP="00D675D5">
                      <w:pPr>
                        <w:rPr>
                          <w:b/>
                        </w:rPr>
                      </w:pPr>
                      <w:r>
                        <w:rPr>
                          <w:b/>
                        </w:rPr>
                        <w:t xml:space="preserve">¿Qué es el ciclo de </w:t>
                      </w:r>
                      <w:r w:rsidR="0012426B">
                        <w:rPr>
                          <w:b/>
                        </w:rPr>
                        <w:t>Stirling</w:t>
                      </w:r>
                      <w:r>
                        <w:rPr>
                          <w:b/>
                        </w:rPr>
                        <w:t>?</w:t>
                      </w:r>
                    </w:p>
                  </w:txbxContent>
                </v:textbox>
              </v:shape>
            </w:pict>
          </mc:Fallback>
        </mc:AlternateContent>
      </w:r>
      <w:r>
        <w:rPr>
          <w:noProof/>
          <w:lang w:eastAsia="es-EC"/>
        </w:rPr>
        <mc:AlternateContent>
          <mc:Choice Requires="wps">
            <w:drawing>
              <wp:anchor distT="0" distB="0" distL="114300" distR="114300" simplePos="0" relativeHeight="251665408" behindDoc="0" locked="0" layoutInCell="1" allowOverlap="1" wp14:anchorId="4B5DFCB2" wp14:editId="6FB40FF4">
                <wp:simplePos x="0" y="0"/>
                <wp:positionH relativeFrom="column">
                  <wp:posOffset>6426038</wp:posOffset>
                </wp:positionH>
                <wp:positionV relativeFrom="paragraph">
                  <wp:posOffset>98691</wp:posOffset>
                </wp:positionV>
                <wp:extent cx="1922780" cy="329609"/>
                <wp:effectExtent l="0" t="0" r="20320" b="13335"/>
                <wp:wrapNone/>
                <wp:docPr id="8" name="Cuadro de texto 8"/>
                <wp:cNvGraphicFramePr/>
                <a:graphic xmlns:a="http://schemas.openxmlformats.org/drawingml/2006/main">
                  <a:graphicData uri="http://schemas.microsoft.com/office/word/2010/wordprocessingShape">
                    <wps:wsp>
                      <wps:cNvSpPr txBox="1"/>
                      <wps:spPr>
                        <a:xfrm>
                          <a:off x="0" y="0"/>
                          <a:ext cx="1922780" cy="3296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4.- Marco Procedimental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DFCB2" id="Cuadro de texto 8" o:spid="_x0000_s1027" type="#_x0000_t202" style="position:absolute;margin-left:506pt;margin-top:7.75pt;width:151.4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" fillcolor="white [3201]" strokecolor="white [3212]" strokeweight=".5pt">
                <v:textbox>
                  <w:txbxContent>
                    <w:p w:rsidR="00C334CC" w:rsidRPr="00923362" w:rsidRDefault="00C334CC" w:rsidP="00D675D5">
                      <w:pPr>
                        <w:rPr>
                          <w:b/>
                        </w:rPr>
                      </w:pPr>
                      <w:r>
                        <w:rPr>
                          <w:b/>
                        </w:rPr>
                        <w:t>4.- Marco Procedimental</w:t>
                      </w:r>
                    </w:p>
                  </w:txbxContent>
                </v:textbox>
              </v:shape>
            </w:pict>
          </mc:Fallback>
        </mc:AlternateContent>
      </w:r>
    </w:p>
    <w:p w:rsidR="00D675D5" w:rsidRDefault="00D675D5" w:rsidP="00D675D5">
      <w:r>
        <w:rPr>
          <w:noProof/>
          <w:lang w:eastAsia="es-EC"/>
        </w:rPr>
        <mc:AlternateContent>
          <mc:Choice Requires="wps">
            <w:drawing>
              <wp:anchor distT="0" distB="0" distL="114300" distR="114300" simplePos="0" relativeHeight="251662336" behindDoc="0" locked="0" layoutInCell="1" allowOverlap="1" wp14:anchorId="0A06B916" wp14:editId="3EF732BF">
                <wp:simplePos x="0" y="0"/>
                <wp:positionH relativeFrom="column">
                  <wp:posOffset>4244621</wp:posOffset>
                </wp:positionH>
                <wp:positionV relativeFrom="paragraph">
                  <wp:posOffset>338100</wp:posOffset>
                </wp:positionV>
                <wp:extent cx="958628" cy="4476307"/>
                <wp:effectExtent l="0" t="0" r="32385" b="19685"/>
                <wp:wrapNone/>
                <wp:docPr id="4" name="Conector recto 4"/>
                <wp:cNvGraphicFramePr/>
                <a:graphic xmlns:a="http://schemas.openxmlformats.org/drawingml/2006/main">
                  <a:graphicData uri="http://schemas.microsoft.com/office/word/2010/wordprocessingShape">
                    <wps:wsp>
                      <wps:cNvCnPr/>
                      <wps:spPr>
                        <a:xfrm flipH="1">
                          <a:off x="0" y="0"/>
                          <a:ext cx="958628" cy="44763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75A51" id="Conector recto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26.6pt" to="409.7pt,3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60288" behindDoc="0" locked="0" layoutInCell="1" allowOverlap="1" wp14:anchorId="2C62943E" wp14:editId="5CDDD39B">
                <wp:simplePos x="0" y="0"/>
                <wp:positionH relativeFrom="column">
                  <wp:posOffset>5179120</wp:posOffset>
                </wp:positionH>
                <wp:positionV relativeFrom="paragraph">
                  <wp:posOffset>348733</wp:posOffset>
                </wp:positionV>
                <wp:extent cx="3761016" cy="0"/>
                <wp:effectExtent l="0" t="0" r="30480" b="19050"/>
                <wp:wrapNone/>
                <wp:docPr id="2" name="Conector recto 2"/>
                <wp:cNvGraphicFramePr/>
                <a:graphic xmlns:a="http://schemas.openxmlformats.org/drawingml/2006/main">
                  <a:graphicData uri="http://schemas.microsoft.com/office/word/2010/wordprocessingShape">
                    <wps:wsp>
                      <wps:cNvCnPr/>
                      <wps:spPr>
                        <a:xfrm>
                          <a:off x="0" y="0"/>
                          <a:ext cx="3761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7453A"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8pt,27.45pt" to="703.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70528" behindDoc="0" locked="0" layoutInCell="1" allowOverlap="1" wp14:anchorId="450BCD48" wp14:editId="70CF132D">
                <wp:simplePos x="0" y="0"/>
                <wp:positionH relativeFrom="column">
                  <wp:posOffset>3059785</wp:posOffset>
                </wp:positionH>
                <wp:positionV relativeFrom="paragraph">
                  <wp:posOffset>758086</wp:posOffset>
                </wp:positionV>
                <wp:extent cx="2219960" cy="2292985"/>
                <wp:effectExtent l="0" t="55563" r="0" b="0"/>
                <wp:wrapNone/>
                <wp:docPr id="27" name="Arco 27"/>
                <wp:cNvGraphicFramePr/>
                <a:graphic xmlns:a="http://schemas.openxmlformats.org/drawingml/2006/main">
                  <a:graphicData uri="http://schemas.microsoft.com/office/word/2010/wordprocessingShape">
                    <wps:wsp>
                      <wps:cNvSpPr/>
                      <wps:spPr>
                        <a:xfrm rot="18400492">
                          <a:off x="0" y="0"/>
                          <a:ext cx="2219960" cy="2292985"/>
                        </a:xfrm>
                        <a:prstGeom prst="arc">
                          <a:avLst>
                            <a:gd name="adj1" fmla="val 16339272"/>
                            <a:gd name="adj2" fmla="val 69493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5900" id="Arco 27" o:spid="_x0000_s1026" style="position:absolute;margin-left:240.95pt;margin-top:59.7pt;width:174.8pt;height:180.55pt;rotation:-349471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19960,229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" path="m1156412,1004nsc1487279,15312,1794680,181465,1994676,454092v191511,261061,265776,594263,204059,915539l1109980,1146493,1156412,1004xem1156412,1004nfc1487279,15312,1794680,181465,1994676,454092v191511,261061,265776,594263,204059,915539e" filled="f" strokecolor="black [3200]" strokeweight=".5pt">
                <v:stroke joinstyle="miter"/>
                <v:path arrowok="t" o:connecttype="custom" o:connectlocs="1156412,1004;1994676,454092;2198735,1369631" o:connectangles="0,0,0"/>
              </v:shape>
            </w:pict>
          </mc:Fallback>
        </mc:AlternateContent>
      </w:r>
      <w:r>
        <w:rPr>
          <w:noProof/>
          <w:lang w:eastAsia="es-EC"/>
        </w:rPr>
        <mc:AlternateContent>
          <mc:Choice Requires="wps">
            <w:drawing>
              <wp:anchor distT="0" distB="0" distL="114300" distR="114300" simplePos="0" relativeHeight="251664384" behindDoc="0" locked="0" layoutInCell="1" allowOverlap="1" wp14:anchorId="531FA540" wp14:editId="0013647E">
                <wp:simplePos x="0" y="0"/>
                <wp:positionH relativeFrom="column">
                  <wp:posOffset>613694</wp:posOffset>
                </wp:positionH>
                <wp:positionV relativeFrom="paragraph">
                  <wp:posOffset>-86907</wp:posOffset>
                </wp:positionV>
                <wp:extent cx="1718441" cy="268014"/>
                <wp:effectExtent l="0" t="0" r="15240" b="17780"/>
                <wp:wrapNone/>
                <wp:docPr id="7" name="Cuadro de texto 7"/>
                <wp:cNvGraphicFramePr/>
                <a:graphic xmlns:a="http://schemas.openxmlformats.org/drawingml/2006/main">
                  <a:graphicData uri="http://schemas.microsoft.com/office/word/2010/wordprocessingShape">
                    <wps:wsp>
                      <wps:cNvSpPr txBox="1"/>
                      <wps:spPr>
                        <a:xfrm>
                          <a:off x="0" y="0"/>
                          <a:ext cx="1718441" cy="2680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 xml:space="preserve">3.- </w:t>
                            </w:r>
                            <w:r w:rsidRPr="00923362">
                              <w:rPr>
                                <w:b/>
                              </w:rPr>
                              <w:t>Ma</w:t>
                            </w:r>
                            <w:r>
                              <w:rPr>
                                <w:b/>
                              </w:rPr>
                              <w:t>rco Conceptual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FA540" id="Cuadro de texto 7" o:spid="_x0000_s1028" type="#_x0000_t202" style="position:absolute;margin-left:48.3pt;margin-top:-6.85pt;width:135.3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" fillcolor="white [3201]" strokecolor="white [3212]" strokeweight=".5pt">
                <v:textbox>
                  <w:txbxContent>
                    <w:p w:rsidR="00C334CC" w:rsidRPr="00923362" w:rsidRDefault="00C334CC" w:rsidP="00D675D5">
                      <w:pPr>
                        <w:rPr>
                          <w:b/>
                        </w:rPr>
                      </w:pPr>
                      <w:r>
                        <w:rPr>
                          <w:b/>
                        </w:rPr>
                        <w:t xml:space="preserve">3.- </w:t>
                      </w:r>
                      <w:r w:rsidRPr="00923362">
                        <w:rPr>
                          <w:b/>
                        </w:rPr>
                        <w:t>Ma</w:t>
                      </w:r>
                      <w:r>
                        <w:rPr>
                          <w:b/>
                        </w:rPr>
                        <w:t>rco Conceptual</w:t>
                      </w:r>
                    </w:p>
                  </w:txbxContent>
                </v:textbox>
              </v:shape>
            </w:pict>
          </mc:Fallback>
        </mc:AlternateContent>
      </w:r>
      <w:r>
        <w:rPr>
          <w:noProof/>
          <w:lang w:eastAsia="es-EC"/>
        </w:rPr>
        <mc:AlternateContent>
          <mc:Choice Requires="wps">
            <w:drawing>
              <wp:anchor distT="0" distB="0" distL="114300" distR="114300" simplePos="0" relativeHeight="251669504" behindDoc="0" locked="0" layoutInCell="1" allowOverlap="1" wp14:anchorId="0302D9E5" wp14:editId="1F6DC870">
                <wp:simplePos x="0" y="0"/>
                <wp:positionH relativeFrom="column">
                  <wp:posOffset>3650374</wp:posOffset>
                </wp:positionH>
                <wp:positionV relativeFrom="paragraph">
                  <wp:posOffset>861630</wp:posOffset>
                </wp:positionV>
                <wp:extent cx="1214651" cy="354842"/>
                <wp:effectExtent l="0" t="0" r="24130" b="26670"/>
                <wp:wrapNone/>
                <wp:docPr id="6" name="Cuadro de texto 6"/>
                <wp:cNvGraphicFramePr/>
                <a:graphic xmlns:a="http://schemas.openxmlformats.org/drawingml/2006/main">
                  <a:graphicData uri="http://schemas.microsoft.com/office/word/2010/wordprocessingShape">
                    <wps:wsp>
                      <wps:cNvSpPr txBox="1"/>
                      <wps:spPr>
                        <a:xfrm>
                          <a:off x="0" y="0"/>
                          <a:ext cx="1214651"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Conclusiones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D9E5" id="Cuadro de texto 6" o:spid="_x0000_s1029" type="#_x0000_t202" style="position:absolute;margin-left:287.45pt;margin-top:67.85pt;width:95.65pt;height:2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" fillcolor="white [3201]" strokecolor="white [3212]" strokeweight=".5pt">
                <v:textbox>
                  <w:txbxContent>
                    <w:p w:rsidR="00C334CC" w:rsidRPr="00923362" w:rsidRDefault="00C334CC" w:rsidP="00D675D5">
                      <w:pPr>
                        <w:rPr>
                          <w:b/>
                        </w:rPr>
                      </w:pPr>
                      <w:r>
                        <w:rPr>
                          <w:b/>
                        </w:rPr>
                        <w:t>Conclusiones</w:t>
                      </w:r>
                    </w:p>
                  </w:txbxContent>
                </v:textbox>
              </v:shape>
            </w:pict>
          </mc:Fallback>
        </mc:AlternateContent>
      </w:r>
      <w:r>
        <w:rPr>
          <w:noProof/>
          <w:lang w:eastAsia="es-EC"/>
        </w:rPr>
        <mc:AlternateContent>
          <mc:Choice Requires="wps">
            <w:drawing>
              <wp:anchor distT="0" distB="0" distL="114300" distR="114300" simplePos="0" relativeHeight="251661312" behindDoc="0" locked="0" layoutInCell="1" allowOverlap="1" wp14:anchorId="51AF3231" wp14:editId="492570B2">
                <wp:simplePos x="0" y="0"/>
                <wp:positionH relativeFrom="column">
                  <wp:posOffset>3044408</wp:posOffset>
                </wp:positionH>
                <wp:positionV relativeFrom="paragraph">
                  <wp:posOffset>352880</wp:posOffset>
                </wp:positionV>
                <wp:extent cx="1200785" cy="4462780"/>
                <wp:effectExtent l="0" t="0" r="37465" b="33020"/>
                <wp:wrapNone/>
                <wp:docPr id="3" name="Conector recto 3"/>
                <wp:cNvGraphicFramePr/>
                <a:graphic xmlns:a="http://schemas.openxmlformats.org/drawingml/2006/main">
                  <a:graphicData uri="http://schemas.microsoft.com/office/word/2010/wordprocessingShape">
                    <wps:wsp>
                      <wps:cNvCnPr/>
                      <wps:spPr>
                        <a:xfrm>
                          <a:off x="0" y="0"/>
                          <a:ext cx="1200785" cy="4462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E9AA8"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7pt,27.8pt" to="334.25pt,3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59264" behindDoc="0" locked="0" layoutInCell="1" allowOverlap="1" wp14:anchorId="3C612FE9" wp14:editId="7777CFEA">
                <wp:simplePos x="0" y="0"/>
                <wp:positionH relativeFrom="column">
                  <wp:posOffset>-26338</wp:posOffset>
                </wp:positionH>
                <wp:positionV relativeFrom="paragraph">
                  <wp:posOffset>352880</wp:posOffset>
                </wp:positionV>
                <wp:extent cx="3070746" cy="0"/>
                <wp:effectExtent l="0" t="0" r="34925" b="19050"/>
                <wp:wrapNone/>
                <wp:docPr id="1" name="Conector recto 1"/>
                <wp:cNvGraphicFramePr/>
                <a:graphic xmlns:a="http://schemas.openxmlformats.org/drawingml/2006/main">
                  <a:graphicData uri="http://schemas.microsoft.com/office/word/2010/wordprocessingShape">
                    <wps:wsp>
                      <wps:cNvCnPr/>
                      <wps:spPr>
                        <a:xfrm>
                          <a:off x="0" y="0"/>
                          <a:ext cx="30707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60739F"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27.8pt" to="239.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" strokecolor="black [3200]" strokeweight=".5pt">
                <v:stroke joinstyle="miter"/>
              </v:line>
            </w:pict>
          </mc:Fallback>
        </mc:AlternateContent>
      </w:r>
    </w:p>
    <w:p w:rsidR="00D675D5" w:rsidRDefault="00D675D5" w:rsidP="00D675D5"/>
    <w:p w:rsidR="00D675D5" w:rsidRDefault="00084252" w:rsidP="00D675D5">
      <w:r>
        <w:rPr>
          <w:noProof/>
          <w:lang w:eastAsia="es-EC"/>
        </w:rPr>
        <mc:AlternateContent>
          <mc:Choice Requires="wps">
            <w:drawing>
              <wp:anchor distT="0" distB="0" distL="114300" distR="114300" simplePos="0" relativeHeight="251668480" behindDoc="0" locked="0" layoutInCell="1" allowOverlap="1" wp14:anchorId="4A702EC8" wp14:editId="4CBF825A">
                <wp:simplePos x="0" y="0"/>
                <wp:positionH relativeFrom="column">
                  <wp:posOffset>5203632</wp:posOffset>
                </wp:positionH>
                <wp:positionV relativeFrom="paragraph">
                  <wp:posOffset>67310</wp:posOffset>
                </wp:positionV>
                <wp:extent cx="3642995" cy="4574264"/>
                <wp:effectExtent l="0" t="0" r="14605" b="17145"/>
                <wp:wrapNone/>
                <wp:docPr id="11" name="Cuadro de texto 11"/>
                <wp:cNvGraphicFramePr/>
                <a:graphic xmlns:a="http://schemas.openxmlformats.org/drawingml/2006/main">
                  <a:graphicData uri="http://schemas.microsoft.com/office/word/2010/wordprocessingShape">
                    <wps:wsp>
                      <wps:cNvSpPr txBox="1"/>
                      <wps:spPr>
                        <a:xfrm>
                          <a:off x="0" y="0"/>
                          <a:ext cx="3642995" cy="45742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534578" w:rsidRDefault="00C334CC" w:rsidP="00D675D5">
                            <w:pPr>
                              <w:pStyle w:val="Prrafodelista"/>
                              <w:numPr>
                                <w:ilvl w:val="0"/>
                                <w:numId w:val="1"/>
                              </w:numPr>
                              <w:ind w:left="142" w:hanging="284"/>
                              <w:rPr>
                                <w:sz w:val="18"/>
                              </w:rPr>
                            </w:pPr>
                            <w:r w:rsidRPr="00534578">
                              <w:rPr>
                                <w:sz w:val="18"/>
                              </w:rPr>
                              <w:t>Lectura y análisis crítico del problema a resolver.</w:t>
                            </w:r>
                          </w:p>
                          <w:p w:rsidR="00C334CC" w:rsidRPr="00534578" w:rsidRDefault="00C334CC" w:rsidP="00D675D5">
                            <w:pPr>
                              <w:pStyle w:val="Prrafodelista"/>
                              <w:numPr>
                                <w:ilvl w:val="0"/>
                                <w:numId w:val="1"/>
                              </w:numPr>
                              <w:ind w:left="142" w:hanging="284"/>
                              <w:rPr>
                                <w:sz w:val="18"/>
                              </w:rPr>
                            </w:pPr>
                            <w:r w:rsidRPr="00534578">
                              <w:rPr>
                                <w:sz w:val="18"/>
                              </w:rPr>
                              <w:t>Planteamiento del marco conceptual.</w:t>
                            </w:r>
                          </w:p>
                          <w:p w:rsidR="00C334CC" w:rsidRPr="00534578" w:rsidRDefault="00C334CC" w:rsidP="00D675D5">
                            <w:pPr>
                              <w:pStyle w:val="Prrafodelista"/>
                              <w:numPr>
                                <w:ilvl w:val="0"/>
                                <w:numId w:val="1"/>
                              </w:numPr>
                              <w:ind w:left="142" w:hanging="284"/>
                              <w:rPr>
                                <w:sz w:val="18"/>
                              </w:rPr>
                            </w:pPr>
                            <w:r w:rsidRPr="00534578">
                              <w:rPr>
                                <w:sz w:val="18"/>
                              </w:rPr>
                              <w:t>Representación gráfica</w:t>
                            </w:r>
                            <w:r w:rsidR="003E0213">
                              <w:rPr>
                                <w:sz w:val="18"/>
                              </w:rPr>
                              <w:t xml:space="preserve"> </w:t>
                            </w:r>
                            <w:r w:rsidRPr="00534578">
                              <w:rPr>
                                <w:sz w:val="18"/>
                              </w:rPr>
                              <w:t>de la situación problemática</w:t>
                            </w:r>
                          </w:p>
                          <w:p w:rsidR="00C334CC" w:rsidRDefault="003E0213" w:rsidP="00D675D5">
                            <w:pPr>
                              <w:pStyle w:val="Prrafodelista"/>
                              <w:ind w:left="142"/>
                              <w:jc w:val="center"/>
                              <w:rPr>
                                <w:sz w:val="18"/>
                              </w:rPr>
                            </w:pPr>
                            <w:r>
                              <w:rPr>
                                <w:noProof/>
                                <w:lang w:eastAsia="es-EC"/>
                              </w:rPr>
                              <w:drawing>
                                <wp:inline distT="0" distB="0" distL="0" distR="0" wp14:anchorId="4E007D94" wp14:editId="03DE7195">
                                  <wp:extent cx="1322092" cy="115238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558" t="35343" r="50408" b="14995"/>
                                          <a:stretch/>
                                        </pic:blipFill>
                                        <pic:spPr bwMode="auto">
                                          <a:xfrm>
                                            <a:off x="0" y="0"/>
                                            <a:ext cx="1346373" cy="1173551"/>
                                          </a:xfrm>
                                          <a:prstGeom prst="rect">
                                            <a:avLst/>
                                          </a:prstGeom>
                                          <a:ln>
                                            <a:noFill/>
                                          </a:ln>
                                          <a:extLst>
                                            <a:ext uri="{53640926-AAD7-44D8-BBD7-CCE9431645EC}">
                                              <a14:shadowObscured xmlns:a14="http://schemas.microsoft.com/office/drawing/2010/main"/>
                                            </a:ext>
                                          </a:extLst>
                                        </pic:spPr>
                                      </pic:pic>
                                    </a:graphicData>
                                  </a:graphic>
                                </wp:inline>
                              </w:drawing>
                            </w:r>
                          </w:p>
                          <w:p w:rsidR="003E0213" w:rsidRPr="00A659C2" w:rsidRDefault="003C6DC7" w:rsidP="003E0213">
                            <w:pPr>
                              <w:pStyle w:val="Prrafodelista"/>
                              <w:ind w:left="142"/>
                              <w:rPr>
                                <w:sz w:val="14"/>
                              </w:rPr>
                            </w:pPr>
                            <m:oMathPara>
                              <m:oMath>
                                <m:r>
                                  <w:rPr>
                                    <w:rFonts w:ascii="Cambria Math" w:hAnsi="Cambria Math"/>
                                    <w:sz w:val="14"/>
                                  </w:rPr>
                                  <m:t>pV=nR</m:t>
                                </m:r>
                                <m:sSub>
                                  <m:sSubPr>
                                    <m:ctrlPr>
                                      <w:rPr>
                                        <w:rFonts w:ascii="Cambria Math" w:hAnsi="Cambria Math"/>
                                        <w:i/>
                                        <w:sz w:val="14"/>
                                      </w:rPr>
                                    </m:ctrlPr>
                                  </m:sSubPr>
                                  <m:e>
                                    <m:r>
                                      <w:rPr>
                                        <w:rFonts w:ascii="Cambria Math" w:hAnsi="Cambria Math"/>
                                        <w:sz w:val="14"/>
                                      </w:rPr>
                                      <m:t>T</m:t>
                                    </m:r>
                                  </m:e>
                                  <m:sub>
                                    <m:r>
                                      <w:rPr>
                                        <w:rFonts w:ascii="Cambria Math" w:hAnsi="Cambria Math"/>
                                        <w:sz w:val="14"/>
                                      </w:rPr>
                                      <m:t>1</m:t>
                                    </m:r>
                                  </m:sub>
                                </m:sSub>
                              </m:oMath>
                            </m:oMathPara>
                          </w:p>
                          <w:p w:rsidR="003C6DC7" w:rsidRPr="00A659C2" w:rsidRDefault="002646A6" w:rsidP="003C6DC7">
                            <w:pPr>
                              <w:pStyle w:val="Prrafodelista"/>
                              <w:ind w:left="142"/>
                              <w:rPr>
                                <w:sz w:val="14"/>
                              </w:rPr>
                            </w:pPr>
                            <m:oMathPara>
                              <m:oMath>
                                <m:sSub>
                                  <m:sSubPr>
                                    <m:ctrlPr>
                                      <w:rPr>
                                        <w:rFonts w:ascii="Cambria Math" w:hAnsi="Cambria Math"/>
                                        <w:i/>
                                        <w:sz w:val="14"/>
                                      </w:rPr>
                                    </m:ctrlPr>
                                  </m:sSubPr>
                                  <m:e>
                                    <m:r>
                                      <w:rPr>
                                        <w:rFonts w:ascii="Cambria Math" w:hAnsi="Cambria Math"/>
                                        <w:sz w:val="14"/>
                                      </w:rPr>
                                      <m:t>T</m:t>
                                    </m:r>
                                  </m:e>
                                  <m:sub>
                                    <m:r>
                                      <w:rPr>
                                        <w:rFonts w:ascii="Cambria Math" w:hAnsi="Cambria Math"/>
                                        <w:sz w:val="14"/>
                                      </w:rPr>
                                      <m:t>1</m:t>
                                    </m:r>
                                  </m:sub>
                                </m:sSub>
                                <m:r>
                                  <w:rPr>
                                    <w:rFonts w:ascii="Cambria Math" w:hAnsi="Cambria Math"/>
                                    <w:sz w:val="14"/>
                                  </w:rPr>
                                  <m:t>=</m:t>
                                </m:r>
                                <m:f>
                                  <m:fPr>
                                    <m:ctrlPr>
                                      <w:rPr>
                                        <w:rFonts w:ascii="Cambria Math" w:hAnsi="Cambria Math"/>
                                        <w:i/>
                                        <w:sz w:val="14"/>
                                      </w:rPr>
                                    </m:ctrlPr>
                                  </m:fPr>
                                  <m:num>
                                    <m:sSub>
                                      <m:sSubPr>
                                        <m:ctrlPr>
                                          <w:rPr>
                                            <w:rFonts w:ascii="Cambria Math" w:hAnsi="Cambria Math"/>
                                            <w:i/>
                                            <w:sz w:val="14"/>
                                          </w:rPr>
                                        </m:ctrlPr>
                                      </m:sSubPr>
                                      <m:e>
                                        <m:r>
                                          <w:rPr>
                                            <w:rFonts w:ascii="Cambria Math" w:hAnsi="Cambria Math"/>
                                            <w:sz w:val="14"/>
                                          </w:rPr>
                                          <m:t>P</m:t>
                                        </m:r>
                                      </m:e>
                                      <m:sub>
                                        <m:r>
                                          <w:rPr>
                                            <w:rFonts w:ascii="Cambria Math" w:hAnsi="Cambria Math"/>
                                            <w:sz w:val="14"/>
                                          </w:rPr>
                                          <m:t>1</m:t>
                                        </m:r>
                                      </m:sub>
                                    </m:sSub>
                                    <m:sSub>
                                      <m:sSubPr>
                                        <m:ctrlPr>
                                          <w:rPr>
                                            <w:rFonts w:ascii="Cambria Math" w:hAnsi="Cambria Math"/>
                                            <w:i/>
                                            <w:sz w:val="14"/>
                                          </w:rPr>
                                        </m:ctrlPr>
                                      </m:sSubPr>
                                      <m:e>
                                        <m:r>
                                          <w:rPr>
                                            <w:rFonts w:ascii="Cambria Math" w:hAnsi="Cambria Math"/>
                                            <w:sz w:val="14"/>
                                          </w:rPr>
                                          <m:t>V</m:t>
                                        </m:r>
                                      </m:e>
                                      <m:sub>
                                        <m:r>
                                          <w:rPr>
                                            <w:rFonts w:ascii="Cambria Math" w:hAnsi="Cambria Math"/>
                                            <w:sz w:val="14"/>
                                          </w:rPr>
                                          <m:t>1</m:t>
                                        </m:r>
                                      </m:sub>
                                    </m:sSub>
                                  </m:num>
                                  <m:den>
                                    <m:r>
                                      <w:rPr>
                                        <w:rFonts w:ascii="Cambria Math" w:hAnsi="Cambria Math"/>
                                        <w:sz w:val="14"/>
                                      </w:rPr>
                                      <m:t>R</m:t>
                                    </m:r>
                                  </m:den>
                                </m:f>
                              </m:oMath>
                            </m:oMathPara>
                          </w:p>
                          <w:p w:rsidR="003C6DC7" w:rsidRPr="00A659C2" w:rsidRDefault="002646A6" w:rsidP="003C6DC7">
                            <w:pPr>
                              <w:pStyle w:val="Prrafodelista"/>
                              <w:ind w:left="142"/>
                              <w:rPr>
                                <w:sz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1</m:t>
                                    </m:r>
                                  </m:sub>
                                </m:sSub>
                                <m:r>
                                  <w:rPr>
                                    <w:rFonts w:ascii="Cambria Math" w:hAnsi="Cambria Math"/>
                                    <w:sz w:val="14"/>
                                    <w:szCs w:val="16"/>
                                  </w:rPr>
                                  <m:t>=</m:t>
                                </m:r>
                                <m:f>
                                  <m:fPr>
                                    <m:ctrlPr>
                                      <w:rPr>
                                        <w:rFonts w:ascii="Cambria Math" w:hAnsi="Cambria Math"/>
                                        <w:i/>
                                        <w:sz w:val="14"/>
                                        <w:szCs w:val="16"/>
                                      </w:rPr>
                                    </m:ctrlPr>
                                  </m:fPr>
                                  <m:num>
                                    <m:r>
                                      <w:rPr>
                                        <w:rFonts w:ascii="Cambria Math" w:hAnsi="Cambria Math"/>
                                        <w:sz w:val="14"/>
                                        <w:szCs w:val="16"/>
                                      </w:rPr>
                                      <m:t>2.65∙0.008</m:t>
                                    </m:r>
                                  </m:num>
                                  <m:den>
                                    <m:r>
                                      <w:rPr>
                                        <w:rFonts w:ascii="Cambria Math" w:hAnsi="Cambria Math"/>
                                        <w:sz w:val="14"/>
                                        <w:szCs w:val="16"/>
                                      </w:rPr>
                                      <m:t>8.314</m:t>
                                    </m:r>
                                  </m:den>
                                </m:f>
                              </m:oMath>
                            </m:oMathPara>
                          </w:p>
                          <w:p w:rsidR="00E126A0" w:rsidRPr="00A659C2" w:rsidRDefault="002646A6" w:rsidP="00E126A0">
                            <w:pPr>
                              <w:pStyle w:val="Prrafodelista"/>
                              <w:ind w:left="142"/>
                              <w:rPr>
                                <w:sz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1</m:t>
                                    </m:r>
                                  </m:sub>
                                </m:sSub>
                                <m:r>
                                  <w:rPr>
                                    <w:rFonts w:ascii="Cambria Math" w:hAnsi="Cambria Math"/>
                                    <w:sz w:val="14"/>
                                    <w:szCs w:val="16"/>
                                  </w:rPr>
                                  <m:t>=</m:t>
                                </m:r>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3</m:t>
                                    </m:r>
                                  </m:sub>
                                </m:sSub>
                                <m:r>
                                  <w:rPr>
                                    <w:rFonts w:ascii="Cambria Math" w:hAnsi="Cambria Math"/>
                                    <w:sz w:val="14"/>
                                    <w:szCs w:val="16"/>
                                  </w:rPr>
                                  <m:t>=255 K</m:t>
                                </m:r>
                              </m:oMath>
                            </m:oMathPara>
                          </w:p>
                          <w:p w:rsidR="003C6DC7" w:rsidRPr="00A659C2" w:rsidRDefault="003C6DC7" w:rsidP="003C6DC7">
                            <w:pPr>
                              <w:pStyle w:val="Prrafodelista"/>
                              <w:ind w:left="142"/>
                              <w:rPr>
                                <w:sz w:val="14"/>
                              </w:rPr>
                            </w:pPr>
                          </w:p>
                          <w:p w:rsidR="003C6DC7" w:rsidRPr="00A659C2" w:rsidRDefault="002646A6" w:rsidP="003C6DC7">
                            <w:pPr>
                              <w:pStyle w:val="Prrafodelista"/>
                              <w:ind w:left="142"/>
                              <w:rPr>
                                <w:sz w:val="14"/>
                              </w:rPr>
                            </w:pPr>
                            <m:oMathPara>
                              <m:oMath>
                                <m:sSub>
                                  <m:sSubPr>
                                    <m:ctrlPr>
                                      <w:rPr>
                                        <w:rFonts w:ascii="Cambria Math" w:hAnsi="Cambria Math"/>
                                        <w:i/>
                                        <w:sz w:val="14"/>
                                      </w:rPr>
                                    </m:ctrlPr>
                                  </m:sSubPr>
                                  <m:e>
                                    <m:r>
                                      <w:rPr>
                                        <w:rFonts w:ascii="Cambria Math" w:hAnsi="Cambria Math"/>
                                        <w:sz w:val="14"/>
                                      </w:rPr>
                                      <m:t>T</m:t>
                                    </m:r>
                                  </m:e>
                                  <m:sub>
                                    <m:r>
                                      <w:rPr>
                                        <w:rFonts w:ascii="Cambria Math" w:hAnsi="Cambria Math"/>
                                        <w:sz w:val="14"/>
                                      </w:rPr>
                                      <m:t>2</m:t>
                                    </m:r>
                                  </m:sub>
                                </m:sSub>
                                <m:r>
                                  <w:rPr>
                                    <w:rFonts w:ascii="Cambria Math" w:hAnsi="Cambria Math"/>
                                    <w:sz w:val="14"/>
                                  </w:rPr>
                                  <m:t>=</m:t>
                                </m:r>
                                <m:f>
                                  <m:fPr>
                                    <m:ctrlPr>
                                      <w:rPr>
                                        <w:rFonts w:ascii="Cambria Math" w:hAnsi="Cambria Math"/>
                                        <w:i/>
                                        <w:sz w:val="14"/>
                                      </w:rPr>
                                    </m:ctrlPr>
                                  </m:fPr>
                                  <m:num>
                                    <m:sSub>
                                      <m:sSubPr>
                                        <m:ctrlPr>
                                          <w:rPr>
                                            <w:rFonts w:ascii="Cambria Math" w:hAnsi="Cambria Math"/>
                                            <w:i/>
                                            <w:sz w:val="14"/>
                                          </w:rPr>
                                        </m:ctrlPr>
                                      </m:sSubPr>
                                      <m:e>
                                        <m:r>
                                          <w:rPr>
                                            <w:rFonts w:ascii="Cambria Math" w:hAnsi="Cambria Math"/>
                                            <w:sz w:val="14"/>
                                          </w:rPr>
                                          <m:t>P</m:t>
                                        </m:r>
                                      </m:e>
                                      <m:sub>
                                        <m:r>
                                          <w:rPr>
                                            <w:rFonts w:ascii="Cambria Math" w:hAnsi="Cambria Math"/>
                                            <w:sz w:val="14"/>
                                          </w:rPr>
                                          <m:t>2</m:t>
                                        </m:r>
                                      </m:sub>
                                    </m:sSub>
                                    <m:sSub>
                                      <m:sSubPr>
                                        <m:ctrlPr>
                                          <w:rPr>
                                            <w:rFonts w:ascii="Cambria Math" w:hAnsi="Cambria Math"/>
                                            <w:i/>
                                            <w:sz w:val="14"/>
                                          </w:rPr>
                                        </m:ctrlPr>
                                      </m:sSubPr>
                                      <m:e>
                                        <m:r>
                                          <w:rPr>
                                            <w:rFonts w:ascii="Cambria Math" w:hAnsi="Cambria Math"/>
                                            <w:sz w:val="14"/>
                                          </w:rPr>
                                          <m:t>V</m:t>
                                        </m:r>
                                      </m:e>
                                      <m:sub>
                                        <m:r>
                                          <w:rPr>
                                            <w:rFonts w:ascii="Cambria Math" w:hAnsi="Cambria Math"/>
                                            <w:sz w:val="14"/>
                                          </w:rPr>
                                          <m:t>2</m:t>
                                        </m:r>
                                      </m:sub>
                                    </m:sSub>
                                  </m:num>
                                  <m:den>
                                    <m:r>
                                      <w:rPr>
                                        <w:rFonts w:ascii="Cambria Math" w:hAnsi="Cambria Math"/>
                                        <w:sz w:val="14"/>
                                      </w:rPr>
                                      <m:t>R</m:t>
                                    </m:r>
                                  </m:den>
                                </m:f>
                              </m:oMath>
                            </m:oMathPara>
                          </w:p>
                          <w:p w:rsidR="00E126A0" w:rsidRPr="00A659C2" w:rsidRDefault="002646A6" w:rsidP="00E126A0">
                            <w:pPr>
                              <w:pStyle w:val="Prrafodelista"/>
                              <w:ind w:left="142"/>
                              <w:rPr>
                                <w:sz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2</m:t>
                                    </m:r>
                                  </m:sub>
                                </m:sSub>
                                <m:r>
                                  <w:rPr>
                                    <w:rFonts w:ascii="Cambria Math" w:hAnsi="Cambria Math"/>
                                    <w:sz w:val="14"/>
                                    <w:szCs w:val="16"/>
                                  </w:rPr>
                                  <m:t>=</m:t>
                                </m:r>
                                <m:f>
                                  <m:fPr>
                                    <m:ctrlPr>
                                      <w:rPr>
                                        <w:rFonts w:ascii="Cambria Math" w:hAnsi="Cambria Math"/>
                                        <w:i/>
                                        <w:sz w:val="14"/>
                                        <w:szCs w:val="16"/>
                                      </w:rPr>
                                    </m:ctrlPr>
                                  </m:fPr>
                                  <m:num>
                                    <m:r>
                                      <w:rPr>
                                        <w:rFonts w:ascii="Cambria Math" w:hAnsi="Cambria Math"/>
                                        <w:sz w:val="14"/>
                                        <w:szCs w:val="16"/>
                                      </w:rPr>
                                      <m:t>4.20∙0.008</m:t>
                                    </m:r>
                                  </m:num>
                                  <m:den>
                                    <m:r>
                                      <w:rPr>
                                        <w:rFonts w:ascii="Cambria Math" w:hAnsi="Cambria Math"/>
                                        <w:sz w:val="14"/>
                                        <w:szCs w:val="16"/>
                                      </w:rPr>
                                      <m:t>8.314</m:t>
                                    </m:r>
                                  </m:den>
                                </m:f>
                              </m:oMath>
                            </m:oMathPara>
                          </w:p>
                          <w:p w:rsidR="00E126A0" w:rsidRPr="00A659C2" w:rsidRDefault="002646A6" w:rsidP="00E126A0">
                            <w:pPr>
                              <w:pStyle w:val="Prrafodelista"/>
                              <w:ind w:left="142"/>
                              <w:rPr>
                                <w:sz w:val="14"/>
                                <w:szCs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2</m:t>
                                    </m:r>
                                  </m:sub>
                                </m:sSub>
                                <m:r>
                                  <w:rPr>
                                    <w:rFonts w:ascii="Cambria Math" w:hAnsi="Cambria Math"/>
                                    <w:sz w:val="14"/>
                                    <w:szCs w:val="16"/>
                                  </w:rPr>
                                  <m:t>=404 K</m:t>
                                </m:r>
                              </m:oMath>
                            </m:oMathPara>
                          </w:p>
                          <w:p w:rsidR="002C3EC9" w:rsidRPr="00A659C2" w:rsidRDefault="002646A6" w:rsidP="00E126A0">
                            <w:pPr>
                              <w:pStyle w:val="Prrafodelista"/>
                              <w:ind w:left="142"/>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p</m:t>
                                                </m:r>
                                              </m:e>
                                              <m:sub>
                                                <m:r>
                                                  <w:rPr>
                                                    <w:rFonts w:ascii="Cambria Math" w:hAnsi="Cambria Math"/>
                                                    <w:sz w:val="16"/>
                                                  </w:rPr>
                                                  <m:t>2</m:t>
                                                </m:r>
                                              </m:sub>
                                            </m:sSub>
                                            <m:sSup>
                                              <m:sSupPr>
                                                <m:ctrlPr>
                                                  <w:rPr>
                                                    <w:rFonts w:ascii="Cambria Math" w:hAnsi="Cambria Math"/>
                                                    <w:i/>
                                                    <w:sz w:val="16"/>
                                                  </w:rPr>
                                                </m:ctrlPr>
                                              </m:sSupPr>
                                              <m:e>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e>
                                              <m:sup>
                                                <m:r>
                                                  <w:rPr>
                                                    <w:rFonts w:ascii="Cambria Math" w:hAnsi="Cambria Math"/>
                                                    <w:sz w:val="16"/>
                                                  </w:rPr>
                                                  <m:t>γ</m:t>
                                                </m:r>
                                              </m:sup>
                                            </m:sSup>
                                          </m:num>
                                          <m:den>
                                            <m:r>
                                              <w:rPr>
                                                <w:rFonts w:ascii="Cambria Math" w:hAnsi="Cambria Math"/>
                                                <w:sz w:val="16"/>
                                              </w:rPr>
                                              <m:t>p1 v1</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γ-1</m:t>
                                        </m:r>
                                      </m:den>
                                    </m:f>
                                  </m:sup>
                                </m:sSup>
                              </m:oMath>
                            </m:oMathPara>
                          </w:p>
                          <w:p w:rsidR="00595889" w:rsidRPr="00A659C2" w:rsidRDefault="002646A6" w:rsidP="00595889">
                            <w:pPr>
                              <w:pStyle w:val="Prrafodelista"/>
                              <w:ind w:left="142"/>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r>
                                              <w:rPr>
                                                <w:rFonts w:ascii="Cambria Math" w:hAnsi="Cambria Math"/>
                                                <w:sz w:val="16"/>
                                              </w:rPr>
                                              <m:t>4.20*</m:t>
                                            </m:r>
                                            <m:sSup>
                                              <m:sSupPr>
                                                <m:ctrlPr>
                                                  <w:rPr>
                                                    <w:rFonts w:ascii="Cambria Math" w:hAnsi="Cambria Math"/>
                                                    <w:i/>
                                                    <w:sz w:val="16"/>
                                                  </w:rPr>
                                                </m:ctrlPr>
                                              </m:sSupPr>
                                              <m:e>
                                                <m:r>
                                                  <w:rPr>
                                                    <w:rFonts w:ascii="Cambria Math" w:hAnsi="Cambria Math"/>
                                                    <w:sz w:val="16"/>
                                                  </w:rPr>
                                                  <m:t>0.</m:t>
                                                </m:r>
                                                <m:r>
                                                  <w:rPr>
                                                    <w:rFonts w:ascii="Cambria Math" w:hAnsi="Cambria Math"/>
                                                    <w:sz w:val="14"/>
                                                    <w:szCs w:val="16"/>
                                                  </w:rPr>
                                                  <m:t>008</m:t>
                                                </m:r>
                                              </m:e>
                                              <m:sup>
                                                <m:r>
                                                  <w:rPr>
                                                    <w:rFonts w:ascii="Cambria Math" w:hAnsi="Cambria Math"/>
                                                    <w:sz w:val="16"/>
                                                  </w:rPr>
                                                  <m:t>1.4</m:t>
                                                </m:r>
                                              </m:sup>
                                            </m:sSup>
                                          </m:num>
                                          <m:den>
                                            <m:r>
                                              <w:rPr>
                                                <w:rFonts w:ascii="Cambria Math" w:hAnsi="Cambria Math"/>
                                                <w:sz w:val="16"/>
                                              </w:rPr>
                                              <m:t>2.65*0.</m:t>
                                            </m:r>
                                            <m:r>
                                              <w:rPr>
                                                <w:rFonts w:ascii="Cambria Math" w:hAnsi="Cambria Math"/>
                                                <w:sz w:val="14"/>
                                                <w:szCs w:val="16"/>
                                              </w:rPr>
                                              <m:t>008</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1.4-1</m:t>
                                        </m:r>
                                      </m:den>
                                    </m:f>
                                  </m:sup>
                                </m:sSup>
                              </m:oMath>
                            </m:oMathPara>
                          </w:p>
                          <w:p w:rsidR="00595889" w:rsidRPr="00A659C2" w:rsidRDefault="002646A6" w:rsidP="00E126A0">
                            <w:pPr>
                              <w:pStyle w:val="Prrafodelista"/>
                              <w:ind w:left="142"/>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=0.025</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num>
                                  <m:den>
                                    <m:r>
                                      <w:rPr>
                                        <w:rFonts w:ascii="Cambria Math" w:hAnsi="Cambria Math"/>
                                        <w:sz w:val="16"/>
                                      </w:rPr>
                                      <m:t>mol</m:t>
                                    </m:r>
                                  </m:den>
                                </m:f>
                              </m:oMath>
                            </m:oMathPara>
                          </w:p>
                          <w:p w:rsidR="00A659C2" w:rsidRPr="00A659C2" w:rsidRDefault="002646A6" w:rsidP="00E126A0">
                            <w:pPr>
                              <w:pStyle w:val="Prrafodelista"/>
                              <w:ind w:left="142"/>
                              <w:rPr>
                                <w:sz w:val="14"/>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3</m:t>
                                    </m:r>
                                  </m:sub>
                                </m:sSub>
                                <m:r>
                                  <w:rPr>
                                    <w:rFonts w:ascii="Cambria Math" w:hAnsi="Cambria Math"/>
                                    <w:sz w:val="16"/>
                                  </w:rPr>
                                  <m:t>=</m:t>
                                </m:r>
                                <m:f>
                                  <m:fPr>
                                    <m:ctrlPr>
                                      <w:rPr>
                                        <w:rFonts w:ascii="Cambria Math" w:hAnsi="Cambria Math"/>
                                        <w:i/>
                                        <w:sz w:val="14"/>
                                      </w:rPr>
                                    </m:ctrlPr>
                                  </m:fPr>
                                  <m:num>
                                    <m:r>
                                      <w:rPr>
                                        <w:rFonts w:ascii="Cambria Math" w:hAnsi="Cambria Math"/>
                                        <w:sz w:val="14"/>
                                      </w:rPr>
                                      <m:t>R</m:t>
                                    </m:r>
                                    <m:sSub>
                                      <m:sSubPr>
                                        <m:ctrlPr>
                                          <w:rPr>
                                            <w:rFonts w:ascii="Cambria Math" w:hAnsi="Cambria Math"/>
                                            <w:i/>
                                            <w:sz w:val="14"/>
                                          </w:rPr>
                                        </m:ctrlPr>
                                      </m:sSubPr>
                                      <m:e>
                                        <m:r>
                                          <w:rPr>
                                            <w:rFonts w:ascii="Cambria Math" w:hAnsi="Cambria Math"/>
                                            <w:sz w:val="14"/>
                                          </w:rPr>
                                          <m:t>T</m:t>
                                        </m:r>
                                      </m:e>
                                      <m:sub>
                                        <m:r>
                                          <w:rPr>
                                            <w:rFonts w:ascii="Cambria Math" w:hAnsi="Cambria Math"/>
                                            <w:sz w:val="14"/>
                                          </w:rPr>
                                          <m:t>3</m:t>
                                        </m:r>
                                      </m:sub>
                                    </m:sSub>
                                  </m:num>
                                  <m:den>
                                    <m:sSub>
                                      <m:sSubPr>
                                        <m:ctrlPr>
                                          <w:rPr>
                                            <w:rFonts w:ascii="Cambria Math" w:hAnsi="Cambria Math"/>
                                            <w:i/>
                                            <w:sz w:val="14"/>
                                          </w:rPr>
                                        </m:ctrlPr>
                                      </m:sSubPr>
                                      <m:e>
                                        <m:r>
                                          <w:rPr>
                                            <w:rFonts w:ascii="Cambria Math" w:hAnsi="Cambria Math"/>
                                            <w:sz w:val="14"/>
                                          </w:rPr>
                                          <m:t>V</m:t>
                                        </m:r>
                                      </m:e>
                                      <m:sub>
                                        <m:r>
                                          <w:rPr>
                                            <w:rFonts w:ascii="Cambria Math" w:hAnsi="Cambria Math"/>
                                            <w:sz w:val="14"/>
                                          </w:rPr>
                                          <m:t>3</m:t>
                                        </m:r>
                                      </m:sub>
                                    </m:sSub>
                                  </m:den>
                                </m:f>
                              </m:oMath>
                            </m:oMathPara>
                          </w:p>
                          <w:p w:rsidR="00A659C2" w:rsidRPr="00A659C2" w:rsidRDefault="002646A6" w:rsidP="00A659C2">
                            <w:pPr>
                              <w:pStyle w:val="Prrafodelista"/>
                              <w:ind w:left="142"/>
                              <w:rPr>
                                <w:sz w:val="16"/>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3</m:t>
                                    </m:r>
                                  </m:sub>
                                </m:sSub>
                                <m:r>
                                  <w:rPr>
                                    <w:rFonts w:ascii="Cambria Math" w:hAnsi="Cambria Math"/>
                                    <w:sz w:val="16"/>
                                  </w:rPr>
                                  <m:t>=</m:t>
                                </m:r>
                                <m:f>
                                  <m:fPr>
                                    <m:ctrlPr>
                                      <w:rPr>
                                        <w:rFonts w:ascii="Cambria Math" w:hAnsi="Cambria Math"/>
                                        <w:i/>
                                        <w:sz w:val="14"/>
                                      </w:rPr>
                                    </m:ctrlPr>
                                  </m:fPr>
                                  <m:num>
                                    <m:r>
                                      <w:rPr>
                                        <w:rFonts w:ascii="Cambria Math" w:hAnsi="Cambria Math"/>
                                        <w:sz w:val="14"/>
                                      </w:rPr>
                                      <m:t>8.314∙225</m:t>
                                    </m:r>
                                  </m:num>
                                  <m:den>
                                    <m:r>
                                      <w:rPr>
                                        <w:rFonts w:ascii="Cambria Math" w:hAnsi="Cambria Math"/>
                                        <w:sz w:val="14"/>
                                      </w:rPr>
                                      <m:t>0.025</m:t>
                                    </m:r>
                                  </m:den>
                                </m:f>
                              </m:oMath>
                            </m:oMathPara>
                          </w:p>
                          <w:p w:rsidR="000D6B9B" w:rsidRPr="00084252" w:rsidRDefault="002646A6" w:rsidP="000D6B9B">
                            <w:pPr>
                              <w:pStyle w:val="Prrafodelista"/>
                              <w:ind w:left="142"/>
                              <w:rPr>
                                <w:sz w:val="14"/>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3</m:t>
                                    </m:r>
                                  </m:sub>
                                </m:sSub>
                                <m:r>
                                  <w:rPr>
                                    <w:rFonts w:ascii="Cambria Math" w:hAnsi="Cambria Math"/>
                                    <w:sz w:val="16"/>
                                  </w:rPr>
                                  <m:t>=</m:t>
                                </m:r>
                                <m:r>
                                  <w:rPr>
                                    <w:rFonts w:ascii="Cambria Math" w:hAnsi="Cambria Math"/>
                                    <w:sz w:val="14"/>
                                  </w:rPr>
                                  <m:t>83799Pa=0.838 bar</m:t>
                                </m:r>
                              </m:oMath>
                            </m:oMathPara>
                          </w:p>
                          <w:p w:rsidR="00A659C2" w:rsidRPr="00A659C2" w:rsidRDefault="002646A6" w:rsidP="00E126A0">
                            <w:pPr>
                              <w:pStyle w:val="Prrafodelista"/>
                              <w:ind w:left="142"/>
                              <w:rPr>
                                <w:sz w:val="16"/>
                              </w:rPr>
                            </w:pPr>
                            <w:sdt>
                              <w:sdtPr>
                                <w:rPr>
                                  <w:sz w:val="16"/>
                                </w:rPr>
                                <w:id w:val="1539231868"/>
                                <w:citation/>
                              </w:sdtPr>
                              <w:sdtEndPr/>
                              <w:sdtContent>
                                <w:r w:rsidR="00651FB8">
                                  <w:rPr>
                                    <w:sz w:val="16"/>
                                  </w:rPr>
                                  <w:fldChar w:fldCharType="begin"/>
                                </w:r>
                                <w:r w:rsidR="00651FB8">
                                  <w:rPr>
                                    <w:sz w:val="16"/>
                                  </w:rPr>
                                  <w:instrText xml:space="preserve">CITATION Cri14 \l 12298 </w:instrText>
                                </w:r>
                                <w:r w:rsidR="00651FB8">
                                  <w:rPr>
                                    <w:sz w:val="16"/>
                                  </w:rPr>
                                  <w:fldChar w:fldCharType="separate"/>
                                </w:r>
                                <w:r w:rsidR="005958A6" w:rsidRPr="005958A6">
                                  <w:rPr>
                                    <w:noProof/>
                                    <w:sz w:val="16"/>
                                  </w:rPr>
                                  <w:t>(Rodriguez, 2014)</w:t>
                                </w:r>
                                <w:r w:rsidR="00651FB8">
                                  <w:rPr>
                                    <w:sz w:val="16"/>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02EC8" id="Cuadro de texto 11" o:spid="_x0000_s1030" type="#_x0000_t202" style="position:absolute;margin-left:409.75pt;margin-top:5.3pt;width:286.85pt;height:36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" fillcolor="white [3201]" strokecolor="white [3212]" strokeweight=".5pt">
                <v:textbox>
                  <w:txbxContent>
                    <w:p w:rsidR="00C334CC" w:rsidRPr="00534578" w:rsidRDefault="00C334CC" w:rsidP="00D675D5">
                      <w:pPr>
                        <w:pStyle w:val="Prrafodelista"/>
                        <w:numPr>
                          <w:ilvl w:val="0"/>
                          <w:numId w:val="1"/>
                        </w:numPr>
                        <w:ind w:left="142" w:hanging="284"/>
                        <w:rPr>
                          <w:sz w:val="18"/>
                        </w:rPr>
                      </w:pPr>
                      <w:r w:rsidRPr="00534578">
                        <w:rPr>
                          <w:sz w:val="18"/>
                        </w:rPr>
                        <w:t>Lectura y análisis crítico del problema a resolver.</w:t>
                      </w:r>
                    </w:p>
                    <w:p w:rsidR="00C334CC" w:rsidRPr="00534578" w:rsidRDefault="00C334CC" w:rsidP="00D675D5">
                      <w:pPr>
                        <w:pStyle w:val="Prrafodelista"/>
                        <w:numPr>
                          <w:ilvl w:val="0"/>
                          <w:numId w:val="1"/>
                        </w:numPr>
                        <w:ind w:left="142" w:hanging="284"/>
                        <w:rPr>
                          <w:sz w:val="18"/>
                        </w:rPr>
                      </w:pPr>
                      <w:r w:rsidRPr="00534578">
                        <w:rPr>
                          <w:sz w:val="18"/>
                        </w:rPr>
                        <w:t>Planteamiento del marco conceptual.</w:t>
                      </w:r>
                    </w:p>
                    <w:p w:rsidR="00C334CC" w:rsidRPr="00534578" w:rsidRDefault="00C334CC" w:rsidP="00D675D5">
                      <w:pPr>
                        <w:pStyle w:val="Prrafodelista"/>
                        <w:numPr>
                          <w:ilvl w:val="0"/>
                          <w:numId w:val="1"/>
                        </w:numPr>
                        <w:ind w:left="142" w:hanging="284"/>
                        <w:rPr>
                          <w:sz w:val="18"/>
                        </w:rPr>
                      </w:pPr>
                      <w:r w:rsidRPr="00534578">
                        <w:rPr>
                          <w:sz w:val="18"/>
                        </w:rPr>
                        <w:t>Representación gráfica</w:t>
                      </w:r>
                      <w:r w:rsidR="003E0213">
                        <w:rPr>
                          <w:sz w:val="18"/>
                        </w:rPr>
                        <w:t xml:space="preserve"> </w:t>
                      </w:r>
                      <w:r w:rsidRPr="00534578">
                        <w:rPr>
                          <w:sz w:val="18"/>
                        </w:rPr>
                        <w:t>de la situación problemática</w:t>
                      </w:r>
                    </w:p>
                    <w:p w:rsidR="00C334CC" w:rsidRDefault="003E0213" w:rsidP="00D675D5">
                      <w:pPr>
                        <w:pStyle w:val="Prrafodelista"/>
                        <w:ind w:left="142"/>
                        <w:jc w:val="center"/>
                        <w:rPr>
                          <w:sz w:val="18"/>
                        </w:rPr>
                      </w:pPr>
                      <w:r>
                        <w:rPr>
                          <w:noProof/>
                          <w:lang w:eastAsia="es-EC"/>
                        </w:rPr>
                        <w:drawing>
                          <wp:inline distT="0" distB="0" distL="0" distR="0" wp14:anchorId="4E007D94" wp14:editId="03DE7195">
                            <wp:extent cx="1322092" cy="115238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558" t="35343" r="50408" b="14995"/>
                                    <a:stretch/>
                                  </pic:blipFill>
                                  <pic:spPr bwMode="auto">
                                    <a:xfrm>
                                      <a:off x="0" y="0"/>
                                      <a:ext cx="1346373" cy="1173551"/>
                                    </a:xfrm>
                                    <a:prstGeom prst="rect">
                                      <a:avLst/>
                                    </a:prstGeom>
                                    <a:ln>
                                      <a:noFill/>
                                    </a:ln>
                                    <a:extLst>
                                      <a:ext uri="{53640926-AAD7-44D8-BBD7-CCE9431645EC}">
                                        <a14:shadowObscured xmlns:a14="http://schemas.microsoft.com/office/drawing/2010/main"/>
                                      </a:ext>
                                    </a:extLst>
                                  </pic:spPr>
                                </pic:pic>
                              </a:graphicData>
                            </a:graphic>
                          </wp:inline>
                        </w:drawing>
                      </w:r>
                    </w:p>
                    <w:p w:rsidR="003E0213" w:rsidRPr="00A659C2" w:rsidRDefault="003C6DC7" w:rsidP="003E0213">
                      <w:pPr>
                        <w:pStyle w:val="Prrafodelista"/>
                        <w:ind w:left="142"/>
                        <w:rPr>
                          <w:sz w:val="14"/>
                        </w:rPr>
                      </w:pPr>
                      <m:oMathPara>
                        <m:oMath>
                          <m:r>
                            <w:rPr>
                              <w:rFonts w:ascii="Cambria Math" w:hAnsi="Cambria Math"/>
                              <w:sz w:val="14"/>
                            </w:rPr>
                            <m:t>pV=nR</m:t>
                          </m:r>
                          <m:sSub>
                            <m:sSubPr>
                              <m:ctrlPr>
                                <w:rPr>
                                  <w:rFonts w:ascii="Cambria Math" w:hAnsi="Cambria Math"/>
                                  <w:i/>
                                  <w:sz w:val="14"/>
                                </w:rPr>
                              </m:ctrlPr>
                            </m:sSubPr>
                            <m:e>
                              <m:r>
                                <w:rPr>
                                  <w:rFonts w:ascii="Cambria Math" w:hAnsi="Cambria Math"/>
                                  <w:sz w:val="14"/>
                                </w:rPr>
                                <m:t>T</m:t>
                              </m:r>
                            </m:e>
                            <m:sub>
                              <m:r>
                                <w:rPr>
                                  <w:rFonts w:ascii="Cambria Math" w:hAnsi="Cambria Math"/>
                                  <w:sz w:val="14"/>
                                </w:rPr>
                                <m:t>1</m:t>
                              </m:r>
                            </m:sub>
                          </m:sSub>
                        </m:oMath>
                      </m:oMathPara>
                    </w:p>
                    <w:p w:rsidR="003C6DC7" w:rsidRPr="00A659C2" w:rsidRDefault="00EE3301" w:rsidP="003C6DC7">
                      <w:pPr>
                        <w:pStyle w:val="Prrafodelista"/>
                        <w:ind w:left="142"/>
                        <w:rPr>
                          <w:sz w:val="14"/>
                        </w:rPr>
                      </w:pPr>
                      <m:oMathPara>
                        <m:oMath>
                          <m:sSub>
                            <m:sSubPr>
                              <m:ctrlPr>
                                <w:rPr>
                                  <w:rFonts w:ascii="Cambria Math" w:hAnsi="Cambria Math"/>
                                  <w:i/>
                                  <w:sz w:val="14"/>
                                </w:rPr>
                              </m:ctrlPr>
                            </m:sSubPr>
                            <m:e>
                              <m:r>
                                <w:rPr>
                                  <w:rFonts w:ascii="Cambria Math" w:hAnsi="Cambria Math"/>
                                  <w:sz w:val="14"/>
                                </w:rPr>
                                <m:t>T</m:t>
                              </m:r>
                            </m:e>
                            <m:sub>
                              <m:r>
                                <w:rPr>
                                  <w:rFonts w:ascii="Cambria Math" w:hAnsi="Cambria Math"/>
                                  <w:sz w:val="14"/>
                                </w:rPr>
                                <m:t>1</m:t>
                              </m:r>
                            </m:sub>
                          </m:sSub>
                          <m:r>
                            <w:rPr>
                              <w:rFonts w:ascii="Cambria Math" w:hAnsi="Cambria Math"/>
                              <w:sz w:val="14"/>
                            </w:rPr>
                            <m:t>=</m:t>
                          </m:r>
                          <m:f>
                            <m:fPr>
                              <m:ctrlPr>
                                <w:rPr>
                                  <w:rFonts w:ascii="Cambria Math" w:hAnsi="Cambria Math"/>
                                  <w:i/>
                                  <w:sz w:val="14"/>
                                </w:rPr>
                              </m:ctrlPr>
                            </m:fPr>
                            <m:num>
                              <m:sSub>
                                <m:sSubPr>
                                  <m:ctrlPr>
                                    <w:rPr>
                                      <w:rFonts w:ascii="Cambria Math" w:hAnsi="Cambria Math"/>
                                      <w:i/>
                                      <w:sz w:val="14"/>
                                    </w:rPr>
                                  </m:ctrlPr>
                                </m:sSubPr>
                                <m:e>
                                  <m:r>
                                    <w:rPr>
                                      <w:rFonts w:ascii="Cambria Math" w:hAnsi="Cambria Math"/>
                                      <w:sz w:val="14"/>
                                    </w:rPr>
                                    <m:t>P</m:t>
                                  </m:r>
                                </m:e>
                                <m:sub>
                                  <m:r>
                                    <w:rPr>
                                      <w:rFonts w:ascii="Cambria Math" w:hAnsi="Cambria Math"/>
                                      <w:sz w:val="14"/>
                                    </w:rPr>
                                    <m:t>1</m:t>
                                  </m:r>
                                </m:sub>
                              </m:sSub>
                              <m:sSub>
                                <m:sSubPr>
                                  <m:ctrlPr>
                                    <w:rPr>
                                      <w:rFonts w:ascii="Cambria Math" w:hAnsi="Cambria Math"/>
                                      <w:i/>
                                      <w:sz w:val="14"/>
                                    </w:rPr>
                                  </m:ctrlPr>
                                </m:sSubPr>
                                <m:e>
                                  <m:r>
                                    <w:rPr>
                                      <w:rFonts w:ascii="Cambria Math" w:hAnsi="Cambria Math"/>
                                      <w:sz w:val="14"/>
                                    </w:rPr>
                                    <m:t>V</m:t>
                                  </m:r>
                                </m:e>
                                <m:sub>
                                  <m:r>
                                    <w:rPr>
                                      <w:rFonts w:ascii="Cambria Math" w:hAnsi="Cambria Math"/>
                                      <w:sz w:val="14"/>
                                    </w:rPr>
                                    <m:t>1</m:t>
                                  </m:r>
                                </m:sub>
                              </m:sSub>
                            </m:num>
                            <m:den>
                              <m:r>
                                <w:rPr>
                                  <w:rFonts w:ascii="Cambria Math" w:hAnsi="Cambria Math"/>
                                  <w:sz w:val="14"/>
                                </w:rPr>
                                <m:t>R</m:t>
                              </m:r>
                            </m:den>
                          </m:f>
                        </m:oMath>
                      </m:oMathPara>
                    </w:p>
                    <w:p w:rsidR="003C6DC7" w:rsidRPr="00A659C2" w:rsidRDefault="00EE3301" w:rsidP="003C6DC7">
                      <w:pPr>
                        <w:pStyle w:val="Prrafodelista"/>
                        <w:ind w:left="142"/>
                        <w:rPr>
                          <w:sz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1</m:t>
                              </m:r>
                            </m:sub>
                          </m:sSub>
                          <m:r>
                            <w:rPr>
                              <w:rFonts w:ascii="Cambria Math" w:hAnsi="Cambria Math"/>
                              <w:sz w:val="14"/>
                              <w:szCs w:val="16"/>
                            </w:rPr>
                            <m:t>=</m:t>
                          </m:r>
                          <m:f>
                            <m:fPr>
                              <m:ctrlPr>
                                <w:rPr>
                                  <w:rFonts w:ascii="Cambria Math" w:hAnsi="Cambria Math"/>
                                  <w:i/>
                                  <w:sz w:val="14"/>
                                  <w:szCs w:val="16"/>
                                </w:rPr>
                              </m:ctrlPr>
                            </m:fPr>
                            <m:num>
                              <m:r>
                                <w:rPr>
                                  <w:rFonts w:ascii="Cambria Math" w:hAnsi="Cambria Math"/>
                                  <w:sz w:val="14"/>
                                  <w:szCs w:val="16"/>
                                </w:rPr>
                                <m:t>2.65∙0.008</m:t>
                              </m:r>
                            </m:num>
                            <m:den>
                              <m:r>
                                <w:rPr>
                                  <w:rFonts w:ascii="Cambria Math" w:hAnsi="Cambria Math"/>
                                  <w:sz w:val="14"/>
                                  <w:szCs w:val="16"/>
                                </w:rPr>
                                <m:t>8.314</m:t>
                              </m:r>
                            </m:den>
                          </m:f>
                        </m:oMath>
                      </m:oMathPara>
                    </w:p>
                    <w:p w:rsidR="00E126A0" w:rsidRPr="00A659C2" w:rsidRDefault="00EE3301" w:rsidP="00E126A0">
                      <w:pPr>
                        <w:pStyle w:val="Prrafodelista"/>
                        <w:ind w:left="142"/>
                        <w:rPr>
                          <w:sz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1</m:t>
                              </m:r>
                            </m:sub>
                          </m:sSub>
                          <m:r>
                            <w:rPr>
                              <w:rFonts w:ascii="Cambria Math" w:hAnsi="Cambria Math"/>
                              <w:sz w:val="14"/>
                              <w:szCs w:val="16"/>
                            </w:rPr>
                            <m:t>=</m:t>
                          </m:r>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3</m:t>
                              </m:r>
                            </m:sub>
                          </m:sSub>
                          <m:r>
                            <w:rPr>
                              <w:rFonts w:ascii="Cambria Math" w:hAnsi="Cambria Math"/>
                              <w:sz w:val="14"/>
                              <w:szCs w:val="16"/>
                            </w:rPr>
                            <m:t>=255 K</m:t>
                          </m:r>
                        </m:oMath>
                      </m:oMathPara>
                    </w:p>
                    <w:p w:rsidR="003C6DC7" w:rsidRPr="00A659C2" w:rsidRDefault="003C6DC7" w:rsidP="003C6DC7">
                      <w:pPr>
                        <w:pStyle w:val="Prrafodelista"/>
                        <w:ind w:left="142"/>
                        <w:rPr>
                          <w:sz w:val="14"/>
                        </w:rPr>
                      </w:pPr>
                    </w:p>
                    <w:p w:rsidR="003C6DC7" w:rsidRPr="00A659C2" w:rsidRDefault="00EE3301" w:rsidP="003C6DC7">
                      <w:pPr>
                        <w:pStyle w:val="Prrafodelista"/>
                        <w:ind w:left="142"/>
                        <w:rPr>
                          <w:sz w:val="14"/>
                        </w:rPr>
                      </w:pPr>
                      <m:oMathPara>
                        <m:oMath>
                          <m:sSub>
                            <m:sSubPr>
                              <m:ctrlPr>
                                <w:rPr>
                                  <w:rFonts w:ascii="Cambria Math" w:hAnsi="Cambria Math"/>
                                  <w:i/>
                                  <w:sz w:val="14"/>
                                </w:rPr>
                              </m:ctrlPr>
                            </m:sSubPr>
                            <m:e>
                              <m:r>
                                <w:rPr>
                                  <w:rFonts w:ascii="Cambria Math" w:hAnsi="Cambria Math"/>
                                  <w:sz w:val="14"/>
                                </w:rPr>
                                <m:t>T</m:t>
                              </m:r>
                            </m:e>
                            <m:sub>
                              <m:r>
                                <w:rPr>
                                  <w:rFonts w:ascii="Cambria Math" w:hAnsi="Cambria Math"/>
                                  <w:sz w:val="14"/>
                                </w:rPr>
                                <m:t>2</m:t>
                              </m:r>
                            </m:sub>
                          </m:sSub>
                          <m:r>
                            <w:rPr>
                              <w:rFonts w:ascii="Cambria Math" w:hAnsi="Cambria Math"/>
                              <w:sz w:val="14"/>
                            </w:rPr>
                            <m:t>=</m:t>
                          </m:r>
                          <m:f>
                            <m:fPr>
                              <m:ctrlPr>
                                <w:rPr>
                                  <w:rFonts w:ascii="Cambria Math" w:hAnsi="Cambria Math"/>
                                  <w:i/>
                                  <w:sz w:val="14"/>
                                </w:rPr>
                              </m:ctrlPr>
                            </m:fPr>
                            <m:num>
                              <m:sSub>
                                <m:sSubPr>
                                  <m:ctrlPr>
                                    <w:rPr>
                                      <w:rFonts w:ascii="Cambria Math" w:hAnsi="Cambria Math"/>
                                      <w:i/>
                                      <w:sz w:val="14"/>
                                    </w:rPr>
                                  </m:ctrlPr>
                                </m:sSubPr>
                                <m:e>
                                  <m:r>
                                    <w:rPr>
                                      <w:rFonts w:ascii="Cambria Math" w:hAnsi="Cambria Math"/>
                                      <w:sz w:val="14"/>
                                    </w:rPr>
                                    <m:t>P</m:t>
                                  </m:r>
                                </m:e>
                                <m:sub>
                                  <m:r>
                                    <w:rPr>
                                      <w:rFonts w:ascii="Cambria Math" w:hAnsi="Cambria Math"/>
                                      <w:sz w:val="14"/>
                                    </w:rPr>
                                    <m:t>2</m:t>
                                  </m:r>
                                </m:sub>
                              </m:sSub>
                              <m:sSub>
                                <m:sSubPr>
                                  <m:ctrlPr>
                                    <w:rPr>
                                      <w:rFonts w:ascii="Cambria Math" w:hAnsi="Cambria Math"/>
                                      <w:i/>
                                      <w:sz w:val="14"/>
                                    </w:rPr>
                                  </m:ctrlPr>
                                </m:sSubPr>
                                <m:e>
                                  <m:r>
                                    <w:rPr>
                                      <w:rFonts w:ascii="Cambria Math" w:hAnsi="Cambria Math"/>
                                      <w:sz w:val="14"/>
                                    </w:rPr>
                                    <m:t>V</m:t>
                                  </m:r>
                                </m:e>
                                <m:sub>
                                  <m:r>
                                    <w:rPr>
                                      <w:rFonts w:ascii="Cambria Math" w:hAnsi="Cambria Math"/>
                                      <w:sz w:val="14"/>
                                    </w:rPr>
                                    <m:t>2</m:t>
                                  </m:r>
                                </m:sub>
                              </m:sSub>
                            </m:num>
                            <m:den>
                              <m:r>
                                <w:rPr>
                                  <w:rFonts w:ascii="Cambria Math" w:hAnsi="Cambria Math"/>
                                  <w:sz w:val="14"/>
                                </w:rPr>
                                <m:t>R</m:t>
                              </m:r>
                            </m:den>
                          </m:f>
                        </m:oMath>
                      </m:oMathPara>
                    </w:p>
                    <w:p w:rsidR="00E126A0" w:rsidRPr="00A659C2" w:rsidRDefault="00EE3301" w:rsidP="00E126A0">
                      <w:pPr>
                        <w:pStyle w:val="Prrafodelista"/>
                        <w:ind w:left="142"/>
                        <w:rPr>
                          <w:sz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2</m:t>
                              </m:r>
                            </m:sub>
                          </m:sSub>
                          <m:r>
                            <w:rPr>
                              <w:rFonts w:ascii="Cambria Math" w:hAnsi="Cambria Math"/>
                              <w:sz w:val="14"/>
                              <w:szCs w:val="16"/>
                            </w:rPr>
                            <m:t>=</m:t>
                          </m:r>
                          <m:f>
                            <m:fPr>
                              <m:ctrlPr>
                                <w:rPr>
                                  <w:rFonts w:ascii="Cambria Math" w:hAnsi="Cambria Math"/>
                                  <w:i/>
                                  <w:sz w:val="14"/>
                                  <w:szCs w:val="16"/>
                                </w:rPr>
                              </m:ctrlPr>
                            </m:fPr>
                            <m:num>
                              <m:r>
                                <w:rPr>
                                  <w:rFonts w:ascii="Cambria Math" w:hAnsi="Cambria Math"/>
                                  <w:sz w:val="14"/>
                                  <w:szCs w:val="16"/>
                                </w:rPr>
                                <m:t>4.20∙0.008</m:t>
                              </m:r>
                            </m:num>
                            <m:den>
                              <m:r>
                                <w:rPr>
                                  <w:rFonts w:ascii="Cambria Math" w:hAnsi="Cambria Math"/>
                                  <w:sz w:val="14"/>
                                  <w:szCs w:val="16"/>
                                </w:rPr>
                                <m:t>8.314</m:t>
                              </m:r>
                            </m:den>
                          </m:f>
                        </m:oMath>
                      </m:oMathPara>
                    </w:p>
                    <w:p w:rsidR="00E126A0" w:rsidRPr="00A659C2" w:rsidRDefault="00EE3301" w:rsidP="00E126A0">
                      <w:pPr>
                        <w:pStyle w:val="Prrafodelista"/>
                        <w:ind w:left="142"/>
                        <w:rPr>
                          <w:sz w:val="14"/>
                          <w:szCs w:val="16"/>
                        </w:rPr>
                      </w:pPr>
                      <m:oMathPara>
                        <m:oMath>
                          <m:sSub>
                            <m:sSubPr>
                              <m:ctrlPr>
                                <w:rPr>
                                  <w:rFonts w:ascii="Cambria Math" w:hAnsi="Cambria Math"/>
                                  <w:i/>
                                  <w:sz w:val="14"/>
                                  <w:szCs w:val="16"/>
                                </w:rPr>
                              </m:ctrlPr>
                            </m:sSubPr>
                            <m:e>
                              <m:r>
                                <w:rPr>
                                  <w:rFonts w:ascii="Cambria Math" w:hAnsi="Cambria Math"/>
                                  <w:sz w:val="14"/>
                                  <w:szCs w:val="16"/>
                                </w:rPr>
                                <m:t>T</m:t>
                              </m:r>
                            </m:e>
                            <m:sub>
                              <m:r>
                                <w:rPr>
                                  <w:rFonts w:ascii="Cambria Math" w:hAnsi="Cambria Math"/>
                                  <w:sz w:val="14"/>
                                  <w:szCs w:val="16"/>
                                </w:rPr>
                                <m:t>2</m:t>
                              </m:r>
                            </m:sub>
                          </m:sSub>
                          <m:r>
                            <w:rPr>
                              <w:rFonts w:ascii="Cambria Math" w:hAnsi="Cambria Math"/>
                              <w:sz w:val="14"/>
                              <w:szCs w:val="16"/>
                            </w:rPr>
                            <m:t>=404 K</m:t>
                          </m:r>
                        </m:oMath>
                      </m:oMathPara>
                    </w:p>
                    <w:p w:rsidR="002C3EC9" w:rsidRPr="00A659C2" w:rsidRDefault="00EE3301" w:rsidP="00E126A0">
                      <w:pPr>
                        <w:pStyle w:val="Prrafodelista"/>
                        <w:ind w:left="142"/>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p</m:t>
                                          </m:r>
                                        </m:e>
                                        <m:sub>
                                          <m:r>
                                            <w:rPr>
                                              <w:rFonts w:ascii="Cambria Math" w:hAnsi="Cambria Math"/>
                                              <w:sz w:val="16"/>
                                            </w:rPr>
                                            <m:t>2</m:t>
                                          </m:r>
                                        </m:sub>
                                      </m:sSub>
                                      <m:sSup>
                                        <m:sSupPr>
                                          <m:ctrlPr>
                                            <w:rPr>
                                              <w:rFonts w:ascii="Cambria Math" w:hAnsi="Cambria Math"/>
                                              <w:i/>
                                              <w:sz w:val="16"/>
                                            </w:rPr>
                                          </m:ctrlPr>
                                        </m:sSupPr>
                                        <m:e>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e>
                                        <m:sup>
                                          <m:r>
                                            <w:rPr>
                                              <w:rFonts w:ascii="Cambria Math" w:hAnsi="Cambria Math"/>
                                              <w:sz w:val="16"/>
                                            </w:rPr>
                                            <m:t>γ</m:t>
                                          </m:r>
                                        </m:sup>
                                      </m:sSup>
                                    </m:num>
                                    <m:den>
                                      <m:r>
                                        <w:rPr>
                                          <w:rFonts w:ascii="Cambria Math" w:hAnsi="Cambria Math"/>
                                          <w:sz w:val="16"/>
                                        </w:rPr>
                                        <m:t>p1 v1</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γ-1</m:t>
                                  </m:r>
                                </m:den>
                              </m:f>
                            </m:sup>
                          </m:sSup>
                        </m:oMath>
                      </m:oMathPara>
                    </w:p>
                    <w:p w:rsidR="00595889" w:rsidRPr="00A659C2" w:rsidRDefault="00EE3301" w:rsidP="00595889">
                      <w:pPr>
                        <w:pStyle w:val="Prrafodelista"/>
                        <w:ind w:left="142"/>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r>
                                        <w:rPr>
                                          <w:rFonts w:ascii="Cambria Math" w:hAnsi="Cambria Math"/>
                                          <w:sz w:val="16"/>
                                        </w:rPr>
                                        <m:t>4.20</m:t>
                                      </m:r>
                                      <m:r>
                                        <w:rPr>
                                          <w:rFonts w:ascii="Cambria Math" w:hAnsi="Cambria Math"/>
                                          <w:sz w:val="16"/>
                                        </w:rPr>
                                        <m:t>*</m:t>
                                      </m:r>
                                      <m:sSup>
                                        <m:sSupPr>
                                          <m:ctrlPr>
                                            <w:rPr>
                                              <w:rFonts w:ascii="Cambria Math" w:hAnsi="Cambria Math"/>
                                              <w:i/>
                                              <w:sz w:val="16"/>
                                            </w:rPr>
                                          </m:ctrlPr>
                                        </m:sSupPr>
                                        <m:e>
                                          <m:r>
                                            <w:rPr>
                                              <w:rFonts w:ascii="Cambria Math" w:hAnsi="Cambria Math"/>
                                              <w:sz w:val="16"/>
                                            </w:rPr>
                                            <m:t>0.</m:t>
                                          </m:r>
                                          <m:r>
                                            <w:rPr>
                                              <w:rFonts w:ascii="Cambria Math" w:hAnsi="Cambria Math"/>
                                              <w:sz w:val="14"/>
                                              <w:szCs w:val="16"/>
                                            </w:rPr>
                                            <m:t>008</m:t>
                                          </m:r>
                                        </m:e>
                                        <m:sup>
                                          <m:r>
                                            <w:rPr>
                                              <w:rFonts w:ascii="Cambria Math" w:hAnsi="Cambria Math"/>
                                              <w:sz w:val="16"/>
                                            </w:rPr>
                                            <m:t>1.4</m:t>
                                          </m:r>
                                        </m:sup>
                                      </m:sSup>
                                    </m:num>
                                    <m:den>
                                      <m:r>
                                        <w:rPr>
                                          <w:rFonts w:ascii="Cambria Math" w:hAnsi="Cambria Math"/>
                                          <w:sz w:val="16"/>
                                        </w:rPr>
                                        <m:t>2.65</m:t>
                                      </m:r>
                                      <m:r>
                                        <w:rPr>
                                          <w:rFonts w:ascii="Cambria Math" w:hAnsi="Cambria Math"/>
                                          <w:sz w:val="16"/>
                                        </w:rPr>
                                        <m:t>*0.</m:t>
                                      </m:r>
                                      <m:r>
                                        <w:rPr>
                                          <w:rFonts w:ascii="Cambria Math" w:hAnsi="Cambria Math"/>
                                          <w:sz w:val="14"/>
                                          <w:szCs w:val="16"/>
                                        </w:rPr>
                                        <m:t>008</m:t>
                                      </m:r>
                                    </m:den>
                                  </m:f>
                                </m:e>
                              </m:d>
                            </m:e>
                            <m:sup>
                              <m:f>
                                <m:fPr>
                                  <m:ctrlPr>
                                    <w:rPr>
                                      <w:rFonts w:ascii="Cambria Math" w:hAnsi="Cambria Math"/>
                                      <w:i/>
                                      <w:sz w:val="16"/>
                                    </w:rPr>
                                  </m:ctrlPr>
                                </m:fPr>
                                <m:num>
                                  <m:r>
                                    <w:rPr>
                                      <w:rFonts w:ascii="Cambria Math" w:hAnsi="Cambria Math"/>
                                      <w:sz w:val="16"/>
                                    </w:rPr>
                                    <m:t>1</m:t>
                                  </m:r>
                                </m:num>
                                <m:den>
                                  <m:r>
                                    <w:rPr>
                                      <w:rFonts w:ascii="Cambria Math" w:hAnsi="Cambria Math"/>
                                      <w:sz w:val="16"/>
                                    </w:rPr>
                                    <m:t>1.4</m:t>
                                  </m:r>
                                  <m:r>
                                    <w:rPr>
                                      <w:rFonts w:ascii="Cambria Math" w:hAnsi="Cambria Math"/>
                                      <w:sz w:val="16"/>
                                    </w:rPr>
                                    <m:t>-1</m:t>
                                  </m:r>
                                </m:den>
                              </m:f>
                            </m:sup>
                          </m:sSup>
                        </m:oMath>
                      </m:oMathPara>
                    </w:p>
                    <w:p w:rsidR="00595889" w:rsidRPr="00A659C2" w:rsidRDefault="007D5F95" w:rsidP="00E126A0">
                      <w:pPr>
                        <w:pStyle w:val="Prrafodelista"/>
                        <w:ind w:left="142"/>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m:t>
                          </m:r>
                          <m:r>
                            <w:rPr>
                              <w:rFonts w:ascii="Cambria Math" w:hAnsi="Cambria Math"/>
                              <w:sz w:val="16"/>
                            </w:rPr>
                            <m:t>0.025</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num>
                            <m:den>
                              <m:r>
                                <w:rPr>
                                  <w:rFonts w:ascii="Cambria Math" w:hAnsi="Cambria Math"/>
                                  <w:sz w:val="16"/>
                                </w:rPr>
                                <m:t>mol</m:t>
                              </m:r>
                            </m:den>
                          </m:f>
                        </m:oMath>
                      </m:oMathPara>
                    </w:p>
                    <w:p w:rsidR="00A659C2" w:rsidRPr="00A659C2" w:rsidRDefault="00A659C2" w:rsidP="00E126A0">
                      <w:pPr>
                        <w:pStyle w:val="Prrafodelista"/>
                        <w:ind w:left="142"/>
                        <w:rPr>
                          <w:sz w:val="14"/>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3</m:t>
                              </m:r>
                            </m:sub>
                          </m:sSub>
                          <m:r>
                            <w:rPr>
                              <w:rFonts w:ascii="Cambria Math" w:hAnsi="Cambria Math"/>
                              <w:sz w:val="16"/>
                            </w:rPr>
                            <m:t>=</m:t>
                          </m:r>
                          <m:f>
                            <m:fPr>
                              <m:ctrlPr>
                                <w:rPr>
                                  <w:rFonts w:ascii="Cambria Math" w:hAnsi="Cambria Math"/>
                                  <w:i/>
                                  <w:sz w:val="14"/>
                                </w:rPr>
                              </m:ctrlPr>
                            </m:fPr>
                            <m:num>
                              <m:r>
                                <w:rPr>
                                  <w:rFonts w:ascii="Cambria Math" w:hAnsi="Cambria Math"/>
                                  <w:sz w:val="14"/>
                                </w:rPr>
                                <m:t>R</m:t>
                              </m:r>
                              <m:sSub>
                                <m:sSubPr>
                                  <m:ctrlPr>
                                    <w:rPr>
                                      <w:rFonts w:ascii="Cambria Math" w:hAnsi="Cambria Math"/>
                                      <w:i/>
                                      <w:sz w:val="14"/>
                                    </w:rPr>
                                  </m:ctrlPr>
                                </m:sSubPr>
                                <m:e>
                                  <m:r>
                                    <w:rPr>
                                      <w:rFonts w:ascii="Cambria Math" w:hAnsi="Cambria Math"/>
                                      <w:sz w:val="14"/>
                                    </w:rPr>
                                    <m:t>T</m:t>
                                  </m:r>
                                </m:e>
                                <m:sub>
                                  <m:r>
                                    <w:rPr>
                                      <w:rFonts w:ascii="Cambria Math" w:hAnsi="Cambria Math"/>
                                      <w:sz w:val="14"/>
                                    </w:rPr>
                                    <m:t>3</m:t>
                                  </m:r>
                                </m:sub>
                              </m:sSub>
                            </m:num>
                            <m:den>
                              <m:sSub>
                                <m:sSubPr>
                                  <m:ctrlPr>
                                    <w:rPr>
                                      <w:rFonts w:ascii="Cambria Math" w:hAnsi="Cambria Math"/>
                                      <w:i/>
                                      <w:sz w:val="14"/>
                                    </w:rPr>
                                  </m:ctrlPr>
                                </m:sSubPr>
                                <m:e>
                                  <m:r>
                                    <w:rPr>
                                      <w:rFonts w:ascii="Cambria Math" w:hAnsi="Cambria Math"/>
                                      <w:sz w:val="14"/>
                                    </w:rPr>
                                    <m:t>V</m:t>
                                  </m:r>
                                </m:e>
                                <m:sub>
                                  <m:r>
                                    <w:rPr>
                                      <w:rFonts w:ascii="Cambria Math" w:hAnsi="Cambria Math"/>
                                      <w:sz w:val="14"/>
                                    </w:rPr>
                                    <m:t>3</m:t>
                                  </m:r>
                                </m:sub>
                              </m:sSub>
                            </m:den>
                          </m:f>
                        </m:oMath>
                      </m:oMathPara>
                    </w:p>
                    <w:p w:rsidR="00A659C2" w:rsidRPr="00A659C2" w:rsidRDefault="00A659C2" w:rsidP="00A659C2">
                      <w:pPr>
                        <w:pStyle w:val="Prrafodelista"/>
                        <w:ind w:left="142"/>
                        <w:rPr>
                          <w:sz w:val="16"/>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3</m:t>
                              </m:r>
                            </m:sub>
                          </m:sSub>
                          <m:r>
                            <w:rPr>
                              <w:rFonts w:ascii="Cambria Math" w:hAnsi="Cambria Math"/>
                              <w:sz w:val="16"/>
                            </w:rPr>
                            <m:t>=</m:t>
                          </m:r>
                          <m:f>
                            <m:fPr>
                              <m:ctrlPr>
                                <w:rPr>
                                  <w:rFonts w:ascii="Cambria Math" w:hAnsi="Cambria Math"/>
                                  <w:i/>
                                  <w:sz w:val="14"/>
                                </w:rPr>
                              </m:ctrlPr>
                            </m:fPr>
                            <m:num>
                              <m:r>
                                <w:rPr>
                                  <w:rFonts w:ascii="Cambria Math" w:hAnsi="Cambria Math"/>
                                  <w:sz w:val="14"/>
                                </w:rPr>
                                <m:t>8.314∙</m:t>
                              </m:r>
                              <m:r>
                                <w:rPr>
                                  <w:rFonts w:ascii="Cambria Math" w:hAnsi="Cambria Math"/>
                                  <w:sz w:val="14"/>
                                </w:rPr>
                                <m:t>225</m:t>
                              </m:r>
                            </m:num>
                            <m:den>
                              <m:r>
                                <w:rPr>
                                  <w:rFonts w:ascii="Cambria Math" w:hAnsi="Cambria Math"/>
                                  <w:sz w:val="14"/>
                                </w:rPr>
                                <m:t>0.025</m:t>
                              </m:r>
                            </m:den>
                          </m:f>
                        </m:oMath>
                      </m:oMathPara>
                    </w:p>
                    <w:p w:rsidR="000D6B9B" w:rsidRPr="00084252" w:rsidRDefault="000D6B9B" w:rsidP="000D6B9B">
                      <w:pPr>
                        <w:pStyle w:val="Prrafodelista"/>
                        <w:ind w:left="142"/>
                        <w:rPr>
                          <w:sz w:val="14"/>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3</m:t>
                              </m:r>
                            </m:sub>
                          </m:sSub>
                          <m:r>
                            <w:rPr>
                              <w:rFonts w:ascii="Cambria Math" w:hAnsi="Cambria Math"/>
                              <w:sz w:val="16"/>
                            </w:rPr>
                            <m:t>=</m:t>
                          </m:r>
                          <m:r>
                            <w:rPr>
                              <w:rFonts w:ascii="Cambria Math" w:hAnsi="Cambria Math"/>
                              <w:sz w:val="14"/>
                            </w:rPr>
                            <m:t>83799Pa=0.838 bar</m:t>
                          </m:r>
                        </m:oMath>
                      </m:oMathPara>
                    </w:p>
                    <w:p w:rsidR="00A659C2" w:rsidRPr="00A659C2" w:rsidRDefault="00651FB8" w:rsidP="00E126A0">
                      <w:pPr>
                        <w:pStyle w:val="Prrafodelista"/>
                        <w:ind w:left="142"/>
                        <w:rPr>
                          <w:sz w:val="16"/>
                        </w:rPr>
                      </w:pPr>
                      <w:sdt>
                        <w:sdtPr>
                          <w:rPr>
                            <w:sz w:val="16"/>
                          </w:rPr>
                          <w:id w:val="1539231868"/>
                          <w:citation/>
                        </w:sdtPr>
                        <w:sdtContent>
                          <w:r>
                            <w:rPr>
                              <w:sz w:val="16"/>
                            </w:rPr>
                            <w:fldChar w:fldCharType="begin"/>
                          </w:r>
                          <w:r>
                            <w:rPr>
                              <w:sz w:val="16"/>
                            </w:rPr>
                            <w:instrText xml:space="preserve">CITATION Cri14 \l 12298 </w:instrText>
                          </w:r>
                          <w:r>
                            <w:rPr>
                              <w:sz w:val="16"/>
                            </w:rPr>
                            <w:fldChar w:fldCharType="separate"/>
                          </w:r>
                          <w:r w:rsidR="005958A6" w:rsidRPr="005958A6">
                            <w:rPr>
                              <w:noProof/>
                              <w:sz w:val="16"/>
                            </w:rPr>
                            <w:t>(Rodriguez, 2014)</w:t>
                          </w:r>
                          <w:r>
                            <w:rPr>
                              <w:sz w:val="16"/>
                            </w:rPr>
                            <w:fldChar w:fldCharType="end"/>
                          </w:r>
                        </w:sdtContent>
                      </w:sdt>
                    </w:p>
                  </w:txbxContent>
                </v:textbox>
              </v:shape>
            </w:pict>
          </mc:Fallback>
        </mc:AlternateContent>
      </w:r>
    </w:p>
    <w:p w:rsidR="00D675D5" w:rsidRDefault="006F0245" w:rsidP="00D675D5">
      <w:r>
        <w:rPr>
          <w:noProof/>
          <w:lang w:eastAsia="es-EC"/>
        </w:rPr>
        <mc:AlternateContent>
          <mc:Choice Requires="wps">
            <w:drawing>
              <wp:anchor distT="0" distB="0" distL="114300" distR="114300" simplePos="0" relativeHeight="251667456" behindDoc="0" locked="0" layoutInCell="1" allowOverlap="1" wp14:anchorId="69F88C69" wp14:editId="7F2F908D">
                <wp:simplePos x="0" y="0"/>
                <wp:positionH relativeFrom="column">
                  <wp:posOffset>59138</wp:posOffset>
                </wp:positionH>
                <wp:positionV relativeFrom="paragraph">
                  <wp:posOffset>19602</wp:posOffset>
                </wp:positionV>
                <wp:extent cx="2980690" cy="4265406"/>
                <wp:effectExtent l="0" t="0" r="10160" b="20955"/>
                <wp:wrapNone/>
                <wp:docPr id="10" name="Cuadro de texto 10"/>
                <wp:cNvGraphicFramePr/>
                <a:graphic xmlns:a="http://schemas.openxmlformats.org/drawingml/2006/main">
                  <a:graphicData uri="http://schemas.microsoft.com/office/word/2010/wordprocessingShape">
                    <wps:wsp>
                      <wps:cNvSpPr txBox="1"/>
                      <wps:spPr>
                        <a:xfrm>
                          <a:off x="0" y="0"/>
                          <a:ext cx="2980690" cy="42654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3D3B90" w:rsidRDefault="00C334CC" w:rsidP="00D675D5">
                            <w:pPr>
                              <w:widowControl/>
                              <w:autoSpaceDE/>
                              <w:autoSpaceDN/>
                              <w:jc w:val="both"/>
                              <w:rPr>
                                <w:sz w:val="14"/>
                                <w:szCs w:val="24"/>
                                <w:lang w:eastAsia="es-EC"/>
                              </w:rPr>
                            </w:pPr>
                            <w:r w:rsidRPr="003D3B90">
                              <w:rPr>
                                <w:b/>
                                <w:sz w:val="20"/>
                              </w:rPr>
                              <w:t xml:space="preserve">Ciclo de </w:t>
                            </w:r>
                            <w:r w:rsidR="0012426B">
                              <w:rPr>
                                <w:b/>
                                <w:sz w:val="20"/>
                              </w:rPr>
                              <w:t>Stirling</w:t>
                            </w:r>
                          </w:p>
                          <w:p w:rsidR="00C334CC" w:rsidRDefault="00C334CC" w:rsidP="00D675D5">
                            <w:pPr>
                              <w:widowControl/>
                              <w:autoSpaceDE/>
                              <w:autoSpaceDN/>
                              <w:jc w:val="both"/>
                              <w:rPr>
                                <w:sz w:val="28"/>
                                <w:szCs w:val="24"/>
                                <w:lang w:eastAsia="es-EC"/>
                              </w:rPr>
                            </w:pPr>
                            <w:r w:rsidRPr="00755585">
                              <w:rPr>
                                <w:sz w:val="20"/>
                                <w:szCs w:val="18"/>
                                <w:lang w:eastAsia="es-EC"/>
                              </w:rPr>
                              <w:t>Existen otros ciclos termodinámicos que también poseen el rendim</w:t>
                            </w:r>
                            <w:r>
                              <w:rPr>
                                <w:sz w:val="20"/>
                                <w:szCs w:val="18"/>
                                <w:lang w:eastAsia="es-EC"/>
                              </w:rPr>
                              <w:t xml:space="preserve">iento máximo aunque se utilizan </w:t>
                            </w:r>
                            <w:r w:rsidRPr="00755585">
                              <w:rPr>
                                <w:sz w:val="20"/>
                                <w:szCs w:val="18"/>
                                <w:lang w:eastAsia="es-EC"/>
                              </w:rPr>
                              <w:t>mucho menos que el de Carnot</w:t>
                            </w:r>
                            <w:r w:rsidRPr="003D3B90">
                              <w:rPr>
                                <w:sz w:val="28"/>
                                <w:szCs w:val="24"/>
                                <w:lang w:eastAsia="es-EC"/>
                              </w:rPr>
                              <w:t>.</w:t>
                            </w:r>
                          </w:p>
                          <w:p w:rsidR="00D80697" w:rsidRPr="00D80697" w:rsidRDefault="00D80697" w:rsidP="00D80697">
                            <w:pPr>
                              <w:widowControl/>
                              <w:autoSpaceDE/>
                              <w:autoSpaceDN/>
                              <w:jc w:val="both"/>
                              <w:rPr>
                                <w:sz w:val="20"/>
                                <w:szCs w:val="18"/>
                                <w:lang w:eastAsia="es-EC"/>
                              </w:rPr>
                            </w:pPr>
                            <w:r w:rsidRPr="00D80697">
                              <w:rPr>
                                <w:sz w:val="20"/>
                                <w:szCs w:val="18"/>
                                <w:lang w:eastAsia="es-EC"/>
                              </w:rPr>
                              <w:t>Un ciclo de Stirling ideal se compone de cuatro procesos reversibles:</w:t>
                            </w:r>
                          </w:p>
                          <w:p w:rsidR="00D80697" w:rsidRPr="00D80697" w:rsidRDefault="00D80697" w:rsidP="00D80697">
                            <w:pPr>
                              <w:widowControl/>
                              <w:autoSpaceDE/>
                              <w:autoSpaceDN/>
                              <w:jc w:val="both"/>
                              <w:rPr>
                                <w:sz w:val="20"/>
                                <w:szCs w:val="18"/>
                                <w:lang w:eastAsia="es-EC"/>
                              </w:rPr>
                            </w:pPr>
                            <w:r>
                              <w:rPr>
                                <w:sz w:val="20"/>
                                <w:szCs w:val="18"/>
                                <w:lang w:eastAsia="es-EC"/>
                              </w:rPr>
                              <w:t>Compresión isoterma</w:t>
                            </w:r>
                          </w:p>
                          <w:p w:rsidR="00D80697" w:rsidRDefault="00D80697" w:rsidP="00D80697">
                            <w:pPr>
                              <w:widowControl/>
                              <w:autoSpaceDE/>
                              <w:autoSpaceDN/>
                              <w:jc w:val="both"/>
                              <w:rPr>
                                <w:sz w:val="20"/>
                                <w:szCs w:val="18"/>
                                <w:lang w:eastAsia="es-EC"/>
                              </w:rPr>
                            </w:pPr>
                            <w:r w:rsidRPr="00D80697">
                              <w:rPr>
                                <w:sz w:val="20"/>
                                <w:szCs w:val="18"/>
                                <w:lang w:eastAsia="es-EC"/>
                              </w:rPr>
                              <w:t xml:space="preserve">El gas se comprime desde un volumen inicial VA hasta uno final VB, inferior, manteniendo su temperatura constante en un valor T1 (a base de enfriar el gas de forma continuada). </w:t>
                            </w:r>
                          </w:p>
                          <w:p w:rsidR="007F1A0F" w:rsidRPr="00D80697" w:rsidRDefault="007F1A0F" w:rsidP="007F1A0F">
                            <w:pPr>
                              <w:widowControl/>
                              <w:autoSpaceDE/>
                              <w:autoSpaceDN/>
                              <w:jc w:val="center"/>
                              <w:rPr>
                                <w:sz w:val="20"/>
                                <w:szCs w:val="18"/>
                                <w:lang w:eastAsia="es-EC"/>
                              </w:rPr>
                            </w:pPr>
                            <m:oMathPara>
                              <m:oMath>
                                <m:r>
                                  <w:rPr>
                                    <w:rFonts w:ascii="Cambria Math" w:hAnsi="Cambria Math"/>
                                    <w:sz w:val="20"/>
                                    <w:szCs w:val="18"/>
                                    <w:lang w:eastAsia="es-EC"/>
                                  </w:rPr>
                                  <m:t>Q=∆U-W</m:t>
                                </m:r>
                              </m:oMath>
                            </m:oMathPara>
                          </w:p>
                          <w:p w:rsidR="00D80697" w:rsidRPr="00D80697" w:rsidRDefault="00D80697" w:rsidP="00D80697">
                            <w:pPr>
                              <w:widowControl/>
                              <w:autoSpaceDE/>
                              <w:autoSpaceDN/>
                              <w:jc w:val="both"/>
                              <w:rPr>
                                <w:sz w:val="20"/>
                                <w:szCs w:val="18"/>
                                <w:lang w:eastAsia="es-EC"/>
                              </w:rPr>
                            </w:pPr>
                            <w:r w:rsidRPr="00D80697">
                              <w:rPr>
                                <w:sz w:val="20"/>
                                <w:szCs w:val="18"/>
                                <w:lang w:eastAsia="es-EC"/>
                              </w:rPr>
                              <w:t>Cal</w:t>
                            </w:r>
                            <w:r>
                              <w:rPr>
                                <w:sz w:val="20"/>
                                <w:szCs w:val="18"/>
                                <w:lang w:eastAsia="es-EC"/>
                              </w:rPr>
                              <w:t>entamiento a volumen constante</w:t>
                            </w:r>
                          </w:p>
                          <w:p w:rsidR="00D80697" w:rsidRDefault="00D80697" w:rsidP="00D80697">
                            <w:pPr>
                              <w:widowControl/>
                              <w:autoSpaceDE/>
                              <w:autoSpaceDN/>
                              <w:jc w:val="both"/>
                              <w:rPr>
                                <w:sz w:val="20"/>
                                <w:szCs w:val="18"/>
                                <w:lang w:eastAsia="es-EC"/>
                              </w:rPr>
                            </w:pPr>
                            <w:r w:rsidRPr="00D80697">
                              <w:rPr>
                                <w:sz w:val="20"/>
                                <w:szCs w:val="18"/>
                                <w:lang w:eastAsia="es-EC"/>
                              </w:rPr>
                              <w:t xml:space="preserve">El gas se calienta desde la temperatura manteniendo fijo su volumen. </w:t>
                            </w:r>
                          </w:p>
                          <w:p w:rsidR="00E537BD" w:rsidRPr="00232F42" w:rsidRDefault="002646A6" w:rsidP="00D80697">
                            <w:pPr>
                              <w:widowControl/>
                              <w:autoSpaceDE/>
                              <w:autoSpaceDN/>
                              <w:jc w:val="both"/>
                              <w:rPr>
                                <w:sz w:val="20"/>
                                <w:szCs w:val="18"/>
                                <w:lang w:eastAsia="es-EC"/>
                              </w:rPr>
                            </w:pPr>
                            <m:oMathPara>
                              <m:oMath>
                                <m:sSub>
                                  <m:sSubPr>
                                    <m:ctrlPr>
                                      <w:rPr>
                                        <w:rFonts w:ascii="Cambria Math" w:hAnsi="Cambria Math"/>
                                        <w:i/>
                                        <w:sz w:val="20"/>
                                        <w:szCs w:val="18"/>
                                        <w:lang w:eastAsia="es-EC"/>
                                      </w:rPr>
                                    </m:ctrlPr>
                                  </m:sSubPr>
                                  <m:e>
                                    <m:r>
                                      <w:rPr>
                                        <w:rFonts w:ascii="Cambria Math" w:hAnsi="Cambria Math"/>
                                        <w:sz w:val="20"/>
                                        <w:szCs w:val="18"/>
                                        <w:lang w:eastAsia="es-EC"/>
                                      </w:rPr>
                                      <m:t>C</m:t>
                                    </m:r>
                                  </m:e>
                                  <m:sub>
                                    <m:r>
                                      <w:rPr>
                                        <w:rFonts w:ascii="Cambria Math" w:hAnsi="Cambria Math"/>
                                        <w:sz w:val="20"/>
                                        <w:szCs w:val="18"/>
                                        <w:lang w:eastAsia="es-EC"/>
                                      </w:rPr>
                                      <m:t>v</m:t>
                                    </m:r>
                                  </m:sub>
                                </m:sSub>
                                <m:r>
                                  <w:rPr>
                                    <w:rFonts w:ascii="Cambria Math" w:hAnsi="Cambria Math"/>
                                    <w:sz w:val="20"/>
                                    <w:szCs w:val="18"/>
                                    <w:lang w:eastAsia="es-EC"/>
                                  </w:rPr>
                                  <m:t>=</m:t>
                                </m:r>
                                <m:f>
                                  <m:fPr>
                                    <m:ctrlPr>
                                      <w:rPr>
                                        <w:rFonts w:ascii="Cambria Math" w:hAnsi="Cambria Math"/>
                                        <w:i/>
                                        <w:sz w:val="20"/>
                                        <w:szCs w:val="18"/>
                                        <w:lang w:eastAsia="es-EC"/>
                                      </w:rPr>
                                    </m:ctrlPr>
                                  </m:fPr>
                                  <m:num>
                                    <m:r>
                                      <w:rPr>
                                        <w:rFonts w:ascii="Cambria Math" w:hAnsi="Cambria Math"/>
                                        <w:sz w:val="20"/>
                                        <w:szCs w:val="18"/>
                                        <w:lang w:eastAsia="es-EC"/>
                                      </w:rPr>
                                      <m:t>5</m:t>
                                    </m:r>
                                  </m:num>
                                  <m:den>
                                    <m:r>
                                      <w:rPr>
                                        <w:rFonts w:ascii="Cambria Math" w:hAnsi="Cambria Math"/>
                                        <w:sz w:val="20"/>
                                        <w:szCs w:val="18"/>
                                        <w:lang w:eastAsia="es-EC"/>
                                      </w:rPr>
                                      <m:t>2</m:t>
                                    </m:r>
                                  </m:den>
                                </m:f>
                                <m:r>
                                  <w:rPr>
                                    <w:rFonts w:ascii="Cambria Math" w:hAnsi="Cambria Math"/>
                                    <w:sz w:val="20"/>
                                    <w:szCs w:val="18"/>
                                    <w:lang w:eastAsia="es-EC"/>
                                  </w:rPr>
                                  <m:t>R</m:t>
                                </m:r>
                              </m:oMath>
                            </m:oMathPara>
                          </w:p>
                          <w:p w:rsidR="00D80697" w:rsidRPr="00D80697" w:rsidRDefault="00D80697" w:rsidP="00D80697">
                            <w:pPr>
                              <w:widowControl/>
                              <w:autoSpaceDE/>
                              <w:autoSpaceDN/>
                              <w:jc w:val="both"/>
                              <w:rPr>
                                <w:sz w:val="20"/>
                                <w:szCs w:val="18"/>
                                <w:lang w:eastAsia="es-EC"/>
                              </w:rPr>
                            </w:pPr>
                            <w:r>
                              <w:rPr>
                                <w:sz w:val="20"/>
                                <w:szCs w:val="18"/>
                                <w:lang w:eastAsia="es-EC"/>
                              </w:rPr>
                              <w:t>Expansión isoterma.</w:t>
                            </w:r>
                          </w:p>
                          <w:p w:rsidR="007F1A0F" w:rsidRDefault="00D80697" w:rsidP="00D80697">
                            <w:pPr>
                              <w:widowControl/>
                              <w:autoSpaceDE/>
                              <w:autoSpaceDN/>
                              <w:jc w:val="both"/>
                              <w:rPr>
                                <w:sz w:val="20"/>
                                <w:szCs w:val="18"/>
                                <w:lang w:eastAsia="es-EC"/>
                              </w:rPr>
                            </w:pPr>
                            <w:r w:rsidRPr="00D80697">
                              <w:rPr>
                                <w:sz w:val="20"/>
                                <w:szCs w:val="18"/>
                                <w:lang w:eastAsia="es-EC"/>
                              </w:rPr>
                              <w:t>El gas se expande mientras se le suministra calor de forma que su tem</w:t>
                            </w:r>
                            <w:r>
                              <w:rPr>
                                <w:sz w:val="20"/>
                                <w:szCs w:val="18"/>
                                <w:lang w:eastAsia="es-EC"/>
                              </w:rPr>
                              <w:t>peratura permanece en su valor</w:t>
                            </w:r>
                            <w:r w:rsidRPr="00D80697">
                              <w:rPr>
                                <w:sz w:val="20"/>
                                <w:szCs w:val="18"/>
                                <w:lang w:eastAsia="es-EC"/>
                              </w:rPr>
                              <w:t>.</w:t>
                            </w:r>
                          </w:p>
                          <w:p w:rsidR="00D80697" w:rsidRDefault="00D80697" w:rsidP="00D80697">
                            <w:pPr>
                              <w:widowControl/>
                              <w:autoSpaceDE/>
                              <w:autoSpaceDN/>
                              <w:jc w:val="both"/>
                              <w:rPr>
                                <w:sz w:val="20"/>
                                <w:szCs w:val="18"/>
                                <w:lang w:eastAsia="es-EC"/>
                              </w:rPr>
                            </w:pPr>
                            <w:r>
                              <w:rPr>
                                <w:sz w:val="20"/>
                                <w:szCs w:val="18"/>
                                <w:lang w:eastAsia="es-EC"/>
                              </w:rPr>
                              <w:t>Enfriamiento isócoro.</w:t>
                            </w:r>
                          </w:p>
                          <w:p w:rsidR="00FB200A" w:rsidRDefault="00D80697" w:rsidP="00D80697">
                            <w:pPr>
                              <w:widowControl/>
                              <w:autoSpaceDE/>
                              <w:autoSpaceDN/>
                              <w:jc w:val="both"/>
                              <w:rPr>
                                <w:sz w:val="20"/>
                                <w:szCs w:val="18"/>
                                <w:lang w:eastAsia="es-EC"/>
                              </w:rPr>
                            </w:pPr>
                            <w:r w:rsidRPr="00D80697">
                              <w:rPr>
                                <w:sz w:val="20"/>
                                <w:szCs w:val="18"/>
                                <w:lang w:eastAsia="es-EC"/>
                              </w:rPr>
                              <w:t>Se reduce la temperatura del gas de nuevo a su valor  en un proceso a volumen constante.</w:t>
                            </w:r>
                          </w:p>
                          <w:p w:rsidR="00FB200A" w:rsidRDefault="00FB200A" w:rsidP="00D80697">
                            <w:pPr>
                              <w:widowControl/>
                              <w:autoSpaceDE/>
                              <w:autoSpaceDN/>
                              <w:jc w:val="both"/>
                              <w:rPr>
                                <w:sz w:val="20"/>
                                <w:szCs w:val="18"/>
                                <w:lang w:eastAsia="es-EC"/>
                              </w:rPr>
                            </w:pPr>
                            <m:oMathPara>
                              <m:oMath>
                                <m:r>
                                  <w:rPr>
                                    <w:rFonts w:ascii="Cambria Math" w:hAnsi="Cambria Math"/>
                                    <w:sz w:val="20"/>
                                    <w:szCs w:val="18"/>
                                    <w:lang w:eastAsia="es-EC"/>
                                  </w:rPr>
                                  <m:t>∆U=Q+W</m:t>
                                </m:r>
                              </m:oMath>
                            </m:oMathPara>
                          </w:p>
                          <w:p w:rsidR="00D80697" w:rsidRPr="00492ECA" w:rsidRDefault="002646A6" w:rsidP="00D80697">
                            <w:pPr>
                              <w:widowControl/>
                              <w:autoSpaceDE/>
                              <w:autoSpaceDN/>
                              <w:jc w:val="both"/>
                              <w:rPr>
                                <w:sz w:val="20"/>
                                <w:szCs w:val="18"/>
                                <w:lang w:eastAsia="es-EC"/>
                              </w:rPr>
                            </w:pPr>
                            <w:sdt>
                              <w:sdtPr>
                                <w:rPr>
                                  <w:sz w:val="20"/>
                                  <w:szCs w:val="18"/>
                                  <w:lang w:eastAsia="es-EC"/>
                                </w:rPr>
                                <w:id w:val="-1912141588"/>
                                <w:citation/>
                              </w:sdtPr>
                              <w:sdtEndPr/>
                              <w:sdtContent>
                                <w:r w:rsidR="007F1A0F">
                                  <w:rPr>
                                    <w:sz w:val="20"/>
                                    <w:szCs w:val="18"/>
                                    <w:lang w:eastAsia="es-EC"/>
                                  </w:rPr>
                                  <w:fldChar w:fldCharType="begin"/>
                                </w:r>
                                <w:r w:rsidR="007F1A0F">
                                  <w:rPr>
                                    <w:sz w:val="20"/>
                                    <w:szCs w:val="18"/>
                                    <w:lang w:eastAsia="es-EC"/>
                                  </w:rPr>
                                  <w:instrText xml:space="preserve"> CITATION LaP17 \l 12298 </w:instrText>
                                </w:r>
                                <w:r w:rsidR="007F1A0F">
                                  <w:rPr>
                                    <w:sz w:val="20"/>
                                    <w:szCs w:val="18"/>
                                    <w:lang w:eastAsia="es-EC"/>
                                  </w:rPr>
                                  <w:fldChar w:fldCharType="separate"/>
                                </w:r>
                                <w:r w:rsidR="007F1A0F">
                                  <w:rPr>
                                    <w:noProof/>
                                    <w:sz w:val="20"/>
                                    <w:szCs w:val="18"/>
                                    <w:lang w:eastAsia="es-EC"/>
                                  </w:rPr>
                                  <w:t xml:space="preserve"> </w:t>
                                </w:r>
                                <w:r w:rsidR="007F1A0F" w:rsidRPr="007F1A0F">
                                  <w:rPr>
                                    <w:noProof/>
                                    <w:sz w:val="20"/>
                                    <w:szCs w:val="18"/>
                                    <w:lang w:eastAsia="es-EC"/>
                                  </w:rPr>
                                  <w:t>(Martinez, 2017)</w:t>
                                </w:r>
                                <w:r w:rsidR="007F1A0F">
                                  <w:rPr>
                                    <w:sz w:val="20"/>
                                    <w:szCs w:val="18"/>
                                    <w:lang w:eastAsia="es-EC"/>
                                  </w:rPr>
                                  <w:fldChar w:fldCharType="end"/>
                                </w:r>
                              </w:sdtContent>
                            </w:sdt>
                          </w:p>
                          <w:sdt>
                            <w:sdtPr>
                              <w:rPr>
                                <w:rFonts w:eastAsia="Times New Roman" w:cs="Times New Roman"/>
                                <w:b w:val="0"/>
                                <w:color w:val="auto"/>
                                <w:szCs w:val="22"/>
                                <w:lang w:val="es-ES"/>
                              </w:rPr>
                              <w:id w:val="-1757431727"/>
                              <w:docPartObj>
                                <w:docPartGallery w:val="Bibliographies"/>
                                <w:docPartUnique/>
                              </w:docPartObj>
                            </w:sdtPr>
                            <w:sdtEndPr>
                              <w:rPr>
                                <w:lang w:val="es-EC"/>
                              </w:rPr>
                            </w:sdtEndPr>
                            <w:sdtContent>
                              <w:p w:rsidR="00C334CC" w:rsidRPr="005958A6" w:rsidRDefault="00C334CC" w:rsidP="00D675D5">
                                <w:pPr>
                                  <w:pStyle w:val="Ttulo1"/>
                                  <w:rPr>
                                    <w:sz w:val="16"/>
                                    <w:szCs w:val="16"/>
                                  </w:rPr>
                                </w:pPr>
                                <w:r w:rsidRPr="005958A6">
                                  <w:rPr>
                                    <w:sz w:val="16"/>
                                    <w:szCs w:val="16"/>
                                    <w:lang w:val="es-ES"/>
                                  </w:rPr>
                                  <w:t>Bibliografía</w:t>
                                </w:r>
                              </w:p>
                              <w:sdt>
                                <w:sdtPr>
                                  <w:rPr>
                                    <w:sz w:val="16"/>
                                    <w:szCs w:val="16"/>
                                  </w:rPr>
                                  <w:id w:val="1295792588"/>
                                  <w:bibliography/>
                                </w:sdtPr>
                                <w:sdtEndPr/>
                                <w:sdtContent>
                                  <w:p w:rsidR="005958A6" w:rsidRPr="005958A6" w:rsidRDefault="00C334CC" w:rsidP="005958A6">
                                    <w:pPr>
                                      <w:pStyle w:val="Bibliografa"/>
                                      <w:ind w:left="720" w:hanging="720"/>
                                      <w:rPr>
                                        <w:noProof/>
                                        <w:sz w:val="16"/>
                                        <w:szCs w:val="6"/>
                                        <w:lang w:val="es-ES"/>
                                      </w:rPr>
                                    </w:pPr>
                                    <w:r w:rsidRPr="005958A6">
                                      <w:rPr>
                                        <w:sz w:val="16"/>
                                        <w:szCs w:val="6"/>
                                      </w:rPr>
                                      <w:fldChar w:fldCharType="begin"/>
                                    </w:r>
                                    <w:r w:rsidRPr="005958A6">
                                      <w:rPr>
                                        <w:sz w:val="16"/>
                                        <w:szCs w:val="6"/>
                                      </w:rPr>
                                      <w:instrText>BIBLIOGRAPHY</w:instrText>
                                    </w:r>
                                    <w:r w:rsidRPr="005958A6">
                                      <w:rPr>
                                        <w:sz w:val="16"/>
                                        <w:szCs w:val="6"/>
                                      </w:rPr>
                                      <w:fldChar w:fldCharType="separate"/>
                                    </w:r>
                                    <w:r w:rsidR="005958A6" w:rsidRPr="005958A6">
                                      <w:rPr>
                                        <w:noProof/>
                                        <w:sz w:val="16"/>
                                        <w:szCs w:val="6"/>
                                        <w:lang w:val="es-ES"/>
                                      </w:rPr>
                                      <w:t xml:space="preserve">Martinez, A. (2 de Junio de 2017). </w:t>
                                    </w:r>
                                    <w:r w:rsidR="005958A6" w:rsidRPr="005958A6">
                                      <w:rPr>
                                        <w:i/>
                                        <w:iCs/>
                                        <w:noProof/>
                                        <w:sz w:val="16"/>
                                        <w:szCs w:val="6"/>
                                        <w:lang w:val="es-ES"/>
                                      </w:rPr>
                                      <w:t>La Place</w:t>
                                    </w:r>
                                    <w:r w:rsidR="005958A6" w:rsidRPr="005958A6">
                                      <w:rPr>
                                        <w:noProof/>
                                        <w:sz w:val="16"/>
                                        <w:szCs w:val="6"/>
                                        <w:lang w:val="es-ES"/>
                                      </w:rPr>
                                      <w:t>. Obtenido de http://laplace.us.es/wiki/index.php/Ciclo_de_Stirling</w:t>
                                    </w:r>
                                  </w:p>
                                  <w:p w:rsidR="005958A6" w:rsidRPr="005958A6" w:rsidRDefault="005958A6" w:rsidP="005958A6">
                                    <w:pPr>
                                      <w:pStyle w:val="Bibliografa"/>
                                      <w:ind w:left="720" w:hanging="720"/>
                                      <w:rPr>
                                        <w:noProof/>
                                        <w:sz w:val="16"/>
                                        <w:szCs w:val="6"/>
                                        <w:lang w:val="es-ES"/>
                                      </w:rPr>
                                    </w:pPr>
                                    <w:r w:rsidRPr="005958A6">
                                      <w:rPr>
                                        <w:noProof/>
                                        <w:sz w:val="16"/>
                                        <w:szCs w:val="6"/>
                                        <w:lang w:val="es-ES"/>
                                      </w:rPr>
                                      <w:t xml:space="preserve">Rodriguez, C. (16 de Septiembre de 2014). </w:t>
                                    </w:r>
                                    <w:r w:rsidRPr="005958A6">
                                      <w:rPr>
                                        <w:i/>
                                        <w:iCs/>
                                        <w:noProof/>
                                        <w:sz w:val="16"/>
                                        <w:szCs w:val="6"/>
                                        <w:lang w:val="es-ES"/>
                                      </w:rPr>
                                      <w:t>Slideshare</w:t>
                                    </w:r>
                                    <w:r w:rsidRPr="005958A6">
                                      <w:rPr>
                                        <w:noProof/>
                                        <w:sz w:val="16"/>
                                        <w:szCs w:val="6"/>
                                        <w:lang w:val="es-ES"/>
                                      </w:rPr>
                                      <w:t>. Obtenido de https://es.slideshare.net/CristobalRodriguez3/termodinamica-problemas-resueltos</w:t>
                                    </w:r>
                                  </w:p>
                                  <w:p w:rsidR="00C334CC" w:rsidRDefault="00C334CC" w:rsidP="005958A6">
                                    <w:r w:rsidRPr="005958A6">
                                      <w:rPr>
                                        <w:b/>
                                        <w:bCs/>
                                        <w:sz w:val="16"/>
                                        <w:szCs w:val="6"/>
                                      </w:rPr>
                                      <w:fldChar w:fldCharType="end"/>
                                    </w:r>
                                  </w:p>
                                </w:sdtContent>
                              </w:sdt>
                            </w:sdtContent>
                          </w:sdt>
                          <w:p w:rsidR="00C334CC" w:rsidRPr="00C45200" w:rsidRDefault="00C334CC" w:rsidP="00D675D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88C69" id="Cuadro de texto 10" o:spid="_x0000_s1031" type="#_x0000_t202" style="position:absolute;margin-left:4.65pt;margin-top:1.55pt;width:234.7pt;height:33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" fillcolor="white [3201]" strokecolor="white [3212]" strokeweight=".5pt">
                <v:textbox>
                  <w:txbxContent>
                    <w:p w:rsidR="00C334CC" w:rsidRPr="003D3B90" w:rsidRDefault="00C334CC" w:rsidP="00D675D5">
                      <w:pPr>
                        <w:widowControl/>
                        <w:autoSpaceDE/>
                        <w:autoSpaceDN/>
                        <w:jc w:val="both"/>
                        <w:rPr>
                          <w:sz w:val="14"/>
                          <w:szCs w:val="24"/>
                          <w:lang w:eastAsia="es-EC"/>
                        </w:rPr>
                      </w:pPr>
                      <w:r w:rsidRPr="003D3B90">
                        <w:rPr>
                          <w:b/>
                          <w:sz w:val="20"/>
                        </w:rPr>
                        <w:t>Cicl</w:t>
                      </w:r>
                      <w:bookmarkStart w:id="1" w:name="_GoBack"/>
                      <w:bookmarkEnd w:id="1"/>
                      <w:r w:rsidRPr="003D3B90">
                        <w:rPr>
                          <w:b/>
                          <w:sz w:val="20"/>
                        </w:rPr>
                        <w:t xml:space="preserve">o de </w:t>
                      </w:r>
                      <w:r w:rsidR="0012426B">
                        <w:rPr>
                          <w:b/>
                          <w:sz w:val="20"/>
                        </w:rPr>
                        <w:t>Stirling</w:t>
                      </w:r>
                    </w:p>
                    <w:p w:rsidR="00C334CC" w:rsidRDefault="00C334CC" w:rsidP="00D675D5">
                      <w:pPr>
                        <w:widowControl/>
                        <w:autoSpaceDE/>
                        <w:autoSpaceDN/>
                        <w:jc w:val="both"/>
                        <w:rPr>
                          <w:sz w:val="28"/>
                          <w:szCs w:val="24"/>
                          <w:lang w:eastAsia="es-EC"/>
                        </w:rPr>
                      </w:pPr>
                      <w:r w:rsidRPr="00755585">
                        <w:rPr>
                          <w:sz w:val="20"/>
                          <w:szCs w:val="18"/>
                          <w:lang w:eastAsia="es-EC"/>
                        </w:rPr>
                        <w:t>Existen otros ciclos termodinámicos que también poseen el rendim</w:t>
                      </w:r>
                      <w:r>
                        <w:rPr>
                          <w:sz w:val="20"/>
                          <w:szCs w:val="18"/>
                          <w:lang w:eastAsia="es-EC"/>
                        </w:rPr>
                        <w:t xml:space="preserve">iento máximo aunque se utilizan </w:t>
                      </w:r>
                      <w:r w:rsidRPr="00755585">
                        <w:rPr>
                          <w:sz w:val="20"/>
                          <w:szCs w:val="18"/>
                          <w:lang w:eastAsia="es-EC"/>
                        </w:rPr>
                        <w:t>mucho menos que el de Carnot</w:t>
                      </w:r>
                      <w:r w:rsidRPr="003D3B90">
                        <w:rPr>
                          <w:sz w:val="28"/>
                          <w:szCs w:val="24"/>
                          <w:lang w:eastAsia="es-EC"/>
                        </w:rPr>
                        <w:t>.</w:t>
                      </w:r>
                    </w:p>
                    <w:p w:rsidR="00D80697" w:rsidRPr="00D80697" w:rsidRDefault="00D80697" w:rsidP="00D80697">
                      <w:pPr>
                        <w:widowControl/>
                        <w:autoSpaceDE/>
                        <w:autoSpaceDN/>
                        <w:jc w:val="both"/>
                        <w:rPr>
                          <w:sz w:val="20"/>
                          <w:szCs w:val="18"/>
                          <w:lang w:eastAsia="es-EC"/>
                        </w:rPr>
                      </w:pPr>
                      <w:r w:rsidRPr="00D80697">
                        <w:rPr>
                          <w:sz w:val="20"/>
                          <w:szCs w:val="18"/>
                          <w:lang w:eastAsia="es-EC"/>
                        </w:rPr>
                        <w:t>Un ciclo de Stirling ideal se compone de cuatro procesos reversibles:</w:t>
                      </w:r>
                    </w:p>
                    <w:p w:rsidR="00D80697" w:rsidRPr="00D80697" w:rsidRDefault="00D80697" w:rsidP="00D80697">
                      <w:pPr>
                        <w:widowControl/>
                        <w:autoSpaceDE/>
                        <w:autoSpaceDN/>
                        <w:jc w:val="both"/>
                        <w:rPr>
                          <w:sz w:val="20"/>
                          <w:szCs w:val="18"/>
                          <w:lang w:eastAsia="es-EC"/>
                        </w:rPr>
                      </w:pPr>
                      <w:r>
                        <w:rPr>
                          <w:sz w:val="20"/>
                          <w:szCs w:val="18"/>
                          <w:lang w:eastAsia="es-EC"/>
                        </w:rPr>
                        <w:t>Compresión isoterma</w:t>
                      </w:r>
                    </w:p>
                    <w:p w:rsidR="00D80697" w:rsidRDefault="00D80697" w:rsidP="00D80697">
                      <w:pPr>
                        <w:widowControl/>
                        <w:autoSpaceDE/>
                        <w:autoSpaceDN/>
                        <w:jc w:val="both"/>
                        <w:rPr>
                          <w:sz w:val="20"/>
                          <w:szCs w:val="18"/>
                          <w:lang w:eastAsia="es-EC"/>
                        </w:rPr>
                      </w:pPr>
                      <w:r w:rsidRPr="00D80697">
                        <w:rPr>
                          <w:sz w:val="20"/>
                          <w:szCs w:val="18"/>
                          <w:lang w:eastAsia="es-EC"/>
                        </w:rPr>
                        <w:t xml:space="preserve">El gas se comprime desde un volumen inicial VA hasta uno final VB, inferior, manteniendo su temperatura constante en un valor T1 (a base de enfriar el gas de forma continuada). </w:t>
                      </w:r>
                    </w:p>
                    <w:p w:rsidR="007F1A0F" w:rsidRPr="00D80697" w:rsidRDefault="007F1A0F" w:rsidP="007F1A0F">
                      <w:pPr>
                        <w:widowControl/>
                        <w:autoSpaceDE/>
                        <w:autoSpaceDN/>
                        <w:jc w:val="center"/>
                        <w:rPr>
                          <w:sz w:val="20"/>
                          <w:szCs w:val="18"/>
                          <w:lang w:eastAsia="es-EC"/>
                        </w:rPr>
                      </w:pPr>
                      <m:oMathPara>
                        <m:oMath>
                          <m:r>
                            <w:rPr>
                              <w:rFonts w:ascii="Cambria Math" w:hAnsi="Cambria Math"/>
                              <w:sz w:val="20"/>
                              <w:szCs w:val="18"/>
                              <w:lang w:eastAsia="es-EC"/>
                            </w:rPr>
                            <m:t>Q=∆U-W</m:t>
                          </m:r>
                        </m:oMath>
                      </m:oMathPara>
                    </w:p>
                    <w:p w:rsidR="00D80697" w:rsidRPr="00D80697" w:rsidRDefault="00D80697" w:rsidP="00D80697">
                      <w:pPr>
                        <w:widowControl/>
                        <w:autoSpaceDE/>
                        <w:autoSpaceDN/>
                        <w:jc w:val="both"/>
                        <w:rPr>
                          <w:sz w:val="20"/>
                          <w:szCs w:val="18"/>
                          <w:lang w:eastAsia="es-EC"/>
                        </w:rPr>
                      </w:pPr>
                      <w:r w:rsidRPr="00D80697">
                        <w:rPr>
                          <w:sz w:val="20"/>
                          <w:szCs w:val="18"/>
                          <w:lang w:eastAsia="es-EC"/>
                        </w:rPr>
                        <w:t>Cal</w:t>
                      </w:r>
                      <w:r>
                        <w:rPr>
                          <w:sz w:val="20"/>
                          <w:szCs w:val="18"/>
                          <w:lang w:eastAsia="es-EC"/>
                        </w:rPr>
                        <w:t>entamiento a volumen constante</w:t>
                      </w:r>
                    </w:p>
                    <w:p w:rsidR="00D80697" w:rsidRDefault="00D80697" w:rsidP="00D80697">
                      <w:pPr>
                        <w:widowControl/>
                        <w:autoSpaceDE/>
                        <w:autoSpaceDN/>
                        <w:jc w:val="both"/>
                        <w:rPr>
                          <w:sz w:val="20"/>
                          <w:szCs w:val="18"/>
                          <w:lang w:eastAsia="es-EC"/>
                        </w:rPr>
                      </w:pPr>
                      <w:r w:rsidRPr="00D80697">
                        <w:rPr>
                          <w:sz w:val="20"/>
                          <w:szCs w:val="18"/>
                          <w:lang w:eastAsia="es-EC"/>
                        </w:rPr>
                        <w:t xml:space="preserve">El gas se calienta desde la temperatura </w:t>
                      </w:r>
                      <w:r w:rsidRPr="00D80697">
                        <w:rPr>
                          <w:sz w:val="20"/>
                          <w:szCs w:val="18"/>
                          <w:lang w:eastAsia="es-EC"/>
                        </w:rPr>
                        <w:t>manteniendo</w:t>
                      </w:r>
                      <w:r w:rsidRPr="00D80697">
                        <w:rPr>
                          <w:sz w:val="20"/>
                          <w:szCs w:val="18"/>
                          <w:lang w:eastAsia="es-EC"/>
                        </w:rPr>
                        <w:t xml:space="preserve"> fijo su volumen. </w:t>
                      </w:r>
                    </w:p>
                    <w:p w:rsidR="00E537BD" w:rsidRPr="00232F42" w:rsidRDefault="00232F42" w:rsidP="00D80697">
                      <w:pPr>
                        <w:widowControl/>
                        <w:autoSpaceDE/>
                        <w:autoSpaceDN/>
                        <w:jc w:val="both"/>
                        <w:rPr>
                          <w:sz w:val="20"/>
                          <w:szCs w:val="18"/>
                          <w:lang w:eastAsia="es-EC"/>
                        </w:rPr>
                      </w:pPr>
                      <m:oMathPara>
                        <m:oMath>
                          <m:sSub>
                            <m:sSubPr>
                              <m:ctrlPr>
                                <w:rPr>
                                  <w:rFonts w:ascii="Cambria Math" w:hAnsi="Cambria Math"/>
                                  <w:i/>
                                  <w:sz w:val="20"/>
                                  <w:szCs w:val="18"/>
                                  <w:lang w:eastAsia="es-EC"/>
                                </w:rPr>
                              </m:ctrlPr>
                            </m:sSubPr>
                            <m:e>
                              <m:r>
                                <w:rPr>
                                  <w:rFonts w:ascii="Cambria Math" w:hAnsi="Cambria Math"/>
                                  <w:sz w:val="20"/>
                                  <w:szCs w:val="18"/>
                                  <w:lang w:eastAsia="es-EC"/>
                                </w:rPr>
                                <m:t>C</m:t>
                              </m:r>
                            </m:e>
                            <m:sub>
                              <m:r>
                                <w:rPr>
                                  <w:rFonts w:ascii="Cambria Math" w:hAnsi="Cambria Math"/>
                                  <w:sz w:val="20"/>
                                  <w:szCs w:val="18"/>
                                  <w:lang w:eastAsia="es-EC"/>
                                </w:rPr>
                                <m:t>v</m:t>
                              </m:r>
                            </m:sub>
                          </m:sSub>
                          <m:r>
                            <w:rPr>
                              <w:rFonts w:ascii="Cambria Math" w:hAnsi="Cambria Math"/>
                              <w:sz w:val="20"/>
                              <w:szCs w:val="18"/>
                              <w:lang w:eastAsia="es-EC"/>
                            </w:rPr>
                            <m:t>=</m:t>
                          </m:r>
                          <m:f>
                            <m:fPr>
                              <m:ctrlPr>
                                <w:rPr>
                                  <w:rFonts w:ascii="Cambria Math" w:hAnsi="Cambria Math"/>
                                  <w:i/>
                                  <w:sz w:val="20"/>
                                  <w:szCs w:val="18"/>
                                  <w:lang w:eastAsia="es-EC"/>
                                </w:rPr>
                              </m:ctrlPr>
                            </m:fPr>
                            <m:num>
                              <m:r>
                                <w:rPr>
                                  <w:rFonts w:ascii="Cambria Math" w:hAnsi="Cambria Math"/>
                                  <w:sz w:val="20"/>
                                  <w:szCs w:val="18"/>
                                  <w:lang w:eastAsia="es-EC"/>
                                </w:rPr>
                                <m:t>5</m:t>
                              </m:r>
                            </m:num>
                            <m:den>
                              <m:r>
                                <w:rPr>
                                  <w:rFonts w:ascii="Cambria Math" w:hAnsi="Cambria Math"/>
                                  <w:sz w:val="20"/>
                                  <w:szCs w:val="18"/>
                                  <w:lang w:eastAsia="es-EC"/>
                                </w:rPr>
                                <m:t>2</m:t>
                              </m:r>
                            </m:den>
                          </m:f>
                          <m:r>
                            <w:rPr>
                              <w:rFonts w:ascii="Cambria Math" w:hAnsi="Cambria Math"/>
                              <w:sz w:val="20"/>
                              <w:szCs w:val="18"/>
                              <w:lang w:eastAsia="es-EC"/>
                            </w:rPr>
                            <m:t>R</m:t>
                          </m:r>
                        </m:oMath>
                      </m:oMathPara>
                    </w:p>
                    <w:p w:rsidR="00D80697" w:rsidRPr="00D80697" w:rsidRDefault="00D80697" w:rsidP="00D80697">
                      <w:pPr>
                        <w:widowControl/>
                        <w:autoSpaceDE/>
                        <w:autoSpaceDN/>
                        <w:jc w:val="both"/>
                        <w:rPr>
                          <w:sz w:val="20"/>
                          <w:szCs w:val="18"/>
                          <w:lang w:eastAsia="es-EC"/>
                        </w:rPr>
                      </w:pPr>
                      <w:r>
                        <w:rPr>
                          <w:sz w:val="20"/>
                          <w:szCs w:val="18"/>
                          <w:lang w:eastAsia="es-EC"/>
                        </w:rPr>
                        <w:t>Expansión isoterma.</w:t>
                      </w:r>
                    </w:p>
                    <w:p w:rsidR="007F1A0F" w:rsidRDefault="00D80697" w:rsidP="00D80697">
                      <w:pPr>
                        <w:widowControl/>
                        <w:autoSpaceDE/>
                        <w:autoSpaceDN/>
                        <w:jc w:val="both"/>
                        <w:rPr>
                          <w:sz w:val="20"/>
                          <w:szCs w:val="18"/>
                          <w:lang w:eastAsia="es-EC"/>
                        </w:rPr>
                      </w:pPr>
                      <w:r w:rsidRPr="00D80697">
                        <w:rPr>
                          <w:sz w:val="20"/>
                          <w:szCs w:val="18"/>
                          <w:lang w:eastAsia="es-EC"/>
                        </w:rPr>
                        <w:t>El gas se expande mientras se le suministra calor de forma que su tem</w:t>
                      </w:r>
                      <w:r>
                        <w:rPr>
                          <w:sz w:val="20"/>
                          <w:szCs w:val="18"/>
                          <w:lang w:eastAsia="es-EC"/>
                        </w:rPr>
                        <w:t>peratura permanece en su valor</w:t>
                      </w:r>
                      <w:r w:rsidRPr="00D80697">
                        <w:rPr>
                          <w:sz w:val="20"/>
                          <w:szCs w:val="18"/>
                          <w:lang w:eastAsia="es-EC"/>
                        </w:rPr>
                        <w:t>.</w:t>
                      </w:r>
                    </w:p>
                    <w:p w:rsidR="00D80697" w:rsidRDefault="00D80697" w:rsidP="00D80697">
                      <w:pPr>
                        <w:widowControl/>
                        <w:autoSpaceDE/>
                        <w:autoSpaceDN/>
                        <w:jc w:val="both"/>
                        <w:rPr>
                          <w:sz w:val="20"/>
                          <w:szCs w:val="18"/>
                          <w:lang w:eastAsia="es-EC"/>
                        </w:rPr>
                      </w:pPr>
                      <w:r>
                        <w:rPr>
                          <w:sz w:val="20"/>
                          <w:szCs w:val="18"/>
                          <w:lang w:eastAsia="es-EC"/>
                        </w:rPr>
                        <w:t>Enfriamiento isócoro.</w:t>
                      </w:r>
                    </w:p>
                    <w:p w:rsidR="00FB200A" w:rsidRDefault="00D80697" w:rsidP="00D80697">
                      <w:pPr>
                        <w:widowControl/>
                        <w:autoSpaceDE/>
                        <w:autoSpaceDN/>
                        <w:jc w:val="both"/>
                        <w:rPr>
                          <w:sz w:val="20"/>
                          <w:szCs w:val="18"/>
                          <w:lang w:eastAsia="es-EC"/>
                        </w:rPr>
                      </w:pPr>
                      <w:r w:rsidRPr="00D80697">
                        <w:rPr>
                          <w:sz w:val="20"/>
                          <w:szCs w:val="18"/>
                          <w:lang w:eastAsia="es-EC"/>
                        </w:rPr>
                        <w:t>Se reduce la temperatura del gas de nuevo a su valor  en un proceso a volumen constante.</w:t>
                      </w:r>
                    </w:p>
                    <w:p w:rsidR="00FB200A" w:rsidRDefault="00FB200A" w:rsidP="00D80697">
                      <w:pPr>
                        <w:widowControl/>
                        <w:autoSpaceDE/>
                        <w:autoSpaceDN/>
                        <w:jc w:val="both"/>
                        <w:rPr>
                          <w:sz w:val="20"/>
                          <w:szCs w:val="18"/>
                          <w:lang w:eastAsia="es-EC"/>
                        </w:rPr>
                      </w:pPr>
                      <m:oMathPara>
                        <m:oMath>
                          <m:r>
                            <w:rPr>
                              <w:rFonts w:ascii="Cambria Math" w:hAnsi="Cambria Math"/>
                              <w:sz w:val="20"/>
                              <w:szCs w:val="18"/>
                              <w:lang w:eastAsia="es-EC"/>
                            </w:rPr>
                            <m:t>∆U=Q+W</m:t>
                          </m:r>
                        </m:oMath>
                      </m:oMathPara>
                    </w:p>
                    <w:p w:rsidR="00D80697" w:rsidRPr="00492ECA" w:rsidRDefault="007F1A0F" w:rsidP="00D80697">
                      <w:pPr>
                        <w:widowControl/>
                        <w:autoSpaceDE/>
                        <w:autoSpaceDN/>
                        <w:jc w:val="both"/>
                        <w:rPr>
                          <w:sz w:val="20"/>
                          <w:szCs w:val="18"/>
                          <w:lang w:eastAsia="es-EC"/>
                        </w:rPr>
                      </w:pPr>
                      <w:sdt>
                        <w:sdtPr>
                          <w:rPr>
                            <w:sz w:val="20"/>
                            <w:szCs w:val="18"/>
                            <w:lang w:eastAsia="es-EC"/>
                          </w:rPr>
                          <w:id w:val="-1912141588"/>
                          <w:citation/>
                        </w:sdtPr>
                        <w:sdtContent>
                          <w:r>
                            <w:rPr>
                              <w:sz w:val="20"/>
                              <w:szCs w:val="18"/>
                              <w:lang w:eastAsia="es-EC"/>
                            </w:rPr>
                            <w:fldChar w:fldCharType="begin"/>
                          </w:r>
                          <w:r>
                            <w:rPr>
                              <w:sz w:val="20"/>
                              <w:szCs w:val="18"/>
                              <w:lang w:eastAsia="es-EC"/>
                            </w:rPr>
                            <w:instrText xml:space="preserve"> CITATION LaP17 \l 12298 </w:instrText>
                          </w:r>
                          <w:r>
                            <w:rPr>
                              <w:sz w:val="20"/>
                              <w:szCs w:val="18"/>
                              <w:lang w:eastAsia="es-EC"/>
                            </w:rPr>
                            <w:fldChar w:fldCharType="separate"/>
                          </w:r>
                          <w:r>
                            <w:rPr>
                              <w:noProof/>
                              <w:sz w:val="20"/>
                              <w:szCs w:val="18"/>
                              <w:lang w:eastAsia="es-EC"/>
                            </w:rPr>
                            <w:t xml:space="preserve"> </w:t>
                          </w:r>
                          <w:r w:rsidRPr="007F1A0F">
                            <w:rPr>
                              <w:noProof/>
                              <w:sz w:val="20"/>
                              <w:szCs w:val="18"/>
                              <w:lang w:eastAsia="es-EC"/>
                            </w:rPr>
                            <w:t>(Martinez, 2017)</w:t>
                          </w:r>
                          <w:r>
                            <w:rPr>
                              <w:sz w:val="20"/>
                              <w:szCs w:val="18"/>
                              <w:lang w:eastAsia="es-EC"/>
                            </w:rPr>
                            <w:fldChar w:fldCharType="end"/>
                          </w:r>
                        </w:sdtContent>
                      </w:sdt>
                    </w:p>
                    <w:sdt>
                      <w:sdtPr>
                        <w:rPr>
                          <w:rFonts w:eastAsia="Times New Roman" w:cs="Times New Roman"/>
                          <w:b w:val="0"/>
                          <w:color w:val="auto"/>
                          <w:szCs w:val="22"/>
                          <w:lang w:val="es-ES"/>
                        </w:rPr>
                        <w:id w:val="-1757431727"/>
                        <w:docPartObj>
                          <w:docPartGallery w:val="Bibliographies"/>
                          <w:docPartUnique/>
                        </w:docPartObj>
                      </w:sdtPr>
                      <w:sdtEndPr>
                        <w:rPr>
                          <w:lang w:val="es-EC"/>
                        </w:rPr>
                      </w:sdtEndPr>
                      <w:sdtContent>
                        <w:p w:rsidR="00C334CC" w:rsidRPr="005958A6" w:rsidRDefault="00C334CC" w:rsidP="00D675D5">
                          <w:pPr>
                            <w:pStyle w:val="Ttulo1"/>
                            <w:rPr>
                              <w:sz w:val="16"/>
                              <w:szCs w:val="16"/>
                            </w:rPr>
                          </w:pPr>
                          <w:r w:rsidRPr="005958A6">
                            <w:rPr>
                              <w:sz w:val="16"/>
                              <w:szCs w:val="16"/>
                              <w:lang w:val="es-ES"/>
                            </w:rPr>
                            <w:t>Bibliografía</w:t>
                          </w:r>
                        </w:p>
                        <w:sdt>
                          <w:sdtPr>
                            <w:rPr>
                              <w:sz w:val="16"/>
                              <w:szCs w:val="16"/>
                            </w:rPr>
                            <w:id w:val="1295792588"/>
                            <w:bibliography/>
                          </w:sdtPr>
                          <w:sdtEndPr/>
                          <w:sdtContent>
                            <w:p w:rsidR="005958A6" w:rsidRPr="005958A6" w:rsidRDefault="00C334CC" w:rsidP="005958A6">
                              <w:pPr>
                                <w:pStyle w:val="Bibliografa"/>
                                <w:ind w:left="720" w:hanging="720"/>
                                <w:rPr>
                                  <w:noProof/>
                                  <w:sz w:val="16"/>
                                  <w:szCs w:val="6"/>
                                  <w:lang w:val="es-ES"/>
                                </w:rPr>
                              </w:pPr>
                              <w:r w:rsidRPr="005958A6">
                                <w:rPr>
                                  <w:sz w:val="16"/>
                                  <w:szCs w:val="6"/>
                                </w:rPr>
                                <w:fldChar w:fldCharType="begin"/>
                              </w:r>
                              <w:r w:rsidRPr="005958A6">
                                <w:rPr>
                                  <w:sz w:val="16"/>
                                  <w:szCs w:val="6"/>
                                </w:rPr>
                                <w:instrText>BIBLIOGRAPHY</w:instrText>
                              </w:r>
                              <w:r w:rsidRPr="005958A6">
                                <w:rPr>
                                  <w:sz w:val="16"/>
                                  <w:szCs w:val="6"/>
                                </w:rPr>
                                <w:fldChar w:fldCharType="separate"/>
                              </w:r>
                              <w:r w:rsidR="005958A6" w:rsidRPr="005958A6">
                                <w:rPr>
                                  <w:noProof/>
                                  <w:sz w:val="16"/>
                                  <w:szCs w:val="6"/>
                                  <w:lang w:val="es-ES"/>
                                </w:rPr>
                                <w:t xml:space="preserve">Martinez, A. (2 de Junio de 2017). </w:t>
                              </w:r>
                              <w:r w:rsidR="005958A6" w:rsidRPr="005958A6">
                                <w:rPr>
                                  <w:i/>
                                  <w:iCs/>
                                  <w:noProof/>
                                  <w:sz w:val="16"/>
                                  <w:szCs w:val="6"/>
                                  <w:lang w:val="es-ES"/>
                                </w:rPr>
                                <w:t>La Place</w:t>
                              </w:r>
                              <w:r w:rsidR="005958A6" w:rsidRPr="005958A6">
                                <w:rPr>
                                  <w:noProof/>
                                  <w:sz w:val="16"/>
                                  <w:szCs w:val="6"/>
                                  <w:lang w:val="es-ES"/>
                                </w:rPr>
                                <w:t>. Obtenido de http://laplace.us.es/wiki/index.php/Ciclo_de_Stirling</w:t>
                              </w:r>
                            </w:p>
                            <w:p w:rsidR="005958A6" w:rsidRPr="005958A6" w:rsidRDefault="005958A6" w:rsidP="005958A6">
                              <w:pPr>
                                <w:pStyle w:val="Bibliografa"/>
                                <w:ind w:left="720" w:hanging="720"/>
                                <w:rPr>
                                  <w:noProof/>
                                  <w:sz w:val="16"/>
                                  <w:szCs w:val="6"/>
                                  <w:lang w:val="es-ES"/>
                                </w:rPr>
                              </w:pPr>
                              <w:r w:rsidRPr="005958A6">
                                <w:rPr>
                                  <w:noProof/>
                                  <w:sz w:val="16"/>
                                  <w:szCs w:val="6"/>
                                  <w:lang w:val="es-ES"/>
                                </w:rPr>
                                <w:t xml:space="preserve">Rodriguez, C. (16 de Septiembre de 2014). </w:t>
                              </w:r>
                              <w:r w:rsidRPr="005958A6">
                                <w:rPr>
                                  <w:i/>
                                  <w:iCs/>
                                  <w:noProof/>
                                  <w:sz w:val="16"/>
                                  <w:szCs w:val="6"/>
                                  <w:lang w:val="es-ES"/>
                                </w:rPr>
                                <w:t>Slideshare</w:t>
                              </w:r>
                              <w:r w:rsidRPr="005958A6">
                                <w:rPr>
                                  <w:noProof/>
                                  <w:sz w:val="16"/>
                                  <w:szCs w:val="6"/>
                                  <w:lang w:val="es-ES"/>
                                </w:rPr>
                                <w:t>. Obtenido de https://es.slideshare.net/CristobalRodriguez3/termodinamica-problemas-resueltos</w:t>
                              </w:r>
                            </w:p>
                            <w:p w:rsidR="00C334CC" w:rsidRDefault="00C334CC" w:rsidP="005958A6">
                              <w:r w:rsidRPr="005958A6">
                                <w:rPr>
                                  <w:b/>
                                  <w:bCs/>
                                  <w:sz w:val="16"/>
                                  <w:szCs w:val="6"/>
                                </w:rPr>
                                <w:fldChar w:fldCharType="end"/>
                              </w:r>
                            </w:p>
                          </w:sdtContent>
                        </w:sdt>
                      </w:sdtContent>
                    </w:sdt>
                    <w:p w:rsidR="00C334CC" w:rsidRPr="00C45200" w:rsidRDefault="00C334CC" w:rsidP="00D675D5">
                      <w:pPr>
                        <w:rPr>
                          <w:b/>
                        </w:rPr>
                      </w:pPr>
                    </w:p>
                  </w:txbxContent>
                </v:textbox>
              </v:shape>
            </w:pict>
          </mc:Fallback>
        </mc:AlternateContent>
      </w:r>
    </w:p>
    <w:p w:rsidR="00D675D5" w:rsidRDefault="00D675D5" w:rsidP="00D675D5"/>
    <w:p w:rsidR="00D675D5" w:rsidRDefault="00D675D5" w:rsidP="00D675D5"/>
    <w:p w:rsidR="00D675D5" w:rsidRDefault="000641EB" w:rsidP="00D675D5">
      <w:r>
        <w:rPr>
          <w:noProof/>
          <w:lang w:eastAsia="es-EC"/>
        </w:rPr>
        <mc:AlternateContent>
          <mc:Choice Requires="wps">
            <w:drawing>
              <wp:anchor distT="0" distB="0" distL="114300" distR="114300" simplePos="0" relativeHeight="251671552" behindDoc="0" locked="0" layoutInCell="1" allowOverlap="1" wp14:anchorId="0A913D35" wp14:editId="00E5E1F7">
                <wp:simplePos x="0" y="0"/>
                <wp:positionH relativeFrom="column">
                  <wp:posOffset>3549650</wp:posOffset>
                </wp:positionH>
                <wp:positionV relativeFrom="paragraph">
                  <wp:posOffset>97790</wp:posOffset>
                </wp:positionV>
                <wp:extent cx="1214120" cy="1033145"/>
                <wp:effectExtent l="0" t="0" r="24130" b="14605"/>
                <wp:wrapThrough wrapText="bothSides">
                  <wp:wrapPolygon edited="0">
                    <wp:start x="0" y="0"/>
                    <wp:lineTo x="0" y="21507"/>
                    <wp:lineTo x="21690" y="21507"/>
                    <wp:lineTo x="21690" y="0"/>
                    <wp:lineTo x="0" y="0"/>
                  </wp:wrapPolygon>
                </wp:wrapThrough>
                <wp:docPr id="28" name="Cuadro de texto 28"/>
                <wp:cNvGraphicFramePr/>
                <a:graphic xmlns:a="http://schemas.openxmlformats.org/drawingml/2006/main">
                  <a:graphicData uri="http://schemas.microsoft.com/office/word/2010/wordprocessingShape">
                    <wps:wsp>
                      <wps:cNvSpPr txBox="1"/>
                      <wps:spPr>
                        <a:xfrm>
                          <a:off x="0" y="0"/>
                          <a:ext cx="1214120" cy="10331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Default="00C334CC" w:rsidP="00D675D5">
                            <w:pPr>
                              <w:jc w:val="center"/>
                              <w:rPr>
                                <w:sz w:val="18"/>
                              </w:rPr>
                            </w:pPr>
                            <w:r w:rsidRPr="004B6272">
                              <w:rPr>
                                <w:sz w:val="18"/>
                              </w:rPr>
                              <w:t xml:space="preserve">Se ha concluido que el ciclo de </w:t>
                            </w:r>
                            <w:r w:rsidR="00995E2A">
                              <w:rPr>
                                <w:sz w:val="18"/>
                              </w:rPr>
                              <w:t>Stirling</w:t>
                            </w:r>
                            <w:r w:rsidR="000641EB">
                              <w:rPr>
                                <w:sz w:val="18"/>
                              </w:rPr>
                              <w:t xml:space="preserve"> </w:t>
                            </w:r>
                            <w:r w:rsidR="000641EB" w:rsidRPr="000641EB">
                              <w:rPr>
                                <w:sz w:val="18"/>
                              </w:rPr>
                              <w:t xml:space="preserve">está </w:t>
                            </w:r>
                            <w:r w:rsidR="000641EB">
                              <w:rPr>
                                <w:sz w:val="18"/>
                              </w:rPr>
                              <w:t>compuesto por dos evoluciones a v</w:t>
                            </w:r>
                            <w:r w:rsidR="000641EB" w:rsidRPr="000641EB">
                              <w:rPr>
                                <w:sz w:val="18"/>
                              </w:rPr>
                              <w:t>olumen constante y dos evoluciones isotérmicas</w:t>
                            </w:r>
                          </w:p>
                          <w:p w:rsidR="000641EB" w:rsidRPr="004B6272" w:rsidRDefault="000641EB" w:rsidP="00D675D5">
                            <w:pPr>
                              <w:jc w:val="cente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Pr="00D84BDC" w:rsidRDefault="00C334CC" w:rsidP="00D675D5">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13D35" id="Cuadro de texto 28" o:spid="_x0000_s1032" type="#_x0000_t202" style="position:absolute;margin-left:279.5pt;margin-top:7.7pt;width:95.6pt;height:8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" fillcolor="white [3201]" strokecolor="white [3212]" strokeweight=".5pt">
                <v:textbox>
                  <w:txbxContent>
                    <w:p w:rsidR="00C334CC" w:rsidRDefault="00C334CC" w:rsidP="00D675D5">
                      <w:pPr>
                        <w:jc w:val="center"/>
                        <w:rPr>
                          <w:sz w:val="18"/>
                        </w:rPr>
                      </w:pPr>
                      <w:r w:rsidRPr="004B6272">
                        <w:rPr>
                          <w:sz w:val="18"/>
                        </w:rPr>
                        <w:t xml:space="preserve">Se ha concluido que el ciclo de </w:t>
                      </w:r>
                      <w:r w:rsidR="00995E2A">
                        <w:rPr>
                          <w:sz w:val="18"/>
                        </w:rPr>
                        <w:t>Stirling</w:t>
                      </w:r>
                      <w:r w:rsidR="000641EB">
                        <w:rPr>
                          <w:sz w:val="18"/>
                        </w:rPr>
                        <w:t xml:space="preserve"> </w:t>
                      </w:r>
                      <w:r w:rsidR="000641EB" w:rsidRPr="000641EB">
                        <w:rPr>
                          <w:sz w:val="18"/>
                        </w:rPr>
                        <w:t xml:space="preserve">está </w:t>
                      </w:r>
                      <w:r w:rsidR="000641EB">
                        <w:rPr>
                          <w:sz w:val="18"/>
                        </w:rPr>
                        <w:t>compuesto por dos evoluciones a v</w:t>
                      </w:r>
                      <w:r w:rsidR="000641EB" w:rsidRPr="000641EB">
                        <w:rPr>
                          <w:sz w:val="18"/>
                        </w:rPr>
                        <w:t>olumen constante y dos evoluciones isotérmicas</w:t>
                      </w:r>
                    </w:p>
                    <w:p w:rsidR="000641EB" w:rsidRPr="004B6272" w:rsidRDefault="000641EB" w:rsidP="00D675D5">
                      <w:pPr>
                        <w:jc w:val="cente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Pr="00D84BDC" w:rsidRDefault="00C334CC" w:rsidP="00D675D5">
                      <w:pPr>
                        <w:rPr>
                          <w:sz w:val="18"/>
                        </w:rPr>
                      </w:pPr>
                    </w:p>
                  </w:txbxContent>
                </v:textbox>
                <w10:wrap type="through"/>
              </v:shape>
            </w:pict>
          </mc:Fallback>
        </mc:AlternateContent>
      </w:r>
    </w:p>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B02F6F" w:rsidP="00D675D5">
      <w:r>
        <w:rPr>
          <w:noProof/>
          <w:lang w:eastAsia="es-EC"/>
        </w:rPr>
        <w:lastRenderedPageBreak/>
        <mc:AlternateContent>
          <mc:Choice Requires="wps">
            <w:drawing>
              <wp:anchor distT="0" distB="0" distL="114300" distR="114300" simplePos="0" relativeHeight="251666432" behindDoc="0" locked="0" layoutInCell="1" allowOverlap="1" wp14:anchorId="42E0FFDF" wp14:editId="4CC4DA10">
                <wp:simplePos x="0" y="0"/>
                <wp:positionH relativeFrom="column">
                  <wp:posOffset>3513455</wp:posOffset>
                </wp:positionH>
                <wp:positionV relativeFrom="paragraph">
                  <wp:posOffset>847725</wp:posOffset>
                </wp:positionV>
                <wp:extent cx="1456055" cy="446405"/>
                <wp:effectExtent l="0" t="0" r="10795" b="10795"/>
                <wp:wrapNone/>
                <wp:docPr id="9" name="Cuadro de texto 9"/>
                <wp:cNvGraphicFramePr/>
                <a:graphic xmlns:a="http://schemas.openxmlformats.org/drawingml/2006/main">
                  <a:graphicData uri="http://schemas.microsoft.com/office/word/2010/wordprocessingShape">
                    <wps:wsp>
                      <wps:cNvSpPr txBox="1"/>
                      <wps:spPr>
                        <a:xfrm>
                          <a:off x="0" y="0"/>
                          <a:ext cx="1456055" cy="4464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D675D5" w:rsidRDefault="00C334CC" w:rsidP="006F0245">
                            <w:pPr>
                              <w:rPr>
                                <w:sz w:val="20"/>
                              </w:rPr>
                            </w:pPr>
                            <w:r w:rsidRPr="00D675D5">
                              <w:rPr>
                                <w:sz w:val="20"/>
                              </w:rPr>
                              <w:t xml:space="preserve">Ciclo de </w:t>
                            </w:r>
                            <w:r w:rsidR="006F0245">
                              <w:rPr>
                                <w:sz w:val="20"/>
                              </w:rPr>
                              <w:t>Sti</w:t>
                            </w:r>
                            <w:r w:rsidR="00B02F6F">
                              <w:rPr>
                                <w:sz w:val="20"/>
                              </w:rPr>
                              <w:t>r</w:t>
                            </w:r>
                            <w:r w:rsidR="006F0245">
                              <w:rPr>
                                <w:sz w:val="20"/>
                              </w:rPr>
                              <w:t>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0FFDF" id="Cuadro de texto 9" o:spid="_x0000_s1033" type="#_x0000_t202" style="position:absolute;margin-left:276.65pt;margin-top:66.75pt;width:114.65pt;height:3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" fillcolor="white [3201]" strokecolor="white [3212]" strokeweight=".5pt">
                <v:textbox>
                  <w:txbxContent>
                    <w:p w:rsidR="00C334CC" w:rsidRPr="00D675D5" w:rsidRDefault="00C334CC" w:rsidP="006F0245">
                      <w:pPr>
                        <w:rPr>
                          <w:sz w:val="20"/>
                        </w:rPr>
                      </w:pPr>
                      <w:r w:rsidRPr="00D675D5">
                        <w:rPr>
                          <w:sz w:val="20"/>
                        </w:rPr>
                        <w:t xml:space="preserve">Ciclo de </w:t>
                      </w:r>
                      <w:r w:rsidR="006F0245">
                        <w:rPr>
                          <w:sz w:val="20"/>
                        </w:rPr>
                        <w:t>Sti</w:t>
                      </w:r>
                      <w:r w:rsidR="00B02F6F">
                        <w:rPr>
                          <w:sz w:val="20"/>
                        </w:rPr>
                        <w:t>r</w:t>
                      </w:r>
                      <w:r w:rsidR="006F0245">
                        <w:rPr>
                          <w:sz w:val="20"/>
                        </w:rPr>
                        <w:t>ling</w:t>
                      </w:r>
                    </w:p>
                  </w:txbxContent>
                </v:textbox>
              </v:shape>
            </w:pict>
          </mc:Fallback>
        </mc:AlternateContent>
      </w:r>
    </w:p>
    <w:p w:rsidR="00D675D5" w:rsidRDefault="00D675D5" w:rsidP="00D675D5"/>
    <w:p w:rsidR="00D675D5" w:rsidRDefault="00D675D5" w:rsidP="00D675D5"/>
    <w:tbl>
      <w:tblPr>
        <w:tblW w:w="47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11910"/>
      </w:tblGrid>
      <w:tr w:rsidR="00E62A67" w:rsidRPr="00C8583B" w:rsidTr="00E62A67">
        <w:tc>
          <w:tcPr>
            <w:tcW w:w="5000" w:type="pct"/>
            <w:gridSpan w:val="2"/>
          </w:tcPr>
          <w:p w:rsidR="00E62A67" w:rsidRPr="00711F7A" w:rsidRDefault="00E62A67" w:rsidP="00711F7A">
            <w:pPr>
              <w:jc w:val="center"/>
              <w:rPr>
                <w:b/>
                <w:bCs/>
                <w:lang w:val="es-MX"/>
              </w:rPr>
            </w:pPr>
            <w:r>
              <w:rPr>
                <w:b/>
                <w:bCs/>
                <w:sz w:val="22"/>
                <w:lang w:val="es-MX"/>
              </w:rPr>
              <w:t>Ciclo de Carnot</w:t>
            </w: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Preguntas</w:t>
            </w:r>
          </w:p>
        </w:tc>
        <w:tc>
          <w:tcPr>
            <w:tcW w:w="4353" w:type="pct"/>
          </w:tcPr>
          <w:p w:rsidR="00711F7A" w:rsidRDefault="00996E57" w:rsidP="00C334CC">
            <w:pPr>
              <w:jc w:val="both"/>
              <w:rPr>
                <w:lang w:val="es-MX"/>
              </w:rPr>
            </w:pPr>
            <w:r>
              <w:rPr>
                <w:lang w:val="es-MX"/>
              </w:rPr>
              <w:t xml:space="preserve">¿Qué es el ciclo de </w:t>
            </w:r>
            <w:r w:rsidR="00F55FEA">
              <w:rPr>
                <w:lang w:val="es-MX"/>
              </w:rPr>
              <w:t>Stirling</w:t>
            </w:r>
            <w:r w:rsidRPr="00996E57">
              <w:rPr>
                <w:lang w:val="es-MX"/>
              </w:rPr>
              <w:t>?</w:t>
            </w:r>
          </w:p>
          <w:p w:rsidR="00996E57" w:rsidRDefault="00996E57" w:rsidP="00C334CC">
            <w:pPr>
              <w:jc w:val="both"/>
              <w:rPr>
                <w:lang w:val="es-MX"/>
              </w:rPr>
            </w:pPr>
            <w:r>
              <w:rPr>
                <w:lang w:val="es-MX"/>
              </w:rPr>
              <w:t>¿Qué es la expansión isoterma?</w:t>
            </w:r>
          </w:p>
          <w:p w:rsidR="00996E57" w:rsidRPr="00996E57" w:rsidRDefault="00DB1150" w:rsidP="00DB1150">
            <w:pPr>
              <w:jc w:val="both"/>
              <w:rPr>
                <w:lang w:val="es-MX"/>
              </w:rPr>
            </w:pPr>
            <w:r>
              <w:rPr>
                <w:lang w:val="es-MX"/>
              </w:rPr>
              <w:t xml:space="preserve">¿Qué  es el enfriamiento </w:t>
            </w:r>
            <w:r w:rsidR="00996E57">
              <w:rPr>
                <w:lang w:val="es-MX"/>
              </w:rPr>
              <w:t>iso</w:t>
            </w:r>
            <w:r>
              <w:rPr>
                <w:lang w:val="es-MX"/>
              </w:rPr>
              <w:t>coro</w:t>
            </w:r>
            <w:r w:rsidR="00996E57">
              <w:rPr>
                <w:lang w:val="es-MX"/>
              </w:rPr>
              <w:t>?</w:t>
            </w:r>
          </w:p>
        </w:tc>
      </w:tr>
      <w:tr w:rsidR="00711F7A" w:rsidRPr="00C8583B" w:rsidTr="00C334CC">
        <w:trPr>
          <w:trHeight w:val="707"/>
        </w:trPr>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Filosofía</w:t>
            </w:r>
          </w:p>
        </w:tc>
        <w:tc>
          <w:tcPr>
            <w:tcW w:w="4353" w:type="pct"/>
          </w:tcPr>
          <w:p w:rsidR="00F55FEA" w:rsidRPr="00F55FEA" w:rsidRDefault="00F55FEA" w:rsidP="00F55FEA">
            <w:pPr>
              <w:jc w:val="both"/>
              <w:rPr>
                <w:lang w:val="es-MX"/>
              </w:rPr>
            </w:pPr>
            <w:r w:rsidRPr="00F55FEA">
              <w:rPr>
                <w:lang w:val="es-MX"/>
              </w:rPr>
              <w:t>El motor Stirling fue inventado en 1816 por el reverendo escocés Robert Stirling, el objetivo era tener un motor</w:t>
            </w:r>
            <w:r>
              <w:rPr>
                <w:lang w:val="es-MX"/>
              </w:rPr>
              <w:t xml:space="preserve"> </w:t>
            </w:r>
            <w:r w:rsidRPr="00F55FEA">
              <w:rPr>
                <w:lang w:val="es-MX"/>
              </w:rPr>
              <w:t>menos peligroso que las máquinas de vapor. El principio de funcionamiento en términos simples, es el trabajo mecánico realizado por la expansión (cuando se calienta) y contracción (cuando se enfría) de un gas en un recinto cerrado.</w:t>
            </w:r>
          </w:p>
          <w:p w:rsidR="00F55FEA" w:rsidRPr="00F55FEA" w:rsidRDefault="00F55FEA" w:rsidP="00F55FEA">
            <w:pPr>
              <w:jc w:val="both"/>
              <w:rPr>
                <w:lang w:val="es-MX"/>
              </w:rPr>
            </w:pPr>
            <w:r w:rsidRPr="00F55FEA">
              <w:rPr>
                <w:lang w:val="es-MX"/>
              </w:rPr>
              <w:t>Para el funcionamiento es necesario disponer de un foco frío y otro caliente, es decir, es necesaria la presencia de una diferencia de temperaturas entre dos focos.</w:t>
            </w:r>
          </w:p>
          <w:p w:rsidR="00F55FEA" w:rsidRPr="00F55FEA" w:rsidRDefault="00F55FEA" w:rsidP="00F55FEA">
            <w:pPr>
              <w:jc w:val="both"/>
              <w:rPr>
                <w:lang w:val="es-MX"/>
              </w:rPr>
            </w:pPr>
            <w:r w:rsidRPr="00F55FEA">
              <w:rPr>
                <w:lang w:val="es-MX"/>
              </w:rPr>
              <w:t>El motor cuenta con un mecanismo (desplazado) que hace que el gas (aire) pase de la zona fría a la zona caliente y luego a la zona fría nuevamente, produciéndose consecuentemente su tendencia a la expansión y su posterior contracción. Pero como estas variaciones de volumen no son posibles porque el ciclo se produce a volumen constante, se traducen en un aumento de la presión, y una posterior disminución de la misma. Esto es aprovechado por un mecanismo (embolo motor) para producir potencia. Para que el ciclo se repita, el motor cuenta con un mecanismo inercial (volante)</w:t>
            </w:r>
          </w:p>
          <w:p w:rsidR="00711F7A" w:rsidRPr="00F55FEA" w:rsidRDefault="00F55FEA" w:rsidP="00F55FEA">
            <w:pPr>
              <w:jc w:val="both"/>
              <w:rPr>
                <w:lang w:val="es-MX"/>
              </w:rPr>
            </w:pPr>
            <w:r w:rsidRPr="00F55FEA">
              <w:rPr>
                <w:lang w:val="es-MX"/>
              </w:rPr>
              <w:t>Este motor presenta muchas ventajas tales como sencillez y versatilidad, diversidad de fuentes de calor para su funcionamie</w:t>
            </w:r>
            <w:r w:rsidR="007E478C">
              <w:rPr>
                <w:lang w:val="es-MX"/>
              </w:rPr>
              <w:t>nto, bajo coste, muy eficiente.</w:t>
            </w: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Teorías</w:t>
            </w:r>
          </w:p>
        </w:tc>
        <w:tc>
          <w:tcPr>
            <w:tcW w:w="4353" w:type="pct"/>
          </w:tcPr>
          <w:p w:rsidR="00CD27CF" w:rsidRPr="00BE0C2E" w:rsidRDefault="00BE0C2E" w:rsidP="00BE0C2E">
            <w:pPr>
              <w:rPr>
                <w:lang w:val="es-MX"/>
              </w:rPr>
            </w:pPr>
            <w:r w:rsidRPr="00BE0C2E">
              <w:rPr>
                <w:lang w:val="es-MX"/>
              </w:rPr>
              <w:t>El ciclo ideal Stirling se compone de dos procesos isométricos (calentamiento y enfriamiento del fluido de trabajo a volumen constante) y dos isotérmicos (compresión y expansión a temperatura constante). La eficiencia termodinámica del ciclo ideal Stirling es igual a la de un ciclo de Carnot, trabajando a las mismas temperaturas de las fuentes de calor, lo cual se debe p</w:t>
            </w:r>
            <w:r>
              <w:rPr>
                <w:lang w:val="es-MX"/>
              </w:rPr>
              <w:t>rincipalmente a la regeneración</w:t>
            </w:r>
            <w:r w:rsidRPr="00BE0C2E">
              <w:rPr>
                <w:lang w:val="es-MX"/>
              </w:rPr>
              <w:t xml:space="preserve"> que se lleva a cabo durante los procesos a volumen constante del ciclo.</w:t>
            </w:r>
          </w:p>
          <w:p w:rsidR="00BE0C2E" w:rsidRPr="00BE0C2E" w:rsidRDefault="00BE0C2E" w:rsidP="00BE0C2E">
            <w:pPr>
              <w:widowControl/>
              <w:autoSpaceDE/>
              <w:autoSpaceDN/>
              <w:rPr>
                <w:szCs w:val="24"/>
                <w:lang w:eastAsia="es-EC"/>
              </w:rPr>
            </w:pPr>
            <w:r w:rsidRPr="00BE0C2E">
              <w:rPr>
                <w:szCs w:val="24"/>
                <w:lang w:eastAsia="es-EC"/>
              </w:rPr>
              <w:t xml:space="preserve">El ciclo Stirling Teórico está compuesto por dos evoluciones a Volumen constante y dos evoluciones isotérmicas, una a </w:t>
            </w:r>
            <m:oMath>
              <m:r>
                <w:rPr>
                  <w:rFonts w:ascii="Cambria Math" w:hAnsi="Cambria Math"/>
                  <w:szCs w:val="24"/>
                  <w:lang w:eastAsia="es-EC"/>
                </w:rPr>
                <m:t>T</m:t>
              </m:r>
              <m:r>
                <w:rPr>
                  <w:rFonts w:ascii="Cambria Math" w:hAnsi="Cambria Math"/>
                  <w:szCs w:val="24"/>
                  <w:vertAlign w:val="subscript"/>
                  <w:lang w:eastAsia="es-EC"/>
                </w:rPr>
                <m:t>c</m:t>
              </m:r>
            </m:oMath>
            <w:r w:rsidRPr="00BE0C2E">
              <w:rPr>
                <w:szCs w:val="24"/>
                <w:lang w:eastAsia="es-EC"/>
              </w:rPr>
              <w:t xml:space="preserve"> y la segunda a </w:t>
            </w:r>
            <m:oMath>
              <m:r>
                <w:rPr>
                  <w:rFonts w:ascii="Cambria Math" w:hAnsi="Cambria Math"/>
                  <w:szCs w:val="24"/>
                  <w:lang w:eastAsia="es-EC"/>
                </w:rPr>
                <m:t>T</m:t>
              </m:r>
              <m:r>
                <w:rPr>
                  <w:rFonts w:ascii="Cambria Math" w:hAnsi="Cambria Math"/>
                  <w:szCs w:val="24"/>
                  <w:vertAlign w:val="subscript"/>
                  <w:lang w:eastAsia="es-EC"/>
                </w:rPr>
                <m:t>f</m:t>
              </m:r>
            </m:oMath>
            <w:r w:rsidRPr="00BE0C2E">
              <w:rPr>
                <w:bCs/>
                <w:szCs w:val="24"/>
                <w:lang w:eastAsia="es-EC"/>
              </w:rPr>
              <w:t>.</w:t>
            </w:r>
            <w:r w:rsidRPr="00BE0C2E">
              <w:rPr>
                <w:szCs w:val="24"/>
                <w:lang w:eastAsia="es-EC"/>
              </w:rPr>
              <w:t xml:space="preserve"> El fluido de trabajo se supone es un gas perfecto. En el ciclo teórico hay un aspecto importante que es la existencia de un </w:t>
            </w:r>
            <w:r w:rsidRPr="00BE0C2E">
              <w:rPr>
                <w:bCs/>
                <w:iCs/>
                <w:szCs w:val="24"/>
                <w:lang w:eastAsia="es-EC"/>
              </w:rPr>
              <w:t xml:space="preserve">regenerador. </w:t>
            </w:r>
            <w:r w:rsidRPr="00BE0C2E">
              <w:rPr>
                <w:szCs w:val="24"/>
                <w:lang w:eastAsia="es-EC"/>
              </w:rPr>
              <w:t xml:space="preserve">Este tiene la propiedad de poder </w:t>
            </w:r>
            <w:r w:rsidRPr="00BE0C2E">
              <w:rPr>
                <w:iCs/>
                <w:szCs w:val="24"/>
                <w:lang w:eastAsia="es-EC"/>
              </w:rPr>
              <w:t>absorber y ceder</w:t>
            </w:r>
            <w:r w:rsidRPr="00BE0C2E">
              <w:rPr>
                <w:szCs w:val="24"/>
                <w:lang w:eastAsia="es-EC"/>
              </w:rPr>
              <w:t xml:space="preserve"> calor en las evoluciones a volumen constante del ciclo</w:t>
            </w:r>
          </w:p>
        </w:tc>
      </w:tr>
      <w:tr w:rsidR="00711F7A" w:rsidRPr="00B91A25"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Principios</w:t>
            </w:r>
          </w:p>
        </w:tc>
        <w:tc>
          <w:tcPr>
            <w:tcW w:w="4353" w:type="pct"/>
          </w:tcPr>
          <w:p w:rsidR="0012426B" w:rsidRDefault="0012426B" w:rsidP="0012426B">
            <w:pPr>
              <w:jc w:val="both"/>
            </w:pPr>
            <w:r>
              <w:t>Un ciclo de Stirling ideal se compone de cuatro procesos reversibles:</w:t>
            </w:r>
          </w:p>
          <w:p w:rsidR="0012426B" w:rsidRPr="0012426B" w:rsidRDefault="0012426B" w:rsidP="0012426B">
            <w:pPr>
              <w:jc w:val="both"/>
              <w:rPr>
                <w:b/>
              </w:rPr>
            </w:pPr>
            <w:r w:rsidRPr="0012426B">
              <w:rPr>
                <w:b/>
              </w:rPr>
              <w:t>Compresión isoterma A→B</w:t>
            </w:r>
          </w:p>
          <w:p w:rsidR="0012426B" w:rsidRDefault="0012426B" w:rsidP="0012426B">
            <w:pPr>
              <w:jc w:val="both"/>
            </w:pPr>
            <w:r>
              <w:t xml:space="preserve">El gas se comprime desde un volumen inicial VA hasta uno final VB, inferior, manteniendo su temperatura constante en un valor T1 (a base de enfriar el gas de forma continuada). </w:t>
            </w:r>
          </w:p>
          <w:p w:rsidR="0012426B" w:rsidRDefault="0012426B" w:rsidP="0012426B">
            <w:pPr>
              <w:jc w:val="both"/>
            </w:pPr>
          </w:p>
          <w:p w:rsidR="0012426B" w:rsidRPr="0012426B" w:rsidRDefault="0012426B" w:rsidP="0012426B">
            <w:pPr>
              <w:jc w:val="both"/>
              <w:rPr>
                <w:b/>
              </w:rPr>
            </w:pPr>
            <w:r w:rsidRPr="0012426B">
              <w:rPr>
                <w:b/>
              </w:rPr>
              <w:lastRenderedPageBreak/>
              <w:t>Calentamiento a volumen constante B→C</w:t>
            </w:r>
          </w:p>
          <w:p w:rsidR="0012426B" w:rsidRDefault="0012426B" w:rsidP="0012426B">
            <w:pPr>
              <w:jc w:val="both"/>
            </w:pPr>
            <w:r>
              <w:t xml:space="preserve">El gas se calienta desde la temperatura T1 a la temperatura T2 </w:t>
            </w:r>
            <w:r w:rsidR="007D214B">
              <w:t>manteniendo</w:t>
            </w:r>
            <w:r>
              <w:t xml:space="preserve"> fijo su volumen. </w:t>
            </w:r>
          </w:p>
          <w:p w:rsidR="0012426B" w:rsidRPr="0012426B" w:rsidRDefault="0012426B" w:rsidP="0012426B">
            <w:pPr>
              <w:jc w:val="both"/>
              <w:rPr>
                <w:b/>
              </w:rPr>
            </w:pPr>
            <w:r w:rsidRPr="0012426B">
              <w:rPr>
                <w:b/>
              </w:rPr>
              <w:t>Expansión isoterma C→D</w:t>
            </w:r>
          </w:p>
          <w:p w:rsidR="0012426B" w:rsidRDefault="0012426B" w:rsidP="0012426B">
            <w:pPr>
              <w:jc w:val="both"/>
            </w:pPr>
            <w:r>
              <w:t xml:space="preserve">El gas se expande mientras se le suministra calor de forma que su temperatura permanece en su valor T2. </w:t>
            </w:r>
          </w:p>
          <w:p w:rsidR="0012426B" w:rsidRPr="0012426B" w:rsidRDefault="0012426B" w:rsidP="0012426B">
            <w:pPr>
              <w:jc w:val="both"/>
              <w:rPr>
                <w:b/>
              </w:rPr>
            </w:pPr>
            <w:r w:rsidRPr="0012426B">
              <w:rPr>
                <w:b/>
              </w:rPr>
              <w:t>Enfriamiento isócoro D→A</w:t>
            </w:r>
          </w:p>
          <w:p w:rsidR="00DB1150" w:rsidRDefault="0012426B" w:rsidP="0012426B">
            <w:pPr>
              <w:jc w:val="both"/>
            </w:pPr>
            <w:r>
              <w:t>Se reduce la temperatura del gas de nuevo a su valor T1 en un proceso a volumen constante.</w:t>
            </w:r>
          </w:p>
          <w:p w:rsidR="00B91A25" w:rsidRPr="0012426B" w:rsidRDefault="002646A6" w:rsidP="0012426B">
            <w:pPr>
              <w:jc w:val="both"/>
            </w:pPr>
            <w:sdt>
              <w:sdtPr>
                <w:id w:val="1983032070"/>
                <w:citation/>
              </w:sdtPr>
              <w:sdtEndPr/>
              <w:sdtContent>
                <w:r w:rsidR="007D214B">
                  <w:fldChar w:fldCharType="begin"/>
                </w:r>
                <w:r w:rsidR="007D214B">
                  <w:instrText xml:space="preserve">CITATION LaP17 \l 12298 </w:instrText>
                </w:r>
                <w:r w:rsidR="007D214B">
                  <w:fldChar w:fldCharType="separate"/>
                </w:r>
                <w:r w:rsidR="005958A6">
                  <w:rPr>
                    <w:noProof/>
                  </w:rPr>
                  <w:t>(Martinez, 2017)</w:t>
                </w:r>
                <w:r w:rsidR="007D214B">
                  <w:fldChar w:fldCharType="end"/>
                </w:r>
              </w:sdtContent>
            </w:sdt>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lastRenderedPageBreak/>
              <w:t>Conceptos</w:t>
            </w:r>
          </w:p>
        </w:tc>
        <w:tc>
          <w:tcPr>
            <w:tcW w:w="4353" w:type="pct"/>
          </w:tcPr>
          <w:p w:rsidR="00B52C1C" w:rsidRDefault="00F55FEA" w:rsidP="00F55FEA">
            <w:pPr>
              <w:jc w:val="both"/>
              <w:rPr>
                <w:lang w:val="es-MX"/>
              </w:rPr>
            </w:pPr>
            <w:r w:rsidRPr="00F55FEA">
              <w:rPr>
                <w:lang w:val="es-MX"/>
              </w:rPr>
              <w:t>El ciclo Stirling está compuesto por dos evoluciones a Volumen constante y dos evoluciones isotérmic</w:t>
            </w:r>
            <w:r w:rsidR="000E6185">
              <w:rPr>
                <w:lang w:val="es-MX"/>
              </w:rPr>
              <w:t>as, una a Tc y la segunda a Tf.</w:t>
            </w:r>
            <w:r w:rsidRPr="00F55FEA">
              <w:rPr>
                <w:lang w:val="es-MX"/>
              </w:rPr>
              <w:t xml:space="preserve"> El fluido de trabajo se supone es un gas perfecto. En el ciclo teórico hay un aspecto importante que es la existencia de un regenerador. Este tiene la propiedad de poder absorber y ceder calor en las evoluciones a volumen co</w:t>
            </w:r>
            <w:r w:rsidR="00B52C1C">
              <w:rPr>
                <w:lang w:val="es-MX"/>
              </w:rPr>
              <w:t xml:space="preserve">nstante del ciclo. </w:t>
            </w:r>
          </w:p>
          <w:p w:rsidR="000E6185" w:rsidRPr="00C8583B" w:rsidRDefault="000E6185" w:rsidP="00F55FEA">
            <w:pPr>
              <w:jc w:val="both"/>
              <w:rPr>
                <w:lang w:val="es-MX"/>
              </w:rPr>
            </w:pPr>
            <w:r>
              <w:rPr>
                <w:rStyle w:val="tr"/>
                <w:rFonts w:eastAsiaTheme="majorEastAsia"/>
              </w:rPr>
              <w:t>Sistema de cilindro con dos émbolos a los lados y un regenerador en medio.</w:t>
            </w:r>
            <w:r>
              <w:t xml:space="preserve"> </w:t>
            </w:r>
            <w:r>
              <w:rPr>
                <w:rStyle w:val="tr"/>
                <w:rFonts w:eastAsiaTheme="majorEastAsia"/>
              </w:rPr>
              <w:t>El regenerador es un tapón poroso con alta masa térmica (masa por calor específico), puede ser una malla metálica o de cerámica.</w:t>
            </w:r>
            <w:r>
              <w:t xml:space="preserve"> </w:t>
            </w:r>
            <w:r>
              <w:rPr>
                <w:rStyle w:val="tr"/>
                <w:rFonts w:eastAsiaTheme="majorEastAsia"/>
              </w:rPr>
              <w:t>Masa de fluido dentro del Regenerador en cualquier instante se considera despreciable</w:t>
            </w:r>
            <w:r>
              <w:t xml:space="preserve"> </w:t>
            </w:r>
            <w:r>
              <w:rPr>
                <w:rStyle w:val="tr"/>
                <w:rFonts w:eastAsiaTheme="majorEastAsia"/>
              </w:rPr>
              <w:t>Fluido de Trabajo es un gas.</w:t>
            </w: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Afirmaciones de valor</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r w:rsidR="00711F7A" w:rsidRPr="00C8583B" w:rsidTr="00C334CC">
        <w:tc>
          <w:tcPr>
            <w:tcW w:w="647" w:type="pct"/>
          </w:tcPr>
          <w:p w:rsidR="00711F7A" w:rsidRPr="00A129D6" w:rsidRDefault="00EB6BF3" w:rsidP="00C334CC">
            <w:pPr>
              <w:jc w:val="both"/>
              <w:rPr>
                <w:rFonts w:ascii="Calibri" w:hAnsi="Calibri"/>
                <w:b/>
                <w:bCs/>
                <w:lang w:val="es-MX"/>
              </w:rPr>
            </w:pPr>
            <w:r>
              <w:rPr>
                <w:rFonts w:ascii="Calibri" w:hAnsi="Calibri"/>
                <w:b/>
                <w:bCs/>
                <w:lang w:val="es-MX"/>
              </w:rPr>
              <w:t xml:space="preserve"> </w:t>
            </w:r>
            <w:bookmarkStart w:id="0" w:name="_GoBack"/>
            <w:bookmarkEnd w:id="0"/>
            <w:r w:rsidR="00711F7A" w:rsidRPr="00A129D6">
              <w:rPr>
                <w:rFonts w:ascii="Calibri" w:hAnsi="Calibri"/>
                <w:b/>
                <w:bCs/>
                <w:lang w:val="es-MX"/>
              </w:rPr>
              <w:t>Afirmaciones de conocimiento</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bl>
    <w:p w:rsidR="00D675D5" w:rsidRDefault="00D675D5" w:rsidP="00D675D5"/>
    <w:p w:rsidR="00D675D5" w:rsidRDefault="00D675D5" w:rsidP="00D675D5"/>
    <w:p w:rsidR="00D675D5" w:rsidRDefault="00D675D5" w:rsidP="00D675D5"/>
    <w:p w:rsidR="00D675D5" w:rsidRDefault="00D675D5" w:rsidP="00D675D5"/>
    <w:sectPr w:rsidR="00D675D5" w:rsidSect="0012320A">
      <w:pgSz w:w="16838" w:h="11906" w:orient="landscape"/>
      <w:pgMar w:top="1135" w:right="141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6A6" w:rsidRDefault="002646A6" w:rsidP="00866BDD">
      <w:r>
        <w:separator/>
      </w:r>
    </w:p>
  </w:endnote>
  <w:endnote w:type="continuationSeparator" w:id="0">
    <w:p w:rsidR="002646A6" w:rsidRDefault="002646A6" w:rsidP="0086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6A6" w:rsidRDefault="002646A6" w:rsidP="00866BDD">
      <w:r>
        <w:separator/>
      </w:r>
    </w:p>
  </w:footnote>
  <w:footnote w:type="continuationSeparator" w:id="0">
    <w:p w:rsidR="002646A6" w:rsidRDefault="002646A6" w:rsidP="00866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F16"/>
    <w:multiLevelType w:val="multilevel"/>
    <w:tmpl w:val="C23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1FAD"/>
    <w:multiLevelType w:val="multilevel"/>
    <w:tmpl w:val="AAE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A5E29"/>
    <w:multiLevelType w:val="multilevel"/>
    <w:tmpl w:val="15D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003D1"/>
    <w:multiLevelType w:val="multilevel"/>
    <w:tmpl w:val="2CC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530F3"/>
    <w:multiLevelType w:val="multilevel"/>
    <w:tmpl w:val="121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07025"/>
    <w:multiLevelType w:val="hybridMultilevel"/>
    <w:tmpl w:val="042E974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70025826"/>
    <w:multiLevelType w:val="multilevel"/>
    <w:tmpl w:val="D1F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62"/>
    <w:rsid w:val="00000AE5"/>
    <w:rsid w:val="00035958"/>
    <w:rsid w:val="000641EB"/>
    <w:rsid w:val="00082D40"/>
    <w:rsid w:val="00084252"/>
    <w:rsid w:val="000D6B9B"/>
    <w:rsid w:val="000E6185"/>
    <w:rsid w:val="000E6E7C"/>
    <w:rsid w:val="001115F4"/>
    <w:rsid w:val="0012320A"/>
    <w:rsid w:val="0012426B"/>
    <w:rsid w:val="00162660"/>
    <w:rsid w:val="00207B85"/>
    <w:rsid w:val="00232F42"/>
    <w:rsid w:val="002646A6"/>
    <w:rsid w:val="002937C5"/>
    <w:rsid w:val="002B3EB9"/>
    <w:rsid w:val="002C0F54"/>
    <w:rsid w:val="002C3EC9"/>
    <w:rsid w:val="002D50DE"/>
    <w:rsid w:val="002D6258"/>
    <w:rsid w:val="002F0CC9"/>
    <w:rsid w:val="003549B9"/>
    <w:rsid w:val="00373DF6"/>
    <w:rsid w:val="003C6DC7"/>
    <w:rsid w:val="003D3B90"/>
    <w:rsid w:val="003E0213"/>
    <w:rsid w:val="003F0FA0"/>
    <w:rsid w:val="00447705"/>
    <w:rsid w:val="004928AF"/>
    <w:rsid w:val="00492ECA"/>
    <w:rsid w:val="004B6272"/>
    <w:rsid w:val="004E2246"/>
    <w:rsid w:val="004E232D"/>
    <w:rsid w:val="004F1F62"/>
    <w:rsid w:val="00534578"/>
    <w:rsid w:val="00566D8A"/>
    <w:rsid w:val="0057110E"/>
    <w:rsid w:val="00595889"/>
    <w:rsid w:val="005958A6"/>
    <w:rsid w:val="00596699"/>
    <w:rsid w:val="0059741B"/>
    <w:rsid w:val="005B1908"/>
    <w:rsid w:val="005B5EFC"/>
    <w:rsid w:val="0063629D"/>
    <w:rsid w:val="00650B2B"/>
    <w:rsid w:val="00651FB8"/>
    <w:rsid w:val="006555DD"/>
    <w:rsid w:val="00660EFA"/>
    <w:rsid w:val="006706E9"/>
    <w:rsid w:val="00676A18"/>
    <w:rsid w:val="00686EB7"/>
    <w:rsid w:val="00694E62"/>
    <w:rsid w:val="006C5BAB"/>
    <w:rsid w:val="006F0245"/>
    <w:rsid w:val="006F6C03"/>
    <w:rsid w:val="00711F7A"/>
    <w:rsid w:val="00714776"/>
    <w:rsid w:val="00746022"/>
    <w:rsid w:val="00755585"/>
    <w:rsid w:val="007813D2"/>
    <w:rsid w:val="007A4794"/>
    <w:rsid w:val="007D214B"/>
    <w:rsid w:val="007D5F95"/>
    <w:rsid w:val="007E478C"/>
    <w:rsid w:val="007E5217"/>
    <w:rsid w:val="007F035D"/>
    <w:rsid w:val="007F1A0F"/>
    <w:rsid w:val="00803B86"/>
    <w:rsid w:val="00810C42"/>
    <w:rsid w:val="00866BDD"/>
    <w:rsid w:val="0088034E"/>
    <w:rsid w:val="008C70E1"/>
    <w:rsid w:val="008D79A2"/>
    <w:rsid w:val="0092130C"/>
    <w:rsid w:val="00923362"/>
    <w:rsid w:val="009819A8"/>
    <w:rsid w:val="00995E2A"/>
    <w:rsid w:val="00996E57"/>
    <w:rsid w:val="009B760E"/>
    <w:rsid w:val="009F0E4C"/>
    <w:rsid w:val="009F73F6"/>
    <w:rsid w:val="00A01B43"/>
    <w:rsid w:val="00A03842"/>
    <w:rsid w:val="00A041E6"/>
    <w:rsid w:val="00A11357"/>
    <w:rsid w:val="00A129D6"/>
    <w:rsid w:val="00A24C0F"/>
    <w:rsid w:val="00A659C2"/>
    <w:rsid w:val="00A76742"/>
    <w:rsid w:val="00A974DF"/>
    <w:rsid w:val="00AC6F22"/>
    <w:rsid w:val="00AE4A1D"/>
    <w:rsid w:val="00B02F6F"/>
    <w:rsid w:val="00B13372"/>
    <w:rsid w:val="00B52C1C"/>
    <w:rsid w:val="00B91A25"/>
    <w:rsid w:val="00BB11EC"/>
    <w:rsid w:val="00BD41B0"/>
    <w:rsid w:val="00BE0C2E"/>
    <w:rsid w:val="00C25DCE"/>
    <w:rsid w:val="00C311E8"/>
    <w:rsid w:val="00C334CC"/>
    <w:rsid w:val="00C45200"/>
    <w:rsid w:val="00C5521E"/>
    <w:rsid w:val="00C679A5"/>
    <w:rsid w:val="00C719E5"/>
    <w:rsid w:val="00C80478"/>
    <w:rsid w:val="00CD27CF"/>
    <w:rsid w:val="00CE3166"/>
    <w:rsid w:val="00CF053D"/>
    <w:rsid w:val="00D033E8"/>
    <w:rsid w:val="00D25085"/>
    <w:rsid w:val="00D664BC"/>
    <w:rsid w:val="00D675D5"/>
    <w:rsid w:val="00D74D18"/>
    <w:rsid w:val="00D80697"/>
    <w:rsid w:val="00D84BDC"/>
    <w:rsid w:val="00DA31DD"/>
    <w:rsid w:val="00DB1150"/>
    <w:rsid w:val="00DB2C46"/>
    <w:rsid w:val="00DD0135"/>
    <w:rsid w:val="00E05C9B"/>
    <w:rsid w:val="00E126A0"/>
    <w:rsid w:val="00E3390C"/>
    <w:rsid w:val="00E35234"/>
    <w:rsid w:val="00E40D40"/>
    <w:rsid w:val="00E537BD"/>
    <w:rsid w:val="00E54AF3"/>
    <w:rsid w:val="00E62A67"/>
    <w:rsid w:val="00EB6BF3"/>
    <w:rsid w:val="00EE0518"/>
    <w:rsid w:val="00EE3301"/>
    <w:rsid w:val="00F46875"/>
    <w:rsid w:val="00F55FEA"/>
    <w:rsid w:val="00F83077"/>
    <w:rsid w:val="00FB200A"/>
    <w:rsid w:val="00FC0219"/>
    <w:rsid w:val="00FE18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E0CF6-3E48-494C-A0C1-E5C768D2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23362"/>
    <w:pPr>
      <w:widowControl w:val="0"/>
      <w:autoSpaceDE w:val="0"/>
      <w:autoSpaceDN w:val="0"/>
      <w:spacing w:after="0" w:line="240" w:lineRule="auto"/>
    </w:pPr>
    <w:rPr>
      <w:rFonts w:ascii="Times New Roman" w:hAnsi="Times New Roman" w:cs="Times New Roman"/>
      <w:sz w:val="24"/>
    </w:rPr>
  </w:style>
  <w:style w:type="paragraph" w:styleId="Ttulo1">
    <w:name w:val="heading 1"/>
    <w:basedOn w:val="Normal"/>
    <w:next w:val="Normal"/>
    <w:link w:val="Ttulo1Car"/>
    <w:autoRedefine/>
    <w:uiPriority w:val="9"/>
    <w:qFormat/>
    <w:rsid w:val="006706E9"/>
    <w:pPr>
      <w:keepNext/>
      <w:keepLines/>
      <w:jc w:val="both"/>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88034E"/>
    <w:pPr>
      <w:keepNext/>
      <w:keepLines/>
      <w:spacing w:before="4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6E9"/>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88034E"/>
    <w:rPr>
      <w:rFonts w:ascii="Times New Roman" w:eastAsiaTheme="majorEastAsia" w:hAnsi="Times New Roman" w:cstheme="majorBidi"/>
      <w:color w:val="000000" w:themeColor="text1"/>
      <w:sz w:val="24"/>
      <w:szCs w:val="26"/>
    </w:rPr>
  </w:style>
  <w:style w:type="paragraph" w:styleId="NormalWeb">
    <w:name w:val="Normal (Web)"/>
    <w:basedOn w:val="Normal"/>
    <w:uiPriority w:val="99"/>
    <w:unhideWhenUsed/>
    <w:rsid w:val="00C45200"/>
    <w:pPr>
      <w:widowControl/>
      <w:autoSpaceDE/>
      <w:autoSpaceDN/>
      <w:spacing w:before="100" w:beforeAutospacing="1" w:after="100" w:afterAutospacing="1"/>
    </w:pPr>
    <w:rPr>
      <w:szCs w:val="24"/>
      <w:lang w:eastAsia="es-EC"/>
    </w:rPr>
  </w:style>
  <w:style w:type="character" w:styleId="Textoennegrita">
    <w:name w:val="Strong"/>
    <w:basedOn w:val="Fuentedeprrafopredeter"/>
    <w:uiPriority w:val="22"/>
    <w:qFormat/>
    <w:rsid w:val="00C45200"/>
    <w:rPr>
      <w:b/>
      <w:bCs/>
    </w:rPr>
  </w:style>
  <w:style w:type="paragraph" w:styleId="Encabezado">
    <w:name w:val="header"/>
    <w:basedOn w:val="Normal"/>
    <w:link w:val="EncabezadoCar"/>
    <w:uiPriority w:val="99"/>
    <w:unhideWhenUsed/>
    <w:rsid w:val="00866BDD"/>
    <w:pPr>
      <w:tabs>
        <w:tab w:val="center" w:pos="4252"/>
        <w:tab w:val="right" w:pos="8504"/>
      </w:tabs>
    </w:pPr>
  </w:style>
  <w:style w:type="character" w:customStyle="1" w:styleId="EncabezadoCar">
    <w:name w:val="Encabezado Car"/>
    <w:basedOn w:val="Fuentedeprrafopredeter"/>
    <w:link w:val="Encabezado"/>
    <w:uiPriority w:val="99"/>
    <w:rsid w:val="00866BDD"/>
    <w:rPr>
      <w:rFonts w:ascii="Times New Roman" w:hAnsi="Times New Roman" w:cs="Times New Roman"/>
      <w:sz w:val="24"/>
    </w:rPr>
  </w:style>
  <w:style w:type="paragraph" w:styleId="Piedepgina">
    <w:name w:val="footer"/>
    <w:basedOn w:val="Normal"/>
    <w:link w:val="PiedepginaCar"/>
    <w:uiPriority w:val="99"/>
    <w:unhideWhenUsed/>
    <w:rsid w:val="00866BDD"/>
    <w:pPr>
      <w:tabs>
        <w:tab w:val="center" w:pos="4252"/>
        <w:tab w:val="right" w:pos="8504"/>
      </w:tabs>
    </w:pPr>
  </w:style>
  <w:style w:type="character" w:customStyle="1" w:styleId="PiedepginaCar">
    <w:name w:val="Pie de página Car"/>
    <w:basedOn w:val="Fuentedeprrafopredeter"/>
    <w:link w:val="Piedepgina"/>
    <w:uiPriority w:val="99"/>
    <w:rsid w:val="00866BDD"/>
    <w:rPr>
      <w:rFonts w:ascii="Times New Roman" w:hAnsi="Times New Roman" w:cs="Times New Roman"/>
      <w:sz w:val="24"/>
    </w:rPr>
  </w:style>
  <w:style w:type="paragraph" w:styleId="Prrafodelista">
    <w:name w:val="List Paragraph"/>
    <w:basedOn w:val="Normal"/>
    <w:uiPriority w:val="34"/>
    <w:qFormat/>
    <w:rsid w:val="00AE4A1D"/>
    <w:pPr>
      <w:ind w:left="720"/>
      <w:contextualSpacing/>
    </w:pPr>
  </w:style>
  <w:style w:type="character" w:styleId="Textodelmarcadordeposicin">
    <w:name w:val="Placeholder Text"/>
    <w:basedOn w:val="Fuentedeprrafopredeter"/>
    <w:uiPriority w:val="99"/>
    <w:semiHidden/>
    <w:rsid w:val="00FE1890"/>
    <w:rPr>
      <w:color w:val="808080"/>
    </w:rPr>
  </w:style>
  <w:style w:type="character" w:styleId="Hipervnculo">
    <w:name w:val="Hyperlink"/>
    <w:basedOn w:val="Fuentedeprrafopredeter"/>
    <w:uiPriority w:val="99"/>
    <w:semiHidden/>
    <w:unhideWhenUsed/>
    <w:rsid w:val="00755585"/>
    <w:rPr>
      <w:color w:val="0000FF"/>
      <w:u w:val="single"/>
    </w:rPr>
  </w:style>
  <w:style w:type="paragraph" w:styleId="Bibliografa">
    <w:name w:val="Bibliography"/>
    <w:basedOn w:val="Normal"/>
    <w:next w:val="Normal"/>
    <w:uiPriority w:val="37"/>
    <w:unhideWhenUsed/>
    <w:rsid w:val="006706E9"/>
  </w:style>
  <w:style w:type="character" w:customStyle="1" w:styleId="subindice">
    <w:name w:val="subindice"/>
    <w:basedOn w:val="Fuentedeprrafopredeter"/>
    <w:rsid w:val="00D74D18"/>
  </w:style>
  <w:style w:type="character" w:customStyle="1" w:styleId="tr">
    <w:name w:val="tr"/>
    <w:basedOn w:val="Fuentedeprrafopredeter"/>
    <w:rsid w:val="000E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7347">
      <w:bodyDiv w:val="1"/>
      <w:marLeft w:val="0"/>
      <w:marRight w:val="0"/>
      <w:marTop w:val="0"/>
      <w:marBottom w:val="0"/>
      <w:divBdr>
        <w:top w:val="none" w:sz="0" w:space="0" w:color="auto"/>
        <w:left w:val="none" w:sz="0" w:space="0" w:color="auto"/>
        <w:bottom w:val="none" w:sz="0" w:space="0" w:color="auto"/>
        <w:right w:val="none" w:sz="0" w:space="0" w:color="auto"/>
      </w:divBdr>
    </w:div>
    <w:div w:id="71316370">
      <w:bodyDiv w:val="1"/>
      <w:marLeft w:val="0"/>
      <w:marRight w:val="0"/>
      <w:marTop w:val="0"/>
      <w:marBottom w:val="0"/>
      <w:divBdr>
        <w:top w:val="none" w:sz="0" w:space="0" w:color="auto"/>
        <w:left w:val="none" w:sz="0" w:space="0" w:color="auto"/>
        <w:bottom w:val="none" w:sz="0" w:space="0" w:color="auto"/>
        <w:right w:val="none" w:sz="0" w:space="0" w:color="auto"/>
      </w:divBdr>
    </w:div>
    <w:div w:id="159808553">
      <w:bodyDiv w:val="1"/>
      <w:marLeft w:val="0"/>
      <w:marRight w:val="0"/>
      <w:marTop w:val="0"/>
      <w:marBottom w:val="0"/>
      <w:divBdr>
        <w:top w:val="none" w:sz="0" w:space="0" w:color="auto"/>
        <w:left w:val="none" w:sz="0" w:space="0" w:color="auto"/>
        <w:bottom w:val="none" w:sz="0" w:space="0" w:color="auto"/>
        <w:right w:val="none" w:sz="0" w:space="0" w:color="auto"/>
      </w:divBdr>
    </w:div>
    <w:div w:id="252864207">
      <w:bodyDiv w:val="1"/>
      <w:marLeft w:val="0"/>
      <w:marRight w:val="0"/>
      <w:marTop w:val="0"/>
      <w:marBottom w:val="0"/>
      <w:divBdr>
        <w:top w:val="none" w:sz="0" w:space="0" w:color="auto"/>
        <w:left w:val="none" w:sz="0" w:space="0" w:color="auto"/>
        <w:bottom w:val="none" w:sz="0" w:space="0" w:color="auto"/>
        <w:right w:val="none" w:sz="0" w:space="0" w:color="auto"/>
      </w:divBdr>
    </w:div>
    <w:div w:id="283466050">
      <w:bodyDiv w:val="1"/>
      <w:marLeft w:val="0"/>
      <w:marRight w:val="0"/>
      <w:marTop w:val="0"/>
      <w:marBottom w:val="0"/>
      <w:divBdr>
        <w:top w:val="none" w:sz="0" w:space="0" w:color="auto"/>
        <w:left w:val="none" w:sz="0" w:space="0" w:color="auto"/>
        <w:bottom w:val="none" w:sz="0" w:space="0" w:color="auto"/>
        <w:right w:val="none" w:sz="0" w:space="0" w:color="auto"/>
      </w:divBdr>
    </w:div>
    <w:div w:id="317465694">
      <w:bodyDiv w:val="1"/>
      <w:marLeft w:val="0"/>
      <w:marRight w:val="0"/>
      <w:marTop w:val="0"/>
      <w:marBottom w:val="0"/>
      <w:divBdr>
        <w:top w:val="none" w:sz="0" w:space="0" w:color="auto"/>
        <w:left w:val="none" w:sz="0" w:space="0" w:color="auto"/>
        <w:bottom w:val="none" w:sz="0" w:space="0" w:color="auto"/>
        <w:right w:val="none" w:sz="0" w:space="0" w:color="auto"/>
      </w:divBdr>
    </w:div>
    <w:div w:id="409163389">
      <w:bodyDiv w:val="1"/>
      <w:marLeft w:val="0"/>
      <w:marRight w:val="0"/>
      <w:marTop w:val="0"/>
      <w:marBottom w:val="0"/>
      <w:divBdr>
        <w:top w:val="none" w:sz="0" w:space="0" w:color="auto"/>
        <w:left w:val="none" w:sz="0" w:space="0" w:color="auto"/>
        <w:bottom w:val="none" w:sz="0" w:space="0" w:color="auto"/>
        <w:right w:val="none" w:sz="0" w:space="0" w:color="auto"/>
      </w:divBdr>
    </w:div>
    <w:div w:id="443620039">
      <w:bodyDiv w:val="1"/>
      <w:marLeft w:val="0"/>
      <w:marRight w:val="0"/>
      <w:marTop w:val="0"/>
      <w:marBottom w:val="0"/>
      <w:divBdr>
        <w:top w:val="none" w:sz="0" w:space="0" w:color="auto"/>
        <w:left w:val="none" w:sz="0" w:space="0" w:color="auto"/>
        <w:bottom w:val="none" w:sz="0" w:space="0" w:color="auto"/>
        <w:right w:val="none" w:sz="0" w:space="0" w:color="auto"/>
      </w:divBdr>
    </w:div>
    <w:div w:id="522478970">
      <w:bodyDiv w:val="1"/>
      <w:marLeft w:val="0"/>
      <w:marRight w:val="0"/>
      <w:marTop w:val="0"/>
      <w:marBottom w:val="0"/>
      <w:divBdr>
        <w:top w:val="none" w:sz="0" w:space="0" w:color="auto"/>
        <w:left w:val="none" w:sz="0" w:space="0" w:color="auto"/>
        <w:bottom w:val="none" w:sz="0" w:space="0" w:color="auto"/>
        <w:right w:val="none" w:sz="0" w:space="0" w:color="auto"/>
      </w:divBdr>
    </w:div>
    <w:div w:id="574244524">
      <w:bodyDiv w:val="1"/>
      <w:marLeft w:val="0"/>
      <w:marRight w:val="0"/>
      <w:marTop w:val="0"/>
      <w:marBottom w:val="0"/>
      <w:divBdr>
        <w:top w:val="none" w:sz="0" w:space="0" w:color="auto"/>
        <w:left w:val="none" w:sz="0" w:space="0" w:color="auto"/>
        <w:bottom w:val="none" w:sz="0" w:space="0" w:color="auto"/>
        <w:right w:val="none" w:sz="0" w:space="0" w:color="auto"/>
      </w:divBdr>
    </w:div>
    <w:div w:id="606232009">
      <w:bodyDiv w:val="1"/>
      <w:marLeft w:val="0"/>
      <w:marRight w:val="0"/>
      <w:marTop w:val="0"/>
      <w:marBottom w:val="0"/>
      <w:divBdr>
        <w:top w:val="none" w:sz="0" w:space="0" w:color="auto"/>
        <w:left w:val="none" w:sz="0" w:space="0" w:color="auto"/>
        <w:bottom w:val="none" w:sz="0" w:space="0" w:color="auto"/>
        <w:right w:val="none" w:sz="0" w:space="0" w:color="auto"/>
      </w:divBdr>
    </w:div>
    <w:div w:id="763113108">
      <w:bodyDiv w:val="1"/>
      <w:marLeft w:val="0"/>
      <w:marRight w:val="0"/>
      <w:marTop w:val="0"/>
      <w:marBottom w:val="0"/>
      <w:divBdr>
        <w:top w:val="none" w:sz="0" w:space="0" w:color="auto"/>
        <w:left w:val="none" w:sz="0" w:space="0" w:color="auto"/>
        <w:bottom w:val="none" w:sz="0" w:space="0" w:color="auto"/>
        <w:right w:val="none" w:sz="0" w:space="0" w:color="auto"/>
      </w:divBdr>
    </w:div>
    <w:div w:id="877477471">
      <w:bodyDiv w:val="1"/>
      <w:marLeft w:val="0"/>
      <w:marRight w:val="0"/>
      <w:marTop w:val="0"/>
      <w:marBottom w:val="0"/>
      <w:divBdr>
        <w:top w:val="none" w:sz="0" w:space="0" w:color="auto"/>
        <w:left w:val="none" w:sz="0" w:space="0" w:color="auto"/>
        <w:bottom w:val="none" w:sz="0" w:space="0" w:color="auto"/>
        <w:right w:val="none" w:sz="0" w:space="0" w:color="auto"/>
      </w:divBdr>
      <w:divsChild>
        <w:div w:id="1756591444">
          <w:marLeft w:val="0"/>
          <w:marRight w:val="0"/>
          <w:marTop w:val="0"/>
          <w:marBottom w:val="0"/>
          <w:divBdr>
            <w:top w:val="none" w:sz="0" w:space="0" w:color="auto"/>
            <w:left w:val="none" w:sz="0" w:space="0" w:color="auto"/>
            <w:bottom w:val="none" w:sz="0" w:space="0" w:color="auto"/>
            <w:right w:val="none" w:sz="0" w:space="0" w:color="auto"/>
          </w:divBdr>
          <w:divsChild>
            <w:div w:id="1300069174">
              <w:marLeft w:val="0"/>
              <w:marRight w:val="0"/>
              <w:marTop w:val="0"/>
              <w:marBottom w:val="0"/>
              <w:divBdr>
                <w:top w:val="none" w:sz="0" w:space="0" w:color="auto"/>
                <w:left w:val="none" w:sz="0" w:space="0" w:color="auto"/>
                <w:bottom w:val="none" w:sz="0" w:space="0" w:color="auto"/>
                <w:right w:val="none" w:sz="0" w:space="0" w:color="auto"/>
              </w:divBdr>
              <w:divsChild>
                <w:div w:id="884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6297">
          <w:marLeft w:val="0"/>
          <w:marRight w:val="0"/>
          <w:marTop w:val="0"/>
          <w:marBottom w:val="0"/>
          <w:divBdr>
            <w:top w:val="none" w:sz="0" w:space="0" w:color="auto"/>
            <w:left w:val="none" w:sz="0" w:space="0" w:color="auto"/>
            <w:bottom w:val="none" w:sz="0" w:space="0" w:color="auto"/>
            <w:right w:val="none" w:sz="0" w:space="0" w:color="auto"/>
          </w:divBdr>
          <w:divsChild>
            <w:div w:id="2024087906">
              <w:marLeft w:val="0"/>
              <w:marRight w:val="0"/>
              <w:marTop w:val="0"/>
              <w:marBottom w:val="0"/>
              <w:divBdr>
                <w:top w:val="none" w:sz="0" w:space="0" w:color="auto"/>
                <w:left w:val="none" w:sz="0" w:space="0" w:color="auto"/>
                <w:bottom w:val="none" w:sz="0" w:space="0" w:color="auto"/>
                <w:right w:val="none" w:sz="0" w:space="0" w:color="auto"/>
              </w:divBdr>
              <w:divsChild>
                <w:div w:id="439225501">
                  <w:marLeft w:val="0"/>
                  <w:marRight w:val="0"/>
                  <w:marTop w:val="0"/>
                  <w:marBottom w:val="0"/>
                  <w:divBdr>
                    <w:top w:val="none" w:sz="0" w:space="0" w:color="auto"/>
                    <w:left w:val="none" w:sz="0" w:space="0" w:color="auto"/>
                    <w:bottom w:val="none" w:sz="0" w:space="0" w:color="auto"/>
                    <w:right w:val="none" w:sz="0" w:space="0" w:color="auto"/>
                  </w:divBdr>
                  <w:divsChild>
                    <w:div w:id="9134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38157">
          <w:marLeft w:val="0"/>
          <w:marRight w:val="0"/>
          <w:marTop w:val="0"/>
          <w:marBottom w:val="0"/>
          <w:divBdr>
            <w:top w:val="none" w:sz="0" w:space="0" w:color="auto"/>
            <w:left w:val="none" w:sz="0" w:space="0" w:color="auto"/>
            <w:bottom w:val="none" w:sz="0" w:space="0" w:color="auto"/>
            <w:right w:val="none" w:sz="0" w:space="0" w:color="auto"/>
          </w:divBdr>
          <w:divsChild>
            <w:div w:id="1578057891">
              <w:marLeft w:val="0"/>
              <w:marRight w:val="0"/>
              <w:marTop w:val="0"/>
              <w:marBottom w:val="0"/>
              <w:divBdr>
                <w:top w:val="none" w:sz="0" w:space="0" w:color="auto"/>
                <w:left w:val="none" w:sz="0" w:space="0" w:color="auto"/>
                <w:bottom w:val="none" w:sz="0" w:space="0" w:color="auto"/>
                <w:right w:val="none" w:sz="0" w:space="0" w:color="auto"/>
              </w:divBdr>
              <w:divsChild>
                <w:div w:id="3928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3857">
      <w:bodyDiv w:val="1"/>
      <w:marLeft w:val="0"/>
      <w:marRight w:val="0"/>
      <w:marTop w:val="0"/>
      <w:marBottom w:val="0"/>
      <w:divBdr>
        <w:top w:val="none" w:sz="0" w:space="0" w:color="auto"/>
        <w:left w:val="none" w:sz="0" w:space="0" w:color="auto"/>
        <w:bottom w:val="none" w:sz="0" w:space="0" w:color="auto"/>
        <w:right w:val="none" w:sz="0" w:space="0" w:color="auto"/>
      </w:divBdr>
    </w:div>
    <w:div w:id="902301828">
      <w:bodyDiv w:val="1"/>
      <w:marLeft w:val="0"/>
      <w:marRight w:val="0"/>
      <w:marTop w:val="0"/>
      <w:marBottom w:val="0"/>
      <w:divBdr>
        <w:top w:val="none" w:sz="0" w:space="0" w:color="auto"/>
        <w:left w:val="none" w:sz="0" w:space="0" w:color="auto"/>
        <w:bottom w:val="none" w:sz="0" w:space="0" w:color="auto"/>
        <w:right w:val="none" w:sz="0" w:space="0" w:color="auto"/>
      </w:divBdr>
    </w:div>
    <w:div w:id="967734887">
      <w:bodyDiv w:val="1"/>
      <w:marLeft w:val="0"/>
      <w:marRight w:val="0"/>
      <w:marTop w:val="0"/>
      <w:marBottom w:val="0"/>
      <w:divBdr>
        <w:top w:val="none" w:sz="0" w:space="0" w:color="auto"/>
        <w:left w:val="none" w:sz="0" w:space="0" w:color="auto"/>
        <w:bottom w:val="none" w:sz="0" w:space="0" w:color="auto"/>
        <w:right w:val="none" w:sz="0" w:space="0" w:color="auto"/>
      </w:divBdr>
    </w:div>
    <w:div w:id="968976639">
      <w:bodyDiv w:val="1"/>
      <w:marLeft w:val="0"/>
      <w:marRight w:val="0"/>
      <w:marTop w:val="0"/>
      <w:marBottom w:val="0"/>
      <w:divBdr>
        <w:top w:val="none" w:sz="0" w:space="0" w:color="auto"/>
        <w:left w:val="none" w:sz="0" w:space="0" w:color="auto"/>
        <w:bottom w:val="none" w:sz="0" w:space="0" w:color="auto"/>
        <w:right w:val="none" w:sz="0" w:space="0" w:color="auto"/>
      </w:divBdr>
    </w:div>
    <w:div w:id="975377081">
      <w:bodyDiv w:val="1"/>
      <w:marLeft w:val="0"/>
      <w:marRight w:val="0"/>
      <w:marTop w:val="0"/>
      <w:marBottom w:val="0"/>
      <w:divBdr>
        <w:top w:val="none" w:sz="0" w:space="0" w:color="auto"/>
        <w:left w:val="none" w:sz="0" w:space="0" w:color="auto"/>
        <w:bottom w:val="none" w:sz="0" w:space="0" w:color="auto"/>
        <w:right w:val="none" w:sz="0" w:space="0" w:color="auto"/>
      </w:divBdr>
    </w:div>
    <w:div w:id="1015578217">
      <w:bodyDiv w:val="1"/>
      <w:marLeft w:val="0"/>
      <w:marRight w:val="0"/>
      <w:marTop w:val="0"/>
      <w:marBottom w:val="0"/>
      <w:divBdr>
        <w:top w:val="none" w:sz="0" w:space="0" w:color="auto"/>
        <w:left w:val="none" w:sz="0" w:space="0" w:color="auto"/>
        <w:bottom w:val="none" w:sz="0" w:space="0" w:color="auto"/>
        <w:right w:val="none" w:sz="0" w:space="0" w:color="auto"/>
      </w:divBdr>
    </w:div>
    <w:div w:id="1103262853">
      <w:bodyDiv w:val="1"/>
      <w:marLeft w:val="0"/>
      <w:marRight w:val="0"/>
      <w:marTop w:val="0"/>
      <w:marBottom w:val="0"/>
      <w:divBdr>
        <w:top w:val="none" w:sz="0" w:space="0" w:color="auto"/>
        <w:left w:val="none" w:sz="0" w:space="0" w:color="auto"/>
        <w:bottom w:val="none" w:sz="0" w:space="0" w:color="auto"/>
        <w:right w:val="none" w:sz="0" w:space="0" w:color="auto"/>
      </w:divBdr>
    </w:div>
    <w:div w:id="1135566853">
      <w:bodyDiv w:val="1"/>
      <w:marLeft w:val="0"/>
      <w:marRight w:val="0"/>
      <w:marTop w:val="0"/>
      <w:marBottom w:val="0"/>
      <w:divBdr>
        <w:top w:val="none" w:sz="0" w:space="0" w:color="auto"/>
        <w:left w:val="none" w:sz="0" w:space="0" w:color="auto"/>
        <w:bottom w:val="none" w:sz="0" w:space="0" w:color="auto"/>
        <w:right w:val="none" w:sz="0" w:space="0" w:color="auto"/>
      </w:divBdr>
    </w:div>
    <w:div w:id="1197814405">
      <w:bodyDiv w:val="1"/>
      <w:marLeft w:val="0"/>
      <w:marRight w:val="0"/>
      <w:marTop w:val="0"/>
      <w:marBottom w:val="0"/>
      <w:divBdr>
        <w:top w:val="none" w:sz="0" w:space="0" w:color="auto"/>
        <w:left w:val="none" w:sz="0" w:space="0" w:color="auto"/>
        <w:bottom w:val="none" w:sz="0" w:space="0" w:color="auto"/>
        <w:right w:val="none" w:sz="0" w:space="0" w:color="auto"/>
      </w:divBdr>
    </w:div>
    <w:div w:id="1211648562">
      <w:bodyDiv w:val="1"/>
      <w:marLeft w:val="0"/>
      <w:marRight w:val="0"/>
      <w:marTop w:val="0"/>
      <w:marBottom w:val="0"/>
      <w:divBdr>
        <w:top w:val="none" w:sz="0" w:space="0" w:color="auto"/>
        <w:left w:val="none" w:sz="0" w:space="0" w:color="auto"/>
        <w:bottom w:val="none" w:sz="0" w:space="0" w:color="auto"/>
        <w:right w:val="none" w:sz="0" w:space="0" w:color="auto"/>
      </w:divBdr>
    </w:div>
    <w:div w:id="1293822556">
      <w:bodyDiv w:val="1"/>
      <w:marLeft w:val="0"/>
      <w:marRight w:val="0"/>
      <w:marTop w:val="0"/>
      <w:marBottom w:val="0"/>
      <w:divBdr>
        <w:top w:val="none" w:sz="0" w:space="0" w:color="auto"/>
        <w:left w:val="none" w:sz="0" w:space="0" w:color="auto"/>
        <w:bottom w:val="none" w:sz="0" w:space="0" w:color="auto"/>
        <w:right w:val="none" w:sz="0" w:space="0" w:color="auto"/>
      </w:divBdr>
    </w:div>
    <w:div w:id="1320353930">
      <w:bodyDiv w:val="1"/>
      <w:marLeft w:val="0"/>
      <w:marRight w:val="0"/>
      <w:marTop w:val="0"/>
      <w:marBottom w:val="0"/>
      <w:divBdr>
        <w:top w:val="none" w:sz="0" w:space="0" w:color="auto"/>
        <w:left w:val="none" w:sz="0" w:space="0" w:color="auto"/>
        <w:bottom w:val="none" w:sz="0" w:space="0" w:color="auto"/>
        <w:right w:val="none" w:sz="0" w:space="0" w:color="auto"/>
      </w:divBdr>
    </w:div>
    <w:div w:id="1428385999">
      <w:bodyDiv w:val="1"/>
      <w:marLeft w:val="0"/>
      <w:marRight w:val="0"/>
      <w:marTop w:val="0"/>
      <w:marBottom w:val="0"/>
      <w:divBdr>
        <w:top w:val="none" w:sz="0" w:space="0" w:color="auto"/>
        <w:left w:val="none" w:sz="0" w:space="0" w:color="auto"/>
        <w:bottom w:val="none" w:sz="0" w:space="0" w:color="auto"/>
        <w:right w:val="none" w:sz="0" w:space="0" w:color="auto"/>
      </w:divBdr>
    </w:div>
    <w:div w:id="1489053569">
      <w:bodyDiv w:val="1"/>
      <w:marLeft w:val="0"/>
      <w:marRight w:val="0"/>
      <w:marTop w:val="0"/>
      <w:marBottom w:val="0"/>
      <w:divBdr>
        <w:top w:val="none" w:sz="0" w:space="0" w:color="auto"/>
        <w:left w:val="none" w:sz="0" w:space="0" w:color="auto"/>
        <w:bottom w:val="none" w:sz="0" w:space="0" w:color="auto"/>
        <w:right w:val="none" w:sz="0" w:space="0" w:color="auto"/>
      </w:divBdr>
    </w:div>
    <w:div w:id="1553424281">
      <w:bodyDiv w:val="1"/>
      <w:marLeft w:val="0"/>
      <w:marRight w:val="0"/>
      <w:marTop w:val="0"/>
      <w:marBottom w:val="0"/>
      <w:divBdr>
        <w:top w:val="none" w:sz="0" w:space="0" w:color="auto"/>
        <w:left w:val="none" w:sz="0" w:space="0" w:color="auto"/>
        <w:bottom w:val="none" w:sz="0" w:space="0" w:color="auto"/>
        <w:right w:val="none" w:sz="0" w:space="0" w:color="auto"/>
      </w:divBdr>
    </w:div>
    <w:div w:id="1652904955">
      <w:bodyDiv w:val="1"/>
      <w:marLeft w:val="0"/>
      <w:marRight w:val="0"/>
      <w:marTop w:val="0"/>
      <w:marBottom w:val="0"/>
      <w:divBdr>
        <w:top w:val="none" w:sz="0" w:space="0" w:color="auto"/>
        <w:left w:val="none" w:sz="0" w:space="0" w:color="auto"/>
        <w:bottom w:val="none" w:sz="0" w:space="0" w:color="auto"/>
        <w:right w:val="none" w:sz="0" w:space="0" w:color="auto"/>
      </w:divBdr>
    </w:div>
    <w:div w:id="1765682334">
      <w:bodyDiv w:val="1"/>
      <w:marLeft w:val="0"/>
      <w:marRight w:val="0"/>
      <w:marTop w:val="0"/>
      <w:marBottom w:val="0"/>
      <w:divBdr>
        <w:top w:val="none" w:sz="0" w:space="0" w:color="auto"/>
        <w:left w:val="none" w:sz="0" w:space="0" w:color="auto"/>
        <w:bottom w:val="none" w:sz="0" w:space="0" w:color="auto"/>
        <w:right w:val="none" w:sz="0" w:space="0" w:color="auto"/>
      </w:divBdr>
    </w:div>
    <w:div w:id="1918242762">
      <w:bodyDiv w:val="1"/>
      <w:marLeft w:val="0"/>
      <w:marRight w:val="0"/>
      <w:marTop w:val="0"/>
      <w:marBottom w:val="0"/>
      <w:divBdr>
        <w:top w:val="none" w:sz="0" w:space="0" w:color="auto"/>
        <w:left w:val="none" w:sz="0" w:space="0" w:color="auto"/>
        <w:bottom w:val="none" w:sz="0" w:space="0" w:color="auto"/>
        <w:right w:val="none" w:sz="0" w:space="0" w:color="auto"/>
      </w:divBdr>
    </w:div>
    <w:div w:id="1941449271">
      <w:bodyDiv w:val="1"/>
      <w:marLeft w:val="0"/>
      <w:marRight w:val="0"/>
      <w:marTop w:val="0"/>
      <w:marBottom w:val="0"/>
      <w:divBdr>
        <w:top w:val="none" w:sz="0" w:space="0" w:color="auto"/>
        <w:left w:val="none" w:sz="0" w:space="0" w:color="auto"/>
        <w:bottom w:val="none" w:sz="0" w:space="0" w:color="auto"/>
        <w:right w:val="none" w:sz="0" w:space="0" w:color="auto"/>
      </w:divBdr>
    </w:div>
    <w:div w:id="2025010601">
      <w:bodyDiv w:val="1"/>
      <w:marLeft w:val="0"/>
      <w:marRight w:val="0"/>
      <w:marTop w:val="0"/>
      <w:marBottom w:val="0"/>
      <w:divBdr>
        <w:top w:val="none" w:sz="0" w:space="0" w:color="auto"/>
        <w:left w:val="none" w:sz="0" w:space="0" w:color="auto"/>
        <w:bottom w:val="none" w:sz="0" w:space="0" w:color="auto"/>
        <w:right w:val="none" w:sz="0" w:space="0" w:color="auto"/>
      </w:divBdr>
    </w:div>
    <w:div w:id="2085494236">
      <w:bodyDiv w:val="1"/>
      <w:marLeft w:val="0"/>
      <w:marRight w:val="0"/>
      <w:marTop w:val="0"/>
      <w:marBottom w:val="0"/>
      <w:divBdr>
        <w:top w:val="none" w:sz="0" w:space="0" w:color="auto"/>
        <w:left w:val="none" w:sz="0" w:space="0" w:color="auto"/>
        <w:bottom w:val="none" w:sz="0" w:space="0" w:color="auto"/>
        <w:right w:val="none" w:sz="0" w:space="0" w:color="auto"/>
      </w:divBdr>
    </w:div>
    <w:div w:id="213381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LaP17</b:Tag>
    <b:SourceType>InternetSite</b:SourceType>
    <b:Guid>{A1AB46B1-058B-4350-B4FD-724EDFA63CE7}</b:Guid>
    <b:Title>La Place</b:Title>
    <b:Year>2017</b:Year>
    <b:Month>Junio</b:Month>
    <b:Day>2</b:Day>
    <b:URL>http://laplace.us.es/wiki/index.php/Ciclo_de_Stirling</b:URL>
    <b:Author>
      <b:Author>
        <b:NameList>
          <b:Person>
            <b:Last>Martinez</b:Last>
            <b:First>Angel</b:First>
          </b:Person>
        </b:NameList>
      </b:Author>
    </b:Author>
    <b:RefOrder>1</b:RefOrder>
  </b:Source>
  <b:Source>
    <b:Tag>Cri14</b:Tag>
    <b:SourceType>InternetSite</b:SourceType>
    <b:Guid>{0E4DDA66-F8BC-4ABF-9F3C-AE793FF2B41E}</b:Guid>
    <b:Author>
      <b:Author>
        <b:NameList>
          <b:Person>
            <b:Last>Rodriguez</b:Last>
            <b:First>Cristobal</b:First>
          </b:Person>
        </b:NameList>
      </b:Author>
    </b:Author>
    <b:Title>Slideshare</b:Title>
    <b:Year>2014</b:Year>
    <b:Month>Septiembre</b:Month>
    <b:Day>16</b:Day>
    <b:URL>https://es.slideshare.net/CristobalRodriguez3/termodinamica-problemas-resueltos</b:URL>
    <b:RefOrder>2</b:RefOrder>
  </b:Source>
</b:Sources>
</file>

<file path=customXml/itemProps1.xml><?xml version="1.0" encoding="utf-8"?>
<ds:datastoreItem xmlns:ds="http://schemas.openxmlformats.org/officeDocument/2006/customXml" ds:itemID="{C61B3026-7AA9-40F2-BC19-87F641F10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Iza</dc:creator>
  <cp:keywords/>
  <dc:description/>
  <cp:lastModifiedBy>Alex Iza</cp:lastModifiedBy>
  <cp:revision>113</cp:revision>
  <dcterms:created xsi:type="dcterms:W3CDTF">2018-11-18T21:02:00Z</dcterms:created>
  <dcterms:modified xsi:type="dcterms:W3CDTF">2018-12-13T23:26:00Z</dcterms:modified>
</cp:coreProperties>
</file>