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  <w:gridCol w:w="2394"/>
      </w:tblGrid>
      <w:tr w:rsidR="00A57AFA" w:rsidRPr="00A03456" w:rsidTr="00351095">
        <w:tc>
          <w:tcPr>
            <w:tcW w:w="2394" w:type="dxa"/>
          </w:tcPr>
          <w:p w:rsidR="00A57AFA" w:rsidRPr="001C6A3A" w:rsidRDefault="00A57AFA" w:rsidP="00351095">
            <w:pPr>
              <w:rPr>
                <w:b/>
                <w:color w:val="008000"/>
                <w:lang w:val="es-MX"/>
              </w:rPr>
            </w:pPr>
            <w:r w:rsidRPr="001C6A3A">
              <w:rPr>
                <w:b/>
                <w:color w:val="008000"/>
                <w:sz w:val="44"/>
                <w:lang w:val="es-MX"/>
              </w:rPr>
              <w:t>Sabado 24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b/>
                <w:color w:val="008000"/>
                <w:lang w:val="es-MX"/>
              </w:rPr>
            </w:pPr>
            <w:r w:rsidRPr="00A03456">
              <w:rPr>
                <w:b/>
                <w:color w:val="008000"/>
                <w:lang w:val="es-MX"/>
              </w:rPr>
              <w:t>SALA   A-1</w:t>
            </w: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b/>
                <w:color w:val="008000"/>
                <w:lang w:val="es-MX"/>
              </w:rPr>
            </w:pPr>
            <w:r w:rsidRPr="00A03456">
              <w:rPr>
                <w:b/>
                <w:color w:val="008000"/>
                <w:lang w:val="es-MX"/>
              </w:rPr>
              <w:t>SALA   A-2</w:t>
            </w: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b/>
                <w:color w:val="4F6228" w:themeColor="accent3" w:themeShade="80"/>
                <w:lang w:val="es-MX"/>
              </w:rPr>
            </w:pPr>
            <w:r w:rsidRPr="00A03456">
              <w:rPr>
                <w:b/>
                <w:color w:val="4F6228" w:themeColor="accent3" w:themeShade="80"/>
                <w:lang w:val="es-MX"/>
              </w:rPr>
              <w:t>SALA   A-4</w:t>
            </w: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b/>
                <w:color w:val="4F6228" w:themeColor="accent3" w:themeShade="80"/>
                <w:lang w:val="es-MX"/>
              </w:rPr>
            </w:pPr>
            <w:r w:rsidRPr="00A03456">
              <w:rPr>
                <w:b/>
                <w:color w:val="4F6228" w:themeColor="accent3" w:themeShade="80"/>
                <w:lang w:val="es-MX"/>
              </w:rPr>
              <w:t>SALA  A-5</w:t>
            </w:r>
          </w:p>
        </w:tc>
      </w:tr>
      <w:tr w:rsidR="00A57AFA" w:rsidRPr="00DF77E3" w:rsidTr="00351095"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9:00  AM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A57AFA" w:rsidRPr="002D31F4" w:rsidRDefault="00A57AFA" w:rsidP="00351095">
            <w:pPr>
              <w:rPr>
                <w:color w:val="008000"/>
              </w:rPr>
            </w:pPr>
            <w:r w:rsidRPr="002D31F4">
              <w:rPr>
                <w:color w:val="008000"/>
              </w:rPr>
              <w:t>Dr. Jorge Medina</w:t>
            </w:r>
          </w:p>
          <w:p w:rsidR="00A57AFA" w:rsidRPr="002D31F4" w:rsidRDefault="00A57AFA" w:rsidP="00351095">
            <w:pPr>
              <w:rPr>
                <w:color w:val="008000"/>
              </w:rPr>
            </w:pPr>
            <w:r w:rsidRPr="002D31F4">
              <w:rPr>
                <w:color w:val="008000"/>
              </w:rPr>
              <w:t xml:space="preserve">U.A.CH.    </w:t>
            </w:r>
          </w:p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Dr. Cellso Kenji Nishiyama</w:t>
            </w:r>
          </w:p>
          <w:p w:rsidR="00A57AFA" w:rsidRPr="00BB5596" w:rsidRDefault="00A57AFA" w:rsidP="00351095">
            <w:pPr>
              <w:rPr>
                <w:i/>
                <w:color w:val="008000"/>
                <w:lang w:val="es-MX"/>
              </w:rPr>
            </w:pPr>
            <w:r>
              <w:rPr>
                <w:color w:val="008000"/>
                <w:lang w:val="es-MX"/>
              </w:rPr>
              <w:t>COA</w:t>
            </w:r>
          </w:p>
        </w:tc>
        <w:tc>
          <w:tcPr>
            <w:tcW w:w="2394" w:type="dxa"/>
          </w:tcPr>
          <w:p w:rsidR="00A57AFA" w:rsidRPr="00DF77E3" w:rsidRDefault="00A57AFA" w:rsidP="00351095">
            <w:pPr>
              <w:rPr>
                <w:color w:val="76923C" w:themeColor="accent3" w:themeShade="BF"/>
                <w:lang w:val="es-MX"/>
              </w:rPr>
            </w:pPr>
            <w:r w:rsidRPr="00DF77E3">
              <w:rPr>
                <w:color w:val="76923C" w:themeColor="accent3" w:themeShade="BF"/>
                <w:lang w:val="es-MX"/>
              </w:rPr>
              <w:t>Dr. Hector Hugo Perez</w:t>
            </w:r>
          </w:p>
        </w:tc>
        <w:tc>
          <w:tcPr>
            <w:tcW w:w="2394" w:type="dxa"/>
          </w:tcPr>
          <w:p w:rsidR="00A57AFA" w:rsidRPr="00DF77E3" w:rsidRDefault="00A57AFA" w:rsidP="00351095">
            <w:pPr>
              <w:rPr>
                <w:color w:val="76923C" w:themeColor="accent3" w:themeShade="BF"/>
                <w:lang w:val="es-MX"/>
              </w:rPr>
            </w:pPr>
            <w:r w:rsidRPr="00DF77E3">
              <w:rPr>
                <w:color w:val="76923C" w:themeColor="accent3" w:themeShade="BF"/>
                <w:lang w:val="es-MX"/>
              </w:rPr>
              <w:t>Eduardo Cantu Solis</w:t>
            </w:r>
          </w:p>
          <w:p w:rsidR="00A57AFA" w:rsidRPr="00DF77E3" w:rsidRDefault="00A57AFA" w:rsidP="00351095">
            <w:pPr>
              <w:rPr>
                <w:color w:val="76923C" w:themeColor="accent3" w:themeShade="BF"/>
                <w:lang w:val="es-MX"/>
              </w:rPr>
            </w:pPr>
            <w:r w:rsidRPr="00DF77E3">
              <w:rPr>
                <w:color w:val="76923C" w:themeColor="accent3" w:themeShade="BF"/>
                <w:lang w:val="es-MX"/>
              </w:rPr>
              <w:t>10:00 Carlos Faudoa Trevizo</w:t>
            </w:r>
          </w:p>
        </w:tc>
      </w:tr>
      <w:tr w:rsidR="00A57AFA" w:rsidRPr="00A03456" w:rsidTr="00351095"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 xml:space="preserve">11:00   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Receso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color w:val="4F6228" w:themeColor="accent3" w:themeShade="80"/>
                <w:lang w:val="es-MX"/>
              </w:rPr>
            </w:pPr>
          </w:p>
        </w:tc>
        <w:tc>
          <w:tcPr>
            <w:tcW w:w="2394" w:type="dxa"/>
          </w:tcPr>
          <w:p w:rsidR="00A57AFA" w:rsidRPr="00A03456" w:rsidRDefault="00A57AFA" w:rsidP="00351095">
            <w:pPr>
              <w:rPr>
                <w:color w:val="4F6228" w:themeColor="accent3" w:themeShade="80"/>
                <w:lang w:val="es-MX"/>
              </w:rPr>
            </w:pPr>
          </w:p>
        </w:tc>
      </w:tr>
      <w:tr w:rsidR="00A57AFA" w:rsidRPr="00DF77E3" w:rsidTr="00351095"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11:30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E15524">
              <w:rPr>
                <w:color w:val="008000"/>
                <w:lang w:val="es-MX"/>
              </w:rPr>
              <w:t>Dr. Walter Gonzalez Plata</w:t>
            </w:r>
          </w:p>
        </w:tc>
        <w:tc>
          <w:tcPr>
            <w:tcW w:w="2394" w:type="dxa"/>
          </w:tcPr>
          <w:p w:rsidR="00A57AFA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Dr. Cellso Kenji Nishiyama</w:t>
            </w:r>
          </w:p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>
              <w:rPr>
                <w:color w:val="008000"/>
                <w:lang w:val="es-MX"/>
              </w:rPr>
              <w:t>COA</w:t>
            </w:r>
          </w:p>
        </w:tc>
        <w:tc>
          <w:tcPr>
            <w:tcW w:w="2394" w:type="dxa"/>
          </w:tcPr>
          <w:p w:rsidR="00A57AFA" w:rsidRPr="002D31F4" w:rsidRDefault="00A57AFA" w:rsidP="00351095">
            <w:pPr>
              <w:rPr>
                <w:color w:val="008000"/>
                <w:lang w:val="es-MX"/>
              </w:rPr>
            </w:pPr>
            <w:r w:rsidRPr="002D31F4">
              <w:rPr>
                <w:color w:val="008000"/>
                <w:lang w:val="es-MX"/>
              </w:rPr>
              <w:t>Dr. Hector Hugo Perez</w:t>
            </w:r>
          </w:p>
          <w:p w:rsidR="00A57AFA" w:rsidRDefault="00A57AFA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A57AFA" w:rsidRPr="00DF77E3" w:rsidRDefault="00A57AFA" w:rsidP="00351095">
            <w:pPr>
              <w:rPr>
                <w:color w:val="76923C" w:themeColor="accent3" w:themeShade="BF"/>
                <w:lang w:val="es-MX"/>
              </w:rPr>
            </w:pPr>
            <w:r w:rsidRPr="00DF77E3">
              <w:rPr>
                <w:color w:val="76923C" w:themeColor="accent3" w:themeShade="BF"/>
                <w:lang w:val="es-MX"/>
              </w:rPr>
              <w:t>Irvin I. Olivas Pardo</w:t>
            </w:r>
          </w:p>
          <w:p w:rsidR="00A57AFA" w:rsidRPr="00DF77E3" w:rsidRDefault="00A57AFA" w:rsidP="00351095">
            <w:pPr>
              <w:rPr>
                <w:color w:val="76923C" w:themeColor="accent3" w:themeShade="BF"/>
                <w:lang w:val="es-MX"/>
              </w:rPr>
            </w:pPr>
          </w:p>
        </w:tc>
      </w:tr>
      <w:tr w:rsidR="00A57AFA" w:rsidRPr="00DF77E3" w:rsidTr="00351095"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 xml:space="preserve">13:30 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 xml:space="preserve">RECESO 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</w:p>
        </w:tc>
        <w:tc>
          <w:tcPr>
            <w:tcW w:w="2394" w:type="dxa"/>
          </w:tcPr>
          <w:p w:rsidR="00A57AFA" w:rsidRDefault="00A57AFA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A57AFA" w:rsidRPr="00DF77E3" w:rsidRDefault="00A57AFA" w:rsidP="00351095">
            <w:pPr>
              <w:rPr>
                <w:color w:val="76923C" w:themeColor="accent3" w:themeShade="BF"/>
                <w:highlight w:val="cyan"/>
                <w:lang w:val="es-MX"/>
              </w:rPr>
            </w:pPr>
          </w:p>
        </w:tc>
      </w:tr>
      <w:tr w:rsidR="00A57AFA" w:rsidRPr="00DF77E3" w:rsidTr="00351095">
        <w:tc>
          <w:tcPr>
            <w:tcW w:w="2394" w:type="dxa"/>
          </w:tcPr>
          <w:p w:rsidR="00A57AFA" w:rsidRPr="002D31F4" w:rsidRDefault="00A57AFA" w:rsidP="00351095">
            <w:pPr>
              <w:rPr>
                <w:color w:val="3366FF"/>
                <w:lang w:val="es-MX"/>
              </w:rPr>
            </w:pPr>
            <w:r w:rsidRPr="002D31F4">
              <w:rPr>
                <w:color w:val="3366FF"/>
                <w:lang w:val="es-MX"/>
              </w:rPr>
              <w:t>14:00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A57AFA" w:rsidRPr="00BB5596" w:rsidRDefault="00A57AFA" w:rsidP="00351095">
            <w:pPr>
              <w:rPr>
                <w:color w:val="008000"/>
                <w:lang w:val="es-MX"/>
              </w:rPr>
            </w:pPr>
            <w:r w:rsidRPr="00BB5596">
              <w:rPr>
                <w:color w:val="008000"/>
                <w:lang w:val="es-MX"/>
              </w:rPr>
              <w:t>Dr. Alfonso Espinoza</w:t>
            </w:r>
          </w:p>
        </w:tc>
        <w:tc>
          <w:tcPr>
            <w:tcW w:w="2394" w:type="dxa"/>
          </w:tcPr>
          <w:p w:rsidR="00A57AFA" w:rsidRPr="001028FB" w:rsidRDefault="00A57AFA" w:rsidP="00351095">
            <w:pPr>
              <w:rPr>
                <w:b/>
                <w:color w:val="0000FF"/>
                <w:sz w:val="28"/>
                <w:highlight w:val="yellow"/>
                <w:lang w:val="es-MX"/>
              </w:rPr>
            </w:pPr>
            <w:r w:rsidRPr="001028FB">
              <w:rPr>
                <w:b/>
                <w:color w:val="0000FF"/>
                <w:sz w:val="28"/>
                <w:lang w:val="es-MX"/>
              </w:rPr>
              <w:t>CLAUSURA   oficial Cambio de estafeta</w:t>
            </w:r>
          </w:p>
          <w:p w:rsidR="00A57AFA" w:rsidRPr="003C332D" w:rsidRDefault="00A57AFA" w:rsidP="00351095">
            <w:pPr>
              <w:rPr>
                <w:color w:val="008000"/>
                <w:lang w:val="es-MX"/>
              </w:rPr>
            </w:pPr>
          </w:p>
          <w:p w:rsidR="00A57AFA" w:rsidRPr="00F4264C" w:rsidRDefault="00A57AFA" w:rsidP="00351095">
            <w:pPr>
              <w:rPr>
                <w:color w:val="660066"/>
                <w:lang w:val="es-MX"/>
              </w:rPr>
            </w:pPr>
          </w:p>
        </w:tc>
        <w:tc>
          <w:tcPr>
            <w:tcW w:w="2394" w:type="dxa"/>
          </w:tcPr>
          <w:p w:rsidR="00A57AFA" w:rsidRPr="00311636" w:rsidRDefault="00A57AFA" w:rsidP="00351095">
            <w:pPr>
              <w:rPr>
                <w:lang w:val="es-MX"/>
              </w:rPr>
            </w:pPr>
            <w:r w:rsidRPr="00311636">
              <w:rPr>
                <w:color w:val="008000"/>
                <w:lang w:val="es-MX"/>
              </w:rPr>
              <w:t>Dra. Maricarmen Martínez Lab</w:t>
            </w:r>
          </w:p>
        </w:tc>
        <w:tc>
          <w:tcPr>
            <w:tcW w:w="2394" w:type="dxa"/>
          </w:tcPr>
          <w:p w:rsidR="00A57AFA" w:rsidRPr="00DF77E3" w:rsidRDefault="00A57AFA" w:rsidP="00351095">
            <w:pPr>
              <w:rPr>
                <w:b/>
                <w:color w:val="76923C" w:themeColor="accent3" w:themeShade="BF"/>
                <w:lang w:val="es-MX"/>
              </w:rPr>
            </w:pPr>
            <w:r w:rsidRPr="00DF77E3">
              <w:rPr>
                <w:b/>
                <w:color w:val="76923C" w:themeColor="accent3" w:themeShade="BF"/>
                <w:lang w:val="es-MX"/>
              </w:rPr>
              <w:t>MESA CLINICA</w:t>
            </w:r>
          </w:p>
          <w:p w:rsidR="00A57AFA" w:rsidRPr="00DF77E3" w:rsidRDefault="00A57AFA" w:rsidP="00351095">
            <w:pPr>
              <w:rPr>
                <w:color w:val="76923C" w:themeColor="accent3" w:themeShade="BF"/>
                <w:highlight w:val="cyan"/>
                <w:lang w:val="es-MX"/>
              </w:rPr>
            </w:pPr>
            <w:r w:rsidRPr="00DF77E3">
              <w:rPr>
                <w:color w:val="76923C" w:themeColor="accent3" w:themeShade="BF"/>
                <w:lang w:val="es-MX"/>
              </w:rPr>
              <w:t>Dr. Celso Kenji COA</w:t>
            </w:r>
          </w:p>
        </w:tc>
      </w:tr>
      <w:tr w:rsidR="00A57AFA" w:rsidTr="00351095">
        <w:trPr>
          <w:gridAfter w:val="2"/>
          <w:wAfter w:w="4788" w:type="dxa"/>
        </w:trPr>
        <w:tc>
          <w:tcPr>
            <w:tcW w:w="2394" w:type="dxa"/>
          </w:tcPr>
          <w:p w:rsidR="00A57AFA" w:rsidRDefault="00A57AFA" w:rsidP="00351095">
            <w:pPr>
              <w:rPr>
                <w:lang w:val="es-MX"/>
              </w:rPr>
            </w:pPr>
            <w:r>
              <w:rPr>
                <w:lang w:val="es-MX"/>
              </w:rPr>
              <w:t>20:00</w:t>
            </w:r>
          </w:p>
        </w:tc>
        <w:tc>
          <w:tcPr>
            <w:tcW w:w="2394" w:type="dxa"/>
          </w:tcPr>
          <w:p w:rsidR="00A57AFA" w:rsidRPr="003C332D" w:rsidRDefault="00A57AFA" w:rsidP="00351095">
            <w:pPr>
              <w:rPr>
                <w:b/>
                <w:color w:val="008000"/>
                <w:lang w:val="es-MX"/>
              </w:rPr>
            </w:pPr>
            <w:r w:rsidRPr="002D31F4">
              <w:rPr>
                <w:b/>
                <w:color w:val="008000"/>
                <w:sz w:val="24"/>
                <w:highlight w:val="yellow"/>
                <w:lang w:val="es-MX"/>
              </w:rPr>
              <w:t xml:space="preserve">Festejo de Clausura Recinto Universitario, UACH  Quinta </w:t>
            </w:r>
            <w:r w:rsidRPr="002D31F4">
              <w:rPr>
                <w:b/>
                <w:color w:val="008000"/>
                <w:sz w:val="24"/>
                <w:highlight w:val="yellow"/>
                <w:lang w:val="es-MX"/>
              </w:rPr>
              <w:lastRenderedPageBreak/>
              <w:t>Gameros</w:t>
            </w:r>
            <w:r w:rsidRPr="003C332D">
              <w:rPr>
                <w:b/>
                <w:color w:val="008000"/>
                <w:sz w:val="24"/>
                <w:lang w:val="es-MX"/>
              </w:rPr>
              <w:t xml:space="preserve">  </w:t>
            </w:r>
          </w:p>
        </w:tc>
        <w:tc>
          <w:tcPr>
            <w:tcW w:w="2394" w:type="dxa"/>
          </w:tcPr>
          <w:p w:rsidR="00A57AFA" w:rsidRDefault="00A57AFA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A57AFA" w:rsidRDefault="00A57AFA" w:rsidP="00351095">
            <w:pPr>
              <w:rPr>
                <w:lang w:val="es-MX"/>
              </w:rPr>
            </w:pPr>
          </w:p>
        </w:tc>
      </w:tr>
    </w:tbl>
    <w:p w:rsidR="002732D8" w:rsidRDefault="002732D8">
      <w:bookmarkStart w:id="0" w:name="_GoBack"/>
      <w:bookmarkEnd w:id="0"/>
    </w:p>
    <w:sectPr w:rsidR="002732D8" w:rsidSect="00A57AF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FA"/>
    <w:rsid w:val="002732D8"/>
    <w:rsid w:val="00A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5F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F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F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F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F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Macintosh Word</Application>
  <DocSecurity>0</DocSecurity>
  <Lines>4</Lines>
  <Paragraphs>1</Paragraphs>
  <ScaleCrop>false</ScaleCrop>
  <Company>Rails To Go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Ballesteros Fierro</dc:creator>
  <cp:keywords/>
  <dc:description/>
  <cp:lastModifiedBy>Javier Alejandro Ballesteros Fierro</cp:lastModifiedBy>
  <cp:revision>1</cp:revision>
  <dcterms:created xsi:type="dcterms:W3CDTF">2014-05-20T12:59:00Z</dcterms:created>
  <dcterms:modified xsi:type="dcterms:W3CDTF">2014-05-20T13:00:00Z</dcterms:modified>
</cp:coreProperties>
</file>