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7E85" w:rsidRPr="008E0EC3" w:rsidRDefault="005D4FE5" w:rsidP="00DC02B1">
      <w:pPr>
        <w:pStyle w:val="2"/>
        <w:shd w:val="clear" w:color="auto" w:fill="auto"/>
        <w:tabs>
          <w:tab w:val="center" w:pos="6311"/>
          <w:tab w:val="right" w:pos="7296"/>
        </w:tabs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sz w:val="28"/>
          <w:szCs w:val="28"/>
        </w:rPr>
      </w:pP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Що має стати результатом навчання? Сьогодні відповідь на це питання начебто є ясною. Сучасний випускник школи має знати основи наук, володіти прийомами розумової діяльності 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t>(аналіз, синтез, уза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softHyphen/>
        <w:t>гальнення, порівняння, систематизація)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і вміти вико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softHyphen/>
        <w:t>ристовувати набу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>ті знання за нових ситуацій, са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мостійно поповнюв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>ати їх. Отже, головним результа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том процесу навчання має стати розвиток 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студентів.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Але у реальній навчально-виховній роботі педагоги заклопотані насамперед тим, як вкласти в 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>студента прог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рамний обсяг інф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>ормації. Основною формою ор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ганізації традиційного навчання є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заняття. Він являє собою</w:t>
      </w:r>
      <w:r w:rsidR="001E76D1" w:rsidRPr="008E0EC3">
        <w:rPr>
          <w:rFonts w:ascii="Times New Roman" w:hAnsi="Times New Roman" w:cs="Times New Roman"/>
        </w:rPr>
        <w:t xml:space="preserve">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організаційну одиницю навчального процесу, функція якого полягає у досягненні завершеної, але 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>часткової мети навчання. Більше 90% навчального ча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су в 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>ВНЗ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витрачається на 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заняття. Весь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матеріал, що входить у комплекс основ наук, викладається в ході 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>занять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решту фо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>рм організації навчання: семіна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ри, екскурсії, додат</w:t>
      </w:r>
      <w:r w:rsidR="001E76D1" w:rsidRPr="008E0EC3">
        <w:rPr>
          <w:rStyle w:val="1"/>
          <w:rFonts w:ascii="Times New Roman" w:hAnsi="Times New Roman" w:cs="Times New Roman"/>
          <w:sz w:val="28"/>
          <w:szCs w:val="28"/>
        </w:rPr>
        <w:t>кові та індивідуальні, факульта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тивні заняття і гурткову роботу припадає незначна частина навчального навантаження.</w:t>
      </w:r>
      <w:r w:rsidR="004D635B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Основою тра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ди</w:t>
      </w:r>
      <w:r w:rsidR="004D635B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ційного навчання є комбіноване заняття. Якщо </w:t>
      </w:r>
      <w:r w:rsidR="00A81196" w:rsidRPr="008E0EC3">
        <w:rPr>
          <w:rStyle w:val="1"/>
          <w:rFonts w:ascii="Times New Roman" w:hAnsi="Times New Roman" w:cs="Times New Roman"/>
          <w:sz w:val="28"/>
          <w:szCs w:val="28"/>
        </w:rPr>
        <w:t>взя</w:t>
      </w:r>
      <w:r w:rsidR="004D635B" w:rsidRPr="008E0EC3">
        <w:rPr>
          <w:rStyle w:val="1"/>
          <w:rFonts w:ascii="Times New Roman" w:hAnsi="Times New Roman" w:cs="Times New Roman"/>
          <w:sz w:val="28"/>
          <w:szCs w:val="28"/>
        </w:rPr>
        <w:t>ти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найбільш вживану його структуру </w:t>
      </w:r>
      <w:r w:rsidR="004D635B" w:rsidRPr="008E0EC3">
        <w:rPr>
          <w:rStyle w:val="a5"/>
          <w:rFonts w:ascii="Times New Roman" w:hAnsi="Times New Roman" w:cs="Times New Roman"/>
          <w:sz w:val="28"/>
          <w:szCs w:val="28"/>
        </w:rPr>
        <w:t>(комбіноване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t xml:space="preserve"> </w:t>
      </w:r>
      <w:r w:rsidR="004D635B" w:rsidRPr="008E0EC3">
        <w:rPr>
          <w:rStyle w:val="a5"/>
          <w:rFonts w:ascii="Times New Roman" w:hAnsi="Times New Roman" w:cs="Times New Roman"/>
          <w:sz w:val="28"/>
          <w:szCs w:val="28"/>
        </w:rPr>
        <w:t xml:space="preserve">заняття 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t>може мати різні структури) і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середні витрата часу на кожний з йо</w:t>
      </w:r>
      <w:r w:rsidR="004D635B" w:rsidRPr="008E0EC3">
        <w:rPr>
          <w:rStyle w:val="1"/>
          <w:rFonts w:ascii="Times New Roman" w:hAnsi="Times New Roman" w:cs="Times New Roman"/>
          <w:sz w:val="28"/>
          <w:szCs w:val="28"/>
        </w:rPr>
        <w:t>го етапів, то матимемо таку картину:</w:t>
      </w:r>
    </w:p>
    <w:p w:rsidR="008E0EC3" w:rsidRPr="008E0EC3" w:rsidRDefault="008E0EC3" w:rsidP="00DC02B1">
      <w:pPr>
        <w:pStyle w:val="2"/>
        <w:shd w:val="clear" w:color="auto" w:fill="auto"/>
        <w:tabs>
          <w:tab w:val="center" w:pos="6311"/>
          <w:tab w:val="right" w:pos="7296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tbl>
      <w:tblPr>
        <w:tblW w:w="9461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27"/>
        <w:gridCol w:w="1134"/>
      </w:tblGrid>
      <w:tr w:rsidR="00105B60" w:rsidRPr="008E0EC3" w:rsidTr="008E0EC3">
        <w:trPr>
          <w:trHeight w:val="65"/>
          <w:jc w:val="center"/>
        </w:trPr>
        <w:tc>
          <w:tcPr>
            <w:tcW w:w="83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ind w:firstLine="709"/>
              <w:jc w:val="both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Організація групи до заняття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jc w:val="center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2%</w:t>
            </w:r>
          </w:p>
        </w:tc>
      </w:tr>
      <w:tr w:rsidR="00105B60" w:rsidRPr="008E0EC3" w:rsidTr="008E0EC3">
        <w:trPr>
          <w:trHeight w:val="65"/>
          <w:jc w:val="center"/>
        </w:trPr>
        <w:tc>
          <w:tcPr>
            <w:tcW w:w="83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ind w:firstLine="709"/>
              <w:jc w:val="both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Перевірка домашнього завдання, актуалізація опорних знань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jc w:val="center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25%</w:t>
            </w:r>
          </w:p>
        </w:tc>
      </w:tr>
      <w:tr w:rsidR="00105B60" w:rsidRPr="008E0EC3" w:rsidTr="008E0EC3">
        <w:trPr>
          <w:trHeight w:val="65"/>
          <w:jc w:val="center"/>
        </w:trPr>
        <w:tc>
          <w:tcPr>
            <w:tcW w:w="83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ind w:firstLine="709"/>
              <w:jc w:val="both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Мотивація учення, повідомлення </w:t>
            </w:r>
            <w:bookmarkStart w:id="0" w:name="_GoBack"/>
            <w:bookmarkEnd w:id="0"/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теми, мети і завдання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jc w:val="center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3%</w:t>
            </w:r>
          </w:p>
        </w:tc>
      </w:tr>
      <w:tr w:rsidR="00105B60" w:rsidRPr="008E0EC3" w:rsidTr="008E0EC3">
        <w:trPr>
          <w:trHeight w:val="65"/>
          <w:jc w:val="center"/>
        </w:trPr>
        <w:tc>
          <w:tcPr>
            <w:tcW w:w="83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ind w:firstLine="709"/>
              <w:jc w:val="both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Виклад нового матеріалу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jc w:val="center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50%</w:t>
            </w:r>
          </w:p>
        </w:tc>
      </w:tr>
      <w:tr w:rsidR="00105B60" w:rsidRPr="008E0EC3" w:rsidTr="008E0EC3">
        <w:trPr>
          <w:trHeight w:val="65"/>
          <w:jc w:val="center"/>
        </w:trPr>
        <w:tc>
          <w:tcPr>
            <w:tcW w:w="8327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ind w:firstLine="709"/>
              <w:jc w:val="both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Закріплення щойно вивченого, узагальнення і систематизація знань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jc w:val="center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15%</w:t>
            </w:r>
          </w:p>
        </w:tc>
      </w:tr>
      <w:tr w:rsidR="00105B60" w:rsidRPr="008E0EC3" w:rsidTr="008E0EC3">
        <w:trPr>
          <w:trHeight w:val="65"/>
          <w:jc w:val="center"/>
        </w:trPr>
        <w:tc>
          <w:tcPr>
            <w:tcW w:w="8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ind w:firstLine="709"/>
              <w:jc w:val="both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Підбиття підсумків заняття, повідомлення і розв'язання домашнього завдання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05B60" w:rsidRPr="008E0EC3" w:rsidRDefault="00105B60" w:rsidP="00DC02B1">
            <w:pPr>
              <w:pStyle w:val="90"/>
              <w:shd w:val="clear" w:color="auto" w:fill="auto"/>
              <w:spacing w:before="0" w:line="276" w:lineRule="auto"/>
              <w:jc w:val="center"/>
              <w:rPr>
                <w:b/>
                <w:i/>
              </w:rPr>
            </w:pPr>
            <w:r w:rsidRPr="008E0EC3">
              <w:rPr>
                <w:rStyle w:val="9BookmanOldStyle12pt"/>
                <w:rFonts w:ascii="Times New Roman" w:hAnsi="Times New Roman" w:cs="Times New Roman"/>
                <w:b/>
                <w:i/>
                <w:sz w:val="28"/>
                <w:szCs w:val="28"/>
              </w:rPr>
              <w:t>2%</w:t>
            </w:r>
          </w:p>
        </w:tc>
      </w:tr>
    </w:tbl>
    <w:p w:rsidR="00B27E85" w:rsidRPr="008E0EC3" w:rsidRDefault="00B27E85" w:rsidP="00DC02B1">
      <w:pPr>
        <w:spacing w:line="360" w:lineRule="auto"/>
        <w:ind w:firstLine="709"/>
        <w:jc w:val="both"/>
      </w:pPr>
    </w:p>
    <w:p w:rsidR="00B27E85" w:rsidRPr="008E0EC3" w:rsidRDefault="004D635B" w:rsidP="00DC02B1">
      <w:pPr>
        <w:pStyle w:val="2"/>
        <w:shd w:val="clear" w:color="auto" w:fill="auto"/>
        <w:tabs>
          <w:tab w:val="center" w:pos="5364"/>
          <w:tab w:val="right" w:pos="7296"/>
        </w:tabs>
        <w:spacing w:before="5" w:after="0" w:line="360" w:lineRule="auto"/>
        <w:ind w:firstLine="709"/>
        <w:jc w:val="both"/>
        <w:rPr>
          <w:rStyle w:val="1"/>
          <w:rFonts w:ascii="Times New Roman" w:hAnsi="Times New Roman" w:cs="Times New Roman"/>
          <w:sz w:val="28"/>
          <w:szCs w:val="28"/>
        </w:rPr>
      </w:pPr>
      <w:r w:rsidRPr="008E0EC3">
        <w:rPr>
          <w:rStyle w:val="1"/>
          <w:rFonts w:ascii="Times New Roman" w:hAnsi="Times New Roman" w:cs="Times New Roman"/>
          <w:sz w:val="28"/>
          <w:szCs w:val="28"/>
        </w:rPr>
        <w:t>На думку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Г. Се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левка, за таким навчанням на одного студента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в день пр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ипадає 2 хвилини говоріння і ли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ше 10% навчання с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кладає самостійна робота. За та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ких умов годі й думати про розвиток дитини і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підго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товку її до творчості. То як сполучити засвоє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ння знань із процесами розвитку студентів? Таке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сполучення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є і необхідним, і м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ожливим. На думку видатного пси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холога Л. С. Виготського, навчання веде за собою розвиток,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тобто має йти попереду. Воно -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джерело розвитку, тому дорослий, що навчає дитину чи підлітка, завжди повинен орієнтуватися на «зону найближчого розвитку», тобто на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lastRenderedPageBreak/>
        <w:t>завтрашній рівень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знань та інтелектуа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льних умінь. Мету такого навчання філософ К. Поп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пер визначив двома словами: «Не зашкодь» </w:t>
      </w:r>
      <w:r w:rsidR="005D4FE5" w:rsidRPr="008E0EC3">
        <w:rPr>
          <w:rStyle w:val="a5"/>
          <w:rFonts w:ascii="Times New Roman" w:hAnsi="Times New Roman" w:cs="Times New Roman"/>
          <w:sz w:val="28"/>
          <w:szCs w:val="28"/>
        </w:rPr>
        <w:t>(отже дай молодим те, в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чому 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t>вони відчу</w:t>
      </w:r>
      <w:r w:rsidR="005D4FE5" w:rsidRPr="008E0EC3">
        <w:rPr>
          <w:rStyle w:val="a5"/>
          <w:rFonts w:ascii="Times New Roman" w:hAnsi="Times New Roman" w:cs="Times New Roman"/>
          <w:sz w:val="28"/>
          <w:szCs w:val="28"/>
        </w:rPr>
        <w:t>вають нагальну потребу, щоб стати незалежними від нас і спроможними робити свій вибір).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«Не </w:t>
      </w:r>
      <w:r w:rsidR="005D4FE5" w:rsidRPr="008E0EC3">
        <w:rPr>
          <w:rStyle w:val="a5"/>
          <w:rFonts w:ascii="Times New Roman" w:hAnsi="Times New Roman" w:cs="Times New Roman"/>
          <w:sz w:val="28"/>
          <w:szCs w:val="28"/>
        </w:rPr>
        <w:t>так вже важливо вчити дітей,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— наголошує К. Роджерс, — </w:t>
      </w:r>
      <w:r w:rsidR="005D4FE5" w:rsidRPr="008E0EC3">
        <w:rPr>
          <w:rStyle w:val="a5"/>
          <w:rFonts w:ascii="Times New Roman" w:hAnsi="Times New Roman" w:cs="Times New Roman"/>
          <w:sz w:val="28"/>
          <w:szCs w:val="28"/>
        </w:rPr>
        <w:t xml:space="preserve">як важливо створити ситуацію, в якій дитина просто могла б вчитися сама і робила </w:t>
      </w:r>
      <w:r w:rsidR="007827B9" w:rsidRPr="008E0EC3">
        <w:rPr>
          <w:rStyle w:val="a5"/>
          <w:rFonts w:ascii="Times New Roman" w:hAnsi="Times New Roman" w:cs="Times New Roman"/>
          <w:sz w:val="28"/>
          <w:szCs w:val="28"/>
        </w:rPr>
        <w:t>б це з задово</w:t>
      </w:r>
      <w:r w:rsidR="005D4FE5" w:rsidRPr="008E0EC3">
        <w:rPr>
          <w:rStyle w:val="a5"/>
          <w:rFonts w:ascii="Times New Roman" w:hAnsi="Times New Roman" w:cs="Times New Roman"/>
          <w:sz w:val="28"/>
          <w:szCs w:val="28"/>
        </w:rPr>
        <w:t>ленням».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Обов'язковою умовою розвитку підлітків є їхня самостійна робота щодо засвоєння навчального матеріалу. Щоб остання була ефективною, у </w:t>
      </w:r>
      <w:r w:rsidR="007827B9" w:rsidRPr="008E0EC3">
        <w:rPr>
          <w:rStyle w:val="1"/>
          <w:rFonts w:ascii="Times New Roman" w:hAnsi="Times New Roman" w:cs="Times New Roman"/>
          <w:sz w:val="28"/>
          <w:szCs w:val="28"/>
        </w:rPr>
        <w:t>студентів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треба сформувати усталені мотиви діяльності. Головними серед них є пізнавальний інтерес, усвідомлення важливост</w:t>
      </w:r>
      <w:r w:rsidR="007827B9" w:rsidRPr="008E0EC3">
        <w:rPr>
          <w:rStyle w:val="1"/>
          <w:rFonts w:ascii="Times New Roman" w:hAnsi="Times New Roman" w:cs="Times New Roman"/>
          <w:sz w:val="28"/>
          <w:szCs w:val="28"/>
        </w:rPr>
        <w:t>і, корисності виконуваної роботи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.</w:t>
      </w:r>
    </w:p>
    <w:p w:rsidR="00753211" w:rsidRPr="008E0EC3" w:rsidRDefault="005D4FE5" w:rsidP="00DC02B1">
      <w:pPr>
        <w:pStyle w:val="2"/>
        <w:shd w:val="clear" w:color="auto" w:fill="auto"/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sz w:val="28"/>
          <w:szCs w:val="28"/>
        </w:rPr>
      </w:pPr>
      <w:r w:rsidRPr="008E0EC3">
        <w:rPr>
          <w:rStyle w:val="1"/>
          <w:rFonts w:ascii="Times New Roman" w:hAnsi="Times New Roman" w:cs="Times New Roman"/>
          <w:sz w:val="28"/>
          <w:szCs w:val="28"/>
        </w:rPr>
        <w:t>І.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ab/>
        <w:t xml:space="preserve">Дослідження показують, що </w:t>
      </w:r>
      <w:r w:rsidR="007827B9" w:rsidRPr="008E0EC3">
        <w:rPr>
          <w:rStyle w:val="1"/>
          <w:rFonts w:ascii="Times New Roman" w:hAnsi="Times New Roman" w:cs="Times New Roman"/>
          <w:sz w:val="28"/>
          <w:szCs w:val="28"/>
        </w:rPr>
        <w:t>студенти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поверхово засвоюють історичний матеріал, якщо їм дається нечітко визначене завдання 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t>(наприклад, прочитати відповідний параграф підручника).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Організовуючи самостійну роботу, доцільно спрямувати увагу </w:t>
      </w:r>
      <w:r w:rsidR="008949A7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студента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на виконання певних логічних операцій. Характер завдань і запитань для с/р ступінь їх складності на різних етапах н</w:t>
      </w:r>
      <w:r w:rsidR="007827B9" w:rsidRPr="008E0EC3">
        <w:rPr>
          <w:rStyle w:val="1"/>
          <w:rFonts w:ascii="Times New Roman" w:hAnsi="Times New Roman" w:cs="Times New Roman"/>
          <w:sz w:val="28"/>
          <w:szCs w:val="28"/>
        </w:rPr>
        <w:t>авчання повинен змінюватись.</w:t>
      </w:r>
    </w:p>
    <w:p w:rsidR="00A96D9D" w:rsidRPr="008E0EC3" w:rsidRDefault="007827B9" w:rsidP="00DC02B1">
      <w:pPr>
        <w:pStyle w:val="2"/>
        <w:shd w:val="clear" w:color="auto" w:fill="auto"/>
        <w:spacing w:after="0" w:line="360" w:lineRule="auto"/>
        <w:ind w:firstLine="709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"/>
          <w:rFonts w:ascii="Times New Roman" w:hAnsi="Times New Roman" w:cs="Times New Roman"/>
          <w:sz w:val="28"/>
          <w:szCs w:val="28"/>
        </w:rPr>
        <w:t>Не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обхідн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а така організація самостійних робіт у сучас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ному н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авчальному процесі, за якої студенти не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тільки засвоюють систему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знань, умінь і навичок, визначе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них програмою, а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й розвивають свої творчі можли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вості і готуються до безперервної самоосвіти, тобто до систематичного формування навичок </w:t>
      </w:r>
      <w:r w:rsidR="00753211" w:rsidRPr="008E0EC3">
        <w:rPr>
          <w:rStyle w:val="1"/>
          <w:rFonts w:ascii="Times New Roman" w:hAnsi="Times New Roman" w:cs="Times New Roman"/>
          <w:sz w:val="28"/>
          <w:szCs w:val="28"/>
        </w:rPr>
        <w:t>культури</w:t>
      </w:r>
      <w:r w:rsidR="006E296B" w:rsidRPr="008E0EC3">
        <w:rPr>
          <w:rFonts w:ascii="Times New Roman" w:hAnsi="Times New Roman" w:cs="Times New Roman"/>
        </w:rPr>
        <w:t xml:space="preserve"> </w:t>
      </w:r>
      <w:r w:rsidR="003C389D" w:rsidRPr="008E0EC3">
        <w:rPr>
          <w:rStyle w:val="12pt0ptExact"/>
          <w:rFonts w:ascii="Times New Roman" w:hAnsi="Times New Roman" w:cs="Times New Roman"/>
          <w:spacing w:val="0"/>
        </w:rPr>
        <w:t>розумової праці. Характер запитань і завдань може</w:t>
      </w:r>
      <w:r w:rsidR="00A96D9D" w:rsidRPr="008E0EC3">
        <w:rPr>
          <w:rStyle w:val="12pt0ptExact"/>
          <w:rFonts w:ascii="Times New Roman" w:hAnsi="Times New Roman" w:cs="Times New Roman"/>
          <w:spacing w:val="0"/>
        </w:rPr>
        <w:t xml:space="preserve"> </w:t>
      </w:r>
      <w:r w:rsidR="003C389D" w:rsidRPr="008E0EC3">
        <w:rPr>
          <w:rStyle w:val="12pt0ptExact"/>
          <w:rFonts w:ascii="Times New Roman" w:hAnsi="Times New Roman" w:cs="Times New Roman"/>
          <w:spacing w:val="0"/>
        </w:rPr>
        <w:t>бути найрізноманітніший, наприклад:</w:t>
      </w:r>
      <w:r w:rsidR="00F9539B" w:rsidRPr="008E0EC3">
        <w:rPr>
          <w:rStyle w:val="12pt0ptExact"/>
          <w:rFonts w:ascii="Times New Roman" w:hAnsi="Times New Roman" w:cs="Times New Roman"/>
          <w:spacing w:val="0"/>
        </w:rPr>
        <w:t xml:space="preserve"> </w:t>
      </w:r>
    </w:p>
    <w:p w:rsidR="00A96D9D" w:rsidRPr="008E0EC3" w:rsidRDefault="003C389D" w:rsidP="00DC02B1">
      <w:pPr>
        <w:pStyle w:val="2"/>
        <w:numPr>
          <w:ilvl w:val="0"/>
          <w:numId w:val="7"/>
        </w:numPr>
        <w:shd w:val="clear" w:color="auto" w:fill="auto"/>
        <w:spacing w:after="0" w:line="360" w:lineRule="auto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>запитання на відтворення, добір фактів;</w:t>
      </w:r>
    </w:p>
    <w:p w:rsidR="00F9539B" w:rsidRPr="008E0EC3" w:rsidRDefault="00F9539B" w:rsidP="00DC02B1">
      <w:pPr>
        <w:pStyle w:val="2"/>
        <w:numPr>
          <w:ilvl w:val="0"/>
          <w:numId w:val="7"/>
        </w:numPr>
        <w:shd w:val="clear" w:color="auto" w:fill="auto"/>
        <w:spacing w:after="0" w:line="360" w:lineRule="auto"/>
        <w:jc w:val="both"/>
        <w:rPr>
          <w:rFonts w:ascii="Times New Roman" w:hAnsi="Times New Roman" w:cs="Times New Roman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>запитання, що вимагають розробки історичних фактів, розкриття причиново-наслідкових зв'язків;</w:t>
      </w:r>
    </w:p>
    <w:p w:rsidR="00F9539B" w:rsidRPr="008E0EC3" w:rsidRDefault="00F9539B" w:rsidP="00DC02B1">
      <w:pPr>
        <w:pStyle w:val="2"/>
        <w:numPr>
          <w:ilvl w:val="0"/>
          <w:numId w:val="7"/>
        </w:numPr>
        <w:shd w:val="clear" w:color="auto" w:fill="auto"/>
        <w:spacing w:after="0" w:line="360" w:lineRule="auto"/>
        <w:jc w:val="both"/>
        <w:rPr>
          <w:rFonts w:ascii="Times New Roman" w:hAnsi="Times New Roman" w:cs="Times New Roman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>запитання, що вимагають узагальнення, систе</w:t>
      </w:r>
      <w:r w:rsidRPr="008E0EC3">
        <w:rPr>
          <w:rStyle w:val="12pt0ptExact"/>
          <w:rFonts w:ascii="Times New Roman" w:hAnsi="Times New Roman" w:cs="Times New Roman"/>
          <w:spacing w:val="0"/>
        </w:rPr>
        <w:softHyphen/>
        <w:t>матизації вивчених фактів і явищ;</w:t>
      </w:r>
    </w:p>
    <w:p w:rsidR="00F9539B" w:rsidRPr="008E0EC3" w:rsidRDefault="00F9539B" w:rsidP="00DC02B1">
      <w:pPr>
        <w:pStyle w:val="2"/>
        <w:numPr>
          <w:ilvl w:val="0"/>
          <w:numId w:val="7"/>
        </w:numPr>
        <w:shd w:val="clear" w:color="auto" w:fill="auto"/>
        <w:spacing w:after="0" w:line="360" w:lineRule="auto"/>
        <w:jc w:val="both"/>
        <w:rPr>
          <w:rFonts w:ascii="Times New Roman" w:hAnsi="Times New Roman" w:cs="Times New Roman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>запитання, що вимагають порівняння, зіставлення та доведення;</w:t>
      </w:r>
    </w:p>
    <w:p w:rsidR="00A96D9D" w:rsidRPr="008E0EC3" w:rsidRDefault="00F9539B" w:rsidP="00DC02B1">
      <w:pPr>
        <w:pStyle w:val="2"/>
        <w:numPr>
          <w:ilvl w:val="0"/>
          <w:numId w:val="8"/>
        </w:numPr>
        <w:shd w:val="clear" w:color="auto" w:fill="auto"/>
        <w:spacing w:after="0" w:line="360" w:lineRule="auto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>запитання, що сприяють визначенню особистого ставлення учнів до фактів історичного минулого і сучасного;</w:t>
      </w:r>
    </w:p>
    <w:p w:rsidR="00F9539B" w:rsidRPr="008E0EC3" w:rsidRDefault="00F9539B" w:rsidP="00DC02B1">
      <w:pPr>
        <w:pStyle w:val="2"/>
        <w:numPr>
          <w:ilvl w:val="0"/>
          <w:numId w:val="8"/>
        </w:numPr>
        <w:shd w:val="clear" w:color="auto" w:fill="auto"/>
        <w:spacing w:after="0" w:line="360" w:lineRule="auto"/>
        <w:jc w:val="both"/>
        <w:rPr>
          <w:rFonts w:ascii="Times New Roman" w:hAnsi="Times New Roman" w:cs="Times New Roman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>запитання, що вимагають характеристики, оцінки історичних фактів, подій, історичних діячів.</w:t>
      </w:r>
    </w:p>
    <w:p w:rsidR="008E0EC3" w:rsidRPr="008E0EC3" w:rsidRDefault="00F9539B" w:rsidP="00DC02B1">
      <w:pPr>
        <w:pStyle w:val="2"/>
        <w:shd w:val="clear" w:color="auto" w:fill="auto"/>
        <w:tabs>
          <w:tab w:val="right" w:pos="6792"/>
        </w:tabs>
        <w:spacing w:after="0" w:line="360" w:lineRule="auto"/>
        <w:ind w:firstLine="709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 xml:space="preserve">Завдання, побудовані </w:t>
      </w:r>
      <w:r w:rsidR="00A96D9D" w:rsidRPr="008E0EC3">
        <w:rPr>
          <w:rStyle w:val="12pt0ptExact"/>
          <w:rFonts w:ascii="Times New Roman" w:hAnsi="Times New Roman" w:cs="Times New Roman"/>
          <w:spacing w:val="0"/>
        </w:rPr>
        <w:t>на великому за обсягом матеріалі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, вивчення якого потребує багато часу, або на матеріалі, з якого студенти не зможуть вичленити головного, не дають позитивних наслідків. Проте й легкі завдання часто виконуються механічно, </w:t>
      </w:r>
      <w:r w:rsidRPr="008E0EC3">
        <w:rPr>
          <w:rStyle w:val="12pt0ptExact"/>
          <w:rFonts w:ascii="Times New Roman" w:hAnsi="Times New Roman" w:cs="Times New Roman"/>
          <w:spacing w:val="0"/>
        </w:rPr>
        <w:lastRenderedPageBreak/>
        <w:t xml:space="preserve">без особливого розумового напруження. Так 69% студентів повідомили що їм цікаво відповідати на «важкі запитання», на «запитання-загадки». Щоб завдання були посильними й містили певні труднощі, їх необхідно поступово і розумно ускладнювати та індивідуалізувати. </w:t>
      </w:r>
      <w:r w:rsidR="008E0EC3" w:rsidRPr="008E0EC3">
        <w:rPr>
          <w:rStyle w:val="12pt0ptExact"/>
          <w:rFonts w:ascii="Times New Roman" w:hAnsi="Times New Roman" w:cs="Times New Roman"/>
          <w:spacing w:val="0"/>
        </w:rPr>
        <w:t>Це ж стосується і форм роботи.</w:t>
      </w:r>
    </w:p>
    <w:p w:rsidR="00302A30" w:rsidRPr="008E0EC3" w:rsidRDefault="00F9539B" w:rsidP="00DC02B1">
      <w:pPr>
        <w:pStyle w:val="2"/>
        <w:shd w:val="clear" w:color="auto" w:fill="auto"/>
        <w:tabs>
          <w:tab w:val="right" w:pos="6792"/>
        </w:tabs>
        <w:spacing w:after="0" w:line="360" w:lineRule="auto"/>
        <w:ind w:firstLine="709"/>
        <w:jc w:val="both"/>
        <w:rPr>
          <w:rStyle w:val="12pt0ptExact"/>
          <w:rFonts w:ascii="Times New Roman" w:hAnsi="Times New Roman" w:cs="Times New Roman"/>
          <w:spacing w:val="0"/>
          <w:kern w:val="28"/>
        </w:rPr>
      </w:pPr>
      <w:r w:rsidRPr="008E0EC3">
        <w:rPr>
          <w:rStyle w:val="12pt0ptExact"/>
          <w:rFonts w:ascii="Times New Roman" w:hAnsi="Times New Roman" w:cs="Times New Roman"/>
          <w:b/>
          <w:spacing w:val="0"/>
        </w:rPr>
        <w:t xml:space="preserve">Диференціація с/р </w:t>
      </w:r>
      <w:r w:rsidRPr="008E0EC3">
        <w:rPr>
          <w:rStyle w:val="12pt0ptExact"/>
          <w:rFonts w:ascii="Times New Roman" w:hAnsi="Times New Roman" w:cs="Times New Roman"/>
          <w:spacing w:val="0"/>
        </w:rPr>
        <w:t>на занятті може</w:t>
      </w:r>
      <w:r w:rsidR="008E0EC3" w:rsidRPr="008E0EC3">
        <w:rPr>
          <w:rStyle w:val="12pt0ptExact"/>
          <w:rFonts w:ascii="Times New Roman" w:hAnsi="Times New Roman" w:cs="Times New Roman"/>
          <w:spacing w:val="0"/>
          <w:lang w:val="ru-RU"/>
        </w:rPr>
        <w:t xml:space="preserve"> </w:t>
      </w:r>
      <w:r w:rsidRPr="008E0EC3">
        <w:rPr>
          <w:rStyle w:val="12pt0ptExact"/>
          <w:rFonts w:ascii="Times New Roman" w:hAnsi="Times New Roman" w:cs="Times New Roman"/>
          <w:spacing w:val="0"/>
        </w:rPr>
        <w:t>приводитесь</w:t>
      </w:r>
      <w:r w:rsidR="008E0EC3" w:rsidRPr="008E0EC3">
        <w:rPr>
          <w:rStyle w:val="12pt0ptExact"/>
          <w:rFonts w:ascii="Times New Roman" w:hAnsi="Times New Roman" w:cs="Times New Roman"/>
          <w:spacing w:val="0"/>
          <w:lang w:val="ru-RU"/>
        </w:rPr>
        <w:t xml:space="preserve"> 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по-різному. При цьому доцільно поділити студентів </w:t>
      </w:r>
      <w:r w:rsidR="00105B60" w:rsidRPr="008E0EC3">
        <w:rPr>
          <w:rStyle w:val="12pt0ptExact"/>
          <w:rFonts w:ascii="Times New Roman" w:hAnsi="Times New Roman" w:cs="Times New Roman"/>
          <w:spacing w:val="0"/>
        </w:rPr>
        <w:t>групи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 на певні групи за рівнем їх знань та умінь. Враховуючи психологічні особливості, ми умовно визначили 3 групи студентів які відрізняються різним ступенем готовності до с/р, різним ставленням до навчання та </w:t>
      </w:r>
      <w:r w:rsidRPr="008E0EC3">
        <w:rPr>
          <w:rStyle w:val="12pt0ptExact"/>
          <w:rFonts w:ascii="Times New Roman" w:hAnsi="Times New Roman" w:cs="Times New Roman"/>
          <w:spacing w:val="0"/>
          <w:kern w:val="28"/>
        </w:rPr>
        <w:t>умінням володіти окремими прийомами розумової праці.</w:t>
      </w:r>
    </w:p>
    <w:p w:rsidR="00907DE6" w:rsidRPr="008E0EC3" w:rsidRDefault="00F9539B" w:rsidP="00DC02B1">
      <w:pPr>
        <w:pStyle w:val="2"/>
        <w:shd w:val="clear" w:color="auto" w:fill="auto"/>
        <w:tabs>
          <w:tab w:val="right" w:pos="5100"/>
          <w:tab w:val="right" w:pos="6792"/>
        </w:tabs>
        <w:spacing w:after="0" w:line="360" w:lineRule="auto"/>
        <w:ind w:firstLine="709"/>
        <w:jc w:val="both"/>
        <w:rPr>
          <w:rStyle w:val="12pt0ptExact"/>
          <w:rFonts w:ascii="Times New Roman" w:hAnsi="Times New Roman" w:cs="Times New Roman"/>
          <w:b/>
          <w:spacing w:val="0"/>
          <w:kern w:val="28"/>
        </w:rPr>
      </w:pPr>
      <w:r w:rsidRPr="008E0EC3">
        <w:rPr>
          <w:rStyle w:val="12pt0ptExact"/>
          <w:rFonts w:ascii="Times New Roman" w:hAnsi="Times New Roman" w:cs="Times New Roman"/>
          <w:b/>
          <w:spacing w:val="0"/>
          <w:kern w:val="28"/>
        </w:rPr>
        <w:t>І група — хочу — можу.</w:t>
      </w:r>
    </w:p>
    <w:p w:rsidR="00302A30" w:rsidRPr="008E0EC3" w:rsidRDefault="00F9539B" w:rsidP="00DC02B1">
      <w:pPr>
        <w:pStyle w:val="2"/>
        <w:shd w:val="clear" w:color="auto" w:fill="auto"/>
        <w:tabs>
          <w:tab w:val="right" w:pos="6792"/>
        </w:tabs>
        <w:spacing w:after="0" w:line="360" w:lineRule="auto"/>
        <w:ind w:firstLine="709"/>
        <w:jc w:val="both"/>
        <w:rPr>
          <w:rStyle w:val="12pt0ptExact"/>
          <w:rFonts w:ascii="Times New Roman" w:hAnsi="Times New Roman" w:cs="Times New Roman"/>
          <w:spacing w:val="0"/>
          <w:kern w:val="28"/>
        </w:rPr>
      </w:pPr>
      <w:r w:rsidRPr="008E0EC3">
        <w:rPr>
          <w:rStyle w:val="12pt0ptExact"/>
          <w:rFonts w:ascii="Times New Roman" w:hAnsi="Times New Roman" w:cs="Times New Roman"/>
          <w:spacing w:val="0"/>
          <w:kern w:val="28"/>
        </w:rPr>
        <w:t>Таких близько 30%. Для цієї групи характерні</w:t>
      </w:r>
      <w:r w:rsidR="00302A30" w:rsidRPr="008E0EC3">
        <w:rPr>
          <w:rStyle w:val="12pt0ptExact"/>
          <w:rFonts w:ascii="Times New Roman" w:hAnsi="Times New Roman" w:cs="Times New Roman"/>
          <w:spacing w:val="0"/>
          <w:kern w:val="28"/>
        </w:rPr>
        <w:t xml:space="preserve"> </w:t>
      </w:r>
      <w:r w:rsidRPr="008E0EC3">
        <w:rPr>
          <w:rStyle w:val="12pt0ptExact"/>
          <w:rFonts w:ascii="Times New Roman" w:hAnsi="Times New Roman" w:cs="Times New Roman"/>
          <w:spacing w:val="0"/>
          <w:kern w:val="28"/>
        </w:rPr>
        <w:t xml:space="preserve">такі особливості: 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психологічна готовність до виконання с/р. Ця </w:t>
      </w:r>
      <w:r w:rsidRPr="008E0EC3">
        <w:rPr>
          <w:rStyle w:val="12pt3ptExact"/>
          <w:rFonts w:ascii="Times New Roman" w:hAnsi="Times New Roman" w:cs="Times New Roman"/>
          <w:spacing w:val="0"/>
          <w:sz w:val="28"/>
          <w:szCs w:val="28"/>
        </w:rPr>
        <w:t>студентів володіє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 певною системою прийомів розумової праці, з інтересом</w:t>
      </w:r>
      <w:r w:rsidRPr="008E0EC3">
        <w:rPr>
          <w:rStyle w:val="12pt0ptExact"/>
          <w:rFonts w:ascii="Times New Roman" w:hAnsi="Times New Roman" w:cs="Times New Roman"/>
          <w:spacing w:val="0"/>
          <w:kern w:val="28"/>
        </w:rPr>
        <w:t xml:space="preserve"> ви</w:t>
      </w:r>
      <w:r w:rsidRPr="008E0EC3">
        <w:rPr>
          <w:rStyle w:val="12pt0ptExact"/>
          <w:rFonts w:ascii="Times New Roman" w:hAnsi="Times New Roman" w:cs="Times New Roman"/>
          <w:spacing w:val="0"/>
          <w:kern w:val="28"/>
        </w:rPr>
        <w:softHyphen/>
        <w:t>конує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 різні завдання с/р, виявляючи при цьому ініціативу і творчість.</w:t>
      </w:r>
    </w:p>
    <w:p w:rsidR="00302A30" w:rsidRPr="008E0EC3" w:rsidRDefault="00F9539B" w:rsidP="00DC02B1">
      <w:pPr>
        <w:pStyle w:val="2"/>
        <w:shd w:val="clear" w:color="auto" w:fill="auto"/>
        <w:tabs>
          <w:tab w:val="right" w:pos="5100"/>
          <w:tab w:val="right" w:pos="6792"/>
        </w:tabs>
        <w:spacing w:after="0" w:line="360" w:lineRule="auto"/>
        <w:ind w:firstLine="709"/>
        <w:jc w:val="both"/>
        <w:rPr>
          <w:rStyle w:val="12pt0ptExact"/>
          <w:rFonts w:ascii="Times New Roman" w:hAnsi="Times New Roman" w:cs="Times New Roman"/>
          <w:b/>
          <w:spacing w:val="0"/>
        </w:rPr>
      </w:pPr>
      <w:r w:rsidRPr="008E0EC3">
        <w:rPr>
          <w:rStyle w:val="140ptExact"/>
          <w:rFonts w:ascii="Times New Roman" w:hAnsi="Times New Roman" w:cs="Times New Roman"/>
          <w:spacing w:val="0"/>
        </w:rPr>
        <w:t xml:space="preserve">II група </w:t>
      </w:r>
      <w:r w:rsidRPr="008E0EC3">
        <w:rPr>
          <w:rStyle w:val="12pt0ptExact"/>
          <w:rFonts w:ascii="Times New Roman" w:hAnsi="Times New Roman" w:cs="Times New Roman"/>
          <w:b/>
          <w:spacing w:val="0"/>
        </w:rPr>
        <w:t>— хочу — не можу.</w:t>
      </w:r>
    </w:p>
    <w:p w:rsidR="00F9539B" w:rsidRPr="008E0EC3" w:rsidRDefault="00F9539B" w:rsidP="00DC02B1">
      <w:pPr>
        <w:pStyle w:val="2"/>
        <w:shd w:val="clear" w:color="auto" w:fill="auto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E0EC3">
        <w:rPr>
          <w:rFonts w:ascii="Times New Roman" w:hAnsi="Times New Roman" w:cs="Times New Roman"/>
        </w:rPr>
        <w:t xml:space="preserve">Таких близько 50%. Студенти цієї групи до навчання </w:t>
      </w:r>
      <w:r w:rsidRPr="008E0EC3">
        <w:rPr>
          <w:rStyle w:val="12pt0ptExact"/>
          <w:rFonts w:ascii="Times New Roman" w:hAnsi="Times New Roman" w:cs="Times New Roman"/>
          <w:spacing w:val="0"/>
        </w:rPr>
        <w:t>ставляться в основному сумлінно. Однак «го</w:t>
      </w:r>
      <w:r w:rsidRPr="008E0EC3">
        <w:rPr>
          <w:rStyle w:val="12pt0ptExact"/>
          <w:rFonts w:ascii="Times New Roman" w:hAnsi="Times New Roman" w:cs="Times New Roman"/>
          <w:spacing w:val="0"/>
        </w:rPr>
        <w:softHyphen/>
        <w:t>товність» їх до виконання с/р має дещо пасивний ха</w:t>
      </w:r>
      <w:r w:rsidRPr="008E0EC3">
        <w:rPr>
          <w:rStyle w:val="12pt0ptExact"/>
          <w:rFonts w:ascii="Times New Roman" w:hAnsi="Times New Roman" w:cs="Times New Roman"/>
          <w:spacing w:val="0"/>
        </w:rPr>
        <w:softHyphen/>
        <w:t>рактер у зв'язку з невпевненістю у своїх знаннях та відсутністю сталих умінь і навичок с/р.</w:t>
      </w:r>
    </w:p>
    <w:p w:rsidR="00F9539B" w:rsidRPr="008E0EC3" w:rsidRDefault="00F9539B" w:rsidP="00DC02B1">
      <w:pPr>
        <w:pStyle w:val="140"/>
        <w:shd w:val="clear" w:color="auto" w:fill="auto"/>
        <w:spacing w:after="17" w:line="360" w:lineRule="auto"/>
        <w:ind w:firstLine="709"/>
        <w:jc w:val="both"/>
        <w:rPr>
          <w:rFonts w:ascii="Times New Roman" w:hAnsi="Times New Roman" w:cs="Times New Roman"/>
        </w:rPr>
      </w:pPr>
      <w:r w:rsidRPr="008E0EC3">
        <w:rPr>
          <w:rStyle w:val="140ptExact"/>
          <w:rFonts w:ascii="Times New Roman" w:hAnsi="Times New Roman" w:cs="Times New Roman"/>
          <w:b/>
          <w:bCs/>
          <w:spacing w:val="0"/>
        </w:rPr>
        <w:t>III група — не, хочу — не можу.</w:t>
      </w:r>
    </w:p>
    <w:p w:rsidR="00F9539B" w:rsidRPr="008E0EC3" w:rsidRDefault="00F9539B" w:rsidP="00DC02B1">
      <w:pPr>
        <w:pStyle w:val="2"/>
        <w:shd w:val="clear" w:color="auto" w:fill="auto"/>
        <w:spacing w:after="72" w:line="360" w:lineRule="auto"/>
        <w:ind w:firstLine="709"/>
        <w:jc w:val="both"/>
        <w:rPr>
          <w:rFonts w:ascii="Times New Roman" w:hAnsi="Times New Roman" w:cs="Times New Roman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 xml:space="preserve">Таких студентів до 20%. Ці студенти негативно ставляться до навчання, хоч усвідомлюють, </w:t>
      </w:r>
      <w:r w:rsidRPr="008E0EC3">
        <w:rPr>
          <w:rStyle w:val="12pt-1ptExact"/>
          <w:rFonts w:ascii="Times New Roman" w:hAnsi="Times New Roman" w:cs="Times New Roman"/>
          <w:i w:val="0"/>
          <w:spacing w:val="0"/>
          <w:sz w:val="28"/>
          <w:szCs w:val="28"/>
        </w:rPr>
        <w:t xml:space="preserve">що технікум закінчити </w:t>
      </w:r>
      <w:r w:rsidRPr="008E0EC3">
        <w:rPr>
          <w:rStyle w:val="12pt0ptExact"/>
          <w:rFonts w:ascii="Times New Roman" w:hAnsi="Times New Roman" w:cs="Times New Roman"/>
          <w:spacing w:val="0"/>
        </w:rPr>
        <w:t>треба. Відсутні бажання й інтерес працювати</w:t>
      </w:r>
    </w:p>
    <w:p w:rsidR="00A96D9D" w:rsidRPr="008E0EC3" w:rsidRDefault="00A96D9D" w:rsidP="00DC02B1">
      <w:pPr>
        <w:pStyle w:val="2"/>
        <w:shd w:val="clear" w:color="auto" w:fill="auto"/>
        <w:spacing w:after="0" w:line="360" w:lineRule="auto"/>
        <w:ind w:firstLine="709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 xml:space="preserve">самостійно, бо усвідомлення власних прогалин у знаннях породжує невпевненість і пасивність. Диференціація завдань має сприяти не. тільки підвищенню якості знань і вмінь кожного студента, а й поступовому переходові його з однієї групи до іншої. Такий підхід забезпечить послідовний розвиток особистості і пізнавальних здібностей кожного студента </w:t>
      </w:r>
    </w:p>
    <w:p w:rsidR="00A96D9D" w:rsidRPr="008E0EC3" w:rsidRDefault="00A96D9D" w:rsidP="00DC02B1">
      <w:pPr>
        <w:pStyle w:val="2"/>
        <w:shd w:val="clear" w:color="auto" w:fill="auto"/>
        <w:spacing w:after="0" w:line="360" w:lineRule="auto"/>
        <w:ind w:firstLine="709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b/>
          <w:spacing w:val="0"/>
        </w:rPr>
        <w:t>ІІ. Викладач повинен готувати студентів до виконання с/р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. Відомо, що процес розв’язання проблеми значно прискорюється, коли дослідник студент не оперує методом «спроб і помилок», а керується певними правилами, алгоритмами діяльності. Звичайно, не існує універсального алгоритму для аналізу будь-яких проблем, але </w:t>
      </w:r>
      <w:r w:rsidRPr="008E0EC3">
        <w:rPr>
          <w:rStyle w:val="12pt-1ptExact"/>
          <w:rFonts w:ascii="Times New Roman" w:hAnsi="Times New Roman" w:cs="Times New Roman"/>
          <w:i w:val="0"/>
          <w:spacing w:val="0"/>
          <w:sz w:val="28"/>
          <w:szCs w:val="28"/>
        </w:rPr>
        <w:t>викладач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 повинен формувати уміння знаходити раціональні підходи, уникати втрат часу. Для цього дітям пропонується використовувати в роботі такий </w:t>
      </w:r>
      <w:r w:rsidRPr="008E0EC3">
        <w:rPr>
          <w:rStyle w:val="12pt0ptExact"/>
          <w:rFonts w:ascii="Times New Roman" w:hAnsi="Times New Roman" w:cs="Times New Roman"/>
          <w:b/>
          <w:spacing w:val="0"/>
        </w:rPr>
        <w:t>алгоритм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: </w:t>
      </w:r>
    </w:p>
    <w:p w:rsidR="00A96D9D" w:rsidRPr="008E0EC3" w:rsidRDefault="00A96D9D" w:rsidP="00DC02B1">
      <w:pPr>
        <w:pStyle w:val="2"/>
        <w:numPr>
          <w:ilvl w:val="0"/>
          <w:numId w:val="3"/>
        </w:numPr>
        <w:shd w:val="clear" w:color="auto" w:fill="auto"/>
        <w:spacing w:after="0" w:line="360" w:lineRule="auto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lastRenderedPageBreak/>
        <w:t xml:space="preserve">Уважно проаналізуй умови завдання, чітко визнач, що треба знайти, порівняти, встановити, довести. </w:t>
      </w:r>
    </w:p>
    <w:p w:rsidR="00A96D9D" w:rsidRPr="008E0EC3" w:rsidRDefault="00A96D9D" w:rsidP="00DC02B1">
      <w:pPr>
        <w:pStyle w:val="2"/>
        <w:numPr>
          <w:ilvl w:val="0"/>
          <w:numId w:val="3"/>
        </w:numPr>
        <w:shd w:val="clear" w:color="auto" w:fill="auto"/>
        <w:spacing w:after="0" w:line="360" w:lineRule="auto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 xml:space="preserve">З'ясуй, що треба мати для того, щоб дістати відповіді на поставлені питання. </w:t>
      </w:r>
    </w:p>
    <w:p w:rsidR="00A96D9D" w:rsidRPr="008E0EC3" w:rsidRDefault="00A96D9D" w:rsidP="00DC02B1">
      <w:pPr>
        <w:pStyle w:val="2"/>
        <w:numPr>
          <w:ilvl w:val="0"/>
          <w:numId w:val="3"/>
        </w:numPr>
        <w:shd w:val="clear" w:color="auto" w:fill="auto"/>
        <w:spacing w:after="0" w:line="360" w:lineRule="auto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 xml:space="preserve">Визнач можливі шляхи одержання відсутніх даних. </w:t>
      </w:r>
    </w:p>
    <w:p w:rsidR="00A96D9D" w:rsidRPr="008E0EC3" w:rsidRDefault="00A96D9D" w:rsidP="00DC02B1">
      <w:pPr>
        <w:pStyle w:val="2"/>
        <w:numPr>
          <w:ilvl w:val="0"/>
          <w:numId w:val="3"/>
        </w:numPr>
        <w:shd w:val="clear" w:color="auto" w:fill="auto"/>
        <w:spacing w:after="0" w:line="360" w:lineRule="auto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>Накресли послідовні «Кроки» розв'язання завдання, поетапно реалізуй їх.</w:t>
      </w:r>
    </w:p>
    <w:p w:rsidR="00A96D9D" w:rsidRPr="008E0EC3" w:rsidRDefault="00A96D9D" w:rsidP="00DC02B1">
      <w:pPr>
        <w:pStyle w:val="2"/>
        <w:numPr>
          <w:ilvl w:val="0"/>
          <w:numId w:val="3"/>
        </w:numPr>
        <w:shd w:val="clear" w:color="auto" w:fill="auto"/>
        <w:spacing w:after="0" w:line="360" w:lineRule="auto"/>
        <w:jc w:val="both"/>
        <w:rPr>
          <w:rStyle w:val="12pt0ptExact"/>
          <w:rFonts w:ascii="Times New Roman" w:hAnsi="Times New Roman" w:cs="Times New Roman"/>
          <w:spacing w:val="0"/>
        </w:rPr>
      </w:pPr>
      <w:r w:rsidRPr="008E0EC3">
        <w:rPr>
          <w:rStyle w:val="12pt0ptExact"/>
          <w:rFonts w:ascii="Times New Roman" w:hAnsi="Times New Roman" w:cs="Times New Roman"/>
          <w:spacing w:val="0"/>
        </w:rPr>
        <w:t xml:space="preserve"> Перевір правильність знайденого рішення. </w:t>
      </w:r>
    </w:p>
    <w:p w:rsidR="003C389D" w:rsidRPr="008E0EC3" w:rsidRDefault="00A96D9D" w:rsidP="00DC02B1">
      <w:pPr>
        <w:spacing w:line="360" w:lineRule="auto"/>
        <w:ind w:firstLine="709"/>
        <w:jc w:val="both"/>
      </w:pPr>
      <w:r w:rsidRPr="008E0EC3">
        <w:rPr>
          <w:rStyle w:val="12pt0ptExact"/>
          <w:rFonts w:ascii="Times New Roman" w:hAnsi="Times New Roman" w:cs="Times New Roman"/>
          <w:spacing w:val="0"/>
        </w:rPr>
        <w:t xml:space="preserve">Такий «загальний метод» розв'язання проблем дає змогу ефективно управляти інтелектуальним розвитком кожного студента. В разі виникнення у </w:t>
      </w:r>
      <w:r w:rsidRPr="008E0EC3">
        <w:rPr>
          <w:rStyle w:val="12pt0ptExact0"/>
          <w:rFonts w:ascii="Times New Roman" w:hAnsi="Times New Roman" w:cs="Times New Roman"/>
          <w:i w:val="0"/>
          <w:spacing w:val="0"/>
          <w:sz w:val="28"/>
          <w:szCs w:val="28"/>
        </w:rPr>
        <w:t>студентів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 серйозних ускладнень у роботі викладач завжди може надати диференційовану допомогу: порадити звернутися до інформаційного матеріалу (довідника, підручника, словника), згадати про колись пережиті ситуації, схожі завдання. </w:t>
      </w:r>
      <w:r w:rsidRPr="008E0EC3">
        <w:rPr>
          <w:rStyle w:val="12pt0ptExact"/>
          <w:rFonts w:ascii="Times New Roman" w:hAnsi="Times New Roman" w:cs="Times New Roman"/>
          <w:b/>
          <w:spacing w:val="0"/>
        </w:rPr>
        <w:t>Проте ніж не варто підказувати готові шляхи розв'язання!</w:t>
      </w:r>
      <w:r w:rsidRPr="008E0EC3">
        <w:rPr>
          <w:rStyle w:val="12pt0ptExact"/>
          <w:rFonts w:ascii="Times New Roman" w:hAnsi="Times New Roman" w:cs="Times New Roman"/>
          <w:spacing w:val="0"/>
        </w:rPr>
        <w:t xml:space="preserve"> </w:t>
      </w:r>
      <w:r w:rsidRPr="008E0EC3">
        <w:rPr>
          <w:rStyle w:val="12pt0ptExact"/>
          <w:rFonts w:ascii="Times New Roman" w:hAnsi="Times New Roman" w:cs="Times New Roman"/>
          <w:spacing w:val="0"/>
        </w:rPr>
        <w:br/>
      </w:r>
      <w:r w:rsidRPr="008E0EC3">
        <w:rPr>
          <w:rStyle w:val="12pt0ptExact"/>
          <w:rFonts w:ascii="Times New Roman" w:hAnsi="Times New Roman" w:cs="Times New Roman"/>
          <w:spacing w:val="0"/>
        </w:rPr>
        <w:tab/>
        <w:t>Для зручності використання алгоритм схематично може бути записаний в зошитах студентів, наприклад ось так:</w:t>
      </w:r>
      <w:r w:rsidRPr="008E0EC3">
        <w:rPr>
          <w:rStyle w:val="12pt0ptExact"/>
          <w:rFonts w:ascii="Times New Roman" w:hAnsi="Times New Roman" w:cs="Times New Roman"/>
          <w:spacing w:val="0"/>
        </w:rPr>
        <w:br/>
      </w:r>
    </w:p>
    <w:p w:rsidR="00B27E85" w:rsidRPr="008E0EC3" w:rsidRDefault="005D4FE5" w:rsidP="00DC02B1">
      <w:pPr>
        <w:pStyle w:val="2"/>
        <w:shd w:val="clear" w:color="auto" w:fill="auto"/>
        <w:spacing w:after="300" w:line="360" w:lineRule="auto"/>
        <w:ind w:firstLine="709"/>
        <w:jc w:val="both"/>
        <w:rPr>
          <w:rFonts w:ascii="Times New Roman" w:hAnsi="Times New Roman" w:cs="Times New Roman"/>
        </w:rPr>
      </w:pPr>
      <w:r w:rsidRPr="008E0EC3">
        <w:rPr>
          <w:rStyle w:val="1"/>
          <w:rFonts w:ascii="Times New Roman" w:hAnsi="Times New Roman" w:cs="Times New Roman"/>
          <w:b/>
          <w:sz w:val="28"/>
          <w:szCs w:val="28"/>
        </w:rPr>
        <w:t>III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. Слід пам'ята</w:t>
      </w:r>
      <w:r w:rsidR="00907DE6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ти: курс історії — це певна система фактів і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понять</w:t>
      </w:r>
      <w:r w:rsidR="00907DE6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в їх</w:t>
      </w:r>
      <w:r w:rsidR="00302A30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="00907DE6" w:rsidRPr="008E0EC3">
        <w:rPr>
          <w:rStyle w:val="1"/>
          <w:rFonts w:ascii="Times New Roman" w:hAnsi="Times New Roman" w:cs="Times New Roman"/>
          <w:sz w:val="28"/>
          <w:szCs w:val="28"/>
        </w:rPr>
        <w:t>тісному зв'язку. В міру пе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реходу </w:t>
      </w:r>
      <w:r w:rsidR="00907DE6" w:rsidRPr="008E0EC3">
        <w:rPr>
          <w:rStyle w:val="a7"/>
          <w:rFonts w:ascii="Times New Roman" w:hAnsi="Times New Roman" w:cs="Times New Roman"/>
          <w:i w:val="0"/>
          <w:strike w:val="0"/>
          <w:sz w:val="28"/>
          <w:szCs w:val="28"/>
        </w:rPr>
        <w:t>студентів з курсу на курс</w:t>
      </w:r>
      <w:r w:rsidR="00907DE6" w:rsidRPr="008E0EC3">
        <w:rPr>
          <w:rStyle w:val="1"/>
          <w:rFonts w:ascii="Times New Roman" w:hAnsi="Times New Roman" w:cs="Times New Roman"/>
          <w:i/>
          <w:sz w:val="28"/>
          <w:szCs w:val="28"/>
        </w:rPr>
        <w:t xml:space="preserve">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зростає рівень їх знань і пізнавальні мож</w:t>
      </w:r>
      <w:r w:rsidR="00907DE6" w:rsidRPr="008E0EC3">
        <w:rPr>
          <w:rStyle w:val="1"/>
          <w:rFonts w:ascii="Times New Roman" w:hAnsi="Times New Roman" w:cs="Times New Roman"/>
          <w:sz w:val="28"/>
          <w:szCs w:val="28"/>
        </w:rPr>
        <w:t>ливості. Історичний процес розк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ривається все повніше й глибше. У зв'язку з цим і види с/р поступово </w:t>
      </w:r>
      <w:r w:rsidRPr="008E0EC3">
        <w:rPr>
          <w:rStyle w:val="1"/>
          <w:rFonts w:ascii="Times New Roman" w:hAnsi="Times New Roman" w:cs="Times New Roman"/>
          <w:b/>
          <w:sz w:val="28"/>
          <w:szCs w:val="28"/>
        </w:rPr>
        <w:t>ускладнюються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. При цьому важлива наступність у застосуванні с/р.</w:t>
      </w:r>
    </w:p>
    <w:p w:rsidR="00F9539B" w:rsidRPr="008E0EC3" w:rsidRDefault="00F137B6" w:rsidP="00DC02B1">
      <w:pPr>
        <w:pStyle w:val="2"/>
        <w:shd w:val="clear" w:color="auto" w:fill="auto"/>
        <w:spacing w:after="295" w:line="360" w:lineRule="auto"/>
        <w:ind w:firstLine="709"/>
        <w:jc w:val="both"/>
        <w:rPr>
          <w:rStyle w:val="1"/>
          <w:rFonts w:ascii="Times New Roman" w:hAnsi="Times New Roman" w:cs="Times New Roman"/>
          <w:sz w:val="28"/>
          <w:szCs w:val="28"/>
        </w:rPr>
      </w:pPr>
      <w:r w:rsidRPr="008E0EC3">
        <w:rPr>
          <w:rStyle w:val="1"/>
          <w:rFonts w:ascii="Times New Roman" w:hAnsi="Times New Roman" w:cs="Times New Roman"/>
          <w:b/>
          <w:sz w:val="28"/>
          <w:szCs w:val="28"/>
          <w:lang w:val="en-US"/>
        </w:rPr>
        <w:t>IV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Необхідно, щоб між основними видами с/р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студентів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існував в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заємов'язок і щоб він був не ме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ханічним, а станови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в єдину цілісну систему с/р про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тягом усього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уроку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Вибір і ефективність різних видів с/р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студентів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великою кількістю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факторів: віковими та індивідуальними особливостями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студентів, дидактичною метою заняття його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типом і структурою, методами навчання, рівнем знань, умінь і навичок с/р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студентів, а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також педагогічною майстерністю </w:t>
      </w:r>
      <w:r w:rsidR="00E0730A" w:rsidRPr="008E0EC3">
        <w:rPr>
          <w:rStyle w:val="1"/>
          <w:rFonts w:ascii="Times New Roman" w:hAnsi="Times New Roman" w:cs="Times New Roman"/>
          <w:sz w:val="28"/>
          <w:szCs w:val="28"/>
        </w:rPr>
        <w:t>викладача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.</w:t>
      </w:r>
    </w:p>
    <w:p w:rsidR="00DC400C" w:rsidRPr="008E0EC3" w:rsidRDefault="00F9539B" w:rsidP="00DC02B1">
      <w:pPr>
        <w:pStyle w:val="2"/>
        <w:shd w:val="clear" w:color="auto" w:fill="auto"/>
        <w:spacing w:after="295" w:line="360" w:lineRule="auto"/>
        <w:ind w:firstLine="709"/>
        <w:jc w:val="both"/>
        <w:rPr>
          <w:rStyle w:val="1"/>
          <w:rFonts w:ascii="Times New Roman" w:hAnsi="Times New Roman" w:cs="Times New Roman"/>
          <w:sz w:val="28"/>
          <w:szCs w:val="28"/>
        </w:rPr>
      </w:pP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="005D4FE5" w:rsidRPr="008E0EC3">
        <w:rPr>
          <w:rStyle w:val="1"/>
          <w:rFonts w:ascii="Times New Roman" w:hAnsi="Times New Roman" w:cs="Times New Roman"/>
          <w:b/>
          <w:sz w:val="28"/>
          <w:szCs w:val="28"/>
        </w:rPr>
        <w:t>V</w:t>
      </w:r>
      <w:r w:rsidR="00E0730A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. Органічним продовженням 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t>с/р</w:t>
      </w:r>
      <w:r w:rsidR="00E0730A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в </w:t>
      </w:r>
      <w:r w:rsidR="00DC02B1" w:rsidRPr="008E0EC3">
        <w:rPr>
          <w:rStyle w:val="1"/>
          <w:rFonts w:ascii="Times New Roman" w:hAnsi="Times New Roman" w:cs="Times New Roman"/>
          <w:sz w:val="28"/>
          <w:szCs w:val="28"/>
        </w:rPr>
        <w:t>групі</w:t>
      </w:r>
      <w:r w:rsidR="00E0730A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є до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машня самостій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t>на робота. Великою мірою робота</w:t>
      </w:r>
      <w:r w:rsidR="00E0730A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. Великою 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мірою </w:t>
      </w:r>
      <w:r w:rsidR="00E0730A" w:rsidRPr="008E0EC3">
        <w:rPr>
          <w:rStyle w:val="1"/>
          <w:rFonts w:ascii="Times New Roman" w:hAnsi="Times New Roman" w:cs="Times New Roman"/>
          <w:sz w:val="28"/>
          <w:szCs w:val="28"/>
        </w:rPr>
        <w:t>робота студентів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t>, хід заняття</w:t>
      </w:r>
      <w:r w:rsidR="00E0730A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зв'язані і залежать від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якості с/р 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t>студентів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вдома. </w:t>
      </w:r>
      <w:r w:rsidR="005D4FE5" w:rsidRPr="008E0EC3">
        <w:rPr>
          <w:rStyle w:val="1"/>
          <w:rFonts w:ascii="Times New Roman" w:hAnsi="Times New Roman" w:cs="Times New Roman"/>
          <w:b/>
          <w:sz w:val="28"/>
          <w:szCs w:val="28"/>
        </w:rPr>
        <w:t>Мета домашньої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="00CF5FCF" w:rsidRPr="008E0EC3">
        <w:rPr>
          <w:rStyle w:val="1"/>
          <w:rFonts w:ascii="Times New Roman" w:hAnsi="Times New Roman" w:cs="Times New Roman"/>
          <w:b/>
          <w:sz w:val="28"/>
          <w:szCs w:val="28"/>
        </w:rPr>
        <w:t>роботи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з історії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міцне закріплення вивченого на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занятті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матеріалу,</w:t>
      </w:r>
      <w:r w:rsidR="00DC400C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глибше його осмислення, дальший розвиток 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t>набутих</w:t>
      </w:r>
      <w:r w:rsidR="00CF5FCF" w:rsidRPr="008E0EC3">
        <w:rPr>
          <w:rStyle w:val="15pt-2pt0"/>
          <w:rFonts w:ascii="Times New Roman" w:hAnsi="Times New Roman" w:cs="Times New Roman"/>
          <w:i w:val="0"/>
          <w:spacing w:val="0"/>
          <w:sz w:val="28"/>
          <w:szCs w:val="28"/>
        </w:rPr>
        <w:t xml:space="preserve"> 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lastRenderedPageBreak/>
        <w:t>студентами умінь і навичок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="00CF5FCF" w:rsidRPr="008E0EC3">
        <w:rPr>
          <w:rStyle w:val="1"/>
          <w:rFonts w:ascii="Times New Roman" w:hAnsi="Times New Roman" w:cs="Times New Roman"/>
          <w:sz w:val="28"/>
          <w:szCs w:val="28"/>
        </w:rPr>
        <w:t>с/р з текстом підручника, історичними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="00DC400C" w:rsidRPr="008E0EC3">
        <w:rPr>
          <w:rStyle w:val="1"/>
          <w:rFonts w:ascii="Times New Roman" w:hAnsi="Times New Roman" w:cs="Times New Roman"/>
          <w:sz w:val="28"/>
          <w:szCs w:val="28"/>
        </w:rPr>
        <w:t>картами, ілюстраціями, схемами. студенти</w:t>
      </w:r>
      <w:r w:rsidR="005D4FE5" w:rsidRPr="008E0EC3">
        <w:rPr>
          <w:rStyle w:val="a5"/>
          <w:rFonts w:ascii="Times New Roman" w:hAnsi="Times New Roman" w:cs="Times New Roman"/>
          <w:sz w:val="28"/>
          <w:szCs w:val="28"/>
        </w:rPr>
        <w:t>,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виконуючи домашні завдання, привчаються писати прості й розгорнуті плани з окремих питань і тем, складати різні тематичні таблиці, працювати з матеріалами періодичної преси, готувати невеликі доповіді, реф</w:t>
      </w:r>
      <w:r w:rsidR="00DC400C" w:rsidRPr="008E0EC3">
        <w:rPr>
          <w:rStyle w:val="1"/>
          <w:rFonts w:ascii="Times New Roman" w:hAnsi="Times New Roman" w:cs="Times New Roman"/>
          <w:sz w:val="28"/>
          <w:szCs w:val="28"/>
        </w:rPr>
        <w:t>ерати на історичні і суспільно-</w:t>
      </w:r>
      <w:r w:rsidR="005D4FE5" w:rsidRPr="008E0EC3">
        <w:rPr>
          <w:rStyle w:val="1"/>
          <w:rFonts w:ascii="Times New Roman" w:hAnsi="Times New Roman" w:cs="Times New Roman"/>
          <w:sz w:val="28"/>
          <w:szCs w:val="28"/>
        </w:rPr>
        <w:t>політичні теми тощ</w:t>
      </w:r>
      <w:r w:rsidR="00DC400C" w:rsidRPr="008E0EC3">
        <w:rPr>
          <w:rStyle w:val="1"/>
          <w:rFonts w:ascii="Times New Roman" w:hAnsi="Times New Roman" w:cs="Times New Roman"/>
          <w:sz w:val="28"/>
          <w:szCs w:val="28"/>
        </w:rPr>
        <w:t>о. Домашні завдання повинні мати творчий характер.</w:t>
      </w:r>
    </w:p>
    <w:p w:rsidR="003D4DF0" w:rsidRPr="008E0EC3" w:rsidRDefault="005D4FE5" w:rsidP="00DC02B1">
      <w:pPr>
        <w:pStyle w:val="2"/>
        <w:shd w:val="clear" w:color="auto" w:fill="auto"/>
        <w:spacing w:after="295" w:line="360" w:lineRule="auto"/>
        <w:ind w:firstLine="709"/>
        <w:jc w:val="both"/>
        <w:rPr>
          <w:rStyle w:val="1"/>
          <w:rFonts w:ascii="Times New Roman" w:hAnsi="Times New Roman" w:cs="Times New Roman"/>
          <w:sz w:val="28"/>
          <w:szCs w:val="28"/>
        </w:rPr>
      </w:pP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Для ефективності с/р в </w:t>
      </w:r>
      <w:r w:rsidR="00DC400C" w:rsidRPr="008E0EC3">
        <w:rPr>
          <w:rStyle w:val="1"/>
          <w:rFonts w:ascii="Times New Roman" w:hAnsi="Times New Roman" w:cs="Times New Roman"/>
          <w:sz w:val="28"/>
          <w:szCs w:val="28"/>
        </w:rPr>
        <w:t>студентів в групі я про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поную своїм </w:t>
      </w:r>
      <w:r w:rsidR="00DC400C" w:rsidRPr="008E0EC3">
        <w:rPr>
          <w:rStyle w:val="1"/>
          <w:rFonts w:ascii="Times New Roman" w:hAnsi="Times New Roman" w:cs="Times New Roman"/>
          <w:sz w:val="28"/>
          <w:szCs w:val="28"/>
        </w:rPr>
        <w:t>студентам завести зошит-орієнтир, в яко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му вони записують пам'ятки, алгоритми виконання завдань, пояснен</w:t>
      </w:r>
      <w:r w:rsidR="00DC400C" w:rsidRPr="008E0EC3">
        <w:rPr>
          <w:rStyle w:val="1"/>
          <w:rFonts w:ascii="Times New Roman" w:hAnsi="Times New Roman" w:cs="Times New Roman"/>
          <w:sz w:val="28"/>
          <w:szCs w:val="28"/>
        </w:rPr>
        <w:t>ня спеціальних розумових і прак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тичних операцій</w:t>
      </w:r>
      <w:r w:rsidR="00DC400C" w:rsidRPr="008E0EC3">
        <w:rPr>
          <w:rStyle w:val="1"/>
          <w:rFonts w:ascii="Times New Roman" w:hAnsi="Times New Roman" w:cs="Times New Roman"/>
          <w:sz w:val="28"/>
          <w:szCs w:val="28"/>
        </w:rPr>
        <w:t>, з якими працюють під час виконання с/р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. Заучувати правила</w:t>
      </w:r>
      <w:r w:rsidR="00DC400C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не вимагаю. Вони мимовільно запам'ятовуються завдяки багаторазовому</w:t>
      </w:r>
      <w:r w:rsidR="00051890"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вживанню у навчальному процесі.</w:t>
      </w:r>
    </w:p>
    <w:p w:rsidR="00051890" w:rsidRPr="008E0EC3" w:rsidRDefault="00051890" w:rsidP="00DC02B1">
      <w:pPr>
        <w:spacing w:line="360" w:lineRule="auto"/>
        <w:jc w:val="both"/>
        <w:rPr>
          <w:rStyle w:val="1"/>
          <w:rFonts w:ascii="Times New Roman" w:hAnsi="Times New Roman" w:cs="Times New Roman"/>
          <w:sz w:val="28"/>
          <w:szCs w:val="28"/>
        </w:rPr>
        <w:sectPr w:rsidR="00051890" w:rsidRPr="008E0EC3" w:rsidSect="008E0EC3">
          <w:type w:val="continuous"/>
          <w:pgSz w:w="11907" w:h="16840" w:code="9"/>
          <w:pgMar w:top="720" w:right="720" w:bottom="720" w:left="720" w:header="0" w:footer="6" w:gutter="0"/>
          <w:cols w:space="709"/>
          <w:noEndnote/>
          <w:docGrid w:linePitch="360"/>
        </w:sectPr>
      </w:pPr>
    </w:p>
    <w:p w:rsidR="00051890" w:rsidRPr="00DC02B1" w:rsidRDefault="00051890" w:rsidP="00DC02B1">
      <w:pPr>
        <w:pStyle w:val="30"/>
        <w:keepNext/>
        <w:keepLines/>
        <w:shd w:val="clear" w:color="auto" w:fill="auto"/>
        <w:spacing w:after="0" w:line="360" w:lineRule="auto"/>
        <w:jc w:val="both"/>
        <w:rPr>
          <w:rStyle w:val="33"/>
          <w:rFonts w:ascii="Times New Roman" w:hAnsi="Times New Roman" w:cs="Times New Roman"/>
          <w:b/>
          <w:bCs/>
          <w:sz w:val="36"/>
          <w:szCs w:val="28"/>
        </w:rPr>
      </w:pPr>
      <w:bookmarkStart w:id="1" w:name="bookmark4"/>
      <w:r w:rsidRPr="00DC02B1">
        <w:rPr>
          <w:rStyle w:val="33"/>
          <w:rFonts w:ascii="Times New Roman" w:hAnsi="Times New Roman" w:cs="Times New Roman"/>
          <w:b/>
          <w:bCs/>
          <w:sz w:val="36"/>
          <w:szCs w:val="28"/>
        </w:rPr>
        <w:lastRenderedPageBreak/>
        <w:t xml:space="preserve">Пояснення спеціальних розумових і практичних операцій, </w:t>
      </w:r>
      <w:r w:rsidRPr="00DC02B1">
        <w:rPr>
          <w:rStyle w:val="33"/>
          <w:rFonts w:ascii="Times New Roman" w:hAnsi="Times New Roman" w:cs="Times New Roman"/>
          <w:b/>
          <w:bCs/>
          <w:sz w:val="36"/>
          <w:szCs w:val="28"/>
        </w:rPr>
        <w:br/>
        <w:t>з якими працюють студенти під час виконання завдань для с/р.</w:t>
      </w:r>
      <w:bookmarkEnd w:id="1"/>
    </w:p>
    <w:p w:rsidR="00051890" w:rsidRPr="008E0EC3" w:rsidRDefault="00051890" w:rsidP="00DC02B1">
      <w:pPr>
        <w:pStyle w:val="30"/>
        <w:keepNext/>
        <w:keepLines/>
        <w:shd w:val="clear" w:color="auto" w:fill="auto"/>
        <w:spacing w:before="240" w:line="360" w:lineRule="auto"/>
        <w:jc w:val="both"/>
        <w:rPr>
          <w:rStyle w:val="33"/>
          <w:rFonts w:ascii="Times New Roman" w:hAnsi="Times New Roman" w:cs="Times New Roman"/>
          <w:bCs/>
          <w:sz w:val="28"/>
          <w:szCs w:val="28"/>
          <w:lang w:val="en-US"/>
        </w:rPr>
      </w:pPr>
      <w:r w:rsidRPr="008E0EC3">
        <w:rPr>
          <w:rStyle w:val="33"/>
          <w:rFonts w:ascii="Times New Roman" w:hAnsi="Times New Roman" w:cs="Times New Roman"/>
          <w:bCs/>
          <w:sz w:val="28"/>
          <w:szCs w:val="28"/>
          <w:lang w:val="en-US"/>
        </w:rPr>
        <w:t>Додаток 4.</w:t>
      </w:r>
    </w:p>
    <w:p w:rsidR="00051890" w:rsidRPr="008E0EC3" w:rsidRDefault="00051890" w:rsidP="00DC02B1">
      <w:pPr>
        <w:pStyle w:val="30"/>
        <w:keepNext/>
        <w:keepLines/>
        <w:shd w:val="clear" w:color="auto" w:fill="auto"/>
        <w:spacing w:after="0" w:line="360" w:lineRule="auto"/>
        <w:jc w:val="both"/>
        <w:rPr>
          <w:rStyle w:val="33"/>
          <w:rFonts w:ascii="Times New Roman" w:hAnsi="Times New Roman" w:cs="Times New Roman"/>
          <w:bCs/>
          <w:sz w:val="28"/>
          <w:szCs w:val="28"/>
          <w:lang w:val="en-US"/>
        </w:rPr>
        <w:sectPr w:rsidR="00051890" w:rsidRPr="008E0EC3" w:rsidSect="00051890">
          <w:pgSz w:w="16840" w:h="11907" w:orient="landscape" w:code="9"/>
          <w:pgMar w:top="720" w:right="720" w:bottom="720" w:left="720" w:header="0" w:footer="6" w:gutter="0"/>
          <w:cols w:space="709"/>
          <w:noEndnote/>
          <w:docGrid w:linePitch="381"/>
        </w:sectPr>
      </w:pPr>
    </w:p>
    <w:p w:rsidR="00051890" w:rsidRPr="008E0EC3" w:rsidRDefault="00051890" w:rsidP="00DC02B1">
      <w:pPr>
        <w:pStyle w:val="2"/>
        <w:numPr>
          <w:ilvl w:val="0"/>
          <w:numId w:val="2"/>
        </w:numPr>
        <w:shd w:val="clear" w:color="auto" w:fill="auto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E0EC3">
        <w:rPr>
          <w:rStyle w:val="1"/>
          <w:rFonts w:ascii="Times New Roman" w:hAnsi="Times New Roman" w:cs="Times New Roman"/>
          <w:b/>
          <w:sz w:val="28"/>
          <w:szCs w:val="28"/>
        </w:rPr>
        <w:lastRenderedPageBreak/>
        <w:t>«Визначити зміст поняття»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— означає розкриття найсуттєвіших рис і ознак запропонованого поняття.</w:t>
      </w:r>
    </w:p>
    <w:p w:rsidR="00051890" w:rsidRPr="008E0EC3" w:rsidRDefault="00051890" w:rsidP="00DC02B1">
      <w:pPr>
        <w:pStyle w:val="2"/>
        <w:numPr>
          <w:ilvl w:val="0"/>
          <w:numId w:val="2"/>
        </w:numPr>
        <w:shd w:val="clear" w:color="auto" w:fill="auto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E0EC3">
        <w:rPr>
          <w:rStyle w:val="1"/>
          <w:rFonts w:ascii="Times New Roman" w:hAnsi="Times New Roman" w:cs="Times New Roman"/>
          <w:b/>
          <w:sz w:val="28"/>
          <w:szCs w:val="28"/>
        </w:rPr>
        <w:t xml:space="preserve">«Визначити причини 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t>(або наслідки)</w:t>
      </w:r>
      <w:r w:rsidRPr="008E0EC3">
        <w:rPr>
          <w:rStyle w:val="1"/>
          <w:rFonts w:ascii="Times New Roman" w:hAnsi="Times New Roman" w:cs="Times New Roman"/>
          <w:b/>
          <w:sz w:val="28"/>
          <w:szCs w:val="28"/>
        </w:rPr>
        <w:t xml:space="preserve"> історичного факту»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— вимагає чіткого у хронологічній послідовності з'ясування історичних умов, чинників, приводу, передумов, що зумовили дану історичну подію (явище, процес).</w:t>
      </w:r>
    </w:p>
    <w:p w:rsidR="00051890" w:rsidRPr="008E0EC3" w:rsidRDefault="00051890" w:rsidP="00DC02B1">
      <w:pPr>
        <w:pStyle w:val="2"/>
        <w:numPr>
          <w:ilvl w:val="0"/>
          <w:numId w:val="2"/>
        </w:numPr>
        <w:shd w:val="clear" w:color="auto" w:fill="auto"/>
        <w:spacing w:after="2160" w:line="360" w:lineRule="auto"/>
        <w:ind w:firstLine="709"/>
        <w:jc w:val="both"/>
        <w:rPr>
          <w:rFonts w:ascii="Times New Roman" w:hAnsi="Times New Roman" w:cs="Times New Roman"/>
        </w:rPr>
      </w:pPr>
      <w:r w:rsidRPr="008E0EC3">
        <w:rPr>
          <w:rStyle w:val="1"/>
          <w:rFonts w:ascii="Times New Roman" w:hAnsi="Times New Roman" w:cs="Times New Roman"/>
          <w:b/>
          <w:sz w:val="28"/>
          <w:szCs w:val="28"/>
        </w:rPr>
        <w:t>«Порівняти»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— передбачає виявлення спільних рис і ознак запропонованого історичного факту 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t>(у вигляді події, явища, процесу)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з подібними, аналогічними, а також його особливостей, якими він відрізняється за суттю, причинами і наслідками.</w:t>
      </w:r>
    </w:p>
    <w:p w:rsidR="00051890" w:rsidRPr="008E0EC3" w:rsidRDefault="00051890" w:rsidP="00DC02B1">
      <w:pPr>
        <w:pStyle w:val="2"/>
        <w:numPr>
          <w:ilvl w:val="0"/>
          <w:numId w:val="2"/>
        </w:numPr>
        <w:shd w:val="clear" w:color="auto" w:fill="auto"/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E0EC3">
        <w:rPr>
          <w:rStyle w:val="1"/>
          <w:rFonts w:ascii="Times New Roman" w:hAnsi="Times New Roman" w:cs="Times New Roman"/>
          <w:b/>
          <w:sz w:val="28"/>
          <w:szCs w:val="28"/>
        </w:rPr>
        <w:lastRenderedPageBreak/>
        <w:t xml:space="preserve">«Проаналізувати»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— означає визначення суттєвих рис й ознак історичного факту, його найсуттєвіші зв'язки з іншими фактами в зазначеному історичному часі та історичному прос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softHyphen/>
        <w:t>торі.</w:t>
      </w:r>
    </w:p>
    <w:p w:rsidR="00051890" w:rsidRPr="008E0EC3" w:rsidRDefault="00051890" w:rsidP="00DC02B1">
      <w:pPr>
        <w:pStyle w:val="2"/>
        <w:numPr>
          <w:ilvl w:val="0"/>
          <w:numId w:val="2"/>
        </w:numPr>
        <w:shd w:val="clear" w:color="auto" w:fill="auto"/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sz w:val="28"/>
          <w:szCs w:val="28"/>
        </w:rPr>
      </w:pPr>
      <w:r w:rsidRPr="008E0EC3">
        <w:rPr>
          <w:rStyle w:val="1"/>
          <w:rFonts w:ascii="Times New Roman" w:hAnsi="Times New Roman" w:cs="Times New Roman"/>
          <w:b/>
          <w:sz w:val="28"/>
          <w:szCs w:val="28"/>
        </w:rPr>
        <w:t xml:space="preserve">«Узагальнити»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— означає знайти головні риси 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t>(характеристики, закономірності, причини, свідоцтва),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через які весь обсяг матеріалу </w:t>
      </w:r>
      <w:r w:rsidRPr="008E0EC3">
        <w:rPr>
          <w:rStyle w:val="a5"/>
          <w:rFonts w:ascii="Times New Roman" w:hAnsi="Times New Roman" w:cs="Times New Roman"/>
          <w:sz w:val="28"/>
          <w:szCs w:val="28"/>
        </w:rPr>
        <w:t>(період, процес)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можна розуміти як щось єдине, цілісне, таке, що володіє внутрішньою спільністю.</w:t>
      </w:r>
    </w:p>
    <w:p w:rsidR="00051890" w:rsidRPr="008E0EC3" w:rsidRDefault="00051890" w:rsidP="00DC02B1">
      <w:pPr>
        <w:pStyle w:val="2"/>
        <w:numPr>
          <w:ilvl w:val="0"/>
          <w:numId w:val="2"/>
        </w:numPr>
        <w:shd w:val="clear" w:color="auto" w:fill="auto"/>
        <w:spacing w:after="0" w:line="360" w:lineRule="auto"/>
        <w:ind w:firstLine="709"/>
        <w:jc w:val="both"/>
        <w:rPr>
          <w:rStyle w:val="1"/>
          <w:rFonts w:ascii="Times New Roman" w:hAnsi="Times New Roman" w:cs="Times New Roman"/>
          <w:sz w:val="28"/>
          <w:szCs w:val="28"/>
        </w:rPr>
      </w:pPr>
      <w:r w:rsidRPr="008E0EC3">
        <w:rPr>
          <w:rStyle w:val="1"/>
          <w:rFonts w:ascii="Times New Roman" w:hAnsi="Times New Roman" w:cs="Times New Roman"/>
          <w:b/>
          <w:sz w:val="28"/>
          <w:szCs w:val="28"/>
        </w:rPr>
        <w:t>«Дати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 xml:space="preserve"> </w:t>
      </w:r>
      <w:r w:rsidRPr="008E0EC3">
        <w:rPr>
          <w:rStyle w:val="ab"/>
          <w:rFonts w:ascii="Times New Roman" w:hAnsi="Times New Roman" w:cs="Times New Roman"/>
          <w:sz w:val="28"/>
          <w:szCs w:val="28"/>
        </w:rPr>
        <w:t xml:space="preserve">оцінку» </w:t>
      </w:r>
      <w:r w:rsidRPr="008E0EC3">
        <w:rPr>
          <w:rStyle w:val="1"/>
          <w:rFonts w:ascii="Times New Roman" w:hAnsi="Times New Roman" w:cs="Times New Roman"/>
          <w:sz w:val="28"/>
          <w:szCs w:val="28"/>
        </w:rPr>
        <w:t>— потребує добору конкретних науково обґрунтованих власних аргументів, висловлення власної думки.</w:t>
      </w:r>
    </w:p>
    <w:sectPr w:rsidR="00051890" w:rsidRPr="008E0EC3" w:rsidSect="00051890">
      <w:type w:val="continuous"/>
      <w:pgSz w:w="16840" w:h="11907" w:orient="landscape" w:code="9"/>
      <w:pgMar w:top="720" w:right="720" w:bottom="720" w:left="720" w:header="0" w:footer="6" w:gutter="0"/>
      <w:cols w:num="2" w:space="709"/>
      <w:noEndnote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17B5" w:rsidRDefault="003517B5">
      <w:r>
        <w:separator/>
      </w:r>
    </w:p>
  </w:endnote>
  <w:endnote w:type="continuationSeparator" w:id="0">
    <w:p w:rsidR="003517B5" w:rsidRDefault="003517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17B5" w:rsidRDefault="003517B5"/>
  </w:footnote>
  <w:footnote w:type="continuationSeparator" w:id="0">
    <w:p w:rsidR="003517B5" w:rsidRDefault="003517B5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25092"/>
    <w:multiLevelType w:val="hybridMultilevel"/>
    <w:tmpl w:val="0422C9EA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59E1416"/>
    <w:multiLevelType w:val="hybridMultilevel"/>
    <w:tmpl w:val="62689D4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>
    <w:nsid w:val="17025C8C"/>
    <w:multiLevelType w:val="multilevel"/>
    <w:tmpl w:val="441897FA"/>
    <w:lvl w:ilvl="0">
      <w:start w:val="1"/>
      <w:numFmt w:val="decimal"/>
      <w:lvlText w:val="%1."/>
      <w:lvlJc w:val="left"/>
      <w:rPr>
        <w:rFonts w:ascii="Bookman Old Style" w:eastAsia="Bookman Old Style" w:hAnsi="Bookman Old Style" w:cs="Bookman Old Style"/>
        <w:b w:val="0"/>
        <w:bCs w:val="0"/>
        <w:i w:val="0"/>
        <w:iCs w:val="0"/>
        <w:smallCaps w:val="0"/>
        <w:strike w:val="0"/>
        <w:color w:val="000000"/>
        <w:spacing w:val="-4"/>
        <w:w w:val="100"/>
        <w:position w:val="0"/>
        <w:sz w:val="24"/>
        <w:szCs w:val="24"/>
        <w:u w:val="none"/>
        <w:lang w:val="uk-UA" w:eastAsia="uk-UA" w:bidi="uk-UA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65C62DA"/>
    <w:multiLevelType w:val="hybridMultilevel"/>
    <w:tmpl w:val="302A37A4"/>
    <w:lvl w:ilvl="0" w:tplc="7FA44E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42C9609E"/>
    <w:multiLevelType w:val="hybridMultilevel"/>
    <w:tmpl w:val="B63831E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>
    <w:nsid w:val="5FAF765B"/>
    <w:multiLevelType w:val="hybridMultilevel"/>
    <w:tmpl w:val="9EB2B458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>
    <w:nsid w:val="618A3E66"/>
    <w:multiLevelType w:val="hybridMultilevel"/>
    <w:tmpl w:val="403471B2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7D6F578A"/>
    <w:multiLevelType w:val="multilevel"/>
    <w:tmpl w:val="E474B180"/>
    <w:lvl w:ilvl="0">
      <w:start w:val="1"/>
      <w:numFmt w:val="decimal"/>
      <w:lvlText w:val="%1."/>
      <w:lvlJc w:val="left"/>
      <w:pPr>
        <w:ind w:left="397" w:hanging="397"/>
      </w:pPr>
      <w:rPr>
        <w:rFonts w:ascii="Bookman Old Style" w:eastAsia="Bookman Old Style" w:hAnsi="Bookman Old Style" w:cs="Bookman Old Style"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24"/>
        <w:u w:val="none"/>
        <w:lang w:val="uk-UA" w:eastAsia="uk-UA" w:bidi="uk-UA"/>
      </w:rPr>
    </w:lvl>
    <w:lvl w:ilvl="1">
      <w:numFmt w:val="decimal"/>
      <w:lvlText w:val="%2"/>
      <w:lvlJc w:val="left"/>
      <w:pPr>
        <w:ind w:left="0" w:firstLine="0"/>
      </w:pPr>
      <w:rPr>
        <w:rFonts w:hint="default"/>
      </w:rPr>
    </w:lvl>
    <w:lvl w:ilvl="2">
      <w:numFmt w:val="decimal"/>
      <w:lvlText w:val="%3"/>
      <w:lvlJc w:val="left"/>
      <w:pPr>
        <w:ind w:left="0" w:firstLine="0"/>
      </w:pPr>
      <w:rPr>
        <w:rFonts w:hint="default"/>
      </w:rPr>
    </w:lvl>
    <w:lvl w:ilvl="3">
      <w:numFmt w:val="decimal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5"/>
  </w:num>
  <w:num w:numId="5">
    <w:abstractNumId w:val="4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08"/>
  <w:autoHyphenation/>
  <w:hyphenationZone w:val="357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B27E85"/>
    <w:rsid w:val="00051890"/>
    <w:rsid w:val="00057D6E"/>
    <w:rsid w:val="00105B60"/>
    <w:rsid w:val="001940B5"/>
    <w:rsid w:val="001D5FDA"/>
    <w:rsid w:val="001E76D1"/>
    <w:rsid w:val="00232954"/>
    <w:rsid w:val="00302A30"/>
    <w:rsid w:val="003107B1"/>
    <w:rsid w:val="003517B5"/>
    <w:rsid w:val="003C389D"/>
    <w:rsid w:val="003D4DF0"/>
    <w:rsid w:val="00422C9A"/>
    <w:rsid w:val="00477102"/>
    <w:rsid w:val="004A1CF7"/>
    <w:rsid w:val="004B2240"/>
    <w:rsid w:val="004D635B"/>
    <w:rsid w:val="005362F3"/>
    <w:rsid w:val="005D4FE5"/>
    <w:rsid w:val="00647820"/>
    <w:rsid w:val="006E296B"/>
    <w:rsid w:val="00714EEE"/>
    <w:rsid w:val="00753211"/>
    <w:rsid w:val="007827B9"/>
    <w:rsid w:val="0082763A"/>
    <w:rsid w:val="008949A7"/>
    <w:rsid w:val="008E0EC3"/>
    <w:rsid w:val="00907DE6"/>
    <w:rsid w:val="00922E8B"/>
    <w:rsid w:val="00A81196"/>
    <w:rsid w:val="00A96D9D"/>
    <w:rsid w:val="00B27E85"/>
    <w:rsid w:val="00B302A5"/>
    <w:rsid w:val="00CF48C4"/>
    <w:rsid w:val="00CF5FCF"/>
    <w:rsid w:val="00DC02B1"/>
    <w:rsid w:val="00DC400C"/>
    <w:rsid w:val="00E0730A"/>
    <w:rsid w:val="00E3435A"/>
    <w:rsid w:val="00F137B6"/>
    <w:rsid w:val="00F7237B"/>
    <w:rsid w:val="00F9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0509079-5473-4E75-979E-32260EAEA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Courier New" w:hAnsi="Times New Roman" w:cs="Times New Roman"/>
        <w:color w:val="000000"/>
        <w:sz w:val="28"/>
        <w:szCs w:val="28"/>
        <w:lang w:val="uk-UA" w:eastAsia="uk-UA" w:bidi="uk-UA"/>
        <w14:numSpacing w14:val="proportional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Exact">
    <w:name w:val="Основной текст Exact"/>
    <w:basedOn w:val="a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-3"/>
      <w:sz w:val="23"/>
      <w:szCs w:val="23"/>
      <w:u w:val="none"/>
    </w:rPr>
  </w:style>
  <w:style w:type="character" w:customStyle="1" w:styleId="12pt0ptExact">
    <w:name w:val="Основной текст + 12 pt;Интервал 0 pt Exact"/>
    <w:basedOn w:val="a4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-4"/>
      <w:u w:val="none"/>
    </w:rPr>
  </w:style>
  <w:style w:type="character" w:customStyle="1" w:styleId="31Exact">
    <w:name w:val="Основной текст (31) Exact"/>
    <w:basedOn w:val="a0"/>
    <w:link w:val="31"/>
    <w:rPr>
      <w:rFonts w:ascii="Book Antiqua" w:eastAsia="Book Antiqua" w:hAnsi="Book Antiqua" w:cs="Book Antiqua"/>
      <w:b w:val="0"/>
      <w:bCs w:val="0"/>
      <w:i w:val="0"/>
      <w:iCs w:val="0"/>
      <w:smallCaps w:val="0"/>
      <w:strike w:val="0"/>
      <w:spacing w:val="-40"/>
      <w:sz w:val="20"/>
      <w:szCs w:val="20"/>
      <w:u w:val="none"/>
    </w:rPr>
  </w:style>
  <w:style w:type="character" w:customStyle="1" w:styleId="31SegoeUI15pt0ptExact">
    <w:name w:val="Основной текст (31) + Segoe UI;15 pt;Интервал 0 pt Exact"/>
    <w:basedOn w:val="31Exact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uk-UA" w:eastAsia="uk-UA" w:bidi="uk-UA"/>
    </w:rPr>
  </w:style>
  <w:style w:type="character" w:customStyle="1" w:styleId="95pt0ptExact">
    <w:name w:val="Основной текст + 9;5 pt;Интервал 0 pt Exact"/>
    <w:basedOn w:val="a4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z w:val="19"/>
      <w:szCs w:val="19"/>
      <w:u w:val="none"/>
    </w:rPr>
  </w:style>
  <w:style w:type="character" w:customStyle="1" w:styleId="32Exact">
    <w:name w:val="Основной текст (32) Exact"/>
    <w:basedOn w:val="a0"/>
    <w:link w:val="32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a4">
    <w:name w:val="Основной текст_"/>
    <w:basedOn w:val="a0"/>
    <w:link w:val="2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u w:val="none"/>
    </w:rPr>
  </w:style>
  <w:style w:type="character" w:customStyle="1" w:styleId="1">
    <w:name w:val="Основной текст1"/>
    <w:basedOn w:val="a4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a5">
    <w:name w:val="Основной текст + Курсив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20">
    <w:name w:val="Подпись к таблице (2)_"/>
    <w:basedOn w:val="a0"/>
    <w:link w:val="21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u w:val="none"/>
    </w:rPr>
  </w:style>
  <w:style w:type="character" w:customStyle="1" w:styleId="22">
    <w:name w:val="Подпись к таблице (2) + Не курсив"/>
    <w:basedOn w:val="20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21pt">
    <w:name w:val="Подпись к таблице (2) + Интервал 1 pt"/>
    <w:basedOn w:val="20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3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23">
    <w:name w:val="Подпись к таблице (2)"/>
    <w:basedOn w:val="20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24">
    <w:name w:val="Подпись к таблице (2) + Малые прописные"/>
    <w:basedOn w:val="20"/>
    <w:rPr>
      <w:rFonts w:ascii="Bookman Old Style" w:eastAsia="Bookman Old Style" w:hAnsi="Bookman Old Style" w:cs="Bookman Old Style"/>
      <w:b w:val="0"/>
      <w:bCs w:val="0"/>
      <w:i/>
      <w:iCs/>
      <w:smallCaps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9">
    <w:name w:val="Основной текст (9)_"/>
    <w:basedOn w:val="a0"/>
    <w:link w:val="9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9BookmanOldStyle12pt">
    <w:name w:val="Основной текст (9) + Bookman Old Style;12 pt"/>
    <w:basedOn w:val="9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9BookmanOldStyle12pt0">
    <w:name w:val="Основной текст (9) + Bookman Old Style;12 pt;Курсив"/>
    <w:basedOn w:val="9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220">
    <w:name w:val="Заголовок №2 (2)_"/>
    <w:basedOn w:val="a0"/>
    <w:link w:val="221"/>
    <w:rPr>
      <w:rFonts w:ascii="Bookman Old Style" w:eastAsia="Bookman Old Style" w:hAnsi="Bookman Old Style" w:cs="Bookman Old Style"/>
      <w:b/>
      <w:bCs/>
      <w:i/>
      <w:iCs/>
      <w:smallCaps w:val="0"/>
      <w:strike w:val="0"/>
      <w:spacing w:val="60"/>
      <w:sz w:val="32"/>
      <w:szCs w:val="32"/>
      <w:u w:val="none"/>
    </w:rPr>
  </w:style>
  <w:style w:type="character" w:customStyle="1" w:styleId="222">
    <w:name w:val="Заголовок №2 (2) + Малые прописные"/>
    <w:basedOn w:val="220"/>
    <w:rPr>
      <w:rFonts w:ascii="Bookman Old Style" w:eastAsia="Bookman Old Style" w:hAnsi="Bookman Old Style" w:cs="Bookman Old Style"/>
      <w:b/>
      <w:bCs/>
      <w:i/>
      <w:iCs/>
      <w:smallCaps/>
      <w:strike w:val="0"/>
      <w:color w:val="000000"/>
      <w:spacing w:val="60"/>
      <w:w w:val="100"/>
      <w:position w:val="0"/>
      <w:sz w:val="32"/>
      <w:szCs w:val="32"/>
      <w:u w:val="none"/>
      <w:lang w:val="uk-UA" w:eastAsia="uk-UA" w:bidi="uk-UA"/>
    </w:rPr>
  </w:style>
  <w:style w:type="character" w:customStyle="1" w:styleId="22SegoeUI15pt0pt">
    <w:name w:val="Заголовок №2 (2) + Segoe UI;15 pt;Не полужирный;Не курсив;Интервал 0 pt"/>
    <w:basedOn w:val="220"/>
    <w:rPr>
      <w:rFonts w:ascii="Segoe UI" w:eastAsia="Segoe UI" w:hAnsi="Segoe UI" w:cs="Segoe UI"/>
      <w:b/>
      <w:bCs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uk-UA" w:eastAsia="uk-UA" w:bidi="uk-UA"/>
    </w:rPr>
  </w:style>
  <w:style w:type="character" w:customStyle="1" w:styleId="22BookAntiqua10pt-2pt">
    <w:name w:val="Заголовок №2 (2) + Book Antiqua;10 pt;Не полужирный;Не курсив;Интервал -2 pt"/>
    <w:basedOn w:val="220"/>
    <w:rPr>
      <w:rFonts w:ascii="Book Antiqua" w:eastAsia="Book Antiqua" w:hAnsi="Book Antiqua" w:cs="Book Antiqua"/>
      <w:b/>
      <w:bCs/>
      <w:i/>
      <w:iCs/>
      <w:smallCaps w:val="0"/>
      <w:strike w:val="0"/>
      <w:color w:val="000000"/>
      <w:spacing w:val="-40"/>
      <w:w w:val="100"/>
      <w:position w:val="0"/>
      <w:sz w:val="20"/>
      <w:szCs w:val="20"/>
      <w:u w:val="none"/>
      <w:lang w:val="uk-UA" w:eastAsia="uk-UA" w:bidi="uk-UA"/>
    </w:rPr>
  </w:style>
  <w:style w:type="character" w:customStyle="1" w:styleId="15">
    <w:name w:val="Заголовок №1 (5)_"/>
    <w:basedOn w:val="a0"/>
    <w:link w:val="150"/>
    <w:rPr>
      <w:rFonts w:ascii="Book Antiqua" w:eastAsia="Book Antiqua" w:hAnsi="Book Antiqua" w:cs="Book Antiqua"/>
      <w:b/>
      <w:bCs/>
      <w:i w:val="0"/>
      <w:iCs w:val="0"/>
      <w:smallCaps w:val="0"/>
      <w:strike w:val="0"/>
      <w:w w:val="120"/>
      <w:sz w:val="46"/>
      <w:szCs w:val="46"/>
      <w:u w:val="none"/>
    </w:rPr>
  </w:style>
  <w:style w:type="character" w:customStyle="1" w:styleId="25">
    <w:name w:val="Основной текст (25)_"/>
    <w:basedOn w:val="a0"/>
    <w:link w:val="250"/>
    <w:rPr>
      <w:rFonts w:ascii="Book Antiqua" w:eastAsia="Book Antiqua" w:hAnsi="Book Antiqua" w:cs="Book Antiqua"/>
      <w:b/>
      <w:bCs/>
      <w:i w:val="0"/>
      <w:iCs w:val="0"/>
      <w:smallCaps w:val="0"/>
      <w:strike w:val="0"/>
      <w:w w:val="120"/>
      <w:sz w:val="46"/>
      <w:szCs w:val="46"/>
      <w:u w:val="none"/>
    </w:rPr>
  </w:style>
  <w:style w:type="character" w:customStyle="1" w:styleId="10pt0ptExact">
    <w:name w:val="Основной текст + 10 pt;Курсив;Интервал 0 pt Exact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uk-UA" w:eastAsia="uk-UA" w:bidi="uk-UA"/>
    </w:rPr>
  </w:style>
  <w:style w:type="character" w:customStyle="1" w:styleId="Exact0">
    <w:name w:val="Подпись к картинке Exact"/>
    <w:basedOn w:val="a0"/>
    <w:link w:val="a6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-3"/>
      <w:u w:val="none"/>
    </w:rPr>
  </w:style>
  <w:style w:type="character" w:customStyle="1" w:styleId="0ptExact">
    <w:name w:val="Подпись к картинке + Интервал 0 pt Exact"/>
    <w:basedOn w:val="Exact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-4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12pt0ptExact0">
    <w:name w:val="Основной текст + 12 pt;Курсив;Интервал 0 pt Exact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1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12pt3ptExact">
    <w:name w:val="Основной текст + 12 pt;Интервал 3 pt Exact"/>
    <w:basedOn w:val="a4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6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14Exact">
    <w:name w:val="Основной текст (14) Exact"/>
    <w:basedOn w:val="a0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-2"/>
      <w:u w:val="none"/>
    </w:rPr>
  </w:style>
  <w:style w:type="character" w:customStyle="1" w:styleId="140ptExact">
    <w:name w:val="Основной текст (14) + Интервал 0 pt Exact"/>
    <w:basedOn w:val="1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pacing w:val="-4"/>
      <w:u w:val="none"/>
    </w:rPr>
  </w:style>
  <w:style w:type="character" w:customStyle="1" w:styleId="12pt-1ptExact">
    <w:name w:val="Основной текст + 12 pt;Курсив;Интервал -1 pt Exact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37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-1ptExact">
    <w:name w:val="Основной текст + Курсив;Малые прописные;Интервал -1 pt Exact"/>
    <w:basedOn w:val="a4"/>
    <w:rPr>
      <w:rFonts w:ascii="Bookman Old Style" w:eastAsia="Bookman Old Style" w:hAnsi="Bookman Old Style" w:cs="Bookman Old Style"/>
      <w:b w:val="0"/>
      <w:bCs w:val="0"/>
      <w:i/>
      <w:iCs/>
      <w:smallCaps/>
      <w:strike w:val="0"/>
      <w:color w:val="000000"/>
      <w:spacing w:val="-24"/>
      <w:w w:val="100"/>
      <w:position w:val="0"/>
      <w:sz w:val="23"/>
      <w:szCs w:val="23"/>
      <w:u w:val="none"/>
      <w:lang w:val="uk-UA" w:eastAsia="uk-UA" w:bidi="uk-UA"/>
    </w:rPr>
  </w:style>
  <w:style w:type="character" w:customStyle="1" w:styleId="-1ptExact0">
    <w:name w:val="Основной текст + Курсив;Интервал -1 pt Exact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24"/>
      <w:w w:val="100"/>
      <w:position w:val="0"/>
      <w:sz w:val="23"/>
      <w:szCs w:val="23"/>
      <w:u w:val="none"/>
      <w:lang w:val="uk-UA" w:eastAsia="uk-UA" w:bidi="uk-UA"/>
    </w:rPr>
  </w:style>
  <w:style w:type="character" w:customStyle="1" w:styleId="a7">
    <w:name w:val="Основной текст + Курсив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15pt-2pt">
    <w:name w:val="Основной текст + 15 pt;Курсив;Интервал -2 pt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40"/>
      <w:w w:val="100"/>
      <w:position w:val="0"/>
      <w:sz w:val="30"/>
      <w:szCs w:val="30"/>
      <w:u w:val="single"/>
      <w:lang w:val="uk-UA" w:eastAsia="uk-UA" w:bidi="uk-UA"/>
    </w:rPr>
  </w:style>
  <w:style w:type="character" w:customStyle="1" w:styleId="15pt-2pt0">
    <w:name w:val="Основной текст + 15 pt;Курсив;Интервал -2 pt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40"/>
      <w:w w:val="100"/>
      <w:position w:val="0"/>
      <w:sz w:val="30"/>
      <w:szCs w:val="30"/>
      <w:u w:val="none"/>
      <w:lang w:val="uk-UA" w:eastAsia="uk-UA" w:bidi="uk-UA"/>
    </w:rPr>
  </w:style>
  <w:style w:type="character" w:customStyle="1" w:styleId="15pt">
    <w:name w:val="Основной текст + 15 pt;Курсив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lang w:val="uk-UA" w:eastAsia="uk-UA" w:bidi="uk-UA"/>
    </w:rPr>
  </w:style>
  <w:style w:type="character" w:customStyle="1" w:styleId="3">
    <w:name w:val="Заголовок №3_"/>
    <w:basedOn w:val="a0"/>
    <w:link w:val="30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u w:val="none"/>
    </w:rPr>
  </w:style>
  <w:style w:type="character" w:customStyle="1" w:styleId="33">
    <w:name w:val="Заголовок №3"/>
    <w:basedOn w:val="3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34">
    <w:name w:val="Заголовок №3 + Не полужирный"/>
    <w:basedOn w:val="3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33Exact">
    <w:name w:val="Основной текст (33) Exact"/>
    <w:basedOn w:val="a0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5Exact">
    <w:name w:val="Основной текст (5) Exact"/>
    <w:basedOn w:val="a0"/>
    <w:link w:val="5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sz w:val="23"/>
      <w:szCs w:val="23"/>
      <w:u w:val="none"/>
    </w:rPr>
  </w:style>
  <w:style w:type="character" w:customStyle="1" w:styleId="512pt0ptExact">
    <w:name w:val="Основной текст (5) + 12 pt;Интервал 0 pt Exact"/>
    <w:basedOn w:val="5Exact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1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30Exact">
    <w:name w:val="Основной текст (30) Exact"/>
    <w:basedOn w:val="a0"/>
    <w:link w:val="30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w w:val="200"/>
      <w:sz w:val="48"/>
      <w:szCs w:val="48"/>
      <w:u w:val="none"/>
    </w:rPr>
  </w:style>
  <w:style w:type="character" w:customStyle="1" w:styleId="34Exact">
    <w:name w:val="Основной текст (34) Exact"/>
    <w:basedOn w:val="a0"/>
    <w:link w:val="340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-61"/>
      <w:sz w:val="36"/>
      <w:szCs w:val="36"/>
      <w:u w:val="none"/>
    </w:rPr>
  </w:style>
  <w:style w:type="character" w:customStyle="1" w:styleId="512pt0ptExact0">
    <w:name w:val="Основной текст (5) + 12 pt;Не курсив;Интервал 0 pt Exact"/>
    <w:basedOn w:val="5Exact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4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512pt-1ptExact">
    <w:name w:val="Основной текст (5) + 12 pt;Интервал -1 pt Exact"/>
    <w:basedOn w:val="5Exact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37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512pt-1ptExact0">
    <w:name w:val="Основной текст (5) + 12 pt;Интервал -1 pt Exact"/>
    <w:basedOn w:val="5Exact"/>
    <w:rPr>
      <w:rFonts w:ascii="Bookman Old Style" w:eastAsia="Bookman Old Style" w:hAnsi="Bookman Old Style" w:cs="Bookman Old Style"/>
      <w:b w:val="0"/>
      <w:bCs w:val="0"/>
      <w:i/>
      <w:iCs/>
      <w:smallCaps w:val="0"/>
      <w:strike/>
      <w:color w:val="000000"/>
      <w:spacing w:val="-37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25Exact">
    <w:name w:val="Основной текст (25) Exact"/>
    <w:basedOn w:val="a0"/>
    <w:rPr>
      <w:rFonts w:ascii="Book Antiqua" w:eastAsia="Book Antiqua" w:hAnsi="Book Antiqua" w:cs="Book Antiqua"/>
      <w:b/>
      <w:bCs/>
      <w:i w:val="0"/>
      <w:iCs w:val="0"/>
      <w:smallCaps w:val="0"/>
      <w:strike w:val="0"/>
      <w:w w:val="120"/>
      <w:sz w:val="46"/>
      <w:szCs w:val="46"/>
      <w:u w:val="none"/>
    </w:rPr>
  </w:style>
  <w:style w:type="character" w:customStyle="1" w:styleId="14">
    <w:name w:val="Основной текст (14)_"/>
    <w:basedOn w:val="a0"/>
    <w:link w:val="140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u w:val="none"/>
    </w:rPr>
  </w:style>
  <w:style w:type="character" w:customStyle="1" w:styleId="141">
    <w:name w:val="Основной текст (14)"/>
    <w:basedOn w:val="1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35Exact">
    <w:name w:val="Основной текст (35) Exact"/>
    <w:basedOn w:val="a0"/>
    <w:link w:val="35"/>
    <w:rPr>
      <w:rFonts w:ascii="Book Antiqua" w:eastAsia="Book Antiqua" w:hAnsi="Book Antiqua" w:cs="Book Antiqua"/>
      <w:b w:val="0"/>
      <w:bCs w:val="0"/>
      <w:i/>
      <w:iCs/>
      <w:smallCaps w:val="0"/>
      <w:strike w:val="0"/>
      <w:spacing w:val="-32"/>
      <w:sz w:val="20"/>
      <w:szCs w:val="20"/>
      <w:u w:val="none"/>
    </w:rPr>
  </w:style>
  <w:style w:type="character" w:customStyle="1" w:styleId="350ptExact">
    <w:name w:val="Основной текст (35) + Не курсив;Интервал 0 pt Exact"/>
    <w:basedOn w:val="35Exact"/>
    <w:rPr>
      <w:rFonts w:ascii="Book Antiqua" w:eastAsia="Book Antiqua" w:hAnsi="Book Antiqua" w:cs="Book Antiqua"/>
      <w:b w:val="0"/>
      <w:bCs w:val="0"/>
      <w:i/>
      <w:iCs/>
      <w:smallCaps w:val="0"/>
      <w:strike w:val="0"/>
      <w:color w:val="000000"/>
      <w:spacing w:val="0"/>
      <w:w w:val="100"/>
      <w:position w:val="0"/>
      <w:sz w:val="20"/>
      <w:szCs w:val="20"/>
      <w:u w:val="none"/>
      <w:lang w:val="uk-UA" w:eastAsia="uk-UA" w:bidi="uk-UA"/>
    </w:rPr>
  </w:style>
  <w:style w:type="character" w:customStyle="1" w:styleId="35Exact0">
    <w:name w:val="Основной текст (35) Exact"/>
    <w:basedOn w:val="35Exact"/>
    <w:rPr>
      <w:rFonts w:ascii="Book Antiqua" w:eastAsia="Book Antiqua" w:hAnsi="Book Antiqua" w:cs="Book Antiqua"/>
      <w:b w:val="0"/>
      <w:bCs w:val="0"/>
      <w:i/>
      <w:iCs/>
      <w:smallCaps w:val="0"/>
      <w:strike w:val="0"/>
      <w:color w:val="000000"/>
      <w:spacing w:val="-32"/>
      <w:w w:val="100"/>
      <w:position w:val="0"/>
      <w:sz w:val="20"/>
      <w:szCs w:val="20"/>
      <w:u w:val="single"/>
      <w:lang w:val="uk-UA" w:eastAsia="uk-UA" w:bidi="uk-UA"/>
    </w:rPr>
  </w:style>
  <w:style w:type="character" w:customStyle="1" w:styleId="20Exact">
    <w:name w:val="Основной текст (20) Exact"/>
    <w:basedOn w:val="a0"/>
    <w:link w:val="200"/>
    <w:rPr>
      <w:rFonts w:ascii="Book Antiqua" w:eastAsia="Book Antiqua" w:hAnsi="Book Antiqua" w:cs="Book Antiqua"/>
      <w:b/>
      <w:bCs/>
      <w:i w:val="0"/>
      <w:iCs w:val="0"/>
      <w:smallCaps w:val="0"/>
      <w:strike w:val="0"/>
      <w:spacing w:val="-12"/>
      <w:sz w:val="36"/>
      <w:szCs w:val="36"/>
      <w:u w:val="none"/>
    </w:rPr>
  </w:style>
  <w:style w:type="character" w:customStyle="1" w:styleId="12pt0ptExact1">
    <w:name w:val="Основной текст + 12 pt;Малые прописные;Интервал 0 pt Exact"/>
    <w:basedOn w:val="a4"/>
    <w:rPr>
      <w:rFonts w:ascii="Bookman Old Style" w:eastAsia="Bookman Old Style" w:hAnsi="Bookman Old Style" w:cs="Bookman Old Style"/>
      <w:b w:val="0"/>
      <w:bCs w:val="0"/>
      <w:i w:val="0"/>
      <w:iCs w:val="0"/>
      <w:smallCaps/>
      <w:strike w:val="0"/>
      <w:color w:val="000000"/>
      <w:spacing w:val="-4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32BookmanOldStyle12pt0ptExact">
    <w:name w:val="Основной текст (32) + Bookman Old Style;12 pt;Интервал 0 pt Exact"/>
    <w:basedOn w:val="32Exact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-4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15pt-1ptExact">
    <w:name w:val="Основной текст + 15 pt;Полужирный;Курсив;Интервал -1 pt Exact"/>
    <w:basedOn w:val="a4"/>
    <w:rPr>
      <w:rFonts w:ascii="Bookman Old Style" w:eastAsia="Bookman Old Style" w:hAnsi="Bookman Old Style" w:cs="Bookman Old Style"/>
      <w:b/>
      <w:bCs/>
      <w:i/>
      <w:iCs/>
      <w:smallCaps w:val="0"/>
      <w:strike w:val="0"/>
      <w:color w:val="000000"/>
      <w:spacing w:val="-33"/>
      <w:w w:val="100"/>
      <w:position w:val="0"/>
      <w:sz w:val="30"/>
      <w:szCs w:val="30"/>
      <w:u w:val="none"/>
      <w:lang w:val="uk-UA" w:eastAsia="uk-UA" w:bidi="uk-UA"/>
    </w:rPr>
  </w:style>
  <w:style w:type="character" w:customStyle="1" w:styleId="36Exact">
    <w:name w:val="Основной текст (36) Exact"/>
    <w:basedOn w:val="a0"/>
    <w:link w:val="36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spacing w:val="-4"/>
      <w:u w:val="none"/>
    </w:rPr>
  </w:style>
  <w:style w:type="character" w:customStyle="1" w:styleId="36BookAntiqua23pt0pt120Exact">
    <w:name w:val="Основной текст (36) + Book Antiqua;23 pt;Полужирный;Интервал 0 pt;Масштаб 120% Exact"/>
    <w:basedOn w:val="36Exact"/>
    <w:rPr>
      <w:rFonts w:ascii="Book Antiqua" w:eastAsia="Book Antiqua" w:hAnsi="Book Antiqua" w:cs="Book Antiqua"/>
      <w:b/>
      <w:bCs/>
      <w:i w:val="0"/>
      <w:iCs w:val="0"/>
      <w:smallCaps w:val="0"/>
      <w:strike w:val="0"/>
      <w:color w:val="000000"/>
      <w:spacing w:val="0"/>
      <w:w w:val="120"/>
      <w:position w:val="0"/>
      <w:sz w:val="46"/>
      <w:szCs w:val="46"/>
      <w:u w:val="none"/>
      <w:lang w:val="uk-UA" w:eastAsia="uk-UA" w:bidi="uk-UA"/>
    </w:rPr>
  </w:style>
  <w:style w:type="character" w:customStyle="1" w:styleId="37Exact">
    <w:name w:val="Основной текст (37) Exact"/>
    <w:basedOn w:val="a0"/>
    <w:link w:val="37"/>
    <w:rPr>
      <w:rFonts w:ascii="Segoe UI" w:eastAsia="Segoe UI" w:hAnsi="Segoe UI" w:cs="Segoe UI"/>
      <w:b/>
      <w:bCs/>
      <w:i/>
      <w:iCs/>
      <w:smallCaps w:val="0"/>
      <w:strike w:val="0"/>
      <w:spacing w:val="68"/>
      <w:sz w:val="30"/>
      <w:szCs w:val="30"/>
      <w:u w:val="none"/>
    </w:rPr>
  </w:style>
  <w:style w:type="character" w:customStyle="1" w:styleId="38Exact">
    <w:name w:val="Основной текст (38) Exact"/>
    <w:basedOn w:val="a0"/>
    <w:link w:val="38"/>
    <w:rPr>
      <w:rFonts w:ascii="Bookman Old Style" w:eastAsia="Bookman Old Style" w:hAnsi="Bookman Old Style" w:cs="Bookman Old Style"/>
      <w:b/>
      <w:bCs/>
      <w:i/>
      <w:iCs/>
      <w:smallCaps w:val="0"/>
      <w:strike w:val="0"/>
      <w:spacing w:val="52"/>
      <w:sz w:val="28"/>
      <w:szCs w:val="28"/>
      <w:u w:val="none"/>
    </w:rPr>
  </w:style>
  <w:style w:type="character" w:customStyle="1" w:styleId="39Exact">
    <w:name w:val="Основной текст (39) Exact"/>
    <w:basedOn w:val="a0"/>
    <w:link w:val="39"/>
    <w:rPr>
      <w:rFonts w:ascii="Century Schoolbook" w:eastAsia="Century Schoolbook" w:hAnsi="Century Schoolbook" w:cs="Century Schoolbook"/>
      <w:b/>
      <w:bCs/>
      <w:i w:val="0"/>
      <w:iCs w:val="0"/>
      <w:smallCaps w:val="0"/>
      <w:strike w:val="0"/>
      <w:sz w:val="52"/>
      <w:szCs w:val="52"/>
      <w:u w:val="none"/>
    </w:rPr>
  </w:style>
  <w:style w:type="character" w:customStyle="1" w:styleId="40Exact">
    <w:name w:val="Основной текст (40) Exact"/>
    <w:basedOn w:val="a0"/>
    <w:link w:val="40"/>
    <w:rPr>
      <w:rFonts w:ascii="Century Schoolbook" w:eastAsia="Century Schoolbook" w:hAnsi="Century Schoolbook" w:cs="Century Schoolbook"/>
      <w:b/>
      <w:bCs/>
      <w:i w:val="0"/>
      <w:iCs w:val="0"/>
      <w:smallCaps w:val="0"/>
      <w:strike w:val="0"/>
      <w:sz w:val="52"/>
      <w:szCs w:val="52"/>
      <w:u w:val="none"/>
    </w:rPr>
  </w:style>
  <w:style w:type="character" w:customStyle="1" w:styleId="SegoeUI0ptExact">
    <w:name w:val="Основной текст + Segoe UI;Курсив;Интервал 0 pt Exact"/>
    <w:basedOn w:val="a4"/>
    <w:rPr>
      <w:rFonts w:ascii="Segoe UI" w:eastAsia="Segoe UI" w:hAnsi="Segoe UI" w:cs="Segoe UI"/>
      <w:b w:val="0"/>
      <w:bCs w:val="0"/>
      <w:i/>
      <w:iCs/>
      <w:smallCaps w:val="0"/>
      <w:strike w:val="0"/>
      <w:color w:val="000000"/>
      <w:spacing w:val="0"/>
      <w:w w:val="100"/>
      <w:position w:val="0"/>
      <w:sz w:val="23"/>
      <w:szCs w:val="23"/>
      <w:u w:val="none"/>
      <w:lang w:val="uk-UA" w:eastAsia="uk-UA" w:bidi="uk-UA"/>
    </w:rPr>
  </w:style>
  <w:style w:type="character" w:customStyle="1" w:styleId="41Exact">
    <w:name w:val="Основной текст (41) Exact"/>
    <w:basedOn w:val="a0"/>
    <w:link w:val="41"/>
    <w:rPr>
      <w:rFonts w:ascii="Century Schoolbook" w:eastAsia="Century Schoolbook" w:hAnsi="Century Schoolbook" w:cs="Century Schoolbook"/>
      <w:b w:val="0"/>
      <w:bCs w:val="0"/>
      <w:i/>
      <w:iCs/>
      <w:smallCaps w:val="0"/>
      <w:strike w:val="0"/>
      <w:sz w:val="76"/>
      <w:szCs w:val="76"/>
      <w:u w:val="none"/>
    </w:rPr>
  </w:style>
  <w:style w:type="character" w:customStyle="1" w:styleId="27Exact">
    <w:name w:val="Основной текст (27) Exact"/>
    <w:basedOn w:val="a0"/>
    <w:link w:val="27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z w:val="58"/>
      <w:szCs w:val="58"/>
      <w:u w:val="none"/>
    </w:rPr>
  </w:style>
  <w:style w:type="character" w:customStyle="1" w:styleId="28Exact">
    <w:name w:val="Основной текст (28) Exact"/>
    <w:basedOn w:val="a0"/>
    <w:link w:val="28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sz w:val="58"/>
      <w:szCs w:val="58"/>
      <w:u w:val="none"/>
    </w:rPr>
  </w:style>
  <w:style w:type="character" w:customStyle="1" w:styleId="a8">
    <w:name w:val="Подпись к таблице_"/>
    <w:basedOn w:val="a0"/>
    <w:link w:val="a9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u w:val="none"/>
    </w:rPr>
  </w:style>
  <w:style w:type="character" w:customStyle="1" w:styleId="aa">
    <w:name w:val="Подпись к таблице"/>
    <w:basedOn w:val="a8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9BookmanOldStyle29pt">
    <w:name w:val="Основной текст (9) + Bookman Old Style;29 pt;Полужирный"/>
    <w:basedOn w:val="9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58"/>
      <w:szCs w:val="58"/>
      <w:u w:val="none"/>
      <w:lang w:val="uk-UA" w:eastAsia="uk-UA" w:bidi="uk-UA"/>
    </w:rPr>
  </w:style>
  <w:style w:type="character" w:customStyle="1" w:styleId="16pt3pt">
    <w:name w:val="Основной текст + 16 pt;Полужирный;Курсив;Интервал 3 pt"/>
    <w:basedOn w:val="a4"/>
    <w:rPr>
      <w:rFonts w:ascii="Bookman Old Style" w:eastAsia="Bookman Old Style" w:hAnsi="Bookman Old Style" w:cs="Bookman Old Style"/>
      <w:b/>
      <w:bCs/>
      <w:i/>
      <w:iCs/>
      <w:smallCaps w:val="0"/>
      <w:strike w:val="0"/>
      <w:color w:val="000000"/>
      <w:spacing w:val="60"/>
      <w:w w:val="100"/>
      <w:position w:val="0"/>
      <w:sz w:val="32"/>
      <w:szCs w:val="32"/>
      <w:u w:val="none"/>
      <w:lang w:val="uk-UA" w:eastAsia="uk-UA" w:bidi="uk-UA"/>
    </w:rPr>
  </w:style>
  <w:style w:type="character" w:customStyle="1" w:styleId="SegoeUI15pt">
    <w:name w:val="Основной текст + Segoe UI;15 pt"/>
    <w:basedOn w:val="a4"/>
    <w:rPr>
      <w:rFonts w:ascii="Segoe UI" w:eastAsia="Segoe UI" w:hAnsi="Segoe UI" w:cs="Segoe U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30"/>
      <w:szCs w:val="30"/>
      <w:u w:val="none"/>
      <w:lang w:val="uk-UA" w:eastAsia="uk-UA" w:bidi="uk-UA"/>
    </w:rPr>
  </w:style>
  <w:style w:type="character" w:customStyle="1" w:styleId="-2pt">
    <w:name w:val="Основной текст + Курсив;Интервал -2 pt"/>
    <w:basedOn w:val="a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40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320">
    <w:name w:val="Заголовок №3 (2)_"/>
    <w:basedOn w:val="a0"/>
    <w:link w:val="321"/>
    <w:rPr>
      <w:rFonts w:ascii="Bookman Old Style" w:eastAsia="Bookman Old Style" w:hAnsi="Bookman Old Style" w:cs="Bookman Old Style"/>
      <w:b w:val="0"/>
      <w:bCs w:val="0"/>
      <w:i w:val="0"/>
      <w:iCs w:val="0"/>
      <w:smallCaps w:val="0"/>
      <w:strike w:val="0"/>
      <w:u w:val="none"/>
    </w:rPr>
  </w:style>
  <w:style w:type="character" w:customStyle="1" w:styleId="330">
    <w:name w:val="Основной текст (33)_"/>
    <w:basedOn w:val="a0"/>
    <w:link w:val="331"/>
    <w:rPr>
      <w:rFonts w:ascii="Segoe UI" w:eastAsia="Segoe UI" w:hAnsi="Segoe UI" w:cs="Segoe UI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3Exact">
    <w:name w:val="Подпись к картинке (3) Exact"/>
    <w:basedOn w:val="a0"/>
    <w:link w:val="3a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spacing w:val="-15"/>
      <w:sz w:val="17"/>
      <w:szCs w:val="17"/>
      <w:u w:val="none"/>
    </w:rPr>
  </w:style>
  <w:style w:type="character" w:customStyle="1" w:styleId="3Exact0">
    <w:name w:val="Подпись к картинке (3) + Малые прописные Exact"/>
    <w:basedOn w:val="3Exact"/>
    <w:rPr>
      <w:rFonts w:ascii="Bookman Old Style" w:eastAsia="Bookman Old Style" w:hAnsi="Bookman Old Style" w:cs="Bookman Old Style"/>
      <w:b w:val="0"/>
      <w:bCs w:val="0"/>
      <w:i/>
      <w:iCs/>
      <w:smallCaps/>
      <w:strike w:val="0"/>
      <w:color w:val="000000"/>
      <w:spacing w:val="-15"/>
      <w:w w:val="100"/>
      <w:position w:val="0"/>
      <w:sz w:val="17"/>
      <w:szCs w:val="17"/>
      <w:u w:val="none"/>
      <w:lang w:val="uk-UA" w:eastAsia="uk-UA" w:bidi="uk-UA"/>
    </w:rPr>
  </w:style>
  <w:style w:type="character" w:customStyle="1" w:styleId="4Exact">
    <w:name w:val="Подпись к картинке (4) Exact"/>
    <w:basedOn w:val="a0"/>
    <w:link w:val="4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spacing w:val="-1"/>
      <w:u w:val="none"/>
    </w:rPr>
  </w:style>
  <w:style w:type="character" w:customStyle="1" w:styleId="4-1ptExact">
    <w:name w:val="Подпись к картинке (4) + Интервал -1 pt Exact"/>
    <w:basedOn w:val="4Exact"/>
    <w:rPr>
      <w:rFonts w:ascii="Bookman Old Style" w:eastAsia="Bookman Old Style" w:hAnsi="Bookman Old Style" w:cs="Bookman Old Style"/>
      <w:b w:val="0"/>
      <w:bCs w:val="0"/>
      <w:i/>
      <w:iCs/>
      <w:smallCaps w:val="0"/>
      <w:strike w:val="0"/>
      <w:color w:val="000000"/>
      <w:spacing w:val="-37"/>
      <w:w w:val="100"/>
      <w:position w:val="0"/>
      <w:sz w:val="24"/>
      <w:szCs w:val="24"/>
      <w:u w:val="none"/>
      <w:lang w:val="uk-UA" w:eastAsia="uk-UA" w:bidi="uk-UA"/>
    </w:rPr>
  </w:style>
  <w:style w:type="character" w:customStyle="1" w:styleId="ab">
    <w:name w:val="Основной текст + Полужирный"/>
    <w:basedOn w:val="a4"/>
    <w:rPr>
      <w:rFonts w:ascii="Bookman Old Style" w:eastAsia="Bookman Old Style" w:hAnsi="Bookman Old Style" w:cs="Bookman Old Style"/>
      <w:b/>
      <w:bCs/>
      <w:i w:val="0"/>
      <w:iCs w:val="0"/>
      <w:smallCaps w:val="0"/>
      <w:strike w:val="0"/>
      <w:color w:val="000000"/>
      <w:spacing w:val="0"/>
      <w:w w:val="100"/>
      <w:position w:val="0"/>
      <w:sz w:val="24"/>
      <w:szCs w:val="24"/>
      <w:u w:val="none"/>
      <w:lang w:val="uk-UA" w:eastAsia="uk-UA" w:bidi="uk-UA"/>
    </w:rPr>
  </w:style>
  <w:style w:type="paragraph" w:customStyle="1" w:styleId="2">
    <w:name w:val="Основной текст2"/>
    <w:basedOn w:val="a"/>
    <w:link w:val="a4"/>
    <w:pPr>
      <w:shd w:val="clear" w:color="auto" w:fill="FFFFFF"/>
      <w:spacing w:after="60" w:line="614" w:lineRule="exact"/>
    </w:pPr>
    <w:rPr>
      <w:rFonts w:ascii="Bookman Old Style" w:eastAsia="Bookman Old Style" w:hAnsi="Bookman Old Style" w:cs="Bookman Old Style"/>
    </w:rPr>
  </w:style>
  <w:style w:type="paragraph" w:customStyle="1" w:styleId="31">
    <w:name w:val="Основной текст (31)"/>
    <w:basedOn w:val="a"/>
    <w:link w:val="31Exact"/>
    <w:pPr>
      <w:shd w:val="clear" w:color="auto" w:fill="FFFFFF"/>
      <w:spacing w:before="180" w:line="0" w:lineRule="atLeast"/>
      <w:jc w:val="right"/>
    </w:pPr>
    <w:rPr>
      <w:rFonts w:ascii="Book Antiqua" w:eastAsia="Book Antiqua" w:hAnsi="Book Antiqua" w:cs="Book Antiqua"/>
      <w:spacing w:val="-40"/>
      <w:sz w:val="20"/>
      <w:szCs w:val="20"/>
    </w:rPr>
  </w:style>
  <w:style w:type="paragraph" w:customStyle="1" w:styleId="32">
    <w:name w:val="Основной текст (32)"/>
    <w:basedOn w:val="a"/>
    <w:link w:val="32Exact"/>
    <w:pPr>
      <w:shd w:val="clear" w:color="auto" w:fill="FFFFFF"/>
      <w:spacing w:line="0" w:lineRule="atLeast"/>
    </w:pPr>
    <w:rPr>
      <w:rFonts w:ascii="Segoe UI" w:eastAsia="Segoe UI" w:hAnsi="Segoe UI" w:cs="Segoe UI"/>
      <w:sz w:val="30"/>
      <w:szCs w:val="30"/>
    </w:rPr>
  </w:style>
  <w:style w:type="paragraph" w:customStyle="1" w:styleId="21">
    <w:name w:val="Подпись к таблице (2)"/>
    <w:basedOn w:val="a"/>
    <w:link w:val="20"/>
    <w:pPr>
      <w:shd w:val="clear" w:color="auto" w:fill="FFFFFF"/>
      <w:spacing w:line="0" w:lineRule="atLeast"/>
      <w:jc w:val="both"/>
    </w:pPr>
    <w:rPr>
      <w:rFonts w:ascii="Bookman Old Style" w:eastAsia="Bookman Old Style" w:hAnsi="Bookman Old Style" w:cs="Bookman Old Style"/>
      <w:i/>
      <w:iCs/>
    </w:rPr>
  </w:style>
  <w:style w:type="paragraph" w:customStyle="1" w:styleId="90">
    <w:name w:val="Основной текст (9)"/>
    <w:basedOn w:val="a"/>
    <w:link w:val="9"/>
    <w:pPr>
      <w:shd w:val="clear" w:color="auto" w:fill="FFFFFF"/>
      <w:spacing w:before="240" w:line="570" w:lineRule="exact"/>
    </w:pPr>
    <w:rPr>
      <w:rFonts w:eastAsia="Times New Roman"/>
    </w:rPr>
  </w:style>
  <w:style w:type="paragraph" w:customStyle="1" w:styleId="221">
    <w:name w:val="Заголовок №2 (2)"/>
    <w:basedOn w:val="a"/>
    <w:link w:val="220"/>
    <w:pPr>
      <w:shd w:val="clear" w:color="auto" w:fill="FFFFFF"/>
      <w:spacing w:line="0" w:lineRule="atLeast"/>
      <w:jc w:val="center"/>
      <w:outlineLvl w:val="1"/>
    </w:pPr>
    <w:rPr>
      <w:rFonts w:ascii="Bookman Old Style" w:eastAsia="Bookman Old Style" w:hAnsi="Bookman Old Style" w:cs="Bookman Old Style"/>
      <w:b/>
      <w:bCs/>
      <w:i/>
      <w:iCs/>
      <w:spacing w:val="60"/>
      <w:sz w:val="32"/>
      <w:szCs w:val="32"/>
    </w:rPr>
  </w:style>
  <w:style w:type="paragraph" w:customStyle="1" w:styleId="150">
    <w:name w:val="Заголовок №1 (5)"/>
    <w:basedOn w:val="a"/>
    <w:link w:val="15"/>
    <w:pPr>
      <w:shd w:val="clear" w:color="auto" w:fill="FFFFFF"/>
      <w:spacing w:before="240" w:line="0" w:lineRule="atLeast"/>
      <w:outlineLvl w:val="0"/>
    </w:pPr>
    <w:rPr>
      <w:rFonts w:ascii="Book Antiqua" w:eastAsia="Book Antiqua" w:hAnsi="Book Antiqua" w:cs="Book Antiqua"/>
      <w:b/>
      <w:bCs/>
      <w:w w:val="120"/>
      <w:sz w:val="46"/>
      <w:szCs w:val="46"/>
    </w:rPr>
  </w:style>
  <w:style w:type="paragraph" w:customStyle="1" w:styleId="250">
    <w:name w:val="Основной текст (25)"/>
    <w:basedOn w:val="a"/>
    <w:link w:val="25"/>
    <w:pPr>
      <w:shd w:val="clear" w:color="auto" w:fill="FFFFFF"/>
      <w:spacing w:line="0" w:lineRule="atLeast"/>
    </w:pPr>
    <w:rPr>
      <w:rFonts w:ascii="Book Antiqua" w:eastAsia="Book Antiqua" w:hAnsi="Book Antiqua" w:cs="Book Antiqua"/>
      <w:b/>
      <w:bCs/>
      <w:w w:val="120"/>
      <w:sz w:val="46"/>
      <w:szCs w:val="46"/>
    </w:rPr>
  </w:style>
  <w:style w:type="paragraph" w:customStyle="1" w:styleId="a6">
    <w:name w:val="Подпись к картинке"/>
    <w:basedOn w:val="a"/>
    <w:link w:val="Exact0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spacing w:val="-3"/>
    </w:rPr>
  </w:style>
  <w:style w:type="paragraph" w:customStyle="1" w:styleId="140">
    <w:name w:val="Основной текст (14)"/>
    <w:basedOn w:val="a"/>
    <w:link w:val="14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b/>
      <w:bCs/>
    </w:rPr>
  </w:style>
  <w:style w:type="paragraph" w:customStyle="1" w:styleId="30">
    <w:name w:val="Заголовок №3"/>
    <w:basedOn w:val="a"/>
    <w:link w:val="3"/>
    <w:pPr>
      <w:shd w:val="clear" w:color="auto" w:fill="FFFFFF"/>
      <w:spacing w:after="600" w:line="0" w:lineRule="atLeast"/>
      <w:outlineLvl w:val="2"/>
    </w:pPr>
    <w:rPr>
      <w:rFonts w:ascii="Bookman Old Style" w:eastAsia="Bookman Old Style" w:hAnsi="Bookman Old Style" w:cs="Bookman Old Style"/>
      <w:b/>
      <w:bCs/>
    </w:rPr>
  </w:style>
  <w:style w:type="paragraph" w:customStyle="1" w:styleId="331">
    <w:name w:val="Основной текст (33)"/>
    <w:basedOn w:val="a"/>
    <w:link w:val="330"/>
    <w:pPr>
      <w:shd w:val="clear" w:color="auto" w:fill="FFFFFF"/>
      <w:spacing w:line="0" w:lineRule="atLeast"/>
    </w:pPr>
    <w:rPr>
      <w:rFonts w:ascii="Segoe UI" w:eastAsia="Segoe UI" w:hAnsi="Segoe UI" w:cs="Segoe UI"/>
      <w:sz w:val="30"/>
      <w:szCs w:val="30"/>
    </w:rPr>
  </w:style>
  <w:style w:type="paragraph" w:customStyle="1" w:styleId="5">
    <w:name w:val="Основной текст (5)"/>
    <w:basedOn w:val="a"/>
    <w:link w:val="5Exact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i/>
      <w:iCs/>
      <w:sz w:val="23"/>
      <w:szCs w:val="23"/>
    </w:rPr>
  </w:style>
  <w:style w:type="paragraph" w:customStyle="1" w:styleId="300">
    <w:name w:val="Основной текст (30)"/>
    <w:basedOn w:val="a"/>
    <w:link w:val="30Exact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w w:val="200"/>
      <w:sz w:val="48"/>
      <w:szCs w:val="48"/>
    </w:rPr>
  </w:style>
  <w:style w:type="paragraph" w:customStyle="1" w:styleId="340">
    <w:name w:val="Основной текст (34)"/>
    <w:basedOn w:val="a"/>
    <w:link w:val="34Exact"/>
    <w:pPr>
      <w:shd w:val="clear" w:color="auto" w:fill="FFFFFF"/>
      <w:spacing w:before="300" w:line="0" w:lineRule="atLeast"/>
      <w:jc w:val="right"/>
    </w:pPr>
    <w:rPr>
      <w:rFonts w:ascii="Bookman Old Style" w:eastAsia="Bookman Old Style" w:hAnsi="Bookman Old Style" w:cs="Bookman Old Style"/>
      <w:spacing w:val="-61"/>
      <w:sz w:val="36"/>
      <w:szCs w:val="36"/>
    </w:rPr>
  </w:style>
  <w:style w:type="paragraph" w:customStyle="1" w:styleId="35">
    <w:name w:val="Основной текст (35)"/>
    <w:basedOn w:val="a"/>
    <w:link w:val="35Exact"/>
    <w:pPr>
      <w:shd w:val="clear" w:color="auto" w:fill="FFFFFF"/>
      <w:spacing w:line="0" w:lineRule="atLeast"/>
      <w:jc w:val="both"/>
    </w:pPr>
    <w:rPr>
      <w:rFonts w:ascii="Book Antiqua" w:eastAsia="Book Antiqua" w:hAnsi="Book Antiqua" w:cs="Book Antiqua"/>
      <w:i/>
      <w:iCs/>
      <w:spacing w:val="-32"/>
      <w:sz w:val="20"/>
      <w:szCs w:val="20"/>
    </w:rPr>
  </w:style>
  <w:style w:type="paragraph" w:customStyle="1" w:styleId="200">
    <w:name w:val="Основной текст (20)"/>
    <w:basedOn w:val="a"/>
    <w:link w:val="20Exact"/>
    <w:pPr>
      <w:shd w:val="clear" w:color="auto" w:fill="FFFFFF"/>
      <w:spacing w:before="60" w:line="288" w:lineRule="exact"/>
      <w:jc w:val="center"/>
    </w:pPr>
    <w:rPr>
      <w:rFonts w:ascii="Book Antiqua" w:eastAsia="Book Antiqua" w:hAnsi="Book Antiqua" w:cs="Book Antiqua"/>
      <w:b/>
      <w:bCs/>
      <w:spacing w:val="-12"/>
      <w:sz w:val="36"/>
      <w:szCs w:val="36"/>
    </w:rPr>
  </w:style>
  <w:style w:type="paragraph" w:customStyle="1" w:styleId="36">
    <w:name w:val="Основной текст (36)"/>
    <w:basedOn w:val="a"/>
    <w:link w:val="36Exact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spacing w:val="-4"/>
    </w:rPr>
  </w:style>
  <w:style w:type="paragraph" w:customStyle="1" w:styleId="37">
    <w:name w:val="Основной текст (37)"/>
    <w:basedOn w:val="a"/>
    <w:link w:val="37Exact"/>
    <w:pPr>
      <w:shd w:val="clear" w:color="auto" w:fill="FFFFFF"/>
      <w:spacing w:after="240" w:line="0" w:lineRule="atLeast"/>
    </w:pPr>
    <w:rPr>
      <w:rFonts w:ascii="Segoe UI" w:eastAsia="Segoe UI" w:hAnsi="Segoe UI" w:cs="Segoe UI"/>
      <w:b/>
      <w:bCs/>
      <w:i/>
      <w:iCs/>
      <w:spacing w:val="68"/>
      <w:sz w:val="30"/>
      <w:szCs w:val="30"/>
    </w:rPr>
  </w:style>
  <w:style w:type="paragraph" w:customStyle="1" w:styleId="38">
    <w:name w:val="Основной текст (38)"/>
    <w:basedOn w:val="a"/>
    <w:link w:val="38Exact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  <w:b/>
      <w:bCs/>
      <w:i/>
      <w:iCs/>
      <w:spacing w:val="52"/>
    </w:rPr>
  </w:style>
  <w:style w:type="paragraph" w:customStyle="1" w:styleId="39">
    <w:name w:val="Основной текст (39)"/>
    <w:basedOn w:val="a"/>
    <w:link w:val="39Exact"/>
    <w:pPr>
      <w:shd w:val="clear" w:color="auto" w:fill="FFFFFF"/>
      <w:spacing w:line="0" w:lineRule="atLeast"/>
    </w:pPr>
    <w:rPr>
      <w:rFonts w:ascii="Century Schoolbook" w:eastAsia="Century Schoolbook" w:hAnsi="Century Schoolbook" w:cs="Century Schoolbook"/>
      <w:b/>
      <w:bCs/>
      <w:sz w:val="52"/>
      <w:szCs w:val="52"/>
    </w:rPr>
  </w:style>
  <w:style w:type="paragraph" w:customStyle="1" w:styleId="40">
    <w:name w:val="Основной текст (40)"/>
    <w:basedOn w:val="a"/>
    <w:link w:val="40Exact"/>
    <w:pPr>
      <w:shd w:val="clear" w:color="auto" w:fill="FFFFFF"/>
      <w:spacing w:line="0" w:lineRule="atLeast"/>
    </w:pPr>
    <w:rPr>
      <w:rFonts w:ascii="Century Schoolbook" w:eastAsia="Century Schoolbook" w:hAnsi="Century Schoolbook" w:cs="Century Schoolbook"/>
      <w:b/>
      <w:bCs/>
      <w:sz w:val="52"/>
      <w:szCs w:val="52"/>
    </w:rPr>
  </w:style>
  <w:style w:type="paragraph" w:customStyle="1" w:styleId="41">
    <w:name w:val="Основной текст (41)"/>
    <w:basedOn w:val="a"/>
    <w:link w:val="41Exact"/>
    <w:pPr>
      <w:shd w:val="clear" w:color="auto" w:fill="FFFFFF"/>
      <w:spacing w:line="0" w:lineRule="atLeast"/>
    </w:pPr>
    <w:rPr>
      <w:rFonts w:ascii="Century Schoolbook" w:eastAsia="Century Schoolbook" w:hAnsi="Century Schoolbook" w:cs="Century Schoolbook"/>
      <w:i/>
      <w:iCs/>
      <w:sz w:val="76"/>
      <w:szCs w:val="76"/>
    </w:rPr>
  </w:style>
  <w:style w:type="paragraph" w:customStyle="1" w:styleId="27">
    <w:name w:val="Основной текст (27)"/>
    <w:basedOn w:val="a"/>
    <w:link w:val="27Exact"/>
    <w:pPr>
      <w:shd w:val="clear" w:color="auto" w:fill="FFFFFF"/>
      <w:spacing w:after="180" w:line="0" w:lineRule="atLeast"/>
    </w:pPr>
    <w:rPr>
      <w:rFonts w:ascii="Bookman Old Style" w:eastAsia="Bookman Old Style" w:hAnsi="Bookman Old Style" w:cs="Bookman Old Style"/>
      <w:b/>
      <w:bCs/>
      <w:sz w:val="58"/>
      <w:szCs w:val="58"/>
    </w:rPr>
  </w:style>
  <w:style w:type="paragraph" w:customStyle="1" w:styleId="28">
    <w:name w:val="Основной текст (28)"/>
    <w:basedOn w:val="a"/>
    <w:link w:val="28Exact"/>
    <w:pPr>
      <w:shd w:val="clear" w:color="auto" w:fill="FFFFFF"/>
      <w:spacing w:before="180" w:line="0" w:lineRule="atLeast"/>
    </w:pPr>
    <w:rPr>
      <w:rFonts w:ascii="Bookman Old Style" w:eastAsia="Bookman Old Style" w:hAnsi="Bookman Old Style" w:cs="Bookman Old Style"/>
      <w:b/>
      <w:bCs/>
      <w:sz w:val="58"/>
      <w:szCs w:val="58"/>
    </w:rPr>
  </w:style>
  <w:style w:type="paragraph" w:customStyle="1" w:styleId="a9">
    <w:name w:val="Подпись к таблице"/>
    <w:basedOn w:val="a"/>
    <w:link w:val="a8"/>
    <w:pPr>
      <w:shd w:val="clear" w:color="auto" w:fill="FFFFFF"/>
      <w:spacing w:line="0" w:lineRule="atLeast"/>
    </w:pPr>
    <w:rPr>
      <w:rFonts w:ascii="Bookman Old Style" w:eastAsia="Bookman Old Style" w:hAnsi="Bookman Old Style" w:cs="Bookman Old Style"/>
    </w:rPr>
  </w:style>
  <w:style w:type="paragraph" w:customStyle="1" w:styleId="321">
    <w:name w:val="Заголовок №3 (2)"/>
    <w:basedOn w:val="a"/>
    <w:link w:val="320"/>
    <w:pPr>
      <w:shd w:val="clear" w:color="auto" w:fill="FFFFFF"/>
      <w:spacing w:after="600" w:line="0" w:lineRule="atLeast"/>
      <w:outlineLvl w:val="2"/>
    </w:pPr>
    <w:rPr>
      <w:rFonts w:ascii="Bookman Old Style" w:eastAsia="Bookman Old Style" w:hAnsi="Bookman Old Style" w:cs="Bookman Old Style"/>
    </w:rPr>
  </w:style>
  <w:style w:type="paragraph" w:customStyle="1" w:styleId="3a">
    <w:name w:val="Подпись к картинке (3)"/>
    <w:basedOn w:val="a"/>
    <w:link w:val="3Exact"/>
    <w:pPr>
      <w:shd w:val="clear" w:color="auto" w:fill="FFFFFF"/>
      <w:spacing w:after="120" w:line="0" w:lineRule="atLeast"/>
    </w:pPr>
    <w:rPr>
      <w:rFonts w:ascii="Bookman Old Style" w:eastAsia="Bookman Old Style" w:hAnsi="Bookman Old Style" w:cs="Bookman Old Style"/>
      <w:i/>
      <w:iCs/>
      <w:spacing w:val="-15"/>
      <w:sz w:val="17"/>
      <w:szCs w:val="17"/>
    </w:rPr>
  </w:style>
  <w:style w:type="paragraph" w:customStyle="1" w:styleId="4">
    <w:name w:val="Подпись к картинке (4)"/>
    <w:basedOn w:val="a"/>
    <w:link w:val="4Exact"/>
    <w:pPr>
      <w:shd w:val="clear" w:color="auto" w:fill="FFFFFF"/>
      <w:spacing w:before="120" w:line="0" w:lineRule="atLeast"/>
    </w:pPr>
    <w:rPr>
      <w:rFonts w:ascii="Bookman Old Style" w:eastAsia="Bookman Old Style" w:hAnsi="Bookman Old Style" w:cs="Bookman Old Style"/>
      <w:i/>
      <w:iCs/>
      <w:spacing w:val="-1"/>
    </w:rPr>
  </w:style>
  <w:style w:type="character" w:styleId="ac">
    <w:name w:val="annotation reference"/>
    <w:basedOn w:val="a0"/>
    <w:uiPriority w:val="99"/>
    <w:semiHidden/>
    <w:unhideWhenUsed/>
    <w:rsid w:val="00105B60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105B60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105B60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105B60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105B60"/>
    <w:rPr>
      <w:b/>
      <w:bCs/>
      <w:sz w:val="20"/>
      <w:szCs w:val="20"/>
    </w:rPr>
  </w:style>
  <w:style w:type="paragraph" w:styleId="af1">
    <w:name w:val="Balloon Text"/>
    <w:basedOn w:val="a"/>
    <w:link w:val="af2"/>
    <w:uiPriority w:val="99"/>
    <w:semiHidden/>
    <w:unhideWhenUsed/>
    <w:rsid w:val="00105B60"/>
    <w:rPr>
      <w:rFonts w:ascii="Segoe UI" w:hAnsi="Segoe UI" w:cs="Segoe UI"/>
      <w:sz w:val="18"/>
      <w:szCs w:val="18"/>
    </w:rPr>
  </w:style>
  <w:style w:type="character" w:customStyle="1" w:styleId="af2">
    <w:name w:val="Текст выноски Знак"/>
    <w:basedOn w:val="a0"/>
    <w:link w:val="af1"/>
    <w:uiPriority w:val="99"/>
    <w:semiHidden/>
    <w:rsid w:val="00105B60"/>
    <w:rPr>
      <w:rFonts w:ascii="Segoe UI" w:hAnsi="Segoe UI" w:cs="Segoe UI"/>
      <w:sz w:val="18"/>
      <w:szCs w:val="18"/>
    </w:rPr>
  </w:style>
  <w:style w:type="paragraph" w:styleId="af3">
    <w:name w:val="header"/>
    <w:basedOn w:val="a"/>
    <w:link w:val="af4"/>
    <w:uiPriority w:val="99"/>
    <w:unhideWhenUsed/>
    <w:rsid w:val="005362F3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5362F3"/>
  </w:style>
  <w:style w:type="paragraph" w:styleId="af5">
    <w:name w:val="footer"/>
    <w:basedOn w:val="a"/>
    <w:link w:val="af6"/>
    <w:uiPriority w:val="99"/>
    <w:unhideWhenUsed/>
    <w:rsid w:val="005362F3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5362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FB053-F7F4-46C1-B5C4-747E50F5D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6</Pages>
  <Words>1565</Words>
  <Characters>8923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</cp:lastModifiedBy>
  <cp:revision>12</cp:revision>
  <cp:lastPrinted>2013-12-02T21:21:00Z</cp:lastPrinted>
  <dcterms:created xsi:type="dcterms:W3CDTF">2013-11-27T19:12:00Z</dcterms:created>
  <dcterms:modified xsi:type="dcterms:W3CDTF">2013-12-08T20:39:00Z</dcterms:modified>
</cp:coreProperties>
</file>