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18065" w:rsidR="00EE6BD9" w:rsidRPr="001F272F"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6A323061" w14:textId="2C63C37D" w:rsidR="00482C4E" w:rsidRPr="00004120" w:rsidRDefault="00482C4E" w:rsidP="00482C4E">
      <w:pPr>
        <w:rPr>
          <w:b/>
          <w:bCs/>
          <w:szCs w:val="24"/>
        </w:rPr>
      </w:pPr>
      <w:r w:rsidRPr="00004120">
        <w:rPr>
          <w:b/>
          <w:bCs/>
          <w:szCs w:val="24"/>
        </w:rPr>
        <w:t>Cover Page with the name of your consultancy company</w:t>
      </w:r>
    </w:p>
    <w:p w14:paraId="0A4F6AE7" w14:textId="71FD7513" w:rsidR="00482C4E" w:rsidRPr="00004120" w:rsidRDefault="00482C4E" w:rsidP="00482C4E">
      <w:pPr>
        <w:rPr>
          <w:b/>
          <w:bCs/>
          <w:szCs w:val="24"/>
        </w:rPr>
      </w:pPr>
      <w:r w:rsidRPr="00004120">
        <w:rPr>
          <w:b/>
          <w:bCs/>
          <w:szCs w:val="24"/>
        </w:rPr>
        <w:t>Table of contents</w:t>
      </w:r>
    </w:p>
    <w:p w14:paraId="7AEDC0CB" w14:textId="09EA4EAE" w:rsidR="00A00156" w:rsidRPr="00004120"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5FC1BDEE" w14:textId="77777777" w:rsidR="007651A3" w:rsidRDefault="006E6103" w:rsidP="00A00156">
      <w:pPr>
        <w:widowControl w:val="0"/>
        <w:rPr>
          <w:b/>
          <w:bCs/>
          <w:szCs w:val="24"/>
        </w:rPr>
      </w:pPr>
      <w:r w:rsidRPr="00004120">
        <w:rPr>
          <w:b/>
          <w:bCs/>
          <w:szCs w:val="24"/>
        </w:rPr>
        <w:t xml:space="preserve">Idea surrounding Business Blockchain: </w:t>
      </w:r>
    </w:p>
    <w:p w14:paraId="6A5B501E" w14:textId="10D7387D" w:rsidR="007651A3" w:rsidRDefault="007651A3" w:rsidP="00A00156">
      <w:pPr>
        <w:widowControl w:val="0"/>
        <w:rPr>
          <w:szCs w:val="24"/>
        </w:rPr>
      </w:pPr>
      <w:r>
        <w:rPr>
          <w:szCs w:val="24"/>
        </w:rPr>
        <w:t>Creating a blockchain that links business</w:t>
      </w:r>
      <w:r w:rsidR="00FD4A40">
        <w:rPr>
          <w:szCs w:val="24"/>
        </w:rPr>
        <w:t>es, financial firms, and banks</w:t>
      </w:r>
      <w:r>
        <w:rPr>
          <w:szCs w:val="24"/>
        </w:rPr>
        <w:t xml:space="preserve">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w:t>
      </w:r>
      <w:r w:rsidR="00FD4A40">
        <w:rPr>
          <w:szCs w:val="24"/>
        </w:rPr>
        <w:t>Blockchain will help s</w:t>
      </w:r>
      <w:r w:rsidR="00FD4A40" w:rsidRPr="00FD4A40">
        <w:rPr>
          <w:szCs w:val="24"/>
        </w:rPr>
        <w:t xml:space="preserve">upply chain partners with some of their challenges </w:t>
      </w:r>
      <w:r w:rsidR="00FD4A40" w:rsidRPr="00FD4A40">
        <w:rPr>
          <w:szCs w:val="24"/>
        </w:rPr>
        <w:lastRenderedPageBreak/>
        <w:t>by creating a complete, transparent, tamperproof history of the information flows, inventory flows, and financial flows in transactions.</w:t>
      </w:r>
    </w:p>
    <w:p w14:paraId="5BD0F4D6" w14:textId="7674E0EF" w:rsidR="00FD4A40" w:rsidRPr="007651A3" w:rsidRDefault="00FD4A40" w:rsidP="00A00156">
      <w:pPr>
        <w:widowControl w:val="0"/>
        <w:rPr>
          <w:szCs w:val="24"/>
        </w:rPr>
      </w:pPr>
      <w:r w:rsidRPr="00FD4A40">
        <w:rPr>
          <w:szCs w:val="24"/>
        </w:rPr>
        <w:t>with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20983D34" w14:textId="6955332D" w:rsidR="007651A3" w:rsidRDefault="00FD4A40" w:rsidP="00A00156">
      <w:pPr>
        <w:widowControl w:val="0"/>
        <w:rPr>
          <w:szCs w:val="24"/>
        </w:rPr>
      </w:pPr>
      <w:r w:rsidRPr="00FD4A40">
        <w:rPr>
          <w:szCs w:val="24"/>
        </w:rPr>
        <w:t>functions can be automated through smart contracts, in which lines of computer code use data from the blockchain to verify when contractual obligations have been met and payments can be issued. Smart contracts can be programmed to assess the status of a transaction and automatically take actions such as releasing a payment, recording ledger entries, and flagging exceptions in need of manual intervention.</w:t>
      </w:r>
    </w:p>
    <w:p w14:paraId="2D1671CD" w14:textId="4B2B34DF" w:rsidR="003F4D17" w:rsidRDefault="006E16C3" w:rsidP="003F4D17">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sidR="003F4D17">
        <w:rPr>
          <w:szCs w:val="24"/>
        </w:rPr>
        <w:t xml:space="preserve"> G</w:t>
      </w:r>
      <w:r w:rsidR="003F4D17" w:rsidRPr="00A230BA">
        <w:rPr>
          <w:szCs w:val="24"/>
        </w:rPr>
        <w:t>reater transparency regarding ownership and ownership history; and a reduction in administrative costs associated with the trading of these assets, including management, issuance, and transactional intermediaries.</w:t>
      </w:r>
      <w:r w:rsidR="003F4D17" w:rsidRPr="003F4D17">
        <w:rPr>
          <w:szCs w:val="24"/>
        </w:rPr>
        <w:t xml:space="preserve"> </w:t>
      </w:r>
      <w:r w:rsidR="003F4D17" w:rsidRPr="00E14849">
        <w:rPr>
          <w:szCs w:val="24"/>
        </w:rPr>
        <w:t>The process of tokenization creates a bridge between real-world</w:t>
      </w:r>
      <w:r w:rsidR="003F4D17">
        <w:rPr>
          <w:szCs w:val="24"/>
        </w:rPr>
        <w:t xml:space="preserve"> </w:t>
      </w:r>
      <w:r w:rsidR="003F4D17" w:rsidRPr="00E14849">
        <w:rPr>
          <w:szCs w:val="24"/>
        </w:rPr>
        <w:t xml:space="preserve">assets and their trading, </w:t>
      </w:r>
      <w:r w:rsidR="008F3C2D" w:rsidRPr="00E14849">
        <w:rPr>
          <w:szCs w:val="24"/>
        </w:rPr>
        <w:t>storage</w:t>
      </w:r>
      <w:r w:rsidR="003F4D17" w:rsidRPr="00E14849">
        <w:rPr>
          <w:szCs w:val="24"/>
        </w:rPr>
        <w:t xml:space="preserve"> and transfer in a digital world.</w:t>
      </w:r>
      <w:r w:rsidR="003F4D17">
        <w:rPr>
          <w:szCs w:val="24"/>
        </w:rPr>
        <w:t xml:space="preserve"> </w:t>
      </w:r>
      <w:r w:rsidR="003F4D17" w:rsidRPr="00E14849">
        <w:rPr>
          <w:szCs w:val="24"/>
        </w:rPr>
        <w:t>The corresponding basis is built by using the Blockchain technology.</w:t>
      </w:r>
    </w:p>
    <w:p w14:paraId="539822DB" w14:textId="6DA74068" w:rsidR="00E4576A" w:rsidRDefault="00E4576A" w:rsidP="003F4D17">
      <w:pPr>
        <w:widowControl w:val="0"/>
        <w:rPr>
          <w:szCs w:val="24"/>
        </w:rPr>
      </w:pPr>
      <w:hyperlink r:id="rId5" w:history="1">
        <w:r w:rsidRPr="00A50C26">
          <w:rPr>
            <w:rStyle w:val="Hyperlink"/>
            <w:szCs w:val="24"/>
          </w:rPr>
          <w:t>https://info.polymath.network/blog/introduction-to-tokenization-the-benefits-it-brings-and-how-it-works</w:t>
        </w:r>
      </w:hyperlink>
    </w:p>
    <w:p w14:paraId="06C85A37" w14:textId="76074D58" w:rsidR="005D69D0" w:rsidRPr="005D69D0" w:rsidRDefault="005D69D0" w:rsidP="003F4D17">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1729BC2" w14:textId="1D342B6D" w:rsidR="008F3C2D" w:rsidRDefault="008F3C2D" w:rsidP="00296174">
      <w:pPr>
        <w:widowControl w:val="0"/>
        <w:rPr>
          <w:szCs w:val="24"/>
        </w:rPr>
      </w:pPr>
      <w:r w:rsidRPr="008F3C2D">
        <w:rPr>
          <w:szCs w:val="24"/>
        </w:rPr>
        <w:t>With blockchain, central banks around the world are also exploring issuing national currencies digitally (CBDCs) and new ways of low-fee cross-border payments.</w:t>
      </w:r>
      <w:r>
        <w:rPr>
          <w:szCs w:val="24"/>
        </w:rPr>
        <w:t xml:space="preserve"> This type of digital currency would be implemented into the system as this is stable and enables businesses to trade with trust that the value that it being given to them is authentic.</w:t>
      </w:r>
      <w:r w:rsidR="00296174">
        <w:rPr>
          <w:szCs w:val="24"/>
        </w:rPr>
        <w:t xml:space="preserve"> </w:t>
      </w:r>
      <w:r w:rsidR="00296174" w:rsidRPr="00296174">
        <w:rPr>
          <w:szCs w:val="24"/>
        </w:rPr>
        <w:t>Today, we use bank notes to settle transactions, and we</w:t>
      </w:r>
      <w:r w:rsidR="00296174">
        <w:rPr>
          <w:szCs w:val="24"/>
        </w:rPr>
        <w:t xml:space="preserve"> </w:t>
      </w:r>
      <w:r w:rsidR="00296174" w:rsidRPr="00296174">
        <w:rPr>
          <w:szCs w:val="24"/>
        </w:rPr>
        <w:t>imagine a set-up where intercompany transactions are being settled</w:t>
      </w:r>
      <w:r w:rsidR="00296174">
        <w:rPr>
          <w:szCs w:val="24"/>
        </w:rPr>
        <w:t xml:space="preserve"> </w:t>
      </w:r>
      <w:r w:rsidR="00296174" w:rsidRPr="00296174">
        <w:rPr>
          <w:szCs w:val="24"/>
        </w:rPr>
        <w:t>with a digital fiat currency that is connected (tokenised) to the liquid</w:t>
      </w:r>
      <w:r w:rsidR="00296174">
        <w:rPr>
          <w:szCs w:val="24"/>
        </w:rPr>
        <w:t xml:space="preserve"> </w:t>
      </w:r>
      <w:r w:rsidR="00296174" w:rsidRPr="00296174">
        <w:rPr>
          <w:szCs w:val="24"/>
        </w:rPr>
        <w:t>assets in the company</w:t>
      </w:r>
      <w:r w:rsidR="00296174">
        <w:rPr>
          <w:szCs w:val="24"/>
        </w:rPr>
        <w:t>.</w:t>
      </w:r>
    </w:p>
    <w:p w14:paraId="3B93415A" w14:textId="1B3EFDCD" w:rsidR="00296174" w:rsidRPr="00004120" w:rsidRDefault="00AB0A2F" w:rsidP="00AB0A2F">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155499C8" w14:textId="242ABB7C" w:rsidR="00F7107C" w:rsidRPr="00004120" w:rsidRDefault="00F7107C" w:rsidP="005572FD">
      <w:pPr>
        <w:widowControl w:val="0"/>
        <w:spacing w:before="120"/>
        <w:rPr>
          <w:szCs w:val="24"/>
        </w:rPr>
      </w:pPr>
      <w:r w:rsidRPr="00004120">
        <w:rPr>
          <w:szCs w:val="24"/>
        </w:rPr>
        <w:t xml:space="preserve">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w:t>
      </w:r>
      <w:r w:rsidRPr="00004120">
        <w:rPr>
          <w:szCs w:val="24"/>
        </w:rPr>
        <w:lastRenderedPageBreak/>
        <w:t>smart contracts. A smart contract makes sure each part of a transaction is validated the instant it happens, triggering the next required action, exactly when it is supposed to occur, until the process is complete.</w:t>
      </w:r>
      <w:r w:rsidR="005572FD">
        <w:rPr>
          <w:szCs w:val="24"/>
        </w:rPr>
        <w:t xml:space="preserve"> E</w:t>
      </w:r>
      <w:r w:rsidR="005572FD" w:rsidRPr="005572FD">
        <w:rPr>
          <w:szCs w:val="24"/>
        </w:rPr>
        <w:t>nsure that the buyer of goods pays within the agreed timeframe,</w:t>
      </w:r>
      <w:r w:rsidR="005572FD">
        <w:rPr>
          <w:szCs w:val="24"/>
        </w:rPr>
        <w:t xml:space="preserve"> </w:t>
      </w:r>
      <w:r w:rsidR="005572FD" w:rsidRPr="005572FD">
        <w:rPr>
          <w:szCs w:val="24"/>
        </w:rPr>
        <w:t>a smart contract can be coded to automatically settle the invoice or</w:t>
      </w:r>
      <w:r w:rsidR="005572FD">
        <w:rPr>
          <w:szCs w:val="24"/>
        </w:rPr>
        <w:t xml:space="preserve"> </w:t>
      </w:r>
      <w:r w:rsidR="005572FD" w:rsidRPr="005572FD">
        <w:rPr>
          <w:szCs w:val="24"/>
        </w:rPr>
        <w:t>reserve funds after the invoice has been approved by the finance</w:t>
      </w:r>
      <w:r w:rsidR="005572FD">
        <w:rPr>
          <w:szCs w:val="24"/>
        </w:rPr>
        <w:t xml:space="preserve"> </w:t>
      </w:r>
      <w:r w:rsidR="005572FD" w:rsidRPr="005572FD">
        <w:rPr>
          <w:szCs w:val="24"/>
        </w:rPr>
        <w:t>function and accepted by the customer</w:t>
      </w:r>
      <w:r w:rsidR="00607F2D">
        <w:rPr>
          <w:szCs w:val="24"/>
        </w:rPr>
        <w:t>.</w:t>
      </w:r>
    </w:p>
    <w:p w14:paraId="1DCDA7C6" w14:textId="5C602D5E" w:rsidR="00D17A3B" w:rsidRPr="00004120" w:rsidRDefault="00D17A3B" w:rsidP="00D17A3B">
      <w:pPr>
        <w:widowControl w:val="0"/>
        <w:spacing w:before="120"/>
        <w:rPr>
          <w:szCs w:val="24"/>
        </w:rPr>
      </w:pPr>
      <w:r w:rsidRPr="00004120">
        <w:rPr>
          <w:szCs w:val="24"/>
        </w:rPr>
        <w:t xml:space="preserve">Business blockchains are set up by a single company or a group of companies where participants are specified and known. </w:t>
      </w:r>
      <w:r w:rsidR="001E4BAD" w:rsidRPr="00004120">
        <w:rPr>
          <w:szCs w:val="24"/>
        </w:rPr>
        <w:t>They are</w:t>
      </w:r>
      <w:r w:rsidRPr="00004120">
        <w:rPr>
          <w:szCs w:val="24"/>
        </w:rPr>
        <w:t xml:space="preserve"> designed to improve transaction processing. Public blockchains that support cryptocurrencies like Bitcoin are an entirely different thing. Finance can generate significant value from business blockchains without having anything to do with digital currencies</w:t>
      </w:r>
      <w:r w:rsidR="001E4BAD" w:rsidRPr="00004120">
        <w:rPr>
          <w:szCs w:val="24"/>
        </w:rPr>
        <w:t>.</w:t>
      </w:r>
    </w:p>
    <w:p w14:paraId="2B834EF3" w14:textId="42189575" w:rsidR="001D7FE3" w:rsidRPr="00004120" w:rsidRDefault="0068295F" w:rsidP="0068295F">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708563B" w14:textId="05F8E66E" w:rsidR="001D7FE3" w:rsidRPr="00004120" w:rsidRDefault="001D7FE3" w:rsidP="001D7FE3">
      <w:pPr>
        <w:widowControl w:val="0"/>
        <w:spacing w:before="120"/>
        <w:rPr>
          <w:szCs w:val="24"/>
        </w:rPr>
      </w:pPr>
      <w:r w:rsidRPr="00004120">
        <w:rPr>
          <w:szCs w:val="24"/>
        </w:rPr>
        <w:t>Smart contracts provide the governance mechanism for business blockchains. Once a smart contract is locked down, the terms and conditions can’t be changed unless all those affected agree.</w:t>
      </w:r>
    </w:p>
    <w:p w14:paraId="07DDA1E6" w14:textId="61E754EA" w:rsidR="0007761E" w:rsidRDefault="00D55D99" w:rsidP="00E5163F">
      <w:pPr>
        <w:widowControl w:val="0"/>
        <w:spacing w:before="120"/>
        <w:rPr>
          <w:szCs w:val="24"/>
        </w:rPr>
      </w:pPr>
      <w:r w:rsidRPr="00004120">
        <w:rPr>
          <w:szCs w:val="24"/>
        </w:rPr>
        <w:t>The hard part is establishing a sustainable group of trading partners, with transactions governed by effective smart contracts and clear rules of engagement.</w:t>
      </w:r>
      <w:r w:rsidR="00794E27" w:rsidRPr="00004120">
        <w:rPr>
          <w:szCs w:val="24"/>
        </w:rPr>
        <w:t xml:space="preserve"> The permanent and irreversible nature of blockchains greatly reduces the possibility of fraud and errors.</w:t>
      </w:r>
      <w:r w:rsidR="00E5163F" w:rsidRPr="00004120">
        <w:rPr>
          <w:szCs w:val="24"/>
        </w:rPr>
        <w:t xml:space="preserve"> Blockchains enable the management of things like asset purchases, financing, warranties, insurance, regulatory compliance, and public safety—in an integrated manner and all at the same time</w:t>
      </w:r>
      <w:r w:rsidR="00692349" w:rsidRPr="00004120">
        <w:rPr>
          <w:szCs w:val="24"/>
        </w:rPr>
        <w:t>.</w:t>
      </w:r>
    </w:p>
    <w:p w14:paraId="686D2153" w14:textId="370D1879" w:rsidR="0007761E" w:rsidRDefault="003D114D" w:rsidP="0007761E">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sidR="003F4D17">
        <w:rPr>
          <w:szCs w:val="24"/>
        </w:rPr>
        <w:t xml:space="preserve"> </w:t>
      </w:r>
      <w:r w:rsidR="0007761E" w:rsidRPr="00004120">
        <w:rPr>
          <w:szCs w:val="24"/>
        </w:rPr>
        <w:t>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w:t>
      </w:r>
      <w:r w:rsidR="00DF0339" w:rsidRPr="00004120">
        <w:rPr>
          <w:szCs w:val="24"/>
        </w:rPr>
        <w:t xml:space="preserve"> </w:t>
      </w:r>
    </w:p>
    <w:p w14:paraId="0C70A111" w14:textId="5120AAB8" w:rsidR="00033695" w:rsidRDefault="00033695" w:rsidP="0007761E">
      <w:pPr>
        <w:widowControl w:val="0"/>
        <w:spacing w:before="120"/>
        <w:rPr>
          <w:szCs w:val="24"/>
        </w:rPr>
      </w:pPr>
      <w:r w:rsidRPr="00033695">
        <w:rPr>
          <w:noProof/>
          <w:szCs w:val="24"/>
        </w:rPr>
        <w:drawing>
          <wp:inline distT="0" distB="0" distL="0" distR="0" wp14:anchorId="41D4D1EB" wp14:editId="29EBAB8B">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6D4229A9" w14:textId="3E160891" w:rsidR="00033695" w:rsidRPr="00004120" w:rsidRDefault="00033695" w:rsidP="0007761E">
      <w:pPr>
        <w:widowControl w:val="0"/>
        <w:spacing w:before="120"/>
        <w:rPr>
          <w:szCs w:val="24"/>
        </w:rPr>
      </w:pPr>
      <w:r w:rsidRPr="00033695">
        <w:rPr>
          <w:noProof/>
          <w:szCs w:val="24"/>
        </w:rPr>
        <w:lastRenderedPageBreak/>
        <w:drawing>
          <wp:inline distT="0" distB="0" distL="0" distR="0" wp14:anchorId="6E536AE7" wp14:editId="54B6C8A4">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370556DB" w14:textId="0AAB7289" w:rsidR="004B7449" w:rsidRPr="00004120" w:rsidRDefault="004B7449" w:rsidP="0007761E">
      <w:pPr>
        <w:widowControl w:val="0"/>
        <w:spacing w:before="120"/>
        <w:rPr>
          <w:szCs w:val="24"/>
        </w:rPr>
      </w:pPr>
      <w:r w:rsidRPr="00004120">
        <w:rPr>
          <w:noProof/>
          <w:szCs w:val="24"/>
        </w:rPr>
        <w:drawing>
          <wp:inline distT="0" distB="0" distL="0" distR="0" wp14:anchorId="1CB431AA" wp14:editId="01E77FA9">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021D0B62" w14:textId="77777777" w:rsidR="00907899" w:rsidRDefault="00FD4A40" w:rsidP="0007761E">
      <w:pPr>
        <w:widowControl w:val="0"/>
        <w:spacing w:before="120"/>
        <w:rPr>
          <w:noProof/>
        </w:rPr>
      </w:pPr>
      <w:r w:rsidRPr="00FD4A40">
        <w:rPr>
          <w:noProof/>
          <w:szCs w:val="24"/>
        </w:rPr>
        <w:lastRenderedPageBreak/>
        <w:drawing>
          <wp:inline distT="0" distB="0" distL="0" distR="0" wp14:anchorId="75483E0E" wp14:editId="6F81A115">
            <wp:extent cx="4692891" cy="5778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891" cy="5778797"/>
                    </a:xfrm>
                    <a:prstGeom prst="rect">
                      <a:avLst/>
                    </a:prstGeom>
                  </pic:spPr>
                </pic:pic>
              </a:graphicData>
            </a:graphic>
          </wp:inline>
        </w:drawing>
      </w:r>
      <w:r w:rsidR="00907899" w:rsidRPr="00907899">
        <w:rPr>
          <w:noProof/>
        </w:rPr>
        <w:t xml:space="preserve"> </w:t>
      </w:r>
    </w:p>
    <w:p w14:paraId="6E55A458" w14:textId="5928F49C" w:rsidR="00043CBE" w:rsidRPr="00004120" w:rsidRDefault="00907899" w:rsidP="00907899">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387878A7" w14:textId="58CF4FAF" w:rsidR="00A00156" w:rsidRPr="00004120" w:rsidRDefault="00907899" w:rsidP="00A00156">
      <w:pPr>
        <w:widowControl w:val="0"/>
        <w:rPr>
          <w:szCs w:val="24"/>
        </w:rPr>
      </w:pPr>
      <w:r w:rsidRPr="00907899">
        <w:rPr>
          <w:szCs w:val="24"/>
        </w:rPr>
        <w:lastRenderedPageBreak/>
        <w:drawing>
          <wp:inline distT="0" distB="0" distL="0" distR="0" wp14:anchorId="2430C045" wp14:editId="7D4CECC8">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2408" cy="2510510"/>
                    </a:xfrm>
                    <a:prstGeom prst="rect">
                      <a:avLst/>
                    </a:prstGeom>
                  </pic:spPr>
                </pic:pic>
              </a:graphicData>
            </a:graphic>
          </wp:inline>
        </w:drawing>
      </w:r>
      <w:r w:rsidR="001B3614" w:rsidRPr="00004120">
        <w:rPr>
          <w:noProof/>
          <w:szCs w:val="24"/>
        </w:rPr>
        <w:drawing>
          <wp:inline distT="0" distB="0" distL="0" distR="0" wp14:anchorId="11F41112" wp14:editId="64803A3F">
            <wp:extent cx="5731510" cy="36023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238"/>
                    </a:xfrm>
                    <a:prstGeom prst="rect">
                      <a:avLst/>
                    </a:prstGeom>
                  </pic:spPr>
                </pic:pic>
              </a:graphicData>
            </a:graphic>
          </wp:inline>
        </w:drawing>
      </w:r>
    </w:p>
    <w:p w14:paraId="72073E47" w14:textId="1AED27E6" w:rsidR="00D3284C" w:rsidRDefault="00D3284C" w:rsidP="00E14849">
      <w:pPr>
        <w:widowControl w:val="0"/>
        <w:rPr>
          <w:szCs w:val="24"/>
        </w:rPr>
      </w:pPr>
    </w:p>
    <w:p w14:paraId="17207102" w14:textId="57986212" w:rsidR="00D3284C" w:rsidRDefault="00D3284C" w:rsidP="007B4052">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r w:rsidR="007B4052" w:rsidRPr="007B4052">
        <w:rPr>
          <w:szCs w:val="24"/>
        </w:rPr>
        <w:t>While intercompany transactions can be settled with CCs,</w:t>
      </w:r>
      <w:r w:rsidR="007B4052">
        <w:rPr>
          <w:szCs w:val="24"/>
        </w:rPr>
        <w:t xml:space="preserve"> </w:t>
      </w:r>
      <w:r w:rsidR="007B4052" w:rsidRPr="007B4052">
        <w:rPr>
          <w:szCs w:val="24"/>
        </w:rPr>
        <w:t>employees and external partners still require fiat currency. An</w:t>
      </w:r>
      <w:r w:rsidR="007B4052">
        <w:rPr>
          <w:szCs w:val="24"/>
        </w:rPr>
        <w:t xml:space="preserve"> </w:t>
      </w:r>
      <w:r w:rsidR="007B4052" w:rsidRPr="007B4052">
        <w:rPr>
          <w:szCs w:val="24"/>
        </w:rPr>
        <w:t>exchange agreement with a bank is therefore required to convert</w:t>
      </w:r>
      <w:r w:rsidR="007B4052">
        <w:rPr>
          <w:szCs w:val="24"/>
        </w:rPr>
        <w:t xml:space="preserve"> </w:t>
      </w:r>
      <w:r w:rsidR="007B4052" w:rsidRPr="007B4052">
        <w:rPr>
          <w:szCs w:val="24"/>
        </w:rPr>
        <w:t>CCs into the local fiat currency</w:t>
      </w:r>
      <w:r w:rsidR="006579C5">
        <w:rPr>
          <w:szCs w:val="24"/>
        </w:rPr>
        <w:t>.</w:t>
      </w:r>
    </w:p>
    <w:p w14:paraId="3BC1D335" w14:textId="77777777" w:rsidR="00D3284C" w:rsidRPr="00004120" w:rsidRDefault="00D3284C" w:rsidP="00E14849">
      <w:pPr>
        <w:widowControl w:val="0"/>
        <w:rPr>
          <w:szCs w:val="24"/>
        </w:rPr>
      </w:pPr>
    </w:p>
    <w:p w14:paraId="720C039A" w14:textId="0928CD80" w:rsidR="00657785" w:rsidRDefault="00951EFA" w:rsidP="00A00156">
      <w:pPr>
        <w:widowControl w:val="0"/>
        <w:rPr>
          <w:szCs w:val="24"/>
        </w:rPr>
      </w:pPr>
      <w:r>
        <w:rPr>
          <w:szCs w:val="24"/>
        </w:rPr>
        <w:t>Example:</w:t>
      </w:r>
    </w:p>
    <w:p w14:paraId="4FDDF3BF" w14:textId="23526DD2" w:rsidR="00951EFA" w:rsidRDefault="00951EFA" w:rsidP="00951EFA">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2C4BE1B0" w14:textId="28C740A5" w:rsidR="005572FD" w:rsidRPr="00004120" w:rsidRDefault="005572FD" w:rsidP="005572FD">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trading, invoices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794F5C99" w14:textId="77777777" w:rsidR="00657785" w:rsidRPr="00004120" w:rsidRDefault="00657785" w:rsidP="00A00156">
      <w:pPr>
        <w:widowControl w:val="0"/>
        <w:rPr>
          <w:szCs w:val="24"/>
        </w:rPr>
      </w:pPr>
    </w:p>
    <w:p w14:paraId="00B9640E" w14:textId="77777777" w:rsidR="00A00156" w:rsidRPr="00004120" w:rsidRDefault="00A00156" w:rsidP="00A00156">
      <w:pPr>
        <w:widowControl w:val="0"/>
        <w:rPr>
          <w:b/>
          <w:szCs w:val="24"/>
        </w:rPr>
      </w:pPr>
      <w:r w:rsidRPr="00004120">
        <w:rPr>
          <w:b/>
          <w:szCs w:val="24"/>
        </w:rPr>
        <w:t>Issues relevant to program /3</w:t>
      </w:r>
    </w:p>
    <w:p w14:paraId="63402834" w14:textId="77777777" w:rsidR="00A00156" w:rsidRPr="00004120" w:rsidRDefault="00A00156" w:rsidP="00A00156">
      <w:pPr>
        <w:widowControl w:val="0"/>
        <w:spacing w:before="120"/>
        <w:rPr>
          <w:szCs w:val="24"/>
        </w:rPr>
      </w:pPr>
      <w:r w:rsidRPr="00004120">
        <w:rPr>
          <w:szCs w:val="24"/>
        </w:rPr>
        <w:lastRenderedPageBreak/>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1A29D5FA" w:rsidR="00657785" w:rsidRPr="00004120" w:rsidRDefault="00657785" w:rsidP="00A00156">
      <w:pPr>
        <w:widowControl w:val="0"/>
        <w:rPr>
          <w:szCs w:val="24"/>
        </w:rPr>
      </w:pPr>
    </w:p>
    <w:p w14:paraId="52028C1F" w14:textId="46C652DC" w:rsidR="00657785" w:rsidRPr="00004120" w:rsidRDefault="00657785" w:rsidP="00A00156">
      <w:pPr>
        <w:widowControl w:val="0"/>
        <w:rPr>
          <w:szCs w:val="24"/>
        </w:rPr>
      </w:pPr>
    </w:p>
    <w:p w14:paraId="41659458" w14:textId="77777777" w:rsidR="00657785" w:rsidRPr="00004120" w:rsidRDefault="00657785" w:rsidP="00A00156">
      <w:pPr>
        <w:widowControl w:val="0"/>
        <w:rPr>
          <w:szCs w:val="24"/>
        </w:rPr>
      </w:pPr>
    </w:p>
    <w:p w14:paraId="26B6AA40" w14:textId="77777777" w:rsidR="00A00156" w:rsidRPr="00004120" w:rsidRDefault="00A00156" w:rsidP="00A00156">
      <w:pPr>
        <w:widowControl w:val="0"/>
        <w:rPr>
          <w:b/>
          <w:szCs w:val="24"/>
        </w:rPr>
      </w:pPr>
      <w:r w:rsidRPr="00004120">
        <w:rPr>
          <w:b/>
          <w:szCs w:val="24"/>
        </w:rPr>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6752" cy="256386"/>
                    </a:xfrm>
                    <a:prstGeom prst="rect">
                      <a:avLst/>
                    </a:prstGeom>
                  </pic:spPr>
                </pic:pic>
              </a:graphicData>
            </a:graphic>
          </wp:inline>
        </w:drawing>
      </w:r>
    </w:p>
    <w:p w14:paraId="214F53C8" w14:textId="7B4DE855" w:rsidR="00657785" w:rsidRPr="00004120" w:rsidRDefault="00657785" w:rsidP="00415563">
      <w:pPr>
        <w:rPr>
          <w:b/>
          <w:bCs/>
          <w:szCs w:val="24"/>
          <w:u w:val="single"/>
        </w:rPr>
      </w:pPr>
    </w:p>
    <w:p w14:paraId="76D70C6C" w14:textId="33047BB4" w:rsidR="00657785" w:rsidRPr="00004120" w:rsidRDefault="00657785" w:rsidP="00415563">
      <w:pPr>
        <w:rPr>
          <w:b/>
          <w:bCs/>
          <w:szCs w:val="24"/>
          <w:u w:val="single"/>
        </w:rPr>
      </w:pPr>
    </w:p>
    <w:p w14:paraId="4E0A7498" w14:textId="77777777" w:rsidR="00657785" w:rsidRPr="00004120" w:rsidRDefault="00657785" w:rsidP="00415563">
      <w:pPr>
        <w:rPr>
          <w:b/>
          <w:bCs/>
          <w:szCs w:val="24"/>
          <w:u w:val="single"/>
        </w:rPr>
      </w:pPr>
    </w:p>
    <w:p w14:paraId="7FB5757A" w14:textId="77777777" w:rsidR="00E56453" w:rsidRPr="00004120" w:rsidRDefault="00E56453" w:rsidP="00E56453">
      <w:pPr>
        <w:widowControl w:val="0"/>
        <w:rPr>
          <w:b/>
          <w:szCs w:val="24"/>
        </w:rPr>
      </w:pPr>
      <w:r w:rsidRPr="00004120">
        <w:rPr>
          <w:b/>
          <w:szCs w:val="24"/>
        </w:rPr>
        <w:t>Feasibility Study /10</w:t>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77777777" w:rsidR="00E56453" w:rsidRPr="00004120" w:rsidRDefault="00E56453" w:rsidP="00E56453">
      <w:pPr>
        <w:pStyle w:val="ListParagraph"/>
        <w:widowControl w:val="0"/>
        <w:numPr>
          <w:ilvl w:val="0"/>
          <w:numId w:val="1"/>
        </w:numPr>
      </w:pPr>
      <w:r w:rsidRPr="00004120">
        <w:rPr>
          <w:b/>
        </w:rPr>
        <w:t>Define the problem:</w:t>
      </w:r>
      <w:r w:rsidRPr="00004120">
        <w:t xml:space="preserve"> you can copy and paste this from your problem definition statement</w:t>
      </w:r>
    </w:p>
    <w:p w14:paraId="03CFC14F" w14:textId="77777777" w:rsidR="00E56453" w:rsidRPr="00004120" w:rsidRDefault="00E56453" w:rsidP="00E56453">
      <w:pPr>
        <w:pStyle w:val="ListParagraph"/>
        <w:widowControl w:val="0"/>
        <w:numPr>
          <w:ilvl w:val="0"/>
          <w:numId w:val="1"/>
        </w:numPr>
      </w:pPr>
      <w:r w:rsidRPr="00004120">
        <w:rPr>
          <w:b/>
        </w:rPr>
        <w:t>Economic feasibility:</w:t>
      </w:r>
      <w:r w:rsidRPr="00004120">
        <w:t xml:space="preserve"> assess the economic feasibility of the program</w:t>
      </w:r>
    </w:p>
    <w:p w14:paraId="543797F7" w14:textId="77777777" w:rsidR="00E56453" w:rsidRPr="00004120" w:rsidRDefault="00E56453" w:rsidP="00E56453">
      <w:pPr>
        <w:pStyle w:val="ListParagraph"/>
        <w:widowControl w:val="0"/>
        <w:numPr>
          <w:ilvl w:val="0"/>
          <w:numId w:val="1"/>
        </w:numPr>
      </w:pPr>
      <w:r w:rsidRPr="00004120">
        <w:rPr>
          <w:b/>
        </w:rPr>
        <w:t>Technical feasibility:</w:t>
      </w:r>
      <w:r w:rsidRPr="00004120">
        <w:t xml:space="preserve"> assess whether the program can be technically created.</w:t>
      </w:r>
    </w:p>
    <w:p w14:paraId="73CDB545" w14:textId="77777777" w:rsidR="00E56453" w:rsidRPr="00004120" w:rsidRDefault="00E56453" w:rsidP="00E56453">
      <w:pPr>
        <w:pStyle w:val="ListParagraph"/>
        <w:widowControl w:val="0"/>
        <w:numPr>
          <w:ilvl w:val="0"/>
          <w:numId w:val="1"/>
        </w:numPr>
      </w:pPr>
      <w:r w:rsidRPr="00004120">
        <w:rPr>
          <w:b/>
        </w:rPr>
        <w:t>Operational feasibility:</w:t>
      </w:r>
      <w:r w:rsidRPr="00004120">
        <w:t xml:space="preserve"> assess whether you can operationally design, create and maintain the program</w:t>
      </w:r>
    </w:p>
    <w:p w14:paraId="35B01067" w14:textId="77777777" w:rsidR="00E56453" w:rsidRPr="00004120" w:rsidRDefault="00E56453" w:rsidP="00E56453">
      <w:pPr>
        <w:pStyle w:val="ListParagraph"/>
        <w:widowControl w:val="0"/>
        <w:numPr>
          <w:ilvl w:val="0"/>
          <w:numId w:val="1"/>
        </w:numPr>
      </w:pPr>
      <w:r w:rsidRPr="00004120">
        <w:rPr>
          <w:b/>
        </w:rPr>
        <w:t>Scheduling feasibility:</w:t>
      </w:r>
      <w:r w:rsidRPr="00004120">
        <w:t xml:space="preserve"> assess whether there will be any scheduling issues in creating the program </w:t>
      </w:r>
    </w:p>
    <w:p w14:paraId="3E720E78" w14:textId="77777777" w:rsidR="00E56453" w:rsidRPr="00004120" w:rsidRDefault="00E56453" w:rsidP="00E56453">
      <w:pPr>
        <w:pStyle w:val="ListParagraph"/>
        <w:widowControl w:val="0"/>
        <w:numPr>
          <w:ilvl w:val="0"/>
          <w:numId w:val="1"/>
        </w:numPr>
      </w:pPr>
      <w:r w:rsidRPr="00004120">
        <w:rPr>
          <w:b/>
        </w:rPr>
        <w:t>Recommendation:</w:t>
      </w:r>
      <w:r w:rsidRPr="00004120">
        <w:t xml:space="preserve"> recommend whether your team can develop the program</w:t>
      </w:r>
    </w:p>
    <w:p w14:paraId="38A1DD46" w14:textId="0227BAA6" w:rsidR="00E56453" w:rsidRPr="00004120" w:rsidRDefault="009F42D4" w:rsidP="00E56453">
      <w:pPr>
        <w:widowControl w:val="0"/>
        <w:rPr>
          <w:b/>
          <w:szCs w:val="24"/>
        </w:rPr>
      </w:pPr>
      <w:r w:rsidRPr="00004120">
        <w:rPr>
          <w:b/>
          <w:noProof/>
          <w:szCs w:val="24"/>
        </w:rPr>
        <w:lastRenderedPageBreak/>
        <w:drawing>
          <wp:inline distT="0" distB="0" distL="0" distR="0" wp14:anchorId="6EEC0060" wp14:editId="1516DBB1">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247" cy="577089"/>
                    </a:xfrm>
                    <a:prstGeom prst="rect">
                      <a:avLst/>
                    </a:prstGeom>
                  </pic:spPr>
                </pic:pic>
              </a:graphicData>
            </a:graphic>
          </wp:inline>
        </w:drawing>
      </w: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51F155E6" w14:textId="0092309D" w:rsidR="00D0548F"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632" cy="1084906"/>
                    </a:xfrm>
                    <a:prstGeom prst="rect">
                      <a:avLst/>
                    </a:prstGeom>
                  </pic:spPr>
                </pic:pic>
              </a:graphicData>
            </a:graphic>
          </wp:inline>
        </w:drawing>
      </w:r>
    </w:p>
    <w:p w14:paraId="61C44B1E" w14:textId="77777777" w:rsidR="00912036" w:rsidRPr="00004120" w:rsidRDefault="00912036" w:rsidP="00912036">
      <w:pPr>
        <w:rPr>
          <w:szCs w:val="24"/>
        </w:rPr>
      </w:pPr>
      <w:r w:rsidRPr="00004120">
        <w:rPr>
          <w:szCs w:val="24"/>
        </w:rPr>
        <w:t>These validators are often seen to be the most wealthy, and, as a result, influence the PoS network as they are the most staked. Usually, the number of candidates to maintain the network with the necessary knowledge (and equipment) is limited; this can directly increase operational costs as well. Systems with a large number of validators tend to form pools to decrease the variance of their revenue and profit from economies of scale. These pools are often off-chain.</w:t>
      </w:r>
    </w:p>
    <w:p w14:paraId="42829C9C" w14:textId="77777777" w:rsidR="00912036" w:rsidRPr="00004120" w:rsidRDefault="00912036" w:rsidP="00912036">
      <w:pPr>
        <w:rPr>
          <w:szCs w:val="24"/>
        </w:rPr>
      </w:pPr>
    </w:p>
    <w:p w14:paraId="27BED6ED" w14:textId="77777777" w:rsidR="00912036" w:rsidRPr="00004120" w:rsidRDefault="00912036" w:rsidP="00912036">
      <w:pPr>
        <w:rPr>
          <w:szCs w:val="24"/>
        </w:rPr>
      </w:pPr>
      <w:r w:rsidRPr="00004120">
        <w:rPr>
          <w:szCs w:val="24"/>
        </w:rPr>
        <w:t>A way to alleviate this is to implement pool formation on-chain and allow token holders to vote [with their stake] for validators to represent them.</w:t>
      </w:r>
    </w:p>
    <w:p w14:paraId="5F481C29" w14:textId="77777777" w:rsidR="00912036" w:rsidRPr="00004120" w:rsidRDefault="00912036" w:rsidP="00912036">
      <w:pPr>
        <w:rPr>
          <w:szCs w:val="24"/>
        </w:rPr>
      </w:pPr>
    </w:p>
    <w:p w14:paraId="035FB3A8" w14:textId="6C6D3778" w:rsidR="00657785" w:rsidRPr="00004120" w:rsidRDefault="00912036" w:rsidP="00912036">
      <w:pPr>
        <w:rPr>
          <w:szCs w:val="24"/>
        </w:rPr>
      </w:pPr>
      <w:r w:rsidRPr="00004120">
        <w:rPr>
          <w:szCs w:val="24"/>
        </w:rPr>
        <w:t>Polkadot uses NPoS (Nominated Proof-of-Stake) as its mechanism for selecting the validator set. It is designed with the roles of validators and nominators, to maximize chain security. Actors who are interested in maintaining the network can run a validator node.</w:t>
      </w:r>
    </w:p>
    <w:p w14:paraId="711FA6E2" w14:textId="6E5AA400" w:rsidR="00657785" w:rsidRPr="00004120" w:rsidRDefault="007E34AB" w:rsidP="00E56453">
      <w:pPr>
        <w:rPr>
          <w:szCs w:val="24"/>
        </w:rPr>
      </w:pPr>
      <w:r w:rsidRPr="00004120">
        <w:rPr>
          <w:szCs w:val="24"/>
        </w:rPr>
        <w:t xml:space="preserve">There are two protocols we use when we talk about the consensus protocol of Polkadot, GRANDPA and BABE (Blind Assignment for Blockchain Extension). We talk about both of </w:t>
      </w:r>
      <w:r w:rsidRPr="00004120">
        <w:rPr>
          <w:szCs w:val="24"/>
        </w:rPr>
        <w:lastRenderedPageBreak/>
        <w:t>these because Polkadot uses what is known as hybrid consensus. Hybrid consensus splits up the finality gadget from the block production mechanism.</w:t>
      </w:r>
    </w:p>
    <w:p w14:paraId="79E42158" w14:textId="3FE03770" w:rsidR="00657785" w:rsidRPr="00004120" w:rsidRDefault="00657785" w:rsidP="00E56453">
      <w:pPr>
        <w:rPr>
          <w:b/>
          <w:bCs/>
          <w:szCs w:val="24"/>
        </w:rPr>
      </w:pPr>
    </w:p>
    <w:p w14:paraId="17BB90F1" w14:textId="11B42B72" w:rsidR="00657785" w:rsidRPr="00004120" w:rsidRDefault="00657785" w:rsidP="00E56453">
      <w:pPr>
        <w:rPr>
          <w:b/>
          <w:bCs/>
          <w:szCs w:val="24"/>
        </w:rPr>
      </w:pPr>
    </w:p>
    <w:p w14:paraId="47F3693D" w14:textId="77777777" w:rsidR="00657785" w:rsidRPr="00004120" w:rsidRDefault="00657785" w:rsidP="00E56453">
      <w:pPr>
        <w:rPr>
          <w:b/>
          <w:bCs/>
          <w:szCs w:val="24"/>
        </w:rPr>
      </w:pP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25872A15" w:rsidR="002E2161" w:rsidRPr="00004120"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7826" cy="863061"/>
                    </a:xfrm>
                    <a:prstGeom prst="rect">
                      <a:avLst/>
                    </a:prstGeom>
                  </pic:spPr>
                </pic:pic>
              </a:graphicData>
            </a:graphic>
          </wp:inline>
        </w:drawing>
      </w: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33695"/>
    <w:rsid w:val="00043CBE"/>
    <w:rsid w:val="0007761E"/>
    <w:rsid w:val="001B3614"/>
    <w:rsid w:val="001D7FE3"/>
    <w:rsid w:val="001E4BAD"/>
    <w:rsid w:val="001F272F"/>
    <w:rsid w:val="00213B49"/>
    <w:rsid w:val="00296174"/>
    <w:rsid w:val="002C65FB"/>
    <w:rsid w:val="002E2161"/>
    <w:rsid w:val="0034642A"/>
    <w:rsid w:val="003A55BA"/>
    <w:rsid w:val="003D114D"/>
    <w:rsid w:val="003F4D17"/>
    <w:rsid w:val="00415563"/>
    <w:rsid w:val="00474881"/>
    <w:rsid w:val="00482C4E"/>
    <w:rsid w:val="00493015"/>
    <w:rsid w:val="004B7449"/>
    <w:rsid w:val="005449BD"/>
    <w:rsid w:val="005572FD"/>
    <w:rsid w:val="0056576F"/>
    <w:rsid w:val="005D69D0"/>
    <w:rsid w:val="00607F2D"/>
    <w:rsid w:val="0061782B"/>
    <w:rsid w:val="00657785"/>
    <w:rsid w:val="006579C5"/>
    <w:rsid w:val="0068295F"/>
    <w:rsid w:val="00692349"/>
    <w:rsid w:val="006E16C3"/>
    <w:rsid w:val="006E6103"/>
    <w:rsid w:val="007651A3"/>
    <w:rsid w:val="00794E27"/>
    <w:rsid w:val="007B4052"/>
    <w:rsid w:val="007E34AB"/>
    <w:rsid w:val="007F024E"/>
    <w:rsid w:val="007F49DE"/>
    <w:rsid w:val="008F3C2D"/>
    <w:rsid w:val="00907899"/>
    <w:rsid w:val="00912036"/>
    <w:rsid w:val="00951EFA"/>
    <w:rsid w:val="0097458A"/>
    <w:rsid w:val="009F42D4"/>
    <w:rsid w:val="00A00156"/>
    <w:rsid w:val="00A230BA"/>
    <w:rsid w:val="00A3322A"/>
    <w:rsid w:val="00A90564"/>
    <w:rsid w:val="00A92AF3"/>
    <w:rsid w:val="00AB0A2F"/>
    <w:rsid w:val="00AB36EA"/>
    <w:rsid w:val="00B32931"/>
    <w:rsid w:val="00B37DCE"/>
    <w:rsid w:val="00B83C7A"/>
    <w:rsid w:val="00BB48F2"/>
    <w:rsid w:val="00C62F17"/>
    <w:rsid w:val="00C65F60"/>
    <w:rsid w:val="00CA43DD"/>
    <w:rsid w:val="00CB7EA9"/>
    <w:rsid w:val="00D0548F"/>
    <w:rsid w:val="00D17A3B"/>
    <w:rsid w:val="00D3284C"/>
    <w:rsid w:val="00D53DA8"/>
    <w:rsid w:val="00D55D99"/>
    <w:rsid w:val="00DF0339"/>
    <w:rsid w:val="00E02CF5"/>
    <w:rsid w:val="00E14849"/>
    <w:rsid w:val="00E4576A"/>
    <w:rsid w:val="00E5163F"/>
    <w:rsid w:val="00E56453"/>
    <w:rsid w:val="00E7158D"/>
    <w:rsid w:val="00E8272D"/>
    <w:rsid w:val="00EE6BD9"/>
    <w:rsid w:val="00F4152E"/>
    <w:rsid w:val="00F7107C"/>
    <w:rsid w:val="00F94EE1"/>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3538</TotalTime>
  <Pages>10</Pages>
  <Words>2572</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51</cp:revision>
  <dcterms:created xsi:type="dcterms:W3CDTF">2022-05-22T08:16:00Z</dcterms:created>
  <dcterms:modified xsi:type="dcterms:W3CDTF">2022-06-10T01:16:00Z</dcterms:modified>
</cp:coreProperties>
</file>