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2A5E1D" w14:paraId="5453DFC3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E4DD22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830FD4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1.</w:t>
            </w:r>
            <w:r w:rsidR="00C15C36" w:rsidRPr="002A5E1D">
              <w:rPr>
                <w:color w:val="000000"/>
              </w:rPr>
              <w:t xml:space="preserve"> </w:t>
            </w:r>
            <w:r w:rsidR="006D480B" w:rsidRPr="002A5E1D">
              <w:rPr>
                <w:color w:val="000000"/>
              </w:rPr>
              <w:t xml:space="preserve"> </w:t>
            </w:r>
            <w:r w:rsidR="00C7262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103420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5091D39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26.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9B2F84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1EAF30A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51.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D7A922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2460C56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76.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D</w:t>
            </w:r>
          </w:p>
        </w:tc>
      </w:tr>
      <w:tr w:rsidR="007D6465" w:rsidRPr="002A5E1D" w14:paraId="2FF08A9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BC0F3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9A16802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2.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C7262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1FEE3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01A2FE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27.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D6D84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33A9C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52.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061C6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7C69B8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77.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1D54A66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A00A48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B4D6AA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3.</w:t>
            </w:r>
            <w:r w:rsidR="0039472D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C7262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9C08C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08BB85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28.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0E83E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E723A9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53.</w:t>
            </w:r>
            <w:r w:rsidR="00F52383" w:rsidRPr="002A5E1D">
              <w:rPr>
                <w:color w:val="000000"/>
              </w:rPr>
              <w:t xml:space="preserve"> </w:t>
            </w:r>
            <w:r w:rsidR="006E48EE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4FF61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9FD253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78.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15E9E4A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381692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AB0669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4.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C7262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21A17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3B47D6" w14:textId="77777777" w:rsidR="00BE5FE7" w:rsidRPr="002A5E1D" w:rsidRDefault="00F06F70" w:rsidP="00F2740E">
            <w:pPr>
              <w:rPr>
                <w:color w:val="000000"/>
              </w:rPr>
            </w:pPr>
            <w:r w:rsidRPr="002A5E1D">
              <w:rPr>
                <w:color w:val="000000"/>
              </w:rPr>
              <w:t>29.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3FCA2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3A820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54.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9BDE5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ACF96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79.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D</w:t>
            </w:r>
          </w:p>
        </w:tc>
      </w:tr>
      <w:tr w:rsidR="007D6465" w:rsidRPr="002A5E1D" w14:paraId="7DC1F2F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8F59F8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F5D51D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C7262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FD6F9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AD995C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30.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E16B8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E65BA0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55.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55FD9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ED617F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80.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249BB69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493DA6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2EA36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401F5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FEC316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31.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8F209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E16B5D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56.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E09EF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3F047A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81.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</w:tr>
      <w:tr w:rsidR="007D6465" w:rsidRPr="002A5E1D" w14:paraId="2613AC7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B91C9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89D2B9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7.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65DA3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70ABF3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32.</w:t>
            </w:r>
            <w:r w:rsidR="006C4C4D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813F7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6C0522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57.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0DA19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FE3A6A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82.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</w:tr>
      <w:tr w:rsidR="007D6465" w:rsidRPr="002A5E1D" w14:paraId="306DBE9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BCCB87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CD4F2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632FA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295192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33.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2B37C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718FE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58.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56AA5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D235F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83.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D</w:t>
            </w:r>
          </w:p>
        </w:tc>
      </w:tr>
      <w:tr w:rsidR="007D6465" w:rsidRPr="002A5E1D" w14:paraId="0A59C99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36847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F84DDF7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9.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4415A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FEDDF1" w14:textId="77777777" w:rsidR="00BE5FE7" w:rsidRPr="002A5E1D" w:rsidRDefault="00F06F70" w:rsidP="00BB01A3">
            <w:pPr>
              <w:rPr>
                <w:color w:val="000000"/>
              </w:rPr>
            </w:pPr>
            <w:r w:rsidRPr="002A5E1D">
              <w:rPr>
                <w:color w:val="000000"/>
              </w:rPr>
              <w:t>34.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95243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9B3EA0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59.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BE687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BBD150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84.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C</w:t>
            </w:r>
          </w:p>
        </w:tc>
      </w:tr>
      <w:tr w:rsidR="007D6465" w:rsidRPr="002A5E1D" w14:paraId="7B52C6F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97BCC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3157F0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10.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07568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8F1F55" w14:textId="77777777" w:rsidR="00BE5FE7" w:rsidRPr="002A5E1D" w:rsidRDefault="00F06F70" w:rsidP="008B69D9">
            <w:pPr>
              <w:rPr>
                <w:color w:val="000000"/>
              </w:rPr>
            </w:pPr>
            <w:r w:rsidRPr="002A5E1D">
              <w:rPr>
                <w:color w:val="000000"/>
              </w:rPr>
              <w:t>35.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B1D2D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F1C56B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60.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2F486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F9698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85.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240F7E6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A8114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AAC50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11.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5666C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B1BF14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36.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FC337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50185B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61.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C31BA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0878D0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86.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23CB569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1703FA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45EF03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12.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EF12A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AC017D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37.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C1EA7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4C6060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62.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19FC7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F861C4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87.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C</w:t>
            </w:r>
          </w:p>
        </w:tc>
      </w:tr>
      <w:tr w:rsidR="007D6465" w:rsidRPr="002A5E1D" w14:paraId="2FAB086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C50BF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69A070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13.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3C8CA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ECC3B4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38.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1C8C7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463E73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63.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D68D9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034642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88.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</w:tr>
      <w:tr w:rsidR="007D6465" w:rsidRPr="002A5E1D" w14:paraId="2121644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6D1FC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68B1B1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14.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75A71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973A39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39.</w:t>
            </w:r>
            <w:r w:rsidR="000F50EF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A190F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445CE1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64.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AC003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9083E8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89.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</w:tr>
      <w:tr w:rsidR="007D6465" w:rsidRPr="002A5E1D" w14:paraId="37CE640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0FC69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D425272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15.</w:t>
            </w:r>
            <w:r w:rsidR="00246A96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618CB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61511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40.</w:t>
            </w:r>
            <w:r w:rsidR="0039472D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714AD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518981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65.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14DA7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0D5DA5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90.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C</w:t>
            </w:r>
          </w:p>
        </w:tc>
      </w:tr>
      <w:tr w:rsidR="007D6465" w:rsidRPr="002A5E1D" w14:paraId="6E44DF2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E109C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412D4C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16.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73AF2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1420D8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41.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3CF3F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67D0A6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66.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BC578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77C81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91.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</w:tr>
      <w:tr w:rsidR="007D6465" w:rsidRPr="002A5E1D" w14:paraId="6CDED7B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325E4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575B67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17.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5A4C3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29E278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42.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E1FA4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4C143F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67.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B1784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5EEE09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92.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6A838A2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06587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7D27CC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18.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6C910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04A42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43.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1ACB4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F6467A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68.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FA99A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E65624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93.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D</w:t>
            </w:r>
          </w:p>
        </w:tc>
      </w:tr>
      <w:tr w:rsidR="007D6465" w:rsidRPr="002A5E1D" w14:paraId="6ECF3B9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358DE2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34F5709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19.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CAB81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04BFDE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44.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41710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990689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69.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9C811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107E7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94.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5AC2ED0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F2D225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8A1BA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20.</w:t>
            </w:r>
            <w:r w:rsidR="00824922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52845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AB044C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45.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D0AE8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C43F7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70.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C4A58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0E32E3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95.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C</w:t>
            </w:r>
          </w:p>
        </w:tc>
      </w:tr>
      <w:tr w:rsidR="007D6465" w:rsidRPr="002A5E1D" w14:paraId="3078A56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0C191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2B17EB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21.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414B5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F3551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46.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13159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2F0B7B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71.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D8432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95F8D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96.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D</w:t>
            </w:r>
          </w:p>
        </w:tc>
      </w:tr>
      <w:tr w:rsidR="007D6465" w:rsidRPr="002A5E1D" w14:paraId="30FF199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F6F257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FCD1B3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22.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056B7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F95B6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47.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3337D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F2BF6E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72.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A67D8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2ABF72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97.</w:t>
            </w:r>
            <w:r w:rsidR="006A09C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</w:tr>
      <w:tr w:rsidR="007D6465" w:rsidRPr="002A5E1D" w14:paraId="01133F0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863B0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9946991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23.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A2C59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8299CE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48.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5341E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146BD2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73.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7951E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46B825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98.</w:t>
            </w:r>
            <w:r w:rsidR="006A09C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D</w:t>
            </w:r>
          </w:p>
        </w:tc>
      </w:tr>
      <w:tr w:rsidR="007D6465" w:rsidRPr="002A5E1D" w14:paraId="0924376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64E1D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3955E4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24.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A0EE2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DC742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49.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61DCC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5FB6DB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74.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F6AD0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57B0BE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99.</w:t>
            </w:r>
            <w:r w:rsidR="006A09C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</w:tr>
      <w:tr w:rsidR="007D6465" w:rsidRPr="002A5E1D" w14:paraId="7867FDD8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4D6E1DB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477EC20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25.</w:t>
            </w:r>
            <w:r w:rsidR="00B36640" w:rsidRPr="002A5E1D">
              <w:rPr>
                <w:color w:val="000000"/>
              </w:rPr>
              <w:t xml:space="preserve"> </w:t>
            </w:r>
            <w:r w:rsidR="00160CC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7AA42E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9D518AB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50.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F202AE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01B4832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75.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1AD834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92F258" w14:textId="77777777" w:rsidR="00BE5FE7" w:rsidRPr="002A5E1D" w:rsidRDefault="0039472D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100.</w:t>
            </w:r>
            <w:r w:rsidR="00E95A9B">
              <w:rPr>
                <w:color w:val="000000"/>
              </w:rPr>
              <w:t>D</w:t>
            </w:r>
          </w:p>
        </w:tc>
      </w:tr>
    </w:tbl>
    <w:p w14:paraId="48824C8B" w14:textId="77777777" w:rsidR="006A09CA" w:rsidRPr="002A5E1D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49BF3AC0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662B7386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483DB1D0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7837DE6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01DB5F25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530C079F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57DDB51A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39CF45F4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2A5E1D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2A5E1D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2A5E1D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2A5E1D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5803F4">
        <w:rPr>
          <w:rFonts w:ascii="Arial" w:hAnsi="Arial" w:cs="Arial"/>
          <w:b/>
          <w:color w:val="000000"/>
          <w:sz w:val="32"/>
          <w:szCs w:val="32"/>
        </w:rPr>
        <w:t>PET</w:t>
      </w:r>
      <w:r w:rsidR="00C3621E" w:rsidRPr="002A5E1D">
        <w:rPr>
          <w:rFonts w:ascii="Arial" w:hAnsi="Arial" w:cs="Arial"/>
          <w:b/>
          <w:color w:val="000000"/>
          <w:sz w:val="32"/>
          <w:szCs w:val="32"/>
        </w:rPr>
        <w:t xml:space="preserve"> 2019</w:t>
      </w:r>
    </w:p>
    <w:sectPr w:rsidR="006A09CA" w:rsidRPr="002A5E1D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32445" w14:textId="77777777" w:rsidR="00FF1678" w:rsidRDefault="00FF1678" w:rsidP="002150A4">
      <w:pPr>
        <w:spacing w:after="0" w:line="240" w:lineRule="auto"/>
      </w:pPr>
      <w:r>
        <w:separator/>
      </w:r>
    </w:p>
  </w:endnote>
  <w:endnote w:type="continuationSeparator" w:id="0">
    <w:p w14:paraId="480E341D" w14:textId="77777777" w:rsidR="00FF1678" w:rsidRDefault="00FF1678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3EC49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7DF256F8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319F6EF4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B69D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54FF6DF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8A916" w14:textId="77777777" w:rsidR="00FF1678" w:rsidRDefault="00FF1678" w:rsidP="002150A4">
      <w:pPr>
        <w:spacing w:after="0" w:line="240" w:lineRule="auto"/>
      </w:pPr>
      <w:r>
        <w:separator/>
      </w:r>
    </w:p>
  </w:footnote>
  <w:footnote w:type="continuationSeparator" w:id="0">
    <w:p w14:paraId="21492CC3" w14:textId="77777777" w:rsidR="00FF1678" w:rsidRDefault="00FF1678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CB207" w14:textId="77777777" w:rsidR="009131FD" w:rsidRDefault="009131FD">
    <w:pPr>
      <w:pStyle w:val="Header"/>
    </w:pPr>
    <w:r>
      <w:rPr>
        <w:noProof/>
      </w:rPr>
      <w:pict w14:anchorId="2CD838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61308">
    <w:abstractNumId w:val="22"/>
  </w:num>
  <w:num w:numId="2" w16cid:durableId="464929852">
    <w:abstractNumId w:val="33"/>
  </w:num>
  <w:num w:numId="3" w16cid:durableId="1771971175">
    <w:abstractNumId w:val="30"/>
  </w:num>
  <w:num w:numId="4" w16cid:durableId="1942912384">
    <w:abstractNumId w:val="34"/>
  </w:num>
  <w:num w:numId="5" w16cid:durableId="1815373072">
    <w:abstractNumId w:val="10"/>
  </w:num>
  <w:num w:numId="6" w16cid:durableId="1562710417">
    <w:abstractNumId w:val="39"/>
  </w:num>
  <w:num w:numId="7" w16cid:durableId="400760355">
    <w:abstractNumId w:val="31"/>
  </w:num>
  <w:num w:numId="8" w16cid:durableId="1419596815">
    <w:abstractNumId w:val="8"/>
  </w:num>
  <w:num w:numId="9" w16cid:durableId="21978970">
    <w:abstractNumId w:val="35"/>
  </w:num>
  <w:num w:numId="10" w16cid:durableId="1267038910">
    <w:abstractNumId w:val="27"/>
  </w:num>
  <w:num w:numId="11" w16cid:durableId="281763990">
    <w:abstractNumId w:val="19"/>
  </w:num>
  <w:num w:numId="12" w16cid:durableId="669674067">
    <w:abstractNumId w:val="38"/>
  </w:num>
  <w:num w:numId="13" w16cid:durableId="968902076">
    <w:abstractNumId w:val="4"/>
  </w:num>
  <w:num w:numId="14" w16cid:durableId="30225100">
    <w:abstractNumId w:val="15"/>
  </w:num>
  <w:num w:numId="15" w16cid:durableId="2024238235">
    <w:abstractNumId w:val="5"/>
  </w:num>
  <w:num w:numId="16" w16cid:durableId="1001934448">
    <w:abstractNumId w:val="0"/>
  </w:num>
  <w:num w:numId="17" w16cid:durableId="1413312062">
    <w:abstractNumId w:val="37"/>
  </w:num>
  <w:num w:numId="18" w16cid:durableId="450437941">
    <w:abstractNumId w:val="23"/>
  </w:num>
  <w:num w:numId="19" w16cid:durableId="1796019325">
    <w:abstractNumId w:val="17"/>
  </w:num>
  <w:num w:numId="20" w16cid:durableId="732696490">
    <w:abstractNumId w:val="2"/>
  </w:num>
  <w:num w:numId="21" w16cid:durableId="418527975">
    <w:abstractNumId w:val="26"/>
  </w:num>
  <w:num w:numId="22" w16cid:durableId="1936356591">
    <w:abstractNumId w:val="14"/>
  </w:num>
  <w:num w:numId="23" w16cid:durableId="1058436526">
    <w:abstractNumId w:val="25"/>
  </w:num>
  <w:num w:numId="24" w16cid:durableId="1932200915">
    <w:abstractNumId w:val="18"/>
  </w:num>
  <w:num w:numId="25" w16cid:durableId="1600944862">
    <w:abstractNumId w:val="32"/>
  </w:num>
  <w:num w:numId="26" w16cid:durableId="1796825115">
    <w:abstractNumId w:val="13"/>
  </w:num>
  <w:num w:numId="27" w16cid:durableId="652106365">
    <w:abstractNumId w:val="12"/>
  </w:num>
  <w:num w:numId="28" w16cid:durableId="1134328716">
    <w:abstractNumId w:val="20"/>
  </w:num>
  <w:num w:numId="29" w16cid:durableId="1963726400">
    <w:abstractNumId w:val="24"/>
  </w:num>
  <w:num w:numId="30" w16cid:durableId="1042291244">
    <w:abstractNumId w:val="9"/>
  </w:num>
  <w:num w:numId="31" w16cid:durableId="955020362">
    <w:abstractNumId w:val="7"/>
  </w:num>
  <w:num w:numId="32" w16cid:durableId="2068062363">
    <w:abstractNumId w:val="3"/>
  </w:num>
  <w:num w:numId="33" w16cid:durableId="29304630">
    <w:abstractNumId w:val="11"/>
  </w:num>
  <w:num w:numId="34" w16cid:durableId="1907376695">
    <w:abstractNumId w:val="36"/>
  </w:num>
  <w:num w:numId="35" w16cid:durableId="1944530412">
    <w:abstractNumId w:val="28"/>
  </w:num>
  <w:num w:numId="36" w16cid:durableId="1722703941">
    <w:abstractNumId w:val="16"/>
  </w:num>
  <w:num w:numId="37" w16cid:durableId="288122570">
    <w:abstractNumId w:val="6"/>
  </w:num>
  <w:num w:numId="38" w16cid:durableId="376204402">
    <w:abstractNumId w:val="21"/>
  </w:num>
  <w:num w:numId="39" w16cid:durableId="619456017">
    <w:abstractNumId w:val="1"/>
  </w:num>
  <w:num w:numId="40" w16cid:durableId="4083143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60CC9"/>
    <w:rsid w:val="0017789D"/>
    <w:rsid w:val="001855C7"/>
    <w:rsid w:val="00192814"/>
    <w:rsid w:val="001D20EB"/>
    <w:rsid w:val="001E4E8F"/>
    <w:rsid w:val="001F4511"/>
    <w:rsid w:val="002005F8"/>
    <w:rsid w:val="00200AD1"/>
    <w:rsid w:val="00202296"/>
    <w:rsid w:val="00211719"/>
    <w:rsid w:val="00213A10"/>
    <w:rsid w:val="002150A4"/>
    <w:rsid w:val="002271A9"/>
    <w:rsid w:val="00246A96"/>
    <w:rsid w:val="0025773F"/>
    <w:rsid w:val="00266334"/>
    <w:rsid w:val="002A5E1D"/>
    <w:rsid w:val="002D1D7D"/>
    <w:rsid w:val="002F04E1"/>
    <w:rsid w:val="00307262"/>
    <w:rsid w:val="00337B6C"/>
    <w:rsid w:val="00337E47"/>
    <w:rsid w:val="003539FB"/>
    <w:rsid w:val="003635BB"/>
    <w:rsid w:val="00384B98"/>
    <w:rsid w:val="00385872"/>
    <w:rsid w:val="00393E93"/>
    <w:rsid w:val="0039472D"/>
    <w:rsid w:val="003A2273"/>
    <w:rsid w:val="003A7AF7"/>
    <w:rsid w:val="003B57A9"/>
    <w:rsid w:val="003B5897"/>
    <w:rsid w:val="003F5D6C"/>
    <w:rsid w:val="00402934"/>
    <w:rsid w:val="00403452"/>
    <w:rsid w:val="004337DB"/>
    <w:rsid w:val="00452FE2"/>
    <w:rsid w:val="00460F5C"/>
    <w:rsid w:val="004624D3"/>
    <w:rsid w:val="00472F68"/>
    <w:rsid w:val="00474380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803F4"/>
    <w:rsid w:val="00583B10"/>
    <w:rsid w:val="00584B64"/>
    <w:rsid w:val="005A0CA7"/>
    <w:rsid w:val="005A455B"/>
    <w:rsid w:val="005B30F3"/>
    <w:rsid w:val="005D10B2"/>
    <w:rsid w:val="005D1F91"/>
    <w:rsid w:val="005D471E"/>
    <w:rsid w:val="00601268"/>
    <w:rsid w:val="006021B4"/>
    <w:rsid w:val="00624ACE"/>
    <w:rsid w:val="00643EF8"/>
    <w:rsid w:val="006651D2"/>
    <w:rsid w:val="00676EB5"/>
    <w:rsid w:val="006A09CA"/>
    <w:rsid w:val="006A2C8E"/>
    <w:rsid w:val="006A7B39"/>
    <w:rsid w:val="006B0D85"/>
    <w:rsid w:val="006B1BE8"/>
    <w:rsid w:val="006C4C4D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A34EB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C6616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C15C36"/>
    <w:rsid w:val="00C34E74"/>
    <w:rsid w:val="00C3621E"/>
    <w:rsid w:val="00C602C0"/>
    <w:rsid w:val="00C72627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07F3C"/>
    <w:rsid w:val="00E3647A"/>
    <w:rsid w:val="00E460D3"/>
    <w:rsid w:val="00E8427E"/>
    <w:rsid w:val="00E95A9B"/>
    <w:rsid w:val="00E97DEF"/>
    <w:rsid w:val="00EB5D12"/>
    <w:rsid w:val="00EC0475"/>
    <w:rsid w:val="00EC1698"/>
    <w:rsid w:val="00ED0974"/>
    <w:rsid w:val="00ED364F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167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B8F9248"/>
  <w15:chartTrackingRefBased/>
  <w15:docId w15:val="{6B5AA4B1-8047-4B18-9D74-2B923191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2025-02-27T14:09:00Z</dcterms:created>
  <dcterms:modified xsi:type="dcterms:W3CDTF">2025-02-27T14:09:00Z</dcterms:modified>
</cp:coreProperties>
</file>