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html" ContentType="text/ht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 standalone="yes"?>
<Relationships xmlns="http://schemas.openxmlformats.org/package/2006/relationships">
    <Relationship Id="rId3" Type="http://schemas.openxmlformats.org/officeDocument/2006/relationships/extended-properties" Target="docProps/app.xml"/>
    <Relationship Id="rId2" Type="http://schemas.openxmlformats.org/package/2006/relationships/metadata/core-properties" Target="docProps/core.xml"/>
    <Relationship Id="rId1" Type="http://schemas.openxmlformats.org/officeDocument/2006/relationships/officeDocument" Target="word/document.xml"/>
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mc="http://schemas.openxmlformats.org/markup-compatibility/2006" xmlns:wne="http://schemas.microsoft.com/office/word/2006/wordml" xmlns:a="http://schemas.openxmlformats.org/drawingml/2006/main" xmlns:pic="http://schemas.openxmlformats.org/drawingml/2006/picture">
  <w:body>
    <w:p>
      <w:pPr>
        <w:pStyle w:val="H2"/>
      </w:pPr>
      <w:r>
        <w:t>Lebanon Campaign Questions</w:t>
      </w:r>
    </w:p>
    <w:p>
      <w:pPr/>
    </w:p>
    <w:p>
      <w:pPr>
        <w:pStyle w:val="BlockSeparator"/>
      </w:pPr>
    </w:p>
    <w:p>
      <w:pPr>
        <w:pStyle w:val="BlockStartLabel"/>
      </w:pPr>
      <w:r>
        <w:t>Start of Block: Default Question Block</w:t>
      </w: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Q2 Participant ID - based on household list </w:t>
      </w:r>
      <w:r>
        <w:rPr>
          <w:u w:val="single"/>
          <w:b w:val="on"/>
        </w:rPr>
        <w:t xml:space="preserve">(confirm that this info can be used to find the same house and same person for follow up visit #2)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Q20 Gender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Male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Female  (2)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Q22 Condition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1: Community member campaign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2: ABAAD campaign  (2) </w:t>
      </w:r>
    </w:p>
    <w:p>
      <w:pPr/>
    </w:p>
    <w:p>
      <w:pPr>
        <w:pStyle w:val="QuestionSeparator"/>
      </w:pPr>
    </w:p>
    <w:tbl>
      <w:tblPr>
        <w:tblW w:w="0" w:type="auto"/>
        <w:tblGrid>
          <w:gridCol w:w="1368"/>
          <w:gridCol w:w="8208"/>
        </w:tblGrid>
      </w:tblPr>
      <w:tr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>
            <w:rPr>
              <w:color w:val="cccccc"/>
            </w:rPr>
            <w:pPr>
              <w:jc w:val="center"/>
              <w:pBdr>
                <w:top w:val="single" w:sz="8" w:space="0" w:color="cccccc"/>
              </w:pBdr>
              <w:spacing w:before="120" w:after="120" w:line="120" w:lineRule="auto"/>
            </w:pPr>
          </w:p>
        </w:tc>
      </w:tr>
    </w:tbl>
    <w:p>
      <w:br w:type="page"/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Q3 </w:t>
      </w:r>
      <w:r>
        <w:rPr>
          <w:b w:val="on"/>
        </w:rPr>
        <w:t xml:space="preserve">Questions to be administered immediately after (or while showing) messaging campaign materials.</w:t>
      </w:r>
      <w:r>
        <w:rPr/>
        <w:br/>
      </w:r>
      <w:r>
        <w:rPr/>
        <w:t xml:space="preserve">
Please take a minute to look at this campaign. HOLD POSTER UP AT COMFORTABLE DISTANCE
FOR 15 SECONDS. </w:t>
      </w:r>
      <w:r>
        <w:rPr>
          <w:u w:val="single"/>
        </w:rPr>
        <w:t xml:space="preserve">Do NOT read you the text out loud</w:t>
      </w:r>
      <w:r>
        <w:rPr/>
        <w:t xml:space="preserve">. Text can be read </w:t>
      </w:r>
      <w:r>
        <w:rPr>
          <w:u w:val="single"/>
        </w:rPr>
        <w:t xml:space="preserve">only
at the end after all questions are asked</w:t>
      </w:r>
      <w:r>
        <w:rPr/>
        <w:t xml:space="preserve"> if participant is interested.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Q4 1. What do you think that this campaign is trying to say/accomplish?</w:t>
      </w:r>
      <w:r>
        <w:rPr/>
        <w:br/>
      </w:r>
      <w:r>
        <w:rPr>
          <w:b w:val="on"/>
        </w:rPr>
        <w:t xml:space="preserve">What do you think is happening/has happened to
the people in this poster?</w:t>
      </w:r>
      <w:r>
        <w:rPr/>
        <w:t xml:space="preserve"/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Q23 2. Did you read the slogan? 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Yes. If yes, what do you think the slogan is trying to say?  (1) ________________________________________________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No  (2)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Q6 3a. How much does this poster/campaign make you feel angry?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Not at all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A little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Quite a bit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Extremely  (5)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Q7 3b. How much does this poster/campaign make you feel sad?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Not at all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A little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Quite a bit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Extremely  (5)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Q8 3c. How much does this poster/campaign make you feel joyful?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Not at all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A little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Quite a bit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Extremely  (5)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Q25 3d. Does this poster/campaign make you feel any other emotions? If yes, specify: 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/>
    </w:p>
    <w:p>
      <w:pPr>
        <w:pStyle w:val="QuestionSeparator"/>
      </w:pPr>
    </w:p>
    <w:tbl>
      <w:tblPr>
        <w:tblW w:w="0" w:type="auto"/>
        <w:tblGrid>
          <w:gridCol w:w="1368"/>
          <w:gridCol w:w="8208"/>
        </w:tblGrid>
      </w:tblPr>
      <w:tr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>
            <w:rPr>
              <w:color w:val="cccccc"/>
            </w:rPr>
            <w:pPr>
              <w:jc w:val="center"/>
              <w:pBdr>
                <w:top w:val="single" w:sz="8" w:space="0" w:color="cccccc"/>
              </w:pBdr>
              <w:spacing w:before="120" w:after="120" w:line="120" w:lineRule="auto"/>
            </w:pPr>
          </w:p>
        </w:tc>
      </w:tr>
    </w:tbl>
    <w:p>
      <w:br w:type="page"/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Q9 4. Do you think that the people represented in this poster/campaign could be members of your community?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Not at all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A little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Quite a bit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Extremely  (5)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Q10 4a. Please elaborate on why you do or don't think the people in the poster could be members of your community.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Q15 5. What part of this poster/campaign do you like the most?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Q16 6. If you could change something about this poster/campaign what would it be?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Q11 7. Do you think this poster/campaign would be effective in </w:t>
      </w:r>
      <w:r>
        <w:rPr>
          <w:b w:val="on"/>
        </w:rPr>
        <w:t xml:space="preserve">discouraging intimate partner abuse</w:t>
      </w:r>
      <w:r>
        <w:rPr/>
        <w:t xml:space="preserve"> in your community?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Not at all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A little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Quite a bit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Extremely  (5)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Q12 8. Do you think this poster/campaign would be effective in </w:t>
      </w:r>
      <w:r>
        <w:rPr>
          <w:b w:val="on"/>
        </w:rPr>
        <w:t xml:space="preserve">encouraging help seeking </w:t>
      </w:r>
      <w:r>
        <w:rPr/>
        <w:t xml:space="preserve">related to intimate partner abuse in your community?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Not at all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A little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Quite a bit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Extremely  (5)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Q13 9. Would you recommend that a friend experiencing intimate partner abuse go to the organization associated with the poster/campaign for help?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No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Maybe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Yes  (3)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Q14 9a. Why/why not?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/>
    </w:p>
    <w:p>
      <w:pPr>
        <w:pStyle w:val="QuestionSeparator"/>
      </w:pPr>
    </w:p>
    <w:tbl>
      <w:tblPr>
        <w:tblW w:w="0" w:type="auto"/>
        <w:tblGrid>
          <w:gridCol w:w="1368"/>
          <w:gridCol w:w="8208"/>
        </w:tblGrid>
      </w:tblPr>
      <w:tr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>
            <w:rPr>
              <w:color w:val="cccccc"/>
            </w:rPr>
            <w:pPr>
              <w:jc w:val="center"/>
              <w:pBdr>
                <w:top w:val="single" w:sz="8" w:space="0" w:color="cccccc"/>
              </w:pBdr>
              <w:spacing w:before="120" w:after="120" w:line="120" w:lineRule="auto"/>
            </w:pPr>
          </w:p>
        </w:tc>
      </w:tr>
    </w:tbl>
    <w:p>
      <w:br w:type="page"/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Q17 10. Where do you think such posters/campaign materials should be displayed in order to be most effective?</w:t>
      </w:r>
    </w:p>
    <w:p>
      <w:pPr>
        <w:keepNext/>
        <w:pStyle w:val="ListParagraph"/>
        <w:numPr>
          <w:ilvl w:val="0"/>
          <w:numId w:val="2"/>
        </w:numPr>
      </w:pPr>
      <w:r>
        <w:rPr/>
        <w:t xml:space="preserve">Small shops  (1) </w:t>
      </w:r>
    </w:p>
    <w:p>
      <w:pPr>
        <w:keepNext/>
        <w:pStyle w:val="ListParagraph"/>
        <w:numPr>
          <w:ilvl w:val="0"/>
          <w:numId w:val="2"/>
        </w:numPr>
      </w:pPr>
      <w:r>
        <w:rPr/>
        <w:t xml:space="preserve">Schools  (2) </w:t>
      </w:r>
    </w:p>
    <w:p>
      <w:pPr>
        <w:keepNext/>
        <w:pStyle w:val="ListParagraph"/>
        <w:numPr>
          <w:ilvl w:val="0"/>
          <w:numId w:val="2"/>
        </w:numPr>
      </w:pPr>
      <w:r>
        <w:rPr/>
        <w:t xml:space="preserve">Government buildings  (3) </w:t>
      </w:r>
    </w:p>
    <w:p>
      <w:pPr>
        <w:keepNext/>
        <w:pStyle w:val="ListParagraph"/>
        <w:numPr>
          <w:ilvl w:val="0"/>
          <w:numId w:val="2"/>
        </w:numPr>
      </w:pPr>
      <w:r>
        <w:rPr/>
        <w:t xml:space="preserve">Hospitals  (4) </w:t>
      </w:r>
    </w:p>
    <w:p>
      <w:pPr>
        <w:keepNext/>
        <w:pStyle w:val="ListParagraph"/>
        <w:numPr>
          <w:ilvl w:val="0"/>
          <w:numId w:val="2"/>
        </w:numPr>
      </w:pPr>
      <w:r>
        <w:rPr/>
        <w:t xml:space="preserve">Police stations  (5) </w:t>
      </w:r>
    </w:p>
    <w:p>
      <w:pPr>
        <w:keepNext/>
        <w:pStyle w:val="ListParagraph"/>
        <w:numPr>
          <w:ilvl w:val="0"/>
          <w:numId w:val="2"/>
        </w:numPr>
      </w:pPr>
      <w:r>
        <w:rPr/>
        <w:t xml:space="preserve">Community organization  (6) </w:t>
      </w:r>
    </w:p>
    <w:p>
      <w:pPr>
        <w:keepNext/>
        <w:pStyle w:val="ListParagraph"/>
        <w:numPr>
          <w:ilvl w:val="0"/>
          <w:numId w:val="2"/>
        </w:numPr>
      </w:pPr>
      <w:r>
        <w:rPr/>
        <w:t xml:space="preserve">Places of worship (such as mosque, prayer room, etc.)  (7) </w:t>
      </w:r>
    </w:p>
    <w:p>
      <w:pPr>
        <w:keepNext/>
        <w:pStyle w:val="ListParagraph"/>
        <w:numPr>
          <w:ilvl w:val="0"/>
          <w:numId w:val="2"/>
        </w:numPr>
      </w:pPr>
      <w:r>
        <w:rPr/>
        <w:t xml:space="preserve">Other, specify  (8) ________________________________________________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Q18 11. What else can you say about this poster/campaign? (OPTIONAL)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Q27 12. Would you like to learn more about receiving
services from ABAAD or other organizations? 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Yes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No  (2)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Q28  Note to interviewer: Give contact card
corresponding to participant campaign condition to ALL participants. </w:t>
      </w:r>
    </w:p>
    <w:p>
      <w:pPr/>
    </w:p>
    <w:p>
      <w:pPr>
        <w:pStyle w:val="BlockEndLabel"/>
      </w:pPr>
      <w:r>
        <w:t>End of Block: Default Question Block</w:t>
      </w:r>
    </w:p>
    <w:p>
      <w:pPr>
        <w:pStyle w:val="BlockSeparator"/>
      </w:pPr>
    </w:p>
    <w:p>
      <w:bookmarkStart w:id="0" w:name="_GoBack"/>
      <w:bookmarkEnd w:id="0"/>
    </w:p>
    <w:sectPr>
      <w:pgNumType w:start="1"/>
      <w:footerReference r:id="rId7" w:type="even"/>
      <w:footerReference r:id="rId8" w:type="default"/>
      <w:headerReference r:id="rId9" w:type="default"/>
      <w:pgSz w:w="12240" w:h="15840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D1671A" w14:textId="77777777" w:rsidR="00EB001B" w:rsidRDefault="00EB001B" w:rsidP="005D561C">
    <w:pPr>
      <w:pStyle w:val="Footer"/>
      <w:framePr w:wrap="none" w:vAnchor="text" w:hAnchor="margin" w:xAlign="right" w:y="1"/>
      <w:rPr>
        <w:rStyle w:val="PageNumber"/>
      </w:rPr>
    </w:pPr>
    <w:r>
      <w:rPr>
        <w:color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rPr>
        <w:color w:val="PageNumber"/>
      </w:rP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716D5298" w14:textId="77777777" w:rsidR="00EB001B" w:rsidRDefault="00EB001B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370E50" w14:textId="77777777" w:rsidR="00EB001B" w:rsidRDefault="00EB001B" w:rsidP="005D561C">
    <w:pPr>
      <w:pStyle w:val="Footer"/>
      <w:framePr w:wrap="none" w:vAnchor="text" w:hAnchor="margin" w:xAlign="right" w:y="1"/>
      <w:rPr>
        <w:rStyle w:val="PageNumber"/>
      </w:rPr>
    </w:pPr>
    <w:r>
      <w:rPr>
        <w:color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color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4BAE89E8" w14:textId="77777777" w:rsidR="00EB001B" w:rsidRDefault="00EB001B">
    <w:pPr>
      <w:pStyle w:val="Footer"/>
    </w:pP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ic="http://schemas.openxmlformats.org/drawingml/2006/picture" xmlns:a="http://schemas.openxmlformats.org/drawingml/2006/main" mc:Ignorable="w14 w15 wp14"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CEA0BF6"/>
    <w:multiLevelType w:val="multilevel"/>
    <w:tmpl w:val="0409001D"/>
    <w:numStyleLink w:val="Singlepunch"/>
  </w:abstractNum>
  <w:abstractNum w:abstractNumId="1">
    <w:nsid w:val="288E1CE2"/>
    <w:multiLevelType w:val="multilevel"/>
    <w:tmpl w:val="0409001D"/>
    <w:numStyleLink w:val="Multipunch"/>
  </w:abstractNum>
  <w:abstractNum w:abstractNumId="2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ind w:left="360"/>
        <w:spacing w:before="120" w:after="0" w:line="240" w:lineRule="auto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ind w:left="360"/>
        <w:spacing w:before="120" w:after="0" w:line="240" w:lineRule="auto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NotDisplayPageBoundaries w:val="0"/>
  <!-- prevents word from "collapsing" the empty bottom portion of pages and the space between pages-->
  <w:embedSystemFonts/>
  <w:defaultTabStop w:val="720"/>
  <w:noPunctuationKerning/>
  <w:characterSpacingControl w:val="doNotCompress"/>
  <w:compat>
    <w:growAutofit/>
  </w:compat>
  <w:rsids>
    <w:rsidRoot w:val="00F22B15"/>
    <w:rsid w:val="00B70267"/>
    <w:rsid w:val="00F22B15"/>
  </w:rsids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0" w:line="276" w:lineRule="auto"/>
      </w:pPr>
    </w:pPrDefault>
  </w:docDefault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customStyle="1" w:styleId="QTable">
    <w:name w:val="QTable"/>
    <w:uiPriority w:val="99"/>
    <w:qFormat/>
    <w:rsid w:val="003459A3"/>
    <w:pPr>
      <w:spacing w:after="0" w:line="240" w:lineRule="auto"/>
      <w:jc w:val="left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tcBorders>
          <w:bottom w:val="single" w:sz="4" w:space="0" w:color="BFBFBF"/>
        </w:tcBorders>
        <w:vAlign w:val="center"/>
      </w:tcPr>
    </w:tblStylePr>
    <w:tblStylePr w:type="firstCol">
      <w:rPr/>
      <w:tblPr/>
      <w:tcPr>
        <w:tcBorders>
          <w:right w:val="single" w:sz="4" w:space="0" w:color="BFBFBF"/>
        </w:tcBorders>
      </w:tcPr>
    </w:tblStylePr>
  </w:style>
  <w:style w:type="table" w:customStyle="1" w:styleId="QQuestionTableRTL">
    <w:name w:val="QQuestion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60" w:type="dxa"/>
        <w:left w:w="115" w:type="dxa"/>
        <w:bottom w:w="460" w:type="dxa"/>
        <w:right w:w="115" w:type="dxa"/>
      </w:tblCellMar>
      <w:tblBorders>
        <w:insideH w:val="single" w:sz="4" w:space="0" w:color="BFBFBF"/>
        <w:insideV w:val="single" w:sz="4" w:space="0" w:color="BFBFBF"/>
      </w:tblBorders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vAlign w:val="center"/>
        <w:tcBorders>
          <w:bottom w:val="single" w:sz="4" w:space="0" w:color="BFBFBF"/>
        </w:tcBorders>
      </w:tcPr>
    </w:tblStylePr>
    <w:tblStylePr w:type="firstCol">
      <w:rPr/>
      <w:tblPr/>
      <w:tcPr>
        <w:tcBorders>
          <w:right w:val="single" w:sz="4" w:space="0" w:color="BFBFBF"/>
        </w:tcBorders>
      </w:tcPr>
    </w:tblStylePr>
  </w:style>
  <w:style w:type="table" w:customStyle="1" w:styleId="QTextTableRTL">
    <w:name w:val="QText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60" w:type="dxa"/>
        <w:left w:w="115" w:type="dxa"/>
        <w:bottom w:w="460" w:type="dxa"/>
        <w:right w:w="115" w:type="dxa"/>
      </w:tblCellMar>
      <w:tblBorders>
        <w:insideH w:val="single" w:sz="4" w:space="0" w:color="BFBFBF"/>
        <w:insideV w:val="single" w:sz="4" w:space="0" w:color="BFBFBF"/>
      </w:tblBorders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vAlign w:val="center"/>
        <w:tcBorders>
          <w:bottom w:val="single" w:sz="4" w:space="0" w:color="BFBFBF"/>
        </w:tcBorders>
      </w:tcPr>
    </w:tblStylePr>
    <w:tblStylePr w:type="lastCol">
      <w:rPr/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after="0" w:line="240" w:lineRule="auto"/>
      <w:jc w:val="left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  <w:tblPr/>
    </w:tblStylePr>
  </w:style>
  <w:style w:type="table" w:customStyle="1" w:styleId="QVerticalGraphicSliderTableRTL">
    <w:name w:val="QVerticalGraphicSliderTable"/>
    <w:uiPriority w:val="99"/>
    <w:qFormat/>
    <w:rsid w:val="003459A4"/>
    <w:pPr>
      <w:spacing w:after="0" w:line="240" w:lineRule="auto"/>
      <w:jc w:val="left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  <w:tblPr/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cPr>
      <w:shd w:val="clear" w:color="auto" w:fill="auto"/>
      <w:vAlign w:val="center"/>
    </w:tc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cPr>
      <w:shd w:val="clear" w:color="auto" w:fill="auto"/>
      <w:vAlign w:val="center"/>
    </w:tc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after="0"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RTL">
    <w:name w:val="QStandardSliderTable"/>
    <w:uiPriority w:val="99"/>
    <w:qFormat/>
    <w:rsid w:val="003459A4"/>
    <w:pPr>
      <w:spacing w:after="0"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after="0" w:line="240" w:lineRule="auto"/>
      <w:jc w:val="center"/>
    </w:pPr>
    <w:tcPr>
      <w:shd w:val="clear" w:color="auto" w:fill="auto"/>
      <w:vAlign w:val="center"/>
    </w:tcPr>
    <w:tblPr/>
  </w:style>
  <w:style w:type="paragraph" w:customStyle="1" w:styleId="BarSlider">
    <w:name w:val="BarSlider"/>
    <w:basedOn w:val="Normal"/>
    <w:qFormat/>
    <w:rsid w:val="HRB00000"/>
    <w:pPr>
      <w:pBdr>
        <w:top w:val="single" w:sz="160" w:space="0" w:color="499FD1"/>
      </w:pBdr>
      <w:spacing w:before="80" w:after="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after="0"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after="0"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RTL">
    <w:name w:val="QBar"/>
    <w:uiPriority w:val="99"/>
    <w:qFormat/>
    <w:rsid w:val="000E5A2D"/>
    <w:pPr>
      <w:spacing w:after="0"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after="0"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after="0"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line="240" w:after="120" w:before="120"/>
    </w:pPr>
    <w:rPr>
      <!--
			Set the text for Display logic to be of a smaller font and in italics
			-->
      <w:color w:val="FFFFFF"/>
      <w:i w:val="true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line="240" w:after="120" w:before="120"/>
    </w:pPr>
    <w:rPr>
      <!--
			Set the text for Skip logic to be of a smaller font and in italics
			-->
      <w:color w:val="FFFFFF"/>
      <w:i w:val="true"/>
      <w:sz w:val="20"/>
    </w:rPr>
  </w:style>
  <w:style w:type="paragraph" w:customStyle="1" w:styleId="SingleLineText">
    <w:name w:val="SingleLineText"/>
    <w:next w:val="Normal"/>
    <w:rsid w:val="00B826E1"/>
    <w:pPr>
      <w:spacing w:after="0"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line="240" w:after="120" w:before="120"/>
    </w:pPr>
    <w:rPr>
      <!--
			Set the text for Carry Forwards to be of a smaller font and in italics
			-->
      <w:color w:val="FFFFFF"/>
      <w:i w:val="true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line="240" w:after="120" w:before="120"/>
    </w:pPr>
    <w:rPr>
      <!--
			Set the text for Reusable Choices to be of a smaller font and in italics
			-->
      <w:color w:val="FFFFFF"/>
      <w:i w:val="true"/>
      <w:sz w:val="20"/>
    </w:rPr>
  </w:style>
  <w:style w:type="paragraph" w:customStyle="1" w:styleId="H1">
    <w:name w:val="H1"/>
    <w:next w:val="Normal"/>
    <w:rsid w:val="H1000000"/>
    <w:rPr>
      <w:b/>
      <w:color w:val="000000"/>
      <w:sz w:val="64"/>
      <w:szCs w:val="64"/>
    </w:rPr>
    <w:pPr>
      <w:spacing w:after="240" w:line="240" w:lineRule="auto"/>
    </w:pPr>
  </w:style>
  <w:style w:type="paragraph" w:customStyle="1" w:styleId="H2">
    <w:name w:val="H2"/>
    <w:next w:val="Normal"/>
    <w:rsid w:val="H2000000"/>
    <w:rPr>
      <w:b/>
      <w:color w:val="000000"/>
      <w:sz w:val="48"/>
      <w:szCs w:val="48"/>
    </w:rPr>
    <w:pPr>
      <w:spacing w:after="240" w:line="240" w:lineRule="auto"/>
    </w:pPr>
  </w:style>
  <w:style w:type="paragraph" w:customStyle="1" w:styleId="H3">
    <w:name w:val="H3"/>
    <w:next w:val="Normal"/>
    <w:rsid w:val="H3000000"/>
    <w:rPr>
      <w:b/>
      <w:color w:val="000000"/>
      <w:sz w:val="36"/>
      <w:szCs w:val="36"/>
    </w:rPr>
    <w:pPr>
      <w:spacing w:after="120" w:line="240" w:lineRule="auto"/>
    </w:pPr>
  </w:style>
  <w:style w:type="paragraph" w:customStyle="1" w:styleId="BlockStartLabel">
    <w:name w:val="BlockStartLabel"/>
    <w:basedOn w:val="Normal"/>
    <w:qFormat/>
    <w:rsid w:val="BSL00000"/>
    <w:rPr>
      <w:color w:val="cccccc"/>
      <w:b w:val="true"/>
    </w:rPr>
    <w:pPr>
      <w:spacing w:before="120" w:after="120" w:line="240" w:lineRule="auto"/>
    </w:pPr>
  </w:style>
  <w:style w:type="paragraph" w:customStyle="1" w:styleId="BlockEndLabel">
    <w:name w:val="BlockEndLabel"/>
    <w:basedOn w:val="Normal"/>
    <w:qFormat/>
    <w:rsid w:val="BEL00000"/>
    <w:rPr>
      <w:color w:val="cccccc"/>
      <w:b w:val="true"/>
    </w:rPr>
    <w:pPr>
      <w:spacing w:before="120" w:after="0" w:line="240" w:lineRule="auto"/>
    </w:pPr>
  </w:style>
  <w:style w:type="paragraph" w:customStyle="1" w:styleId="BlockSeparator">
    <w:name w:val="BlockSeparator"/>
    <w:basedOn w:val="Normal"/>
    <w:qFormat/>
    <w:rsid w:val="HRBR0000"/>
    <w:rPr>
      <w:color w:val="cccccc"/>
      <w:b w:val="true"/>
    </w:rPr>
    <w:pPr>
      <w:jc w:val="center"/>
      <w:pBdr>
        <w:bottom w:val="single" w:sz="8" w:space="0" w:color="cccccc"/>
      </w:pBdr>
      <w:spacing w:before="0" w:after="0" w:line="120" w:lineRule="auto"/>
    </w:pPr>
  </w:style>
  <w:style w:type="paragraph" w:customStyle="1" w:styleId="QuestionSeparator">
    <w:name w:val="QuestionSeparator"/>
    <w:basedOn w:val="Normal"/>
    <w:qFormat/>
    <w:rsid w:val="HRQ00000"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rsid w:val="DDQ00000"/>
    <w:pPr>
      <w:pBdr>
        <w:top w:val="single" w:sz="4" w:space="4" w:color="cccccc"/>
        <w:bottom w:val="single" w:sz="4" w:space="4" w:color="cccccc"/>
        <w:left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rsid w:val="HRT00000"/>
    <w:pPr>
      <w:spacing w:before="240"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!-- Survey Flow Elements Below -->
  <w:style w:type="paragraph" w:customStyle="1" w:styleId="SFGreen">
    <w:name w:val="SFGreen"/>
    <w:basedOn w:val="Normal"/>
    <w:qFormat/>
    <w:rsid w:val="0013AA00"/>
    <w:rPr>
      <w:b/>
      <w:color w:val="809163"/>
    </w:rPr>
    <w:pPr>
      <w:pBdr>
        <w:left w:val="single" w:sz="4" w:space="4" w:color="D1D9BD"/>
        <w:right w:val="single" w:sz="4" w:space="4" w:color="D1D9BD"/>
        <w:top w:val="single" w:sz="4" w:space="4" w:color="D1D9BD"/>
        <w:bottom w:val="single" w:sz="4" w:space="4" w:color="D1D9BD"/>
      </w:pBdr>
      <w:shd w:val="clear" w:fill="EDF2E3"/>
    </w:pPr>
  </w:style>
  <w:style w:type="paragraph" w:customStyle="1" w:styleId="SFBlue">
    <w:name w:val="SFBlue"/>
    <w:basedOn w:val="Normal"/>
    <w:qFormat/>
    <w:rsid w:val="0013AB00"/>
    <w:rPr>
      <w:b/>
      <w:color w:val="426092"/>
    </w:rPr>
    <w:pPr>
      <w:pBdr>
        <w:left w:val="single" w:sz="4" w:space="4" w:color="C3CDDB"/>
        <w:right w:val="single" w:sz="4" w:space="4" w:color="C3CDDB"/>
        <w:top w:val="single" w:sz="4" w:space="4" w:color="C3CDDB"/>
        <w:bottom w:val="single" w:sz="4" w:space="4" w:color="C3CDDB"/>
      </w:pBdr>
      <w:shd w:val="clear" w:fill="E6ECF5"/>
    </w:pPr>
  </w:style>
  <w:style w:type="paragraph" w:customStyle="1" w:styleId="SFPurple">
    <w:name w:val="SFPurple"/>
    <w:basedOn w:val="Normal"/>
    <w:qFormat/>
    <w:rsid w:val="0013AC00"/>
    <w:rPr>
      <w:b/>
      <w:color w:val="916391"/>
    </w:rPr>
    <w:pPr>
      <w:pBdr>
        <w:left w:val="single" w:sz="4" w:space="4" w:color="D1C0D1"/>
        <w:right w:val="single" w:sz="4" w:space="4" w:color="D1C0D1"/>
        <w:top w:val="single" w:sz="4" w:space="4" w:color="D1C0D1"/>
        <w:bottom w:val="single" w:sz="4" w:space="4" w:color="D1C0D1"/>
      </w:pBdr>
      <w:shd w:val="clear" w:fill="F2E3F2"/>
    </w:pPr>
  </w:style>
  <w:style w:type="paragraph" w:customStyle="1" w:styleId="SFGray">
    <w:name w:val="SFGray"/>
    <w:basedOn w:val="Normal"/>
    <w:qFormat/>
    <w:rsid w:val="0013AD00"/>
    <w:rPr>
      <w:b/>
      <w:color w:val="555555"/>
    </w:rPr>
    <w:pPr>
      <w:pBdr>
        <w:left w:val="single" w:sz="4" w:space="4" w:color="CFCFCF"/>
        <w:right w:val="single" w:sz="4" w:space="4" w:color="CFCFCF"/>
        <w:top w:val="single" w:sz="4" w:space="4" w:color="CFCFCF"/>
        <w:bottom w:val="single" w:sz="4" w:space="4" w:color="CFCFCF"/>
      </w:pBdr>
      <w:shd w:val="clear" w:fill="F2F2F2"/>
    </w:pPr>
  </w:style>
  <w:style w:type="paragraph" w:customStyle="1" w:styleId="SFRed">
    <w:name w:val="SFRed"/>
    <w:basedOn w:val="Normal"/>
    <w:qFormat/>
    <w:rsid w:val="0013AE00"/>
    <w:rPr>
      <w:b/>
      <w:color w:val="FFFFFF"/>
    </w:rPr>
    <w:pPr>
      <w:pBdr>
        <w:left w:val="single" w:sz="4" w:space="4" w:color="700606"/>
        <w:right w:val="single" w:sz="4" w:space="4" w:color="700606"/>
        <w:top w:val="single" w:sz="4" w:space="4" w:color="700606"/>
        <w:bottom w:val="single" w:sz="4" w:space="4" w:color="700606"/>
      </w:pBdr>
      <w:shd w:val="clear" w:fill="8C07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 = "http://schemas.openxmlformats.org/package/2006/relationships">
    <Relationship
        Id = "rId1"
        Type = "http://schemas.openxmlformats.org/officeDocument/2006/relationships/styles"
        Target = "styles.xml"/>
    <Relationship
        Id = "rId2"
        Type = "http://schemas.openxmlformats.org/officeDocument/2006/relationships/settings"
        Target = "settings.xml"/>
    <Relationship
        Id = "rId3"
        Type = "http://schemas.openxmlformats.org/officeDocument/2006/relationships/webSettings"
        Target = "webSettings.xml"/>
    <Relationship
        Id = "rId4"
        Type = "http://schemas.openxmlformats.org/officeDocument/2006/relationships/fontTable"
        Target = "fontTable.xml"/>
    <Relationship
        Id="rId5"
        Type="http://schemas.openxmlformats.org/officeDocument/2006/relationships/theme"
        Target="theme/theme1.xml"/>
	<Relationship
		Id="rId6"
		Type="http://schemas.openxmlformats.org/officeDocument/2006/relationships/numbering"
		Target="numbering.xml"/>
    <Relationship
        Id="rId7" 
        Type="http://schemas.openxmlformats.org/officeDocument/2006/relationships/footer" 
        Target="footer1.xml"/>
	<Relationship 
        Id="rId8" 
        Type="http://schemas.openxmlformats.org/officeDocument/2006/relationships/footer" 
        Target="footer2.xml"/>
    <Relationship 
        Id="rId9" 
        Type="http://schemas.openxmlformats.org/officeDocument/2006/relationships/header" 
        Target="header1.xml"/>
</Relationships>

</file>

<file path=word/_rels/header1.xml.rels><?xml version="1.0" encoding="UTF-8" standalone="yes"?>
<Relationships xmlns="http://schemas.openxmlformats.org/package/2006/relationships"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0</DocSecurity>
  <Lines>1</Lines>
  <Paragraphs>1</Paragraphs>
  <ScaleCrop>false</ScaleCrop>
  <Company>Qualtrics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Lebanon Campaign Questions</dc:title>
  <dc:subject/>
  <dc:creator>Qualtrics</dc:creator>
  <cp:keywords/>
  <dc:description/>
  <cp:lastModifiedBy>Qualtrics</cp:lastModifiedBy>
  <cp:revision>1</cp:revision>
  <dcterms:created xsi:type="dcterms:W3CDTF">2018-05-23T11:56:37Z</dcterms:created>
  <dcterms:modified xsi:type="dcterms:W3CDTF">2018-05-23T11:56:37Z</dcterms:modified>
</cp:coreProperties>
</file>