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96" w:rsidRDefault="00092164">
      <w:pPr>
        <w:rPr>
          <w:b/>
        </w:rPr>
      </w:pPr>
      <w:r>
        <w:rPr>
          <w:b/>
          <w:sz w:val="50"/>
          <w:szCs w:val="50"/>
        </w:rPr>
        <w:t>Glossário</w:t>
      </w:r>
      <w:r>
        <w:rPr>
          <w:b/>
          <w:sz w:val="40"/>
          <w:szCs w:val="40"/>
        </w:rPr>
        <w:t>:</w:t>
      </w:r>
    </w:p>
    <w:p w:rsidR="009F5B96" w:rsidRDefault="009F5B96"/>
    <w:p w:rsidR="009F5B96" w:rsidRDefault="009F5B9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095"/>
      </w:tblGrid>
      <w:tr w:rsidR="009F5B96">
        <w:trPr>
          <w:trHeight w:val="840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Termos, conceito e </w:t>
            </w:r>
            <w:proofErr w:type="gramStart"/>
            <w:r>
              <w:rPr>
                <w:b/>
                <w:sz w:val="30"/>
                <w:szCs w:val="30"/>
              </w:rPr>
              <w:t>abreviação</w:t>
            </w:r>
            <w:proofErr w:type="gramEnd"/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Definição</w:t>
            </w:r>
          </w:p>
        </w:tc>
      </w:tr>
      <w:tr w:rsidR="009F5B9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Buffet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Equipe composta por garçons, cozinheiros e liderança, responsável por realizar o atendimento ao publico e preparo dos alimentos e bebidas servidoras nos eventos.</w:t>
            </w:r>
          </w:p>
        </w:tc>
      </w:tr>
      <w:tr w:rsidR="009F5B9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Equipe de Sonorização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color w:val="222222"/>
                <w:sz w:val="26"/>
                <w:szCs w:val="26"/>
              </w:rPr>
              <w:t>Equipe responsável por gerenciar, operar e instalar equipamentos de som, iluminação cênica, iluminação de pistas de dança, telão, projetores entre outros ativos utilizados durante o evento.</w:t>
            </w:r>
          </w:p>
        </w:tc>
      </w:tr>
      <w:tr w:rsidR="009F5B96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 de decoração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B96" w:rsidRDefault="00092164">
            <w:pPr>
              <w:widowControl w:val="0"/>
              <w:spacing w:line="240" w:lineRule="auto"/>
            </w:pPr>
            <w:r>
              <w:rPr>
                <w:color w:val="222222"/>
                <w:sz w:val="26"/>
                <w:szCs w:val="26"/>
              </w:rPr>
              <w:t>Equipe responsável por montar, organizar e decorar o ambiente dos eventos de acordo com a aquisição do cliente com arranjos florais, arcos decorativos entre outros produtos contratados pelo cliente final.</w:t>
            </w:r>
          </w:p>
        </w:tc>
      </w:tr>
      <w:tr w:rsidR="0009216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bookmarkStart w:id="0" w:name="_GoBack" w:colFirst="0" w:colLast="1"/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09216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09216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tr w:rsidR="0009216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  <w:bookmarkEnd w:id="0"/>
      <w:tr w:rsidR="00092164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2164" w:rsidRDefault="00092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9F5B96" w:rsidRDefault="009F5B96"/>
    <w:sectPr w:rsidR="009F5B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5B96"/>
    <w:rsid w:val="00092164"/>
    <w:rsid w:val="00497415"/>
    <w:rsid w:val="009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Jones</dc:creator>
  <cp:lastModifiedBy>Microsoft</cp:lastModifiedBy>
  <cp:revision>2</cp:revision>
  <dcterms:created xsi:type="dcterms:W3CDTF">2019-08-19T22:14:00Z</dcterms:created>
  <dcterms:modified xsi:type="dcterms:W3CDTF">2019-08-19T22:14:00Z</dcterms:modified>
</cp:coreProperties>
</file>