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Glossário: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Termos, conceitos e abreviações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ABNT Associação Brasileira de Normas Técnicas para condomínios tem o objetivo de garantir a qualidade e a segurança das reformas no condomínio.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apartamento é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 uma unidade habitacional existente em edifícios multifamiliares e em conjuntos habitacionais. ... Normalmente,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é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 paga uma taxa de condomínio para o síndico ou administrador do prédio realizar as obras de manutenção e despesas com funcionários.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Por meio da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ata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 de assembleia geral de constituição de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condomínio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, são registrados os principais acontecimentos e decisões tomadas durante a reunião de condôminos - ou seja, moradores ou donos das unidades de determinado prédio ou conjunto, realizada com o fim de criação de um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condomínio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Condomínios são compostos por casas ou prédios, são edificações destinadas à moradia.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Legislação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Para facilitar a consulta, SindicoNet dividindo o conteúdo da atual Lei em temas, de forma que o síndico possa verificar como proceder em diversas situações de acordo com a lei.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que ou o que mora, que ou o que habita determinado local; habitante, residente.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Regulamentação 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Regulamento interno é um documento escrito que rege os direitos e deveres dos membros de um determinado estabelecimento.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Síndico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É o responsável pela gestão de um ou mais edificio (condominio).. É eleito pela </w:t>
            </w:r>
            <w:r w:rsidDel="00000000" w:rsidR="00000000" w:rsidRPr="00000000">
              <w:rPr>
                <w:i w:val="1"/>
                <w:color w:val="222222"/>
                <w:sz w:val="24"/>
                <w:szCs w:val="24"/>
                <w:highlight w:val="white"/>
                <w:rtl w:val="0"/>
              </w:rPr>
              <w:t xml:space="preserve">Assembleia Geral dos Condôminos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, sendo o responsável direto do condomínio, pronto para manter a ordem, a disciplina, a segurança, a legalidade e a limpeza do(s) edifício(s).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081yiJpf/eQSoBig5pQzRupZw==">AMUW2mVzPlo80IddgcEl57w8egsJS5f3WlEDT6JmCrFTIVsHW9Z4Zu+pxDNo2dwYOzLWLMGlmLczKYfbmT43UKVGkVQrv1bY7nt7d38s2rR815H+aBQtdWk=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