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244"/>
        <w:gridCol w:w="1998"/>
      </w:tblGrid>
      <w:tr w:rsidR="00205C88" w:rsidTr="00473939">
        <w:trPr>
          <w:trHeight w:val="454"/>
        </w:trPr>
        <w:tc>
          <w:tcPr>
            <w:tcW w:w="2689" w:type="dxa"/>
            <w:tcBorders>
              <w:bottom w:val="single" w:sz="4" w:space="0" w:color="auto"/>
            </w:tcBorders>
          </w:tcPr>
          <w:p w:rsidR="00205C88" w:rsidRPr="00AC054D" w:rsidRDefault="00205C88" w:rsidP="00AC054D">
            <w:pPr>
              <w:jc w:val="center"/>
              <w:rPr>
                <w:b/>
              </w:rPr>
            </w:pPr>
            <w:r w:rsidRPr="00AC054D">
              <w:rPr>
                <w:b/>
              </w:rPr>
              <w:t>Variables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205C88" w:rsidRPr="00AC054D" w:rsidRDefault="00205C88" w:rsidP="00AC054D">
            <w:pPr>
              <w:jc w:val="center"/>
              <w:rPr>
                <w:b/>
              </w:rPr>
            </w:pPr>
            <w:r w:rsidRPr="00AC054D">
              <w:rPr>
                <w:b/>
              </w:rPr>
              <w:t>Clases Declarativas</w:t>
            </w:r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:rsidR="00205C88" w:rsidRPr="00AC054D" w:rsidRDefault="00205C88" w:rsidP="00AC054D">
            <w:pPr>
              <w:jc w:val="center"/>
              <w:rPr>
                <w:b/>
              </w:rPr>
            </w:pPr>
            <w:r w:rsidRPr="00AC054D">
              <w:rPr>
                <w:b/>
              </w:rPr>
              <w:t>Clases implementadas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  <w:tcBorders>
              <w:top w:val="single" w:sz="4" w:space="0" w:color="auto"/>
            </w:tcBorders>
          </w:tcPr>
          <w:p w:rsidR="00205C88" w:rsidRPr="00AC054D" w:rsidRDefault="00205C88" w:rsidP="00AC054D">
            <w:pPr>
              <w:jc w:val="center"/>
              <w:rPr>
                <w:b/>
              </w:rPr>
            </w:pPr>
          </w:p>
        </w:tc>
        <w:tc>
          <w:tcPr>
            <w:tcW w:w="5244" w:type="dxa"/>
            <w:tcBorders>
              <w:top w:val="single" w:sz="4" w:space="0" w:color="auto"/>
            </w:tcBorders>
          </w:tcPr>
          <w:p w:rsidR="00205C88" w:rsidRPr="00AC054D" w:rsidRDefault="00205C88" w:rsidP="00AC054D">
            <w:pPr>
              <w:jc w:val="center"/>
              <w:rPr>
                <w:b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</w:tcPr>
          <w:p w:rsidR="00205C88" w:rsidRPr="00AC054D" w:rsidRDefault="00205C88" w:rsidP="00AC054D">
            <w:pPr>
              <w:jc w:val="center"/>
              <w:rPr>
                <w:b/>
              </w:rPr>
            </w:pP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color_primario</w:t>
            </w:r>
          </w:p>
        </w:tc>
        <w:tc>
          <w:tcPr>
            <w:tcW w:w="5244" w:type="dxa"/>
          </w:tcPr>
          <w:p w:rsidR="00205C88" w:rsidRDefault="00205C88">
            <w:r w:rsidRPr="003074E8">
              <w:t>.lista(@bg_color,@bg_color_h,@color, @bd_color)</w:t>
            </w:r>
          </w:p>
        </w:tc>
        <w:tc>
          <w:tcPr>
            <w:tcW w:w="1998" w:type="dxa"/>
          </w:tcPr>
          <w:p w:rsidR="00205C88" w:rsidRDefault="00205C88">
            <w:r>
              <w:t>.clear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color_primario_oscuro</w:t>
            </w:r>
          </w:p>
        </w:tc>
        <w:tc>
          <w:tcPr>
            <w:tcW w:w="5244" w:type="dxa"/>
          </w:tcPr>
          <w:p w:rsidR="00205C88" w:rsidRDefault="00205C88">
            <w:r w:rsidRPr="003074E8">
              <w:t>.inpu</w:t>
            </w:r>
            <w:r>
              <w:t>t(@bg_color, @bd_color, @color)</w:t>
            </w:r>
          </w:p>
        </w:tc>
        <w:tc>
          <w:tcPr>
            <w:tcW w:w="1998" w:type="dxa"/>
          </w:tcPr>
          <w:p w:rsidR="00205C88" w:rsidRDefault="00205C88">
            <w:r>
              <w:t>.lista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color_primario_alt</w:t>
            </w:r>
          </w:p>
        </w:tc>
        <w:tc>
          <w:tcPr>
            <w:tcW w:w="5244" w:type="dxa"/>
          </w:tcPr>
          <w:p w:rsidR="00205C88" w:rsidRDefault="00205C88" w:rsidP="003074E8">
            <w:r w:rsidRPr="003074E8">
              <w:t>.efec</w:t>
            </w:r>
            <w:r>
              <w:t>toFuturistico(@color1, @color2)</w:t>
            </w:r>
          </w:p>
        </w:tc>
        <w:tc>
          <w:tcPr>
            <w:tcW w:w="1998" w:type="dxa"/>
          </w:tcPr>
          <w:p w:rsidR="00205C88" w:rsidRDefault="00205C88">
            <w:r>
              <w:t>.lista_horiz *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color_compl</w:t>
            </w:r>
          </w:p>
        </w:tc>
        <w:tc>
          <w:tcPr>
            <w:tcW w:w="5244" w:type="dxa"/>
          </w:tcPr>
          <w:p w:rsidR="00205C88" w:rsidRDefault="00205C88" w:rsidP="00B508E1">
            <w:pPr>
              <w:tabs>
                <w:tab w:val="left" w:pos="750"/>
              </w:tabs>
            </w:pPr>
            <w:r>
              <w:t>.botonColor(@color1, @color2)</w:t>
            </w:r>
          </w:p>
        </w:tc>
        <w:tc>
          <w:tcPr>
            <w:tcW w:w="1998" w:type="dxa"/>
          </w:tcPr>
          <w:p w:rsidR="00205C88" w:rsidRDefault="00205C88">
            <w:r>
              <w:t>.boton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color_compl_claro</w:t>
            </w:r>
          </w:p>
        </w:tc>
        <w:tc>
          <w:tcPr>
            <w:tcW w:w="5244" w:type="dxa"/>
          </w:tcPr>
          <w:p w:rsidR="00205C88" w:rsidRDefault="00205C88">
            <w:r w:rsidRPr="001E3E46">
              <w:t>.bordeRedondeado(@bor</w:t>
            </w:r>
            <w:r>
              <w:t>de)</w:t>
            </w:r>
          </w:p>
        </w:tc>
        <w:tc>
          <w:tcPr>
            <w:tcW w:w="1998" w:type="dxa"/>
          </w:tcPr>
          <w:p w:rsidR="00205C88" w:rsidRDefault="00205C88">
            <w:r>
              <w:t>.boton_primario *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padding_s</w:t>
            </w:r>
          </w:p>
        </w:tc>
        <w:tc>
          <w:tcPr>
            <w:tcW w:w="5244" w:type="dxa"/>
          </w:tcPr>
          <w:p w:rsidR="00205C88" w:rsidRDefault="00205C88">
            <w:r>
              <w:t>.transicion(@transition)</w:t>
            </w:r>
          </w:p>
        </w:tc>
        <w:tc>
          <w:tcPr>
            <w:tcW w:w="1998" w:type="dxa"/>
          </w:tcPr>
          <w:p w:rsidR="00205C88" w:rsidRDefault="00205C88">
            <w:r>
              <w:t>.boton_compl *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url_imagen_boton</w:t>
            </w:r>
          </w:p>
        </w:tc>
        <w:tc>
          <w:tcPr>
            <w:tcW w:w="5244" w:type="dxa"/>
          </w:tcPr>
          <w:p w:rsidR="00205C88" w:rsidRDefault="00205C88">
            <w:r>
              <w:t>.zoom(@cuanto</w:t>
            </w:r>
          </w:p>
        </w:tc>
        <w:tc>
          <w:tcPr>
            <w:tcW w:w="1998" w:type="dxa"/>
          </w:tcPr>
          <w:p w:rsidR="00205C88" w:rsidRDefault="00205C88">
            <w:r>
              <w:t>.boton_claro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wrap_principal</w:t>
            </w:r>
          </w:p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>
            <w:r>
              <w:t>.input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color_fondo</w:t>
            </w:r>
          </w:p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>
            <w:r>
              <w:t>.input_text *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color_fuente</w:t>
            </w:r>
          </w:p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>
            <w:r>
              <w:t>.input_glow *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tam_base_fuente</w:t>
            </w:r>
          </w:p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>
            <w:r>
              <w:t>.envoltura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tam_base_fuente_em</w:t>
            </w:r>
          </w:p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>
            <w:r>
              <w:t>.wrap_img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padding_general</w:t>
            </w:r>
          </w:p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>
            <w:r>
              <w:t>.preview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 w:rsidP="003074E8">
            <w:r>
              <w:t>ancho_wrap_img</w:t>
            </w:r>
          </w:p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>
            <w:r>
              <w:t>.wrap_img_texto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>
            <w:r>
              <w:t>alto_wrap_img</w:t>
            </w:r>
          </w:p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473939" w:rsidRDefault="00205C88">
            <w:r>
              <w:t>.submenu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/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473939">
            <w:r>
              <w:t>.resaltado</w:t>
            </w:r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/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473939">
            <w:r>
              <w:t>.cursiva</w:t>
            </w:r>
            <w:bookmarkStart w:id="0" w:name="_GoBack"/>
            <w:bookmarkEnd w:id="0"/>
          </w:p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/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/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/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/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/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/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/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/>
        </w:tc>
      </w:tr>
      <w:tr w:rsidR="00205C88" w:rsidTr="00473939">
        <w:trPr>
          <w:trHeight w:val="454"/>
        </w:trPr>
        <w:tc>
          <w:tcPr>
            <w:tcW w:w="2689" w:type="dxa"/>
          </w:tcPr>
          <w:p w:rsidR="00205C88" w:rsidRDefault="00205C88"/>
        </w:tc>
        <w:tc>
          <w:tcPr>
            <w:tcW w:w="5244" w:type="dxa"/>
          </w:tcPr>
          <w:p w:rsidR="00205C88" w:rsidRDefault="00205C88"/>
        </w:tc>
        <w:tc>
          <w:tcPr>
            <w:tcW w:w="1998" w:type="dxa"/>
          </w:tcPr>
          <w:p w:rsidR="00205C88" w:rsidRDefault="00205C88"/>
        </w:tc>
      </w:tr>
    </w:tbl>
    <w:p w:rsidR="00355B5F" w:rsidRDefault="00355B5F"/>
    <w:sectPr w:rsidR="00355B5F" w:rsidSect="00A17D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8C"/>
    <w:rsid w:val="0000240E"/>
    <w:rsid w:val="00021AEC"/>
    <w:rsid w:val="00042E98"/>
    <w:rsid w:val="0005692B"/>
    <w:rsid w:val="00082618"/>
    <w:rsid w:val="0008394A"/>
    <w:rsid w:val="0009020F"/>
    <w:rsid w:val="00090E8A"/>
    <w:rsid w:val="001006CD"/>
    <w:rsid w:val="00114C16"/>
    <w:rsid w:val="001322BA"/>
    <w:rsid w:val="00132CBA"/>
    <w:rsid w:val="00143517"/>
    <w:rsid w:val="00157F9E"/>
    <w:rsid w:val="00165A48"/>
    <w:rsid w:val="00171BA5"/>
    <w:rsid w:val="00175F1B"/>
    <w:rsid w:val="001857E0"/>
    <w:rsid w:val="00195711"/>
    <w:rsid w:val="001E3E46"/>
    <w:rsid w:val="001E584F"/>
    <w:rsid w:val="001F1DE5"/>
    <w:rsid w:val="001F3A59"/>
    <w:rsid w:val="00205C88"/>
    <w:rsid w:val="0021741B"/>
    <w:rsid w:val="00221039"/>
    <w:rsid w:val="0022529D"/>
    <w:rsid w:val="00225F80"/>
    <w:rsid w:val="00282854"/>
    <w:rsid w:val="0029315F"/>
    <w:rsid w:val="00296325"/>
    <w:rsid w:val="002B2D2E"/>
    <w:rsid w:val="002D3256"/>
    <w:rsid w:val="002D5F4E"/>
    <w:rsid w:val="002E780D"/>
    <w:rsid w:val="00301A05"/>
    <w:rsid w:val="003061A8"/>
    <w:rsid w:val="003074E8"/>
    <w:rsid w:val="00315C0C"/>
    <w:rsid w:val="003165A7"/>
    <w:rsid w:val="00324365"/>
    <w:rsid w:val="0034016E"/>
    <w:rsid w:val="00343241"/>
    <w:rsid w:val="003448A0"/>
    <w:rsid w:val="00346D22"/>
    <w:rsid w:val="00355B5F"/>
    <w:rsid w:val="00365D31"/>
    <w:rsid w:val="00380BEA"/>
    <w:rsid w:val="003814F3"/>
    <w:rsid w:val="003B038F"/>
    <w:rsid w:val="003F3C1E"/>
    <w:rsid w:val="00406E56"/>
    <w:rsid w:val="00412553"/>
    <w:rsid w:val="00473939"/>
    <w:rsid w:val="00482C95"/>
    <w:rsid w:val="004C0840"/>
    <w:rsid w:val="004C0EB4"/>
    <w:rsid w:val="004F0E7C"/>
    <w:rsid w:val="004F4C90"/>
    <w:rsid w:val="00502281"/>
    <w:rsid w:val="00504CAF"/>
    <w:rsid w:val="00521CEC"/>
    <w:rsid w:val="0056134E"/>
    <w:rsid w:val="00577D7A"/>
    <w:rsid w:val="005866B5"/>
    <w:rsid w:val="00594601"/>
    <w:rsid w:val="005A7CF1"/>
    <w:rsid w:val="005D1181"/>
    <w:rsid w:val="0061470C"/>
    <w:rsid w:val="00630613"/>
    <w:rsid w:val="0064316A"/>
    <w:rsid w:val="00676645"/>
    <w:rsid w:val="00677E20"/>
    <w:rsid w:val="00681DF6"/>
    <w:rsid w:val="006E180D"/>
    <w:rsid w:val="0071461F"/>
    <w:rsid w:val="00720FDF"/>
    <w:rsid w:val="0073270B"/>
    <w:rsid w:val="00735ED2"/>
    <w:rsid w:val="00786C0C"/>
    <w:rsid w:val="007C52E1"/>
    <w:rsid w:val="007D080A"/>
    <w:rsid w:val="007D3390"/>
    <w:rsid w:val="007D3AD7"/>
    <w:rsid w:val="007F1D84"/>
    <w:rsid w:val="007F3F96"/>
    <w:rsid w:val="00800DFD"/>
    <w:rsid w:val="008132C0"/>
    <w:rsid w:val="00823B11"/>
    <w:rsid w:val="00856F72"/>
    <w:rsid w:val="00857641"/>
    <w:rsid w:val="00867C27"/>
    <w:rsid w:val="008C30B4"/>
    <w:rsid w:val="008F2DF2"/>
    <w:rsid w:val="00901199"/>
    <w:rsid w:val="009075CB"/>
    <w:rsid w:val="00944586"/>
    <w:rsid w:val="00955F40"/>
    <w:rsid w:val="00962B66"/>
    <w:rsid w:val="0098399B"/>
    <w:rsid w:val="00990ED4"/>
    <w:rsid w:val="009A0C01"/>
    <w:rsid w:val="009B2ACF"/>
    <w:rsid w:val="009D16E8"/>
    <w:rsid w:val="009E116D"/>
    <w:rsid w:val="009F1773"/>
    <w:rsid w:val="009F5BE1"/>
    <w:rsid w:val="009F65BC"/>
    <w:rsid w:val="00A14868"/>
    <w:rsid w:val="00A15308"/>
    <w:rsid w:val="00A17D8C"/>
    <w:rsid w:val="00A47E01"/>
    <w:rsid w:val="00A71BF8"/>
    <w:rsid w:val="00A815CD"/>
    <w:rsid w:val="00A85307"/>
    <w:rsid w:val="00A86341"/>
    <w:rsid w:val="00AC054D"/>
    <w:rsid w:val="00AF4743"/>
    <w:rsid w:val="00AF5B54"/>
    <w:rsid w:val="00B05FB6"/>
    <w:rsid w:val="00B106F8"/>
    <w:rsid w:val="00B315A4"/>
    <w:rsid w:val="00B508E1"/>
    <w:rsid w:val="00B5228E"/>
    <w:rsid w:val="00B61F05"/>
    <w:rsid w:val="00B655E9"/>
    <w:rsid w:val="00B735E4"/>
    <w:rsid w:val="00BB4317"/>
    <w:rsid w:val="00BF4B49"/>
    <w:rsid w:val="00C33FF8"/>
    <w:rsid w:val="00C46AD3"/>
    <w:rsid w:val="00C5308B"/>
    <w:rsid w:val="00C5363D"/>
    <w:rsid w:val="00C7227B"/>
    <w:rsid w:val="00D04F4A"/>
    <w:rsid w:val="00D057A5"/>
    <w:rsid w:val="00D32988"/>
    <w:rsid w:val="00D56EF3"/>
    <w:rsid w:val="00D66C9C"/>
    <w:rsid w:val="00D81AD0"/>
    <w:rsid w:val="00D96DC4"/>
    <w:rsid w:val="00D97046"/>
    <w:rsid w:val="00DA5AA9"/>
    <w:rsid w:val="00DC075A"/>
    <w:rsid w:val="00DC28FD"/>
    <w:rsid w:val="00DC78AF"/>
    <w:rsid w:val="00DF157C"/>
    <w:rsid w:val="00E1307F"/>
    <w:rsid w:val="00E141B5"/>
    <w:rsid w:val="00E17761"/>
    <w:rsid w:val="00E21A87"/>
    <w:rsid w:val="00E45E74"/>
    <w:rsid w:val="00E845B0"/>
    <w:rsid w:val="00EB12A8"/>
    <w:rsid w:val="00ED6725"/>
    <w:rsid w:val="00ED6B31"/>
    <w:rsid w:val="00ED7BCA"/>
    <w:rsid w:val="00EE1AFE"/>
    <w:rsid w:val="00EE27C3"/>
    <w:rsid w:val="00F000BB"/>
    <w:rsid w:val="00F1254B"/>
    <w:rsid w:val="00F135BB"/>
    <w:rsid w:val="00F25021"/>
    <w:rsid w:val="00F25E85"/>
    <w:rsid w:val="00F2625A"/>
    <w:rsid w:val="00F265A5"/>
    <w:rsid w:val="00F43C2A"/>
    <w:rsid w:val="00F51AAC"/>
    <w:rsid w:val="00F87770"/>
    <w:rsid w:val="00F95B58"/>
    <w:rsid w:val="00FB6366"/>
    <w:rsid w:val="00FC103F"/>
    <w:rsid w:val="00FC4AA9"/>
    <w:rsid w:val="00FC593A"/>
    <w:rsid w:val="00FE5310"/>
    <w:rsid w:val="00FF5B22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D5427-2223-49F3-8698-132C48D9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iestilo">
    <w:name w:val="miestilo"/>
    <w:basedOn w:val="Tablanormal"/>
    <w:uiPriority w:val="99"/>
    <w:rsid w:val="00E17761"/>
    <w:pPr>
      <w:spacing w:after="0" w:line="240" w:lineRule="auto"/>
    </w:pPr>
    <w:tblPr>
      <w:tblStyleColBandSize w:val="1"/>
      <w:tblInd w:w="0" w:type="dxa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  <w:vAlign w:val="center"/>
    </w:tcPr>
    <w:tblStylePr w:type="band1Vert">
      <w:rPr>
        <w:b/>
      </w:rPr>
      <w:tblPr/>
      <w:tcPr>
        <w:shd w:val="clear" w:color="auto" w:fill="B4C6E7" w:themeFill="accent5" w:themeFillTint="66"/>
      </w:tcPr>
    </w:tblStylePr>
    <w:tblStylePr w:type="band2Vert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B508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Jover Morales</dc:creator>
  <cp:keywords/>
  <dc:description/>
  <cp:lastModifiedBy>Alex Jover Morales</cp:lastModifiedBy>
  <cp:revision>4</cp:revision>
  <dcterms:created xsi:type="dcterms:W3CDTF">2013-09-26T08:36:00Z</dcterms:created>
  <dcterms:modified xsi:type="dcterms:W3CDTF">2013-09-26T09:45:00Z</dcterms:modified>
</cp:coreProperties>
</file>