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C08C" w14:textId="77777777" w:rsidR="0070355E" w:rsidRPr="009C55D2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9C55D2">
        <w:rPr>
          <w:b/>
          <w:color w:val="000000" w:themeColor="text1"/>
          <w:sz w:val="22"/>
          <w:szCs w:val="22"/>
        </w:rPr>
        <w:t>PROVINCE OF BRITISH COLUMBIA</w:t>
      </w:r>
    </w:p>
    <w:p w14:paraId="7F3174A0" w14:textId="77777777" w:rsidR="0070355E" w:rsidRPr="009C55D2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9C55D2">
        <w:rPr>
          <w:b/>
          <w:color w:val="000000" w:themeColor="text1"/>
          <w:sz w:val="22"/>
          <w:szCs w:val="22"/>
        </w:rPr>
        <w:t>MINISTRY OF ENERGY, MINES AND PETROLEUM RESOURCES</w:t>
      </w:r>
    </w:p>
    <w:p w14:paraId="2754200D" w14:textId="77777777" w:rsidR="0070355E" w:rsidRPr="009C55D2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615E6B5C" w14:textId="22191036" w:rsidR="0070355E" w:rsidRPr="009C55D2" w:rsidRDefault="007649D5" w:rsidP="0070355E">
      <w:pPr>
        <w:jc w:val="center"/>
        <w:rPr>
          <w:b/>
          <w:color w:val="000000" w:themeColor="text1"/>
          <w:sz w:val="22"/>
          <w:szCs w:val="22"/>
        </w:rPr>
      </w:pPr>
      <w:r w:rsidRPr="009C55D2">
        <w:rPr>
          <w:b/>
          <w:color w:val="000000" w:themeColor="text1"/>
          <w:sz w:val="22"/>
          <w:szCs w:val="22"/>
        </w:rPr>
        <w:t xml:space="preserve">MINES ACT </w:t>
      </w:r>
      <w:r w:rsidR="0070355E" w:rsidRPr="009C55D2">
        <w:rPr>
          <w:b/>
          <w:color w:val="000000" w:themeColor="text1"/>
          <w:sz w:val="22"/>
          <w:szCs w:val="22"/>
        </w:rPr>
        <w:t>PERMIT</w:t>
      </w:r>
    </w:p>
    <w:p w14:paraId="7E49A40D" w14:textId="77777777" w:rsidR="0070355E" w:rsidRPr="009C55D2" w:rsidRDefault="0070355E" w:rsidP="0070355E">
      <w:pPr>
        <w:rPr>
          <w:b/>
          <w:color w:val="000000" w:themeColor="text1"/>
          <w:sz w:val="22"/>
          <w:szCs w:val="22"/>
        </w:rPr>
      </w:pPr>
    </w:p>
    <w:p w14:paraId="6A277BAF" w14:textId="77777777" w:rsidR="0070355E" w:rsidRPr="009C55D2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9C55D2">
        <w:rPr>
          <w:b/>
          <w:color w:val="000000" w:themeColor="text1"/>
          <w:sz w:val="22"/>
          <w:szCs w:val="22"/>
        </w:rPr>
        <w:t>APPROVING MINE PLAN AND RECLAMATION PROGRAM</w:t>
      </w:r>
    </w:p>
    <w:p w14:paraId="07C0D73F" w14:textId="77777777" w:rsidR="0070355E" w:rsidRPr="009C55D2" w:rsidRDefault="0070355E" w:rsidP="0070355E">
      <w:pPr>
        <w:jc w:val="center"/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 xml:space="preserve">(Issued pursuant to Section 10 of the </w:t>
      </w:r>
      <w:r w:rsidRPr="009C55D2">
        <w:rPr>
          <w:i/>
          <w:color w:val="000000" w:themeColor="text1"/>
          <w:sz w:val="22"/>
          <w:szCs w:val="22"/>
        </w:rPr>
        <w:t>Mines Act</w:t>
      </w:r>
      <w:r w:rsidRPr="009C55D2">
        <w:rPr>
          <w:color w:val="000000" w:themeColor="text1"/>
          <w:sz w:val="22"/>
          <w:szCs w:val="22"/>
        </w:rPr>
        <w:t xml:space="preserve"> R.S.B.C. 1996, c. 293)</w:t>
      </w:r>
    </w:p>
    <w:p w14:paraId="0C0E4A3B" w14:textId="77777777" w:rsidR="0070355E" w:rsidRPr="009C55D2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1B4271B5" w14:textId="77777777" w:rsidR="0070355E" w:rsidRPr="009C55D2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449289C" w14:textId="77777777" w:rsidR="00D20773" w:rsidRPr="009C55D2" w:rsidRDefault="00D20773" w:rsidP="00D20773">
      <w:pPr>
        <w:rPr>
          <w:b/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 xml:space="preserve">Permit Number: </w:t>
      </w:r>
      <w:r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d.permit_number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75A7AC08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3C7F940F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 xml:space="preserve">Mine Number: </w:t>
      </w:r>
      <w:r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d.mine_number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055FE5AF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7748B25C" w14:textId="77777777" w:rsidR="00C3324D" w:rsidRPr="00E337EA" w:rsidRDefault="00C3324D" w:rsidP="00C3324D">
      <w:pPr>
        <w:spacing w:line="300" w:lineRule="exact"/>
        <w:rPr>
          <w:color w:val="000000" w:themeColor="text1"/>
          <w:sz w:val="22"/>
          <w:szCs w:val="22"/>
        </w:rPr>
      </w:pPr>
      <w:r w:rsidRPr="0008419D">
        <w:rPr>
          <w:color w:val="000000" w:themeColor="text1"/>
          <w:sz w:val="22"/>
          <w:szCs w:val="22"/>
        </w:rPr>
        <w:t xml:space="preserve">Permittee: </w:t>
      </w:r>
      <w:r w:rsidRPr="0008419D">
        <w:rPr>
          <w:b/>
          <w:color w:val="000000" w:themeColor="text1"/>
          <w:sz w:val="22"/>
          <w:szCs w:val="22"/>
        </w:rPr>
        <w:t>{</w:t>
      </w:r>
      <w:proofErr w:type="spellStart"/>
      <w:r w:rsidRPr="0008419D">
        <w:rPr>
          <w:b/>
          <w:color w:val="000000" w:themeColor="text1"/>
          <w:sz w:val="22"/>
          <w:szCs w:val="22"/>
        </w:rPr>
        <w:t>d.permit</w:t>
      </w:r>
      <w:r>
        <w:rPr>
          <w:b/>
          <w:color w:val="000000" w:themeColor="text1"/>
          <w:sz w:val="22"/>
          <w:szCs w:val="22"/>
        </w:rPr>
        <w:t>t</w:t>
      </w:r>
      <w:r w:rsidRPr="0008419D">
        <w:rPr>
          <w:b/>
          <w:color w:val="000000" w:themeColor="text1"/>
          <w:sz w:val="22"/>
          <w:szCs w:val="22"/>
        </w:rPr>
        <w:t>ee</w:t>
      </w:r>
      <w:proofErr w:type="spellEnd"/>
      <w:r w:rsidRPr="0008419D">
        <w:rPr>
          <w:b/>
          <w:color w:val="000000" w:themeColor="text1"/>
          <w:sz w:val="22"/>
          <w:szCs w:val="22"/>
        </w:rPr>
        <w:t>}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4274"/>
      </w:tblGrid>
      <w:tr w:rsidR="00C3324D" w14:paraId="36FBDC5E" w14:textId="77777777" w:rsidTr="00CB7D28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3AEF6ED4" w14:textId="77777777" w:rsidR="00C3324D" w:rsidRDefault="00C3324D" w:rsidP="00CB7D28">
            <w:pPr>
              <w:spacing w:line="300" w:lineRule="exact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08419D">
              <w:rPr>
                <w:color w:val="000000" w:themeColor="text1"/>
                <w:sz w:val="22"/>
                <w:szCs w:val="22"/>
              </w:rPr>
              <w:t>Address of Permittee: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0E7B9B27" w14:textId="77777777" w:rsidR="00C3324D" w:rsidRDefault="00C3324D" w:rsidP="00CB7D28">
            <w:pPr>
              <w:spacing w:line="300" w:lineRule="exact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08419D">
              <w:rPr>
                <w:b/>
                <w:color w:val="000000" w:themeColor="text1"/>
                <w:sz w:val="22"/>
                <w:szCs w:val="22"/>
              </w:rPr>
              <w:t>{</w:t>
            </w:r>
            <w:proofErr w:type="spellStart"/>
            <w:r w:rsidRPr="0008419D">
              <w:rPr>
                <w:b/>
                <w:color w:val="000000" w:themeColor="text1"/>
                <w:sz w:val="22"/>
                <w:szCs w:val="22"/>
              </w:rPr>
              <w:t>d.permit</w:t>
            </w:r>
            <w:r>
              <w:rPr>
                <w:b/>
                <w:color w:val="000000" w:themeColor="text1"/>
                <w:sz w:val="22"/>
                <w:szCs w:val="22"/>
              </w:rPr>
              <w:t>t</w:t>
            </w:r>
            <w:r w:rsidRPr="0008419D">
              <w:rPr>
                <w:b/>
                <w:color w:val="000000" w:themeColor="text1"/>
                <w:sz w:val="22"/>
                <w:szCs w:val="22"/>
              </w:rPr>
              <w:t>ee_mailing_address</w:t>
            </w:r>
            <w:r>
              <w:rPr>
                <w:b/>
                <w:color w:val="000000" w:themeColor="text1"/>
                <w:sz w:val="22"/>
                <w:szCs w:val="22"/>
              </w:rPr>
              <w:t>:convCRLF</w:t>
            </w:r>
            <w:proofErr w:type="spellEnd"/>
            <w:r>
              <w:rPr>
                <w:b/>
                <w:color w:val="000000" w:themeColor="text1"/>
                <w:sz w:val="22"/>
                <w:szCs w:val="22"/>
              </w:rPr>
              <w:t>()</w:t>
            </w:r>
            <w:r w:rsidRPr="0008419D">
              <w:rPr>
                <w:b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234F74C2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 xml:space="preserve">For work at </w:t>
      </w:r>
      <w:r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d.mine_name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  <w:r w:rsidRPr="009C55D2">
        <w:rPr>
          <w:color w:val="000000" w:themeColor="text1"/>
          <w:sz w:val="22"/>
          <w:szCs w:val="22"/>
        </w:rPr>
        <w:t xml:space="preserve"> located at: </w:t>
      </w:r>
      <w:r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d.mine_location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49F04E05" w14:textId="77777777" w:rsidR="0070355E" w:rsidRPr="009C55D2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2EDF8E0" w14:textId="0B2BE9BC" w:rsidR="00AD224C" w:rsidRPr="009C55D2" w:rsidRDefault="00AD224C" w:rsidP="00AD224C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 xml:space="preserve">Issued Date: </w:t>
      </w:r>
      <w:r w:rsidR="00D20773" w:rsidRPr="009C55D2">
        <w:rPr>
          <w:b/>
          <w:color w:val="000000" w:themeColor="text1"/>
          <w:sz w:val="22"/>
        </w:rPr>
        <w:t>{</w:t>
      </w:r>
      <w:proofErr w:type="spellStart"/>
      <w:r w:rsidR="00D20773" w:rsidRPr="009C55D2">
        <w:rPr>
          <w:b/>
          <w:color w:val="000000" w:themeColor="text1"/>
          <w:sz w:val="22"/>
        </w:rPr>
        <w:t>d.initial_permit_issue_date</w:t>
      </w:r>
      <w:proofErr w:type="spellEnd"/>
      <w:r w:rsidR="00D20773" w:rsidRPr="009C55D2">
        <w:rPr>
          <w:b/>
          <w:color w:val="000000" w:themeColor="text1"/>
          <w:sz w:val="22"/>
        </w:rPr>
        <w:t>}</w:t>
      </w:r>
      <w:r w:rsidR="004C7FB9" w:rsidRPr="009C55D2">
        <w:rPr>
          <w:b/>
          <w:color w:val="000000" w:themeColor="text1"/>
          <w:sz w:val="22"/>
        </w:rPr>
        <w:tab/>
      </w:r>
    </w:p>
    <w:p w14:paraId="1E7161CC" w14:textId="789610BC" w:rsidR="0070355E" w:rsidRPr="009C55D2" w:rsidRDefault="00AD224C" w:rsidP="0070355E">
      <w:pPr>
        <w:rPr>
          <w:b/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Date of Amendment:</w:t>
      </w:r>
      <w:r w:rsidRPr="009C55D2">
        <w:rPr>
          <w:b/>
          <w:color w:val="000000" w:themeColor="text1"/>
          <w:sz w:val="22"/>
          <w:szCs w:val="22"/>
        </w:rPr>
        <w:t xml:space="preserve"> </w:t>
      </w:r>
      <w:r w:rsidR="00D20773"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="00D20773" w:rsidRPr="009C55D2">
        <w:rPr>
          <w:b/>
          <w:color w:val="000000" w:themeColor="text1"/>
          <w:sz w:val="22"/>
          <w:szCs w:val="22"/>
        </w:rPr>
        <w:t>d.amendment_issue_date</w:t>
      </w:r>
      <w:proofErr w:type="spellEnd"/>
      <w:r w:rsidR="00D20773" w:rsidRPr="009C55D2">
        <w:rPr>
          <w:b/>
          <w:color w:val="000000" w:themeColor="text1"/>
          <w:sz w:val="22"/>
          <w:szCs w:val="22"/>
        </w:rPr>
        <w:t>}</w:t>
      </w:r>
    </w:p>
    <w:p w14:paraId="7EC1A054" w14:textId="77777777" w:rsidR="00AD224C" w:rsidRPr="009C55D2" w:rsidRDefault="00AD224C" w:rsidP="0070355E">
      <w:pPr>
        <w:rPr>
          <w:b/>
          <w:color w:val="000000" w:themeColor="text1"/>
          <w:sz w:val="22"/>
          <w:szCs w:val="22"/>
        </w:rPr>
      </w:pPr>
    </w:p>
    <w:p w14:paraId="333DD260" w14:textId="77777777" w:rsidR="009C55D2" w:rsidRPr="009C55D2" w:rsidRDefault="009C55D2" w:rsidP="009C55D2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Authorization Expiry Date:</w:t>
      </w:r>
      <w:r w:rsidRPr="009C55D2">
        <w:rPr>
          <w:b/>
          <w:color w:val="000000" w:themeColor="text1"/>
          <w:sz w:val="22"/>
          <w:szCs w:val="22"/>
        </w:rPr>
        <w:t xml:space="preserve"> {</w:t>
      </w:r>
      <w:proofErr w:type="spellStart"/>
      <w:r w:rsidRPr="009C55D2">
        <w:rPr>
          <w:b/>
          <w:color w:val="000000" w:themeColor="text1"/>
          <w:sz w:val="22"/>
          <w:szCs w:val="22"/>
        </w:rPr>
        <w:t>d.auth_end_date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4BE558D8" w14:textId="77777777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</w:rPr>
      </w:pPr>
    </w:p>
    <w:p w14:paraId="4502144A" w14:textId="77777777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</w:rPr>
      </w:pPr>
    </w:p>
    <w:p w14:paraId="23FA4DB8" w14:textId="77777777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</w:rPr>
      </w:pPr>
    </w:p>
    <w:p w14:paraId="487B3E73" w14:textId="54844038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  <w:szCs w:val="22"/>
        </w:rPr>
      </w:pPr>
      <w:r w:rsidRPr="009C55D2">
        <w:rPr>
          <w:b/>
          <w:color w:val="000000" w:themeColor="text1"/>
          <w:sz w:val="22"/>
        </w:rPr>
        <w:t xml:space="preserve">This permit supersedes and amends all previous versions of Permit &lt;Permit Number&gt; issued pursuant to Part 10 of the </w:t>
      </w:r>
      <w:r w:rsidRPr="009C55D2">
        <w:rPr>
          <w:b/>
          <w:i/>
          <w:color w:val="000000" w:themeColor="text1"/>
          <w:sz w:val="22"/>
        </w:rPr>
        <w:t>Mines Act</w:t>
      </w:r>
      <w:r w:rsidRPr="009C55D2">
        <w:rPr>
          <w:b/>
          <w:color w:val="000000" w:themeColor="text1"/>
          <w:sz w:val="22"/>
        </w:rPr>
        <w:t>. (</w:t>
      </w:r>
      <w:r w:rsidRPr="009C55D2">
        <w:rPr>
          <w:b/>
          <w:color w:val="000000" w:themeColor="text1"/>
          <w:sz w:val="22"/>
          <w:szCs w:val="22"/>
        </w:rPr>
        <w:t xml:space="preserve">All previously approved works systems are hereby transferred under this permit.) </w:t>
      </w:r>
    </w:p>
    <w:p w14:paraId="3B179AF1" w14:textId="77777777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</w:rPr>
      </w:pPr>
    </w:p>
    <w:p w14:paraId="139FEF3D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</w:rPr>
      </w:pPr>
    </w:p>
    <w:p w14:paraId="79A9A8E9" w14:textId="56F225D0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</w:rPr>
      </w:pPr>
      <w:r w:rsidRPr="009C55D2">
        <w:rPr>
          <w:color w:val="000000" w:themeColor="text1"/>
          <w:sz w:val="22"/>
        </w:rPr>
        <w:t xml:space="preserve">Amended at </w:t>
      </w:r>
      <w:r w:rsidRPr="009C55D2">
        <w:rPr>
          <w:b/>
          <w:color w:val="000000" w:themeColor="text1"/>
          <w:sz w:val="22"/>
        </w:rPr>
        <w:t>{</w:t>
      </w:r>
      <w:proofErr w:type="spellStart"/>
      <w:r w:rsidRPr="009C55D2">
        <w:rPr>
          <w:b/>
          <w:color w:val="000000" w:themeColor="text1"/>
          <w:sz w:val="22"/>
        </w:rPr>
        <w:t>d.regional_office</w:t>
      </w:r>
      <w:proofErr w:type="spellEnd"/>
      <w:r w:rsidRPr="009C55D2">
        <w:rPr>
          <w:b/>
          <w:color w:val="000000" w:themeColor="text1"/>
          <w:sz w:val="22"/>
        </w:rPr>
        <w:t>}</w:t>
      </w:r>
      <w:r w:rsidRPr="009C55D2">
        <w:rPr>
          <w:color w:val="000000" w:themeColor="text1"/>
          <w:sz w:val="22"/>
        </w:rPr>
        <w:t xml:space="preserve">, British Columbia this </w:t>
      </w:r>
      <w:r w:rsidRPr="009C55D2">
        <w:rPr>
          <w:b/>
          <w:color w:val="000000" w:themeColor="text1"/>
          <w:sz w:val="22"/>
        </w:rPr>
        <w:t>{</w:t>
      </w:r>
      <w:proofErr w:type="spellStart"/>
      <w:r w:rsidRPr="009C55D2">
        <w:rPr>
          <w:b/>
          <w:color w:val="000000" w:themeColor="text1"/>
          <w:sz w:val="22"/>
        </w:rPr>
        <w:t>d.current_date</w:t>
      </w:r>
      <w:proofErr w:type="spellEnd"/>
      <w:r w:rsidRPr="009C55D2">
        <w:rPr>
          <w:b/>
          <w:color w:val="000000" w:themeColor="text1"/>
          <w:sz w:val="22"/>
        </w:rPr>
        <w:t>}</w:t>
      </w:r>
      <w:r w:rsidRPr="009C55D2">
        <w:rPr>
          <w:color w:val="000000" w:themeColor="text1"/>
          <w:sz w:val="22"/>
        </w:rPr>
        <w:t xml:space="preserve"> day of </w:t>
      </w:r>
      <w:r w:rsidRPr="009C55D2">
        <w:rPr>
          <w:b/>
          <w:color w:val="000000" w:themeColor="text1"/>
          <w:sz w:val="22"/>
        </w:rPr>
        <w:t>{</w:t>
      </w:r>
      <w:proofErr w:type="spellStart"/>
      <w:r w:rsidRPr="009C55D2">
        <w:rPr>
          <w:b/>
          <w:color w:val="000000" w:themeColor="text1"/>
          <w:sz w:val="22"/>
        </w:rPr>
        <w:t>d.current_month</w:t>
      </w:r>
      <w:proofErr w:type="spellEnd"/>
      <w:r w:rsidRPr="009C55D2">
        <w:rPr>
          <w:b/>
          <w:color w:val="000000" w:themeColor="text1"/>
          <w:sz w:val="22"/>
        </w:rPr>
        <w:t>}</w:t>
      </w:r>
      <w:r w:rsidRPr="009C55D2">
        <w:rPr>
          <w:color w:val="000000" w:themeColor="text1"/>
          <w:sz w:val="22"/>
        </w:rPr>
        <w:t xml:space="preserve"> in the year </w:t>
      </w:r>
      <w:r w:rsidRPr="009C55D2">
        <w:rPr>
          <w:b/>
          <w:color w:val="000000" w:themeColor="text1"/>
          <w:sz w:val="22"/>
        </w:rPr>
        <w:t>{</w:t>
      </w:r>
      <w:proofErr w:type="spellStart"/>
      <w:r w:rsidRPr="009C55D2">
        <w:rPr>
          <w:b/>
          <w:color w:val="000000" w:themeColor="text1"/>
          <w:sz w:val="22"/>
        </w:rPr>
        <w:t>d.current_year</w:t>
      </w:r>
      <w:proofErr w:type="spellEnd"/>
      <w:r w:rsidRPr="009C55D2">
        <w:rPr>
          <w:b/>
          <w:color w:val="000000" w:themeColor="text1"/>
          <w:sz w:val="22"/>
        </w:rPr>
        <w:t>}.</w:t>
      </w:r>
    </w:p>
    <w:p w14:paraId="7CC1E3DC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54F5A72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404D9411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7B36230B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</w:p>
    <w:p w14:paraId="66EB5926" w14:textId="77777777" w:rsidR="00D20773" w:rsidRPr="009C55D2" w:rsidRDefault="00D20773" w:rsidP="00D20773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  <w:t>_______________________________________</w:t>
      </w:r>
    </w:p>
    <w:p w14:paraId="6DC80641" w14:textId="77777777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  <w:szCs w:val="22"/>
          <w:highlight w:val="yellow"/>
        </w:rPr>
      </w:pP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color w:val="000000" w:themeColor="text1"/>
          <w:sz w:val="22"/>
          <w:szCs w:val="22"/>
        </w:rPr>
        <w:tab/>
      </w:r>
      <w:r w:rsidRPr="009C55D2">
        <w:rPr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d.lead_inspector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2DA4EAB1" w14:textId="77777777" w:rsidR="00D20773" w:rsidRPr="009C55D2" w:rsidRDefault="00D20773" w:rsidP="00D20773">
      <w:pPr>
        <w:spacing w:line="300" w:lineRule="exact"/>
        <w:jc w:val="both"/>
        <w:rPr>
          <w:b/>
          <w:color w:val="000000" w:themeColor="text1"/>
          <w:sz w:val="22"/>
          <w:szCs w:val="22"/>
        </w:rPr>
      </w:pPr>
      <w:r w:rsidRPr="009C55D2">
        <w:rPr>
          <w:b/>
          <w:color w:val="000000" w:themeColor="text1"/>
          <w:sz w:val="22"/>
          <w:szCs w:val="22"/>
        </w:rPr>
        <w:tab/>
      </w:r>
      <w:r w:rsidRPr="009C55D2">
        <w:rPr>
          <w:b/>
          <w:color w:val="000000" w:themeColor="text1"/>
          <w:sz w:val="22"/>
          <w:szCs w:val="22"/>
        </w:rPr>
        <w:tab/>
      </w:r>
      <w:r w:rsidRPr="009C55D2">
        <w:rPr>
          <w:b/>
          <w:color w:val="000000" w:themeColor="text1"/>
          <w:sz w:val="22"/>
          <w:szCs w:val="22"/>
        </w:rPr>
        <w:tab/>
      </w:r>
      <w:r w:rsidRPr="009C55D2">
        <w:rPr>
          <w:b/>
          <w:color w:val="000000" w:themeColor="text1"/>
          <w:sz w:val="22"/>
          <w:szCs w:val="22"/>
        </w:rPr>
        <w:tab/>
      </w:r>
      <w:r w:rsidRPr="009C55D2">
        <w:rPr>
          <w:b/>
          <w:color w:val="000000" w:themeColor="text1"/>
          <w:sz w:val="22"/>
          <w:szCs w:val="22"/>
        </w:rPr>
        <w:tab/>
      </w:r>
      <w:r w:rsidRPr="009C55D2">
        <w:rPr>
          <w:b/>
          <w:color w:val="000000" w:themeColor="text1"/>
          <w:sz w:val="22"/>
          <w:szCs w:val="22"/>
        </w:rPr>
        <w:tab/>
        <w:t>{</w:t>
      </w:r>
      <w:proofErr w:type="spellStart"/>
      <w:r w:rsidRPr="009C55D2">
        <w:rPr>
          <w:b/>
          <w:color w:val="000000" w:themeColor="text1"/>
          <w:sz w:val="22"/>
          <w:szCs w:val="22"/>
        </w:rPr>
        <w:t>d.lead_inspector_title</w:t>
      </w:r>
      <w:proofErr w:type="spellEnd"/>
      <w:r w:rsidRPr="009C55D2">
        <w:rPr>
          <w:b/>
          <w:color w:val="000000" w:themeColor="text1"/>
          <w:sz w:val="22"/>
          <w:szCs w:val="22"/>
        </w:rPr>
        <w:t>}</w:t>
      </w:r>
    </w:p>
    <w:p w14:paraId="2ACC648A" w14:textId="77777777" w:rsidR="00D20773" w:rsidRPr="009C55D2" w:rsidRDefault="00D20773" w:rsidP="00D20773">
      <w:pPr>
        <w:rPr>
          <w:color w:val="000000" w:themeColor="text1"/>
        </w:rPr>
      </w:pPr>
    </w:p>
    <w:p w14:paraId="7E39CC9C" w14:textId="77777777" w:rsidR="00D20773" w:rsidRPr="009C55D2" w:rsidRDefault="00D20773" w:rsidP="00D20773">
      <w:pPr>
        <w:rPr>
          <w:color w:val="000000" w:themeColor="text1"/>
        </w:rPr>
      </w:pPr>
    </w:p>
    <w:p w14:paraId="0A6B6BA5" w14:textId="77777777" w:rsidR="00D20773" w:rsidRPr="009C55D2" w:rsidRDefault="00D20773" w:rsidP="00D20773">
      <w:pPr>
        <w:pStyle w:val="Heading1"/>
        <w:pageBreakBefore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P</w:t>
      </w:r>
      <w:r w:rsidRPr="009C55D2">
        <w:rPr>
          <w:rFonts w:asciiTheme="minorHAnsi" w:hAnsiTheme="minorHAnsi" w:cstheme="minorHAnsi"/>
          <w:smallCaps/>
          <w:color w:val="000000" w:themeColor="text1"/>
          <w:sz w:val="28"/>
          <w:szCs w:val="28"/>
        </w:rPr>
        <w:t>reamble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560D4CDE" w14:textId="77777777" w:rsidR="00D20773" w:rsidRPr="009C55D2" w:rsidRDefault="00D20773" w:rsidP="00D20773">
      <w:pPr>
        <w:spacing w:after="120"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Notice of Work application dated </w:t>
      </w:r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d.application_date</w:t>
      </w:r>
      <w:proofErr w:type="spellEnd"/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} 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the </w:t>
      </w:r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d.property_name</w:t>
      </w:r>
      <w:proofErr w:type="spellEnd"/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}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{</w:t>
      </w:r>
      <w:proofErr w:type="spellStart"/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d.application_type</w:t>
      </w:r>
      <w:proofErr w:type="spellEnd"/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}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574AB5C4" w14:textId="77777777" w:rsidR="00D20773" w:rsidRPr="009C55D2" w:rsidRDefault="00D20773" w:rsidP="00D20773">
      <w:pPr>
        <w:spacing w:before="120" w:after="120" w:line="300" w:lineRule="exact"/>
        <w:ind w:right="-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Additional documents that were reviewed and form a part of the application include</w:t>
      </w:r>
    </w:p>
    <w:p w14:paraId="682C073A" w14:textId="77777777" w:rsidR="00D20773" w:rsidRPr="009C55D2" w:rsidRDefault="00D20773" w:rsidP="00D20773">
      <w:pPr>
        <w:pStyle w:val="ListParagraph"/>
        <w:numPr>
          <w:ilvl w:val="0"/>
          <w:numId w:val="1"/>
        </w:numPr>
        <w:spacing w:before="120" w:after="120" w:line="300" w:lineRule="exact"/>
        <w:ind w:right="-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Name of document, Date, Prepared By</w:t>
      </w:r>
    </w:p>
    <w:p w14:paraId="7C1E32E7" w14:textId="77777777" w:rsidR="00D20773" w:rsidRPr="009C55D2" w:rsidRDefault="00D20773" w:rsidP="00D20773">
      <w:pPr>
        <w:pStyle w:val="ListParagraph"/>
        <w:numPr>
          <w:ilvl w:val="0"/>
          <w:numId w:val="1"/>
        </w:numPr>
        <w:spacing w:before="120" w:after="120" w:line="300" w:lineRule="exact"/>
        <w:ind w:right="-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Name of document, Date, Prepared By</w:t>
      </w:r>
    </w:p>
    <w:p w14:paraId="2D93CB45" w14:textId="77777777" w:rsidR="00D20773" w:rsidRPr="009C55D2" w:rsidRDefault="00D20773" w:rsidP="00D20773">
      <w:pPr>
        <w:pStyle w:val="ListParagraph"/>
        <w:numPr>
          <w:ilvl w:val="0"/>
          <w:numId w:val="1"/>
        </w:numPr>
        <w:spacing w:before="120" w:after="120" w:line="300" w:lineRule="exact"/>
        <w:ind w:right="-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This list is pre-populated from Core using the final application package file list</w:t>
      </w:r>
    </w:p>
    <w:p w14:paraId="19E9D994" w14:textId="77777777" w:rsidR="00D20773" w:rsidRPr="009C55D2" w:rsidRDefault="00D20773" w:rsidP="00D20773">
      <w:pPr>
        <w:spacing w:before="120" w:after="120" w:line="300" w:lineRule="exact"/>
        <w:ind w:right="-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B4CCF7E" w14:textId="77777777" w:rsidR="00D20773" w:rsidRPr="009C55D2" w:rsidRDefault="00D20773" w:rsidP="00D20773">
      <w:pPr>
        <w:spacing w:after="120"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requirements for Notice of Filing as per </w:t>
      </w:r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Part 10.2.1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the </w:t>
      </w:r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Health, Safety and Reclamation Code for Mines in British Columbia (‘Code’)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have been waived by the Ministry of Energy, Mines and Petroleum Resources.</w:t>
      </w:r>
    </w:p>
    <w:p w14:paraId="0CC0EE9E" w14:textId="1FF9B00C" w:rsidR="00D20773" w:rsidRPr="009C55D2" w:rsidRDefault="00D20773" w:rsidP="00D20773">
      <w:pPr>
        <w:pStyle w:val="BodyText"/>
        <w:spacing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amended </w:t>
      </w:r>
      <w:r w:rsidRPr="009C55D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Mines Act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Permit and the </w:t>
      </w:r>
      <w:r w:rsidRPr="009C55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Code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contain the requirements of the Ministry of Energy, Mines and Petroleum Resources for reclamation, including reclamation securities. </w:t>
      </w:r>
      <w:r w:rsidRPr="009C55D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Mines Act</w:t>
      </w:r>
      <w:r w:rsidRPr="009C55D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permit </w:t>
      </w:r>
      <w:r w:rsidRPr="009C55D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{</w:t>
      </w:r>
      <w:proofErr w:type="spellStart"/>
      <w:r w:rsidRPr="009C55D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d.permit_number</w:t>
      </w:r>
      <w:proofErr w:type="spellEnd"/>
      <w:r w:rsidRPr="009C55D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}</w:t>
      </w:r>
      <w:r w:rsidRPr="009C55D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Nothing in this permit, however, limits the authority of other provincial ministries to set other conditions, or to act independently, under their respective permits and legislation.</w:t>
      </w:r>
    </w:p>
    <w:p w14:paraId="608ECEB5" w14:textId="77777777" w:rsidR="00D20773" w:rsidRPr="009C55D2" w:rsidRDefault="00D20773" w:rsidP="00D20773">
      <w:pPr>
        <w:spacing w:after="240" w:line="300" w:lineRule="exac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C55D2">
        <w:rPr>
          <w:rFonts w:asciiTheme="minorHAnsi" w:hAnsiTheme="minorHAnsi" w:cstheme="minorHAnsi"/>
          <w:color w:val="000000" w:themeColor="text1"/>
          <w:sz w:val="22"/>
          <w:szCs w:val="22"/>
        </w:rPr>
        <w:t>Decisions made by staff of the Ministry of Energy, Mines and Petroleum Resources may be made in consultation with other ministries.</w:t>
      </w:r>
    </w:p>
    <w:p w14:paraId="619CCF24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57C38CAA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03F847E1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66EA285A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401AE594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62E63348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344A4D2A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217F0F57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227C303C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1153270C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3E0DA225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2C12346B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5171B194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11B66A43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1E174A9C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7E95F3F9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59BD853A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56ACDFF4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41188455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649991E9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Section 3</w:t>
      </w:r>
    </w:p>
    <w:p w14:paraId="727F7A19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1F7C04D9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{</w:t>
      </w:r>
      <w:proofErr w:type="spellStart"/>
      <w:r w:rsidRPr="009C55D2">
        <w:rPr>
          <w:color w:val="000000" w:themeColor="text1"/>
          <w:sz w:val="22"/>
          <w:szCs w:val="22"/>
        </w:rPr>
        <w:t>d.conditions</w:t>
      </w:r>
      <w:proofErr w:type="spellEnd"/>
      <w:r w:rsidRPr="009C55D2">
        <w:rPr>
          <w:color w:val="000000" w:themeColor="text1"/>
          <w:sz w:val="22"/>
          <w:szCs w:val="22"/>
        </w:rPr>
        <w:t>}</w:t>
      </w:r>
    </w:p>
    <w:p w14:paraId="73D2C4BB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77D23A35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57100242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Section 4</w:t>
      </w:r>
    </w:p>
    <w:p w14:paraId="1C337353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MAPS</w:t>
      </w:r>
    </w:p>
    <w:p w14:paraId="7CDBE65B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1B211B89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</w:p>
    <w:p w14:paraId="602A0E97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Section 5</w:t>
      </w:r>
    </w:p>
    <w:p w14:paraId="487E9D0F" w14:textId="77777777" w:rsidR="00D20773" w:rsidRPr="009C55D2" w:rsidRDefault="00D20773" w:rsidP="00D20773">
      <w:pPr>
        <w:rPr>
          <w:color w:val="000000" w:themeColor="text1"/>
          <w:sz w:val="22"/>
          <w:szCs w:val="22"/>
        </w:rPr>
      </w:pPr>
      <w:r w:rsidRPr="009C55D2">
        <w:rPr>
          <w:color w:val="000000" w:themeColor="text1"/>
          <w:sz w:val="22"/>
          <w:szCs w:val="22"/>
        </w:rPr>
        <w:t>Appendix/ Workplan / Final Application Package</w:t>
      </w:r>
    </w:p>
    <w:p w14:paraId="3C5C18FF" w14:textId="77777777" w:rsidR="00D20773" w:rsidRPr="009C55D2" w:rsidRDefault="00D20773" w:rsidP="00D20773">
      <w:pPr>
        <w:rPr>
          <w:b/>
          <w:color w:val="000000" w:themeColor="text1"/>
          <w:sz w:val="28"/>
          <w:szCs w:val="22"/>
        </w:rPr>
      </w:pPr>
      <w:r w:rsidRPr="009C55D2">
        <w:rPr>
          <w:color w:val="000000" w:themeColor="text1"/>
          <w:sz w:val="22"/>
          <w:szCs w:val="22"/>
        </w:rPr>
        <w:t>This is all the files selected in Core for the Final application package.</w:t>
      </w:r>
    </w:p>
    <w:p w14:paraId="14167B4E" w14:textId="3437D298" w:rsidR="00602B40" w:rsidRPr="009C55D2" w:rsidRDefault="00602B40" w:rsidP="00D20773">
      <w:pPr>
        <w:spacing w:line="300" w:lineRule="exact"/>
        <w:jc w:val="both"/>
        <w:rPr>
          <w:b/>
          <w:color w:val="000000" w:themeColor="text1"/>
          <w:sz w:val="28"/>
          <w:szCs w:val="22"/>
        </w:rPr>
      </w:pPr>
    </w:p>
    <w:sectPr w:rsidR="00602B40" w:rsidRPr="009C55D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36A80" w14:textId="77777777" w:rsidR="006C4EA7" w:rsidRDefault="006C4EA7" w:rsidP="00A5213D">
      <w:r>
        <w:separator/>
      </w:r>
    </w:p>
  </w:endnote>
  <w:endnote w:type="continuationSeparator" w:id="0">
    <w:p w14:paraId="3CCFE974" w14:textId="77777777" w:rsidR="006C4EA7" w:rsidRDefault="006C4EA7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A912D" w14:textId="77777777" w:rsidR="006C4EA7" w:rsidRDefault="006C4EA7" w:rsidP="00A5213D">
      <w:r>
        <w:separator/>
      </w:r>
    </w:p>
  </w:footnote>
  <w:footnote w:type="continuationSeparator" w:id="0">
    <w:p w14:paraId="67806E2D" w14:textId="77777777" w:rsidR="006C4EA7" w:rsidRDefault="006C4EA7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CE" w14:textId="77777777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2" name="Picture 12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04DAFF4" w14:textId="77777777" w:rsidR="00A5213D" w:rsidRDefault="00A52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B2C78"/>
    <w:rsid w:val="00116260"/>
    <w:rsid w:val="00116852"/>
    <w:rsid w:val="0013080A"/>
    <w:rsid w:val="001D1CE7"/>
    <w:rsid w:val="002814A3"/>
    <w:rsid w:val="002B1604"/>
    <w:rsid w:val="00331582"/>
    <w:rsid w:val="003A139B"/>
    <w:rsid w:val="003C7641"/>
    <w:rsid w:val="00403510"/>
    <w:rsid w:val="00442CD8"/>
    <w:rsid w:val="004A43F7"/>
    <w:rsid w:val="004C7FB9"/>
    <w:rsid w:val="005531F3"/>
    <w:rsid w:val="005D286F"/>
    <w:rsid w:val="00602B40"/>
    <w:rsid w:val="006204CD"/>
    <w:rsid w:val="0065027E"/>
    <w:rsid w:val="006C0ECD"/>
    <w:rsid w:val="006C4EA7"/>
    <w:rsid w:val="006E5A5F"/>
    <w:rsid w:val="0070355E"/>
    <w:rsid w:val="00710E0E"/>
    <w:rsid w:val="007649D5"/>
    <w:rsid w:val="00786013"/>
    <w:rsid w:val="008036B3"/>
    <w:rsid w:val="009C3B27"/>
    <w:rsid w:val="009C55D2"/>
    <w:rsid w:val="00A5213D"/>
    <w:rsid w:val="00AD224C"/>
    <w:rsid w:val="00B150D0"/>
    <w:rsid w:val="00B470A7"/>
    <w:rsid w:val="00BA5CD8"/>
    <w:rsid w:val="00C3324D"/>
    <w:rsid w:val="00D1289A"/>
    <w:rsid w:val="00D20773"/>
    <w:rsid w:val="00D61ABA"/>
    <w:rsid w:val="00D65B15"/>
    <w:rsid w:val="00F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5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31F3"/>
    <w:pPr>
      <w:keepNext/>
      <w:spacing w:line="240" w:lineRule="exact"/>
      <w:jc w:val="both"/>
      <w:textAlignment w:val="auto"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531F3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  <w:textAlignment w:val="auto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Justin Macaulay</cp:lastModifiedBy>
  <cp:revision>4</cp:revision>
  <cp:lastPrinted>2020-03-17T15:59:00Z</cp:lastPrinted>
  <dcterms:created xsi:type="dcterms:W3CDTF">2020-03-27T20:19:00Z</dcterms:created>
  <dcterms:modified xsi:type="dcterms:W3CDTF">2020-04-06T18:09:00Z</dcterms:modified>
</cp:coreProperties>
</file>