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UNIVERSIDADE VIRTUAL DO ESTADO DE SÃO PAULO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Alex Junior Paixão – 24202169</w:t>
        <w:br w:type="textWrapping"/>
        <w:t xml:space="preserve">Ester Francine Zambate Fernandes – 23227748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Henrique Oliveira Sampaio – 2009504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Júlio Bonacim Silva – 23207483</w:t>
        <w:br w:type="textWrapping"/>
        <w:t xml:space="preserve">Leandro Carvalho Capucho – 24222776</w:t>
        <w:br w:type="textWrapping"/>
        <w:t xml:space="preserve">Thais de Souza Costa – 23208077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Ulisses Henrique Santos Silva – 24207684</w:t>
        <w:br w:type="textWrapping"/>
        <w:t xml:space="preserve">Victor Henrique da Silva – 24203252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EDUPLANFIN-AI: Sistema Inteligente de apoio ao planejamento docente em educação financeira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Barretos-SP, Santa Rosa de Viterbo-SP, Ribeirão Preto-SP, Ituverava-SP e Sertãozinho-SP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UNIVERSIDADE VIRTUAL DO ESTADO DE SÃO PAULO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EDUPLANFIN-AI: Sistema Inteligente de apoio ao planejamento docente em educação financeira 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36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Relatório Técnico-Científico apresentado na disciplina de Projeto Integrador I para os cursos de Bacharelado em Ciência de Dados, Bacharelado em Tecnologia da Informação e Engenharia de Computação da Universidade Virtual do Estado de São Paulo (UNIVESP).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Barretos-SP, Santa Rosa de Viterbo-SP, Ribeirão Preto-SP, Ituverava-SP e Sertãozinho-SP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2026</w:t>
      </w:r>
    </w:p>
    <w:p w:rsidR="00000000" w:rsidDel="00000000" w:rsidP="00000000" w:rsidRDefault="00000000" w:rsidRPr="00000000" w14:paraId="00000048">
      <w:pPr>
        <w:spacing w:after="160" w:line="259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PAIXÃO, Alex Junior; FERNANDES, Ester Francine Zambate; SAMPAIO, Henrique Oliveira; SILVA, Júlio Bonacim; CAPUCHO, Leandro Carvalho; COSTA, Thais de Souza; SILVA, Ulisses Henrique Santos; SILVA, Victor Henrique da.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EDUPLANFIN-AI: Sistema Inteligente de apoio ao planejamento docente em educação financeira.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Relatório Técnico-Científico. Bacharelado em Ciência de Dados, Bacharelado em Tecnologia da Informação e Engenharia de Computação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Universidade Virtual do Estado de São Paulo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Tutor: Lucas Sousa Santos. Polos de Barretos-SP, Santa Rosa de Viterbo-SP, Ribeirão Preto-SP, Ituverava-SP e Sertãozinho-SP,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RESUMO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presente trabalho tem como objetivo o desenvolvimento do sistema EduPlanFin-AI, uma solução tecnológica baseada em ambiente web destinada ao apoio ao planejamento docente em Educação Financeira, conforme diretrizes da Base Nacional Comum Curricular (BNCC). A pesquisa aborda as dificuldades enfrentadas por professores na elaboração de planos de aula estruturados e alinhados às competências educacionais. A metodologia adotada envolve levantamento bibliográfico, análise do contexto educacional e desenvolvimento de um protótipo funcional baseado em regras pedagógicas. Como resultado preliminar, propõe-se um sistema capaz de gerar planos de aula automatizados a partir de dados fornecidos pelo usuário. Conclui-se que o uso de tecnologias digitais pode contribuir significativamente para a melhoria do planejamento pedagógico.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PALAVRAS-CHAVE: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Educação Financeira; Sistema Web; Planejamento Docente; BNCC; Tecnologia Educacional.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-30" w:right="0" w:firstLine="59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SUMÁRIO</w:t>
      </w:r>
    </w:p>
    <w:sdt>
      <w:sdtPr>
        <w:id w:val="149362689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0"/>
            </w:tabs>
            <w:spacing w:after="36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4"/>
              <w:szCs w:val="24"/>
              <w:u w:val="singl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gdz9j5mkuli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 Introdução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0"/>
            </w:tabs>
            <w:spacing w:after="36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4"/>
              <w:szCs w:val="24"/>
              <w:u w:val="single"/>
              <w:shd w:fill="auto" w:val="clear"/>
              <w:vertAlign w:val="baseline"/>
            </w:rPr>
          </w:pPr>
          <w:hyperlink w:anchor="_ughrxyntn88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Desenvolvimento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0"/>
            </w:tabs>
            <w:spacing w:after="36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4"/>
              <w:szCs w:val="24"/>
              <w:u w:val="single"/>
              <w:shd w:fill="auto" w:val="clear"/>
              <w:vertAlign w:val="baseline"/>
            </w:rPr>
          </w:pPr>
          <w:hyperlink w:anchor="_obrzyx6emcuc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Objetivos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0"/>
            </w:tabs>
            <w:spacing w:after="36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4"/>
              <w:szCs w:val="24"/>
              <w:u w:val="single"/>
              <w:shd w:fill="auto" w:val="clear"/>
              <w:vertAlign w:val="baseline"/>
            </w:rPr>
          </w:pPr>
          <w:hyperlink w:anchor="_7k2sxqixzglr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Justificativa e delimitação do problema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0"/>
            </w:tabs>
            <w:spacing w:after="36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4"/>
              <w:szCs w:val="24"/>
              <w:u w:val="single"/>
              <w:shd w:fill="auto" w:val="clear"/>
              <w:vertAlign w:val="baseline"/>
            </w:rPr>
          </w:pPr>
          <w:hyperlink w:anchor="_fy0k96u2ft3w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problema de pesquisa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0"/>
            </w:tabs>
            <w:spacing w:after="36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4"/>
              <w:szCs w:val="24"/>
              <w:u w:val="single"/>
              <w:shd w:fill="auto" w:val="clear"/>
              <w:vertAlign w:val="baseline"/>
            </w:rPr>
          </w:pPr>
          <w:hyperlink w:anchor="_eancnj66rgo3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 Fundamentação teórica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0"/>
            </w:tabs>
            <w:spacing w:after="36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4"/>
              <w:szCs w:val="24"/>
              <w:u w:val="single"/>
              <w:shd w:fill="auto" w:val="clear"/>
              <w:vertAlign w:val="baseline"/>
            </w:rPr>
          </w:pPr>
          <w:hyperlink w:anchor="_8g1yrx7vvix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2.5 metodologia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0"/>
            </w:tabs>
            <w:spacing w:after="36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4"/>
              <w:szCs w:val="24"/>
              <w:u w:val="single"/>
              <w:shd w:fill="auto" w:val="clear"/>
              <w:vertAlign w:val="baseline"/>
            </w:rPr>
          </w:pPr>
          <w:hyperlink w:anchor="_jeeqcpzb1dzp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2.6 Resultados preliminares: solução inicial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0"/>
            </w:tabs>
            <w:spacing w:after="36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4"/>
              <w:szCs w:val="24"/>
              <w:u w:val="single"/>
              <w:shd w:fill="auto" w:val="clear"/>
              <w:vertAlign w:val="baseline"/>
            </w:rPr>
          </w:pPr>
          <w:hyperlink w:anchor="_16zon95oe0m8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Referências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Cambria" w:cs="Cambria" w:eastAsia="Cambria" w:hAnsi="Cambria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gdz9j5mkuli" w:id="0"/>
      <w:bookmarkEnd w:id="0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Introdução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Educação Financeira tem se tornado cada vez mais relevante no contexto educacional brasileiro, sendo incorporada como tema transversal na Base Nacional Comum Curricular (BNCC), com o objetivo de desenvolver competências relacionadas à tomada de decisão responsável, planejamento, consumo consciente e compreensão do sistema econômico. A Base Nacional Comum Curricular (BNCC) estabelece que tais competências devem ser trabalhadas de forma integrada às diferentes áreas do conhecimento, especialmente no Ensino Fundamental II e no Ensino Médio (Brasil, 2018). 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Entretanto, a inserção formal da Educação Financeira no currículo não foi acompanhada, em muitos contextos escolares, de instrumentos pedagógicos estruturados que auxiliem o professor na conversão das diretrizes curriculares em práticas concretas de sala de aula. Professores da rede pública frequentemente enfrentam desafios relacionados à interpretação das competências previstas na BNCC, à seleção de estratégias metodológicas adequadas e à limitação de tempo para planejamento estruturado.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Aprendizagem Baseada em Problemas (ABP) tem sido apontada como abordagem metodológica eficaz na articulação entre teoria e prática, promovendo aprendizagem ativa e centrada no estudante. De modo complementar, a abordagem do Design Centrado no Ser Humano propõe o desenvolvimento de soluções a partir da escuta ativa das necessidades reais da comunidade envolvida, estruturando-se nas etapas de ouvir, criar e implementar. 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Paralelamente, os avanços na Engenharia da Computação possibilitam a construção de sistemas inteligentes capazes de modelar processos decisórios complexos e oferecer suporte adaptativo a diferentes contextos. Sistemas baseados em regras e mecanismos de recomendação são amplamente utilizados em ambientes educacionais para apoiar processos de personalização e tomada de decisão.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Nesse cenário, identifica-se uma lacuna entre as diretrizes curriculares e a operacionalização prática do planejamento docente em Educação Financeira. A ausência de ferramentas computacionais estruturadas que organizem competências curriculares e ofereçam suporte adaptativo ao planejamento representa um obstáculo à efetiva implementação das políticas educacionais.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Diante desse contexto, o presente Projeto Integrador propõe o desenvolvimento do EduPlanFin-AI, um sistema computacional inteligente adaptativo destinado a auxiliar professores da rede pública na elaboração de planos de aula de Educação Financeira alinhados à BNCC. A proposta fundamenta-se na modelagem computacional do processo de planejamento docente, estruturando competências curriculares em base ontológica e integrando motor híbrido composto por sistema baseado em regras e módulo de recomendação adaptativa.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Sob a perspectiva técnica, o projeto envolve princípios de engenharia de software, modelagem de dados educacionais e desenvolvimento de sistemas inteligentes. Sob a perspectiva social, busca contribuir para o fortalecimento da prática docente e para a melhoria da qualidade do ensino de Educação Financeira na rede pública.</w:t>
      </w:r>
    </w:p>
    <w:p w:rsidR="00000000" w:rsidDel="00000000" w:rsidP="00000000" w:rsidRDefault="00000000" w:rsidRPr="00000000" w14:paraId="0000007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Cambria" w:cs="Cambria" w:eastAsia="Cambria" w:hAnsi="Cambria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ughrxyntn88o" w:id="1"/>
      <w:bookmarkEnd w:id="1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 Desenvolvimento</w:t>
      </w:r>
    </w:p>
    <w:p w:rsidR="00000000" w:rsidDel="00000000" w:rsidP="00000000" w:rsidRDefault="00000000" w:rsidRPr="00000000" w14:paraId="0000007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obrzyx6emcuc" w:id="2"/>
      <w:bookmarkEnd w:id="2"/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2.1 Objetivos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 Geral: </w:t>
        <w:br w:type="textWrapping"/>
        <w:t xml:space="preserve">Desenvolver um sistema web de apoio ao planejamento docente em Educação Financeira. </w:t>
        <w:br w:type="textWrapping"/>
        <w:t xml:space="preserve"> </w:t>
        <w:br w:type="textWrapping"/>
        <w:t xml:space="preserve">Objetivos Específicos: </w:t>
        <w:br w:type="textWrapping"/>
        <w:t xml:space="preserve">- Identificar dificuldades no planejamento docente; </w:t>
        <w:br w:type="textWrapping"/>
        <w:t xml:space="preserve">- Modelar um sistema baseado em regras pedagógicas; </w:t>
        <w:br w:type="textWrapping"/>
        <w:t xml:space="preserve">- Desenvolver um protótipo funcional; </w:t>
        <w:br w:type="textWrapping"/>
        <w:t xml:space="preserve">- </w:t>
      </w:r>
      <w:r w:rsidDel="00000000" w:rsidR="00000000" w:rsidRPr="00000000">
        <w:rPr>
          <w:rtl w:val="0"/>
        </w:rPr>
        <w:t xml:space="preserve">Estruturar um banco de dados relacional para gerenciar o histórico de planejamentos dos professores, permitindo armazenamento, recuperação e avaliação contínua dos planos gerados;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- Aplicar controle de versão durante o desenvolvimento do projeto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7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7k2sxqixzglr" w:id="3"/>
      <w:bookmarkEnd w:id="3"/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2.2 Justificativa e delimitação do problema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Educação Financeira passou a integrar formalmente as diretrizes curriculares nacionais a partir da Base Nacional Comum Curricular (BNCC), que estabelece a formação integral do estudante como princípio estruturante do processo educacional (BRASIL, 2018). Tal inserção exige que competências relacionadas ao planejamento financeiro, consumo consciente e tomada de decisão responsável sejam desenvolvidas de forma transversal no currículo escolar. Entretanto, a transposição dessas diretrizes normativas para práticas pedagógicas concretas representa desafio significativo para professores da rede pública, especialmente no que se refere à interpretação das competências previstas e à sua organização em planos de aula estruturados.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Entre os principais obstáculos identificados estão a ausência de formação específica em Educação Financeira, a limitação de tempo para planejamento detalhado e a heterogeneidade das turmas, que demanda adaptação constante das estratégias metodológicas. Além disso, observa-se a carência de ferramentas digitais que auxiliem de maneira sistemática o processo de planejamento docente, integrando competências curriculares, objetivos de aprendizagem, estratégias didáticas e instrumentos avaliativos de forma articulada e contextualizada. 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Sob a perspectiva da Engenharia da Computação, o planejamento docente pode ser compreendido como processo estruturado de tomada de decisão passível de modelagem computacional. A lacuna entre as exigências curriculares e os instrumentos disponíveis para sua implementação configura problema interdisciplinar que articula educação e tecnologia, justificando o desenvolvimento de sistema inteligente capaz de apoiar professores na elaboração de planos de aula alinhados à BNCC e adequados à realidade escolar.</w:t>
        <w:br w:type="textWrapping"/>
        <w:t xml:space="preserve"> </w:t>
      </w:r>
    </w:p>
    <w:p w:rsidR="00000000" w:rsidDel="00000000" w:rsidP="00000000" w:rsidRDefault="00000000" w:rsidRPr="00000000" w14:paraId="0000008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fy0k96u2ft3w" w:id="4"/>
      <w:bookmarkEnd w:id="4"/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2.3 problema de pesquisa</w:t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 incorporação da Educação Financeira às diretrizes curriculares nacionais impõe aos docentes o desafio de transformar competências previstas na Base Nacional Comum Curricular (BNCC) em práticas pedagógicas estruturadas, contextualizadas e alinhadas às características das turmas. Entretanto, o processo de planejamento docente envolve múltiplas decisões interdependentes, tais como a seleção de habilidades específicas, definição de objetivos de aprendizagem, escolha de estratégias metodológicas, adequação ao tempo disponível e elaboração de instrumentos avaliativos coerentes. Tais decisões, frequentemente realizadas de forma intuitiva e sob restrições de tempo, carecem de suporte sistemático e estruturado.</w:t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Do ponto de vista computacional, o planejamento docente pode ser compreendido como processo de organização e articulação de elementos curriculares, pedagógicos e contextuais, passível de formalização em modelos estruturados de dados e regras de inferência. Assim, a problemática central deste estudo consiste em investigar de que maneira é possível modelar esse processo de tomada de decisão por meio de sistema inteligente que integre base ontológica das competências da BNCC, motor baseado em regras pedagógicas e mecanismo adaptativo de recomendação, capaz de considerar o perfil da turma e as condições específicas do contexto escolar.</w:t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Dessa forma, o problema de pesquisa é formulado nos seguintes termos:</w:t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Como modelar computacionalmente o processo de planejamento docente em Educação Financeira, integrando diretrizes curriculares, perfil da turma e estratégias pedagógicas, por meio de um sistema inteligente adaptativo que auxilie professores da rede pública na elaboração de planos de aula estruturados, personalizados e alinhados à BNCC?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Essa formulação delimita o escopo técnico do projeto, orientando o desenvolvimento da solução computacional proposta e estabelecendo a relação entre a necessidade educacional identificada e os recursos metodológicos e tecnológicos mobilizados no presente trabalho.</w:t>
      </w:r>
    </w:p>
    <w:p w:rsidR="00000000" w:rsidDel="00000000" w:rsidP="00000000" w:rsidRDefault="00000000" w:rsidRPr="00000000" w14:paraId="0000008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Cambria" w:cs="Cambria" w:eastAsia="Cambria" w:hAnsi="Cambria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eancnj66rgo3" w:id="5"/>
      <w:bookmarkEnd w:id="5"/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2.4 Fundamentação teórica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Base Nacional Comum Curricular (BNCC) estabelece competências essenciais para a formação integral dos estudantes, incluindo a Educação Financeira como tema transversal. Essa abordagem visa desenvolver habilidades relacionadas à autonomia, planejamento e tomada de decisões conscientes.</w:t>
      </w:r>
    </w:p>
    <w:p w:rsidR="00000000" w:rsidDel="00000000" w:rsidP="00000000" w:rsidRDefault="00000000" w:rsidRPr="00000000" w14:paraId="0000008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No contexto metodológico, a Aprendizagem Baseada em Problemas (ABP) destaca-se por promover o protagonismo do estudante, incentivando a resolução de situações reais e a construção ativa do conhecimento. Complementarmente, o Design Centrado no Ser Humano orienta o desenvolvimento de soluções a partir das necessidades dos usuários, estruturando-se nas etapas de ouvir, criar e implementar.</w:t>
      </w:r>
    </w:p>
    <w:p w:rsidR="00000000" w:rsidDel="00000000" w:rsidP="00000000" w:rsidRDefault="00000000" w:rsidRPr="00000000" w14:paraId="0000008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Além disso, os sistemas inteligentes têm sido amplamente utilizados como suporte à tomada de decisão em ambientes educacionais, permitindo maior personalização e eficiência no processo de ensino-aprendizagem. Esses sistemas utilizam regras e mecanismos de recomendação para auxiliar usuários na resolução de problemas complexos.</w:t>
      </w:r>
    </w:p>
    <w:p w:rsidR="00000000" w:rsidDel="00000000" w:rsidP="00000000" w:rsidRDefault="00000000" w:rsidRPr="00000000" w14:paraId="0000008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8g1yrx7vvixo" w:id="6"/>
      <w:bookmarkEnd w:id="6"/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2.5 metodologia</w:t>
      </w:r>
    </w:p>
    <w:p w:rsidR="00000000" w:rsidDel="00000000" w:rsidP="00000000" w:rsidRDefault="00000000" w:rsidRPr="00000000" w14:paraId="0000008E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O desenvolvimento do projeto foi estruturado em três etapas: ouvir, criar e implementar. Na etapa inicial, foram analisadas as dificuldades enfrentadas por professores por meio de pesquisa bibliográfica, articulada a uma investigação empírica sobre as demandas docentes em Educação Financeira. Para isso, foi aplicado um questionário via Google Forms, encaminhado aos professores com o intermédio da Secretaria Estadual de Educação, obtendo, até o momento, 211 respostas.</w:t>
      </w:r>
    </w:p>
    <w:p w:rsidR="00000000" w:rsidDel="00000000" w:rsidP="00000000" w:rsidRDefault="00000000" w:rsidRPr="00000000" w14:paraId="0000008F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Na etapa de criação, procedeu-se ao desenvolvimento de um protótipo do sistema, fundamentado em regras pedagógicas previamente definidas. Por fim, na etapa de implementação, o sistema foi representado por meio de um protótipo visual, contemplando telas de login, formulário de entrada de dados e geração automatizada de plano de aula.</w:t>
      </w:r>
    </w:p>
    <w:p w:rsidR="00000000" w:rsidDel="00000000" w:rsidP="00000000" w:rsidRDefault="00000000" w:rsidRPr="00000000" w14:paraId="00000090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Para o desenvolvimento e organização do projeto, utilizou-se a plataforma GitHub como ferramenta de controle de versão, possibilitando o armazenamento, o gerenciamento e o versionamento dos arquivos ao longo do processo.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6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https://github.com/alexjrpaixao/EduPlanFin-AI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9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jeeqcpzb1dzp" w:id="7"/>
      <w:bookmarkEnd w:id="7"/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2.6 Resultados preliminares: solução inicial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Como resultado, foi desenvolvido um protótipo funcional com interface simples e intuitiva. O sistema permite a inserção de dados como tema da aula, série e tempo disponível, gerando automaticamente um plano de aula contendo objetivo, conteúdo, atividade e avaliação.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desenvolvido foi representado por meio de um protótipo visual contendo três telas principais: tela de login, formulário de entrada de dados e tela de geração do plano de aula. A interface foi projetada de forma simples e intuitiva, permitindo ao usuário inserir informações como tema, série e tempo disponível. A partir desses dados, o sistema gera automaticamente um plano de aula estruturado, contendo objetivo, conteúdo, metodologia, atividades e avaliação, conforme ilustrado nas figuras apresentadas abaixo.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5762625" cy="38385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838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Esses resultados demonstram o potencial da ferramenta como suporte ao planejamento docente, podendo ser aprimorada em versões futuras com a incorporação de novas funcionalidades e maior nível de inteligência adaptativa.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both"/>
        <w:rPr>
          <w:rFonts w:ascii="Cambria" w:cs="Cambria" w:eastAsia="Cambria" w:hAnsi="Cambria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16zon95oe0m8" w:id="8"/>
      <w:bookmarkEnd w:id="8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Referências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BRASIL. Ministério da Educação. Base Nacional Comum Curricular. Brasília, DF: MEC, 2018. Disponível em: </w:t>
      </w:r>
      <w:hyperlink r:id="rId8">
        <w:r w:rsidDel="00000000" w:rsidR="00000000" w:rsidRPr="00000000">
          <w:rPr>
            <w:color w:val="0000ff"/>
            <w:u w:val="single"/>
            <w:rtl w:val="0"/>
          </w:rPr>
          <w:t xml:space="preserve">http://basenacionalcomum.mec.gov.br/</w:t>
        </w:r>
      </w:hyperlink>
      <w:r w:rsidDel="00000000" w:rsidR="00000000" w:rsidRPr="00000000">
        <w:rPr>
          <w:rtl w:val="0"/>
        </w:rPr>
        <w:t xml:space="preserve">. Acesso em: 14 fev. 2026.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SEVERINO, A. J. Metodologia do trabalho científico. 22. ed. rev. e ampl. São Paulo: Cortez, 2002.</w:t>
      </w:r>
    </w:p>
    <w:sectPr>
      <w:pgSz w:h="16840" w:w="11900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360" w:lineRule="auto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43f6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alexjrpaixao/EduPlanFin-AI" TargetMode="External"/><Relationship Id="rId7" Type="http://schemas.openxmlformats.org/officeDocument/2006/relationships/image" Target="media/image1.png"/><Relationship Id="rId8" Type="http://schemas.openxmlformats.org/officeDocument/2006/relationships/hyperlink" Target="http://basenacionalcomum.mec.gov.b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