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="-636" w:tblpY="2593"/>
        <w:tblW w:w="15854" w:type="dxa"/>
        <w:tblLayout w:type="fixed"/>
        <w:tblLook w:val="04A0" w:firstRow="1" w:lastRow="0" w:firstColumn="1" w:lastColumn="0" w:noHBand="0" w:noVBand="1"/>
      </w:tblPr>
      <w:tblGrid>
        <w:gridCol w:w="3085"/>
        <w:gridCol w:w="2268"/>
        <w:gridCol w:w="3565"/>
        <w:gridCol w:w="1680"/>
        <w:gridCol w:w="1680"/>
        <w:gridCol w:w="3576"/>
      </w:tblGrid>
      <w:tr w:rsidR="0021035F" w:rsidTr="006362BC">
        <w:tc>
          <w:tcPr>
            <w:tcW w:w="3085" w:type="dxa"/>
          </w:tcPr>
          <w:p w:rsidR="0021035F" w:rsidRDefault="0021035F" w:rsidP="006362BC">
            <w:pPr>
              <w:jc w:val="center"/>
            </w:pPr>
            <w:r w:rsidRPr="00747BDD">
              <w:drawing>
                <wp:inline distT="0" distB="0" distL="0" distR="0" wp14:anchorId="5B2978FC" wp14:editId="61133EE6">
                  <wp:extent cx="1495292" cy="995680"/>
                  <wp:effectExtent l="0" t="0" r="0" b="0"/>
                  <wp:docPr id="1" name="Picture 1" descr="http://cellpacksolutions.co.uk/online-shop/Products/ProductImages/NP2-12_detai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cellpacksolutions.co.uk/online-shop/Products/ProductImages/NP2-12_detai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0327" cy="999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21035F" w:rsidRDefault="0021035F" w:rsidP="006362BC">
            <w:pPr>
              <w:jc w:val="center"/>
            </w:pPr>
            <w:r w:rsidRPr="00747BDD">
              <w:drawing>
                <wp:inline distT="0" distB="0" distL="0" distR="0" wp14:anchorId="3A60F837" wp14:editId="351F16B8">
                  <wp:extent cx="1188720" cy="1188720"/>
                  <wp:effectExtent l="0" t="0" r="0" b="0"/>
                  <wp:docPr id="2" name="Picture 2" descr="http://images.maplinmedia.co.uk/maplin-fully-insulated-spade-terminal-female-red.jpg?w=283&amp;h=283&amp;r=4&amp;o=i9eeybltfMA2mUeF4JX8NA31L5Uj&amp;V=uq@Y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images.maplinmedia.co.uk/maplin-fully-insulated-spade-terminal-female-red.jpg?w=283&amp;h=283&amp;r=4&amp;o=i9eeybltfMA2mUeF4JX8NA31L5Uj&amp;V=uq@Y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720" cy="1188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5" w:type="dxa"/>
          </w:tcPr>
          <w:p w:rsidR="0021035F" w:rsidRDefault="0021035F" w:rsidP="006362BC">
            <w:pPr>
              <w:jc w:val="center"/>
            </w:pPr>
            <w:r>
              <w:rPr>
                <w:rFonts w:ascii="Arial" w:hAnsi="Arial" w:cs="Arial"/>
                <w:noProof/>
                <w:color w:val="0000FF"/>
                <w:sz w:val="27"/>
                <w:szCs w:val="27"/>
              </w:rPr>
              <w:drawing>
                <wp:inline distT="0" distB="0" distL="0" distR="0" wp14:anchorId="04B7684A" wp14:editId="0B289163">
                  <wp:extent cx="1757680" cy="1354879"/>
                  <wp:effectExtent l="0" t="0" r="0" b="0"/>
                  <wp:docPr id="3" name="Picture 3" descr="Image result for XT60 connector cable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XT60 connector cable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8690" cy="13556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0" w:type="dxa"/>
          </w:tcPr>
          <w:p w:rsidR="0021035F" w:rsidRPr="009A1FA8" w:rsidRDefault="0021035F" w:rsidP="006362BC">
            <w:pPr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21035F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drawing>
                <wp:anchor distT="0" distB="0" distL="114300" distR="114300" simplePos="0" relativeHeight="251659264" behindDoc="1" locked="0" layoutInCell="1" allowOverlap="1" wp14:anchorId="2E5E46C7" wp14:editId="71CE0287">
                  <wp:simplePos x="0" y="0"/>
                  <wp:positionH relativeFrom="column">
                    <wp:posOffset>-54610</wp:posOffset>
                  </wp:positionH>
                  <wp:positionV relativeFrom="paragraph">
                    <wp:posOffset>146050</wp:posOffset>
                  </wp:positionV>
                  <wp:extent cx="1046480" cy="1046480"/>
                  <wp:effectExtent l="0" t="0" r="1270" b="1270"/>
                  <wp:wrapNone/>
                  <wp:docPr id="7" name="Picture 7" descr="http://images.maplinmedia.co.uk/panel-mount-20mm-fuseholder.jpg?w=283&amp;h=283&amp;r=4&amp;o=unWl8GorZKqkiiS0d5YjtOD$DO0j&amp;V=hCY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images.maplinmedia.co.uk/panel-mount-20mm-fuseholder.jpg?w=283&amp;h=283&amp;r=4&amp;o=unWl8GorZKqkiiS0d5YjtOD$DO0j&amp;V=hCY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6480" cy="1046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80" w:type="dxa"/>
          </w:tcPr>
          <w:p w:rsidR="0021035F" w:rsidRPr="009A1FA8" w:rsidRDefault="0021035F" w:rsidP="006362BC">
            <w:pPr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</w:p>
          <w:p w:rsidR="0021035F" w:rsidRDefault="0021035F" w:rsidP="006362BC">
            <w:pPr>
              <w:jc w:val="center"/>
            </w:pPr>
            <w:r w:rsidRPr="009A1FA8">
              <w:rPr>
                <w:rFonts w:ascii="Arial" w:eastAsia="Times New Roman" w:hAnsi="Arial" w:cs="Arial"/>
                <w:noProof/>
                <w:color w:val="0000FF"/>
                <w:sz w:val="27"/>
                <w:szCs w:val="27"/>
              </w:rPr>
              <w:drawing>
                <wp:inline distT="0" distB="0" distL="0" distR="0" wp14:anchorId="0743E4C4" wp14:editId="52ABE016">
                  <wp:extent cx="914400" cy="914400"/>
                  <wp:effectExtent l="0" t="0" r="0" b="0"/>
                  <wp:docPr id="4" name="Picture 4" descr="https://encrypted-tbn2.gstatic.com/images?q=tbn:ANd9GcQO0GXo8Fk8VFfo_PEQ83kJ-GxWICZ8ZG1vnMNpf9ga3z35wO_Hkw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encrypted-tbn2.gstatic.com/images?q=tbn:ANd9GcQO0GXo8Fk8VFfo_PEQ83kJ-GxWICZ8ZG1vnMNpf9ga3z35wO_Hkw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6" w:type="dxa"/>
          </w:tcPr>
          <w:p w:rsidR="0021035F" w:rsidRPr="009A1FA8" w:rsidRDefault="0021035F" w:rsidP="006362BC">
            <w:pPr>
              <w:rPr>
                <w:rFonts w:ascii="Arial" w:eastAsia="Times New Roman" w:hAnsi="Arial" w:cs="Arial"/>
                <w:noProof/>
                <w:color w:val="0000FF"/>
                <w:sz w:val="27"/>
                <w:szCs w:val="27"/>
              </w:rPr>
            </w:pPr>
            <w:r>
              <w:rPr>
                <w:noProof/>
              </w:rPr>
              <w:drawing>
                <wp:inline distT="0" distB="0" distL="0" distR="0" wp14:anchorId="26C07E44" wp14:editId="41B8BB1D">
                  <wp:extent cx="1868454" cy="1130492"/>
                  <wp:effectExtent l="0" t="0" r="0" b="0"/>
                  <wp:docPr id="5" name="Picture 5" descr="http://www.robot-electronics.co.uk/images/md25connecti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.robot-electronics.co.uk/images/md25connecti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8548" cy="1130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035F" w:rsidTr="006362BC">
        <w:tc>
          <w:tcPr>
            <w:tcW w:w="3085" w:type="dxa"/>
          </w:tcPr>
          <w:p w:rsidR="0021035F" w:rsidRPr="00647FE7" w:rsidRDefault="0021035F" w:rsidP="006362BC">
            <w:pPr>
              <w:jc w:val="center"/>
              <w:rPr>
                <w:b/>
                <w:bCs/>
              </w:rPr>
            </w:pPr>
            <w:r w:rsidRPr="00647FE7">
              <w:rPr>
                <w:b/>
                <w:bCs/>
              </w:rPr>
              <w:t>150 x 20 x 89 mm (700 g)</w:t>
            </w:r>
            <w:r>
              <w:rPr>
                <w:b/>
                <w:bCs/>
              </w:rPr>
              <w:t>.</w:t>
            </w:r>
          </w:p>
        </w:tc>
        <w:tc>
          <w:tcPr>
            <w:tcW w:w="2268" w:type="dxa"/>
          </w:tcPr>
          <w:p w:rsidR="0021035F" w:rsidRPr="00647FE7" w:rsidRDefault="0021035F" w:rsidP="006362BC">
            <w:pPr>
              <w:jc w:val="center"/>
              <w:rPr>
                <w:b/>
                <w:bCs/>
              </w:rPr>
            </w:pPr>
            <w:r w:rsidRPr="00647FE7">
              <w:rPr>
                <w:b/>
                <w:bCs/>
              </w:rPr>
              <w:t xml:space="preserve">5 mm </w:t>
            </w:r>
            <w:r w:rsidR="006362BC">
              <w:rPr>
                <w:b/>
                <w:bCs/>
              </w:rPr>
              <w:t xml:space="preserve">Insulated </w:t>
            </w:r>
            <w:bookmarkStart w:id="0" w:name="_GoBack"/>
            <w:bookmarkEnd w:id="0"/>
            <w:r w:rsidRPr="00647FE7">
              <w:rPr>
                <w:b/>
                <w:bCs/>
              </w:rPr>
              <w:t>Spade Connectors</w:t>
            </w:r>
            <w:r>
              <w:rPr>
                <w:b/>
                <w:bCs/>
              </w:rPr>
              <w:t>.</w:t>
            </w:r>
          </w:p>
        </w:tc>
        <w:tc>
          <w:tcPr>
            <w:tcW w:w="3565" w:type="dxa"/>
          </w:tcPr>
          <w:p w:rsidR="0021035F" w:rsidRPr="00647FE7" w:rsidRDefault="0021035F" w:rsidP="006362BC">
            <w:pPr>
              <w:jc w:val="center"/>
              <w:rPr>
                <w:b/>
                <w:bCs/>
              </w:rPr>
            </w:pPr>
            <w:r w:rsidRPr="00647FE7">
              <w:rPr>
                <w:b/>
                <w:bCs/>
              </w:rPr>
              <w:t>XT60, Deans or other type of one-way connector</w:t>
            </w:r>
            <w:r>
              <w:rPr>
                <w:b/>
                <w:bCs/>
              </w:rPr>
              <w:t>.</w:t>
            </w:r>
          </w:p>
        </w:tc>
        <w:tc>
          <w:tcPr>
            <w:tcW w:w="1680" w:type="dxa"/>
          </w:tcPr>
          <w:p w:rsidR="0021035F" w:rsidRPr="00647FE7" w:rsidRDefault="0021035F" w:rsidP="006362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 A Fuse.</w:t>
            </w:r>
          </w:p>
        </w:tc>
        <w:tc>
          <w:tcPr>
            <w:tcW w:w="1680" w:type="dxa"/>
          </w:tcPr>
          <w:p w:rsidR="0021035F" w:rsidRPr="00647FE7" w:rsidRDefault="0021035F" w:rsidP="006362BC">
            <w:pPr>
              <w:jc w:val="center"/>
              <w:rPr>
                <w:b/>
                <w:bCs/>
              </w:rPr>
            </w:pPr>
            <w:r w:rsidRPr="00647FE7">
              <w:rPr>
                <w:b/>
                <w:bCs/>
              </w:rPr>
              <w:t>Toggle – On/Off Switch</w:t>
            </w:r>
            <w:r>
              <w:rPr>
                <w:b/>
                <w:bCs/>
              </w:rPr>
              <w:t>.</w:t>
            </w:r>
          </w:p>
        </w:tc>
        <w:tc>
          <w:tcPr>
            <w:tcW w:w="3576" w:type="dxa"/>
          </w:tcPr>
          <w:p w:rsidR="0021035F" w:rsidRPr="00647FE7" w:rsidRDefault="0021035F" w:rsidP="006362BC">
            <w:pPr>
              <w:jc w:val="center"/>
              <w:rPr>
                <w:b/>
                <w:bCs/>
              </w:rPr>
            </w:pPr>
            <w:r w:rsidRPr="00647FE7">
              <w:rPr>
                <w:b/>
                <w:bCs/>
              </w:rPr>
              <w:t>MD25 Motor Control Board</w:t>
            </w:r>
            <w:r>
              <w:rPr>
                <w:b/>
                <w:bCs/>
              </w:rPr>
              <w:t>.</w:t>
            </w:r>
          </w:p>
        </w:tc>
      </w:tr>
    </w:tbl>
    <w:p w:rsidR="00F975E7" w:rsidRPr="00647FE7" w:rsidRDefault="0021035F" w:rsidP="0021035F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2570480</wp:posOffset>
            </wp:positionH>
            <wp:positionV relativeFrom="paragraph">
              <wp:posOffset>2936240</wp:posOffset>
            </wp:positionV>
            <wp:extent cx="3596640" cy="2322270"/>
            <wp:effectExtent l="0" t="0" r="3810" b="1905"/>
            <wp:wrapNone/>
            <wp:docPr id="6" name="Picture 6" descr="http://repairguide.autozone.com/znetrgs/repair_guide_content/en_us/images/0900c152/80/07/05/72/large/0900c1528007057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repairguide.autozone.com/znetrgs/repair_guide_content/en_us/images/0900c152/80/07/05/72/large/0900c15280070572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232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975E7" w:rsidRPr="00647FE7" w:rsidSect="0021035F">
      <w:headerReference w:type="default" r:id="rId1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42D8" w:rsidRDefault="00C442D8" w:rsidP="0021035F">
      <w:r>
        <w:separator/>
      </w:r>
    </w:p>
  </w:endnote>
  <w:endnote w:type="continuationSeparator" w:id="0">
    <w:p w:rsidR="00C442D8" w:rsidRDefault="00C442D8" w:rsidP="002103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42D8" w:rsidRDefault="00C442D8" w:rsidP="0021035F">
      <w:r>
        <w:separator/>
      </w:r>
    </w:p>
  </w:footnote>
  <w:footnote w:type="continuationSeparator" w:id="0">
    <w:p w:rsidR="00C442D8" w:rsidRDefault="00C442D8" w:rsidP="002103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035F" w:rsidRDefault="0021035F" w:rsidP="0021035F">
    <w:pPr>
      <w:pStyle w:val="Header"/>
      <w:jc w:val="center"/>
    </w:pPr>
    <w:r w:rsidRPr="00647FE7">
      <w:rPr>
        <w:b/>
        <w:bCs/>
        <w:sz w:val="28"/>
        <w:szCs w:val="28"/>
      </w:rPr>
      <w:t>Eurobot Project – Wiring Basics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963CBC"/>
    <w:multiLevelType w:val="multilevel"/>
    <w:tmpl w:val="68061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BDD"/>
    <w:rsid w:val="000E3C84"/>
    <w:rsid w:val="001649BA"/>
    <w:rsid w:val="0021035F"/>
    <w:rsid w:val="006362BC"/>
    <w:rsid w:val="00647FE7"/>
    <w:rsid w:val="0070692D"/>
    <w:rsid w:val="00730B7E"/>
    <w:rsid w:val="00747BDD"/>
    <w:rsid w:val="009526AE"/>
    <w:rsid w:val="009A1FA8"/>
    <w:rsid w:val="00C44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35" w:line="23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7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B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BD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1035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035F"/>
  </w:style>
  <w:style w:type="paragraph" w:styleId="Footer">
    <w:name w:val="footer"/>
    <w:basedOn w:val="Normal"/>
    <w:link w:val="FooterChar"/>
    <w:uiPriority w:val="99"/>
    <w:unhideWhenUsed/>
    <w:rsid w:val="0021035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03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35" w:line="23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7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B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BD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1035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035F"/>
  </w:style>
  <w:style w:type="paragraph" w:styleId="Footer">
    <w:name w:val="footer"/>
    <w:basedOn w:val="Normal"/>
    <w:link w:val="FooterChar"/>
    <w:uiPriority w:val="99"/>
    <w:unhideWhenUsed/>
    <w:rsid w:val="0021035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03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35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1997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57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852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915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341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765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471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568983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415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133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8276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5397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776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91067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61149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7.gif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.uk/imgres?imgurl=http://mikrokopter.altigator.com/images/wires_and_connectors/XT-60-female-to-EC3-Bullet-4mm-Dean-T.jpg&amp;imgrefurl=http://mikrokopter.altigator.com/xt60-female-adapter-to-ec3-bullet-4mm-and-deanst-p-41741.html&amp;h=385&amp;w=500&amp;tbnid=vx8wSIDW7e3jbM:&amp;zoom=1&amp;docid=H5AspTkC2anSnM&amp;ei=qIL0VL-oIMa07QaD_YDIDw&amp;tbm=isch&amp;ved=0CBYQMygOMA44Z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google.co.uk/url?sa=i&amp;rct=j&amp;q=&amp;esrc=s&amp;source=images&amp;cd=&amp;cad=rja&amp;uact=8&amp;ved=0CAcQjRw&amp;url=http%3A%2F%2Fwww.maplin.co.uk%2Fp%2Fmaplin-fully-insulated-spade-terminal-female-red-jh81c&amp;ei=NYH0VN3sMcbm7ga97IDwDw&amp;psig=AFQjCNEoGfG6EqbLPMaCFtCaSp7sR9sADw&amp;ust=1425396340331938" TargetMode="External"/><Relationship Id="rId14" Type="http://schemas.openxmlformats.org/officeDocument/2006/relationships/hyperlink" Target="http://www.google.co.uk/url?sa=i&amp;rct=j&amp;q=&amp;esrc=s&amp;source=images&amp;cd=&amp;cad=rja&amp;uact=8&amp;ved=0CAcQjRw&amp;url=http://www.taiwantrade.com.tw/EP/sci/products-detail/en_US/282681/Toggle_Switch/&amp;ei=eYP0VNWDI4GY7ga9v4DQDw&amp;bvm=bv.87269000,d.ZGU&amp;psig=AFQjCNH6w_Z-_W4R0PU0GUmc90NbrEF_Eg&amp;ust=14253969759028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Southampton</Company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Prior S.D.</dc:creator>
  <cp:lastModifiedBy>Prior S.D.</cp:lastModifiedBy>
  <cp:revision>2</cp:revision>
  <dcterms:created xsi:type="dcterms:W3CDTF">2015-03-02T15:19:00Z</dcterms:created>
  <dcterms:modified xsi:type="dcterms:W3CDTF">2015-03-02T15:51:00Z</dcterms:modified>
</cp:coreProperties>
</file>