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6b2mjjaf1zuw" w:id="0"/>
      <w:bookmarkEnd w:id="0"/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Game Identity / Mantra: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Simple story based platformer about a girl Misha looking for her father and making her way to the surface of her planet.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dwo78abcvw1e" w:id="1"/>
      <w:bookmarkEnd w:id="1"/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Design Pillars: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Story based, Action packed, MetroidVania.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cia958uu8gyn" w:id="2"/>
      <w:bookmarkEnd w:id="2"/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Genre/Story/Mechanics 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game uses the 2D platform and metroidvania genre to tell a story about humanity that has been forced to go into hiding underground because of AI taking 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i4r3s99jvzr" w:id="3"/>
      <w:bookmarkEnd w:id="3"/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Features: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Reversed gravity, metroidvania, emotional story, immersive.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k2yiw7xiem6z" w:id="4"/>
      <w:bookmarkEnd w:id="4"/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Interface: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the player input method, the controls, and how the player interacts with your game.</w:t>
      </w:r>
    </w:p>
    <w:p w:rsidR="00000000" w:rsidDel="00000000" w:rsidP="00000000" w:rsidRDefault="00000000" w:rsidRPr="00000000" w14:paraId="0000000B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9yojj3io2kvy" w:id="5"/>
      <w:bookmarkEnd w:id="5"/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Art Style: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game has a dark art style due to the fact that it is underground. A similar example would be Hollow Knight which is a 2D platformer with a very ark art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color w:val="4a86e8"/>
          <w:sz w:val="24"/>
          <w:szCs w:val="24"/>
          <w:u w:val="single"/>
        </w:rPr>
      </w:pPr>
      <w:bookmarkStart w:colFirst="0" w:colLast="0" w:name="_9512rjls635a" w:id="6"/>
      <w:bookmarkEnd w:id="6"/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Development Roadmap / Launch Criteria: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Steam/Google Play/iOS/Web. 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12-30/Male and Female</w:t>
      </w:r>
    </w:p>
    <w:tbl>
      <w:tblPr>
        <w:tblStyle w:val="Table1"/>
        <w:tblW w:w="946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trHeight w:val="1080" w:hRule="atLeast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1:</w:t>
            </w:r>
            <w:r w:rsidDel="00000000" w:rsidR="00000000" w:rsidRPr="00000000">
              <w:rPr>
                <w:rtl w:val="0"/>
              </w:rPr>
              <w:t xml:space="preserve"> Mechanics complete - 12/1/19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2:</w:t>
            </w:r>
            <w:r w:rsidDel="00000000" w:rsidR="00000000" w:rsidRPr="00000000">
              <w:rPr>
                <w:rtl w:val="0"/>
              </w:rPr>
              <w:t xml:space="preserve">Tutorial Complete</w:t>
            </w:r>
            <w:r w:rsidDel="00000000" w:rsidR="00000000" w:rsidRPr="00000000">
              <w:rPr>
                <w:rtl w:val="0"/>
              </w:rPr>
              <w:t xml:space="preserve"> - 12/12/19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3:</w:t>
            </w:r>
            <w:r w:rsidDel="00000000" w:rsidR="00000000" w:rsidRPr="00000000">
              <w:rPr>
                <w:rtl w:val="0"/>
              </w:rPr>
              <w:t xml:space="preserve"> Levels complete -  01/30/19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4:</w:t>
            </w:r>
            <w:r w:rsidDel="00000000" w:rsidR="00000000" w:rsidRPr="00000000">
              <w:rPr>
                <w:rtl w:val="0"/>
              </w:rPr>
              <w:t xml:space="preserve"> Polish complete - 3/1/19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Launch Day:</w:t>
            </w:r>
            <w:r w:rsidDel="00000000" w:rsidR="00000000" w:rsidRPr="00000000">
              <w:rPr>
                <w:rtl w:val="0"/>
              </w:rPr>
              <w:t xml:space="preserve"> 4/10/19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