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BC" w:rsidRPr="00AC6FBC" w:rsidRDefault="00AC6FBC" w:rsidP="00AC6FBC">
      <w:pPr>
        <w:pStyle w:val="Heading2"/>
        <w:spacing w:before="0" w:line="240" w:lineRule="auto"/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</w:pPr>
    </w:p>
    <w:p w:rsidR="00AC6FBC" w:rsidRPr="00AC6FBC" w:rsidRDefault="00AC6FBC" w:rsidP="00AC6FBC">
      <w:pPr>
        <w:pStyle w:val="Heading2"/>
        <w:spacing w:before="0" w:line="240" w:lineRule="auto"/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</w:pPr>
      <w:r w:rsidRPr="00AC6FBC"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  <w:t>Education</w:t>
      </w:r>
      <w:r w:rsidRPr="00AC6FBC"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  <w:tab/>
      </w:r>
      <w:r w:rsidRPr="00AC6FBC"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  <w:tab/>
      </w:r>
    </w:p>
    <w:p w:rsidR="00AC6FBC" w:rsidRPr="00AC6FBC" w:rsidRDefault="00AC6FBC" w:rsidP="00AC6FBC">
      <w:pPr>
        <w:pStyle w:val="Heading2"/>
        <w:spacing w:before="0" w:line="240" w:lineRule="auto"/>
        <w:rPr>
          <w:rFonts w:ascii="Calibri" w:hAnsi="Calibri" w:cs="Calibri-Bold"/>
          <w:b w:val="0"/>
          <w:bCs w:val="0"/>
          <w:color w:val="auto"/>
          <w:sz w:val="20"/>
          <w:szCs w:val="20"/>
        </w:rPr>
      </w:pPr>
      <w:r w:rsidRPr="00AC6FBC">
        <w:rPr>
          <w:rStyle w:val="IntenseEmphasis"/>
          <w:rFonts w:ascii="Calibri" w:hAnsi="Calibri"/>
          <w:b/>
          <w:i w:val="0"/>
          <w:color w:val="auto"/>
          <w:sz w:val="22"/>
          <w:szCs w:val="20"/>
        </w:rPr>
        <w:tab/>
      </w:r>
      <w:r w:rsidRPr="00AC6FBC">
        <w:rPr>
          <w:rFonts w:ascii="Calibri" w:hAnsi="Calibri" w:cs="Calibri-Bold"/>
          <w:bCs w:val="0"/>
          <w:color w:val="auto"/>
          <w:sz w:val="20"/>
          <w:szCs w:val="20"/>
        </w:rPr>
        <w:t xml:space="preserve">2008 </w:t>
      </w:r>
      <w:r w:rsidRPr="00AC6FBC">
        <w:rPr>
          <w:rFonts w:ascii="Calibri" w:hAnsi="Calibri" w:cs="Cambria Math"/>
          <w:bCs w:val="0"/>
          <w:color w:val="auto"/>
          <w:sz w:val="20"/>
          <w:szCs w:val="20"/>
        </w:rPr>
        <w:t>‐</w:t>
      </w:r>
      <w:r w:rsidRPr="00AC6FBC">
        <w:rPr>
          <w:rFonts w:ascii="Calibri" w:hAnsi="Calibri" w:cs="Calibri-Bold"/>
          <w:bCs w:val="0"/>
          <w:color w:val="auto"/>
          <w:sz w:val="20"/>
          <w:szCs w:val="20"/>
        </w:rPr>
        <w:t>2012</w:t>
      </w:r>
      <w:r w:rsidRPr="00AC6FBC">
        <w:rPr>
          <w:rFonts w:ascii="Calibri" w:hAnsi="Calibri" w:cs="Calibri-Bold"/>
          <w:bCs w:val="0"/>
          <w:color w:val="auto"/>
          <w:sz w:val="20"/>
          <w:szCs w:val="20"/>
        </w:rPr>
        <w:tab/>
      </w:r>
      <w:r w:rsidRPr="00AC6FBC">
        <w:rPr>
          <w:rFonts w:ascii="Calibri" w:hAnsi="Calibri" w:cs="Calibri"/>
          <w:b w:val="0"/>
          <w:color w:val="auto"/>
          <w:sz w:val="20"/>
          <w:szCs w:val="20"/>
        </w:rPr>
        <w:t>University of Nevada, Reno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Bachelor of Fine Art‐ Major in Printmaking, Minor in Museum Studies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bookmarkStart w:id="0" w:name="_GoBack"/>
      <w:bookmarkEnd w:id="0"/>
      <w:r w:rsidRPr="00AC6FBC">
        <w:rPr>
          <w:rFonts w:cs="Calibri-Bold"/>
          <w:b/>
          <w:bCs/>
          <w:sz w:val="20"/>
          <w:szCs w:val="20"/>
        </w:rPr>
        <w:t xml:space="preserve">2005 </w:t>
      </w:r>
      <w:r w:rsidRPr="00AC6FBC">
        <w:rPr>
          <w:rFonts w:cs="Cambria Math"/>
          <w:b/>
          <w:bCs/>
          <w:sz w:val="20"/>
          <w:szCs w:val="20"/>
        </w:rPr>
        <w:t>‐</w:t>
      </w:r>
      <w:r w:rsidRPr="00AC6FBC">
        <w:rPr>
          <w:rFonts w:cs="Calibri-Bold"/>
          <w:b/>
          <w:bCs/>
          <w:sz w:val="20"/>
          <w:szCs w:val="20"/>
        </w:rPr>
        <w:t xml:space="preserve"> 2008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"/>
          <w:sz w:val="20"/>
          <w:szCs w:val="20"/>
        </w:rPr>
        <w:t>Truckee Meadows Community College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Associate of Arts Transfer Degree, Honors Society</w:t>
      </w:r>
    </w:p>
    <w:p w:rsidR="00AC6FBC" w:rsidRPr="00AC6FBC" w:rsidRDefault="00AC6FBC" w:rsidP="00AC6FBC">
      <w:pPr>
        <w:pStyle w:val="Heading2"/>
        <w:spacing w:before="0" w:line="240" w:lineRule="auto"/>
        <w:rPr>
          <w:rStyle w:val="IntenseEmphasis"/>
          <w:rFonts w:ascii="Calibri" w:hAnsi="Calibri"/>
          <w:b/>
          <w:bCs/>
          <w:color w:val="auto"/>
          <w:sz w:val="20"/>
          <w:szCs w:val="20"/>
        </w:rPr>
      </w:pPr>
    </w:p>
    <w:p w:rsidR="00AC6FBC" w:rsidRPr="00AC6FBC" w:rsidRDefault="00AC6FBC" w:rsidP="00AC6FBC">
      <w:pPr>
        <w:pStyle w:val="Heading2"/>
        <w:spacing w:before="0" w:line="240" w:lineRule="auto"/>
        <w:rPr>
          <w:rStyle w:val="IntenseEmphasis"/>
          <w:rFonts w:ascii="Calibri" w:hAnsi="Calibri"/>
          <w:color w:val="auto"/>
          <w:sz w:val="22"/>
          <w:szCs w:val="22"/>
        </w:rPr>
      </w:pPr>
      <w:r w:rsidRPr="00AC6FBC">
        <w:rPr>
          <w:rStyle w:val="IntenseEmphasis"/>
          <w:rFonts w:ascii="Calibri" w:hAnsi="Calibri"/>
          <w:b/>
          <w:i w:val="0"/>
          <w:color w:val="auto"/>
          <w:sz w:val="22"/>
          <w:szCs w:val="22"/>
        </w:rPr>
        <w:t>Employment &amp; Internships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2005 </w:t>
      </w:r>
      <w:r w:rsidRPr="00AC6FBC">
        <w:rPr>
          <w:rFonts w:cs="Cambria Math"/>
          <w:b/>
          <w:bCs/>
          <w:sz w:val="20"/>
          <w:szCs w:val="20"/>
        </w:rPr>
        <w:t>‐</w:t>
      </w:r>
      <w:r w:rsidRPr="00AC6FBC">
        <w:rPr>
          <w:rFonts w:cs="Calibri-Bold"/>
          <w:b/>
          <w:bCs/>
          <w:sz w:val="20"/>
          <w:szCs w:val="20"/>
        </w:rPr>
        <w:t xml:space="preserve"> Present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"/>
          <w:sz w:val="20"/>
          <w:szCs w:val="20"/>
        </w:rPr>
        <w:t>Younger Agency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Digital Media Manager/Graphic Designer: Full Time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2011 – 2012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>Studio Internship – Burnt Knuckle Glass Studio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2010 </w:t>
      </w:r>
      <w:r w:rsidRPr="00AC6FBC">
        <w:rPr>
          <w:rFonts w:cs="Cambria Math"/>
          <w:b/>
          <w:bCs/>
          <w:sz w:val="20"/>
          <w:szCs w:val="20"/>
        </w:rPr>
        <w:t>‐</w:t>
      </w:r>
      <w:r w:rsidRPr="00AC6FBC">
        <w:rPr>
          <w:rFonts w:cs="Calibri-Bold"/>
          <w:b/>
          <w:bCs/>
          <w:sz w:val="20"/>
          <w:szCs w:val="20"/>
        </w:rPr>
        <w:t xml:space="preserve"> 2012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"/>
          <w:sz w:val="20"/>
          <w:szCs w:val="20"/>
        </w:rPr>
        <w:t>University of Nevada Reno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Printmaking Lab Technician: Part Time</w:t>
      </w:r>
    </w:p>
    <w:p w:rsidR="00AC6FBC" w:rsidRPr="00AC6FBC" w:rsidRDefault="00AC6FBC" w:rsidP="00AC6FBC">
      <w:pPr>
        <w:pStyle w:val="NoSpacing"/>
        <w:ind w:firstLine="720"/>
        <w:rPr>
          <w:b/>
          <w:sz w:val="20"/>
          <w:szCs w:val="20"/>
        </w:rPr>
      </w:pPr>
      <w:r w:rsidRPr="00AC6FBC">
        <w:rPr>
          <w:b/>
          <w:sz w:val="20"/>
          <w:szCs w:val="20"/>
        </w:rPr>
        <w:t>2010</w:t>
      </w:r>
      <w:r w:rsidRPr="00AC6FBC">
        <w:rPr>
          <w:b/>
          <w:sz w:val="20"/>
          <w:szCs w:val="20"/>
        </w:rPr>
        <w:tab/>
      </w:r>
      <w:r w:rsidRPr="00AC6FBC">
        <w:rPr>
          <w:b/>
          <w:sz w:val="20"/>
          <w:szCs w:val="20"/>
        </w:rPr>
        <w:tab/>
      </w:r>
      <w:r w:rsidRPr="00AC6FBC">
        <w:rPr>
          <w:sz w:val="20"/>
          <w:szCs w:val="20"/>
        </w:rPr>
        <w:t>Studio Internship – University of Nevada, Reno Printmaking Studio</w:t>
      </w:r>
    </w:p>
    <w:p w:rsidR="00AC6FBC" w:rsidRPr="00AC6FBC" w:rsidRDefault="00AC6FBC" w:rsidP="00AC6FBC">
      <w:pPr>
        <w:pStyle w:val="NoSpacing"/>
        <w:ind w:firstLine="720"/>
        <w:rPr>
          <w:sz w:val="20"/>
          <w:szCs w:val="20"/>
        </w:rPr>
      </w:pPr>
      <w:r w:rsidRPr="00AC6FBC">
        <w:rPr>
          <w:b/>
          <w:sz w:val="20"/>
          <w:szCs w:val="20"/>
        </w:rPr>
        <w:t>2009 - 2010</w:t>
      </w:r>
      <w:r w:rsidRPr="00AC6FBC">
        <w:rPr>
          <w:sz w:val="20"/>
          <w:szCs w:val="20"/>
        </w:rPr>
        <w:t xml:space="preserve"> </w:t>
      </w:r>
      <w:r w:rsidRPr="00AC6FBC">
        <w:rPr>
          <w:sz w:val="20"/>
          <w:szCs w:val="20"/>
        </w:rPr>
        <w:tab/>
        <w:t>Gallery Internship – Sheppard Fine Art Gallery</w:t>
      </w:r>
    </w:p>
    <w:p w:rsidR="00AC6FBC" w:rsidRPr="00AC6FBC" w:rsidRDefault="00AC6FBC" w:rsidP="00AC6FBC">
      <w:pPr>
        <w:pStyle w:val="NoSpacing"/>
        <w:rPr>
          <w:b/>
          <w:sz w:val="20"/>
          <w:szCs w:val="20"/>
        </w:rPr>
      </w:pPr>
      <w:r w:rsidRPr="00AC6FBC">
        <w:rPr>
          <w:sz w:val="20"/>
          <w:szCs w:val="20"/>
        </w:rPr>
        <w:tab/>
      </w:r>
      <w:r w:rsidRPr="00AC6FBC">
        <w:rPr>
          <w:sz w:val="20"/>
          <w:szCs w:val="20"/>
        </w:rPr>
        <w:tab/>
      </w:r>
      <w:r w:rsidRPr="00AC6FBC">
        <w:rPr>
          <w:sz w:val="20"/>
          <w:szCs w:val="20"/>
        </w:rPr>
        <w:tab/>
      </w:r>
    </w:p>
    <w:p w:rsidR="00AC6FBC" w:rsidRPr="00AC6FBC" w:rsidRDefault="00AC6FBC" w:rsidP="00AC6FBC">
      <w:pPr>
        <w:spacing w:after="0" w:line="240" w:lineRule="auto"/>
        <w:rPr>
          <w:rStyle w:val="IntenseEmphasis"/>
          <w:i w:val="0"/>
          <w:color w:val="auto"/>
          <w:szCs w:val="20"/>
        </w:rPr>
      </w:pPr>
      <w:r w:rsidRPr="00AC6FBC">
        <w:rPr>
          <w:rStyle w:val="IntenseEmphasis"/>
          <w:i w:val="0"/>
          <w:color w:val="auto"/>
          <w:szCs w:val="20"/>
        </w:rPr>
        <w:t>Community Outreach and Workshops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</w:rPr>
      </w:pPr>
      <w:r w:rsidRPr="00AC6FBC">
        <w:rPr>
          <w:rFonts w:cs="Calibri-Bold"/>
          <w:b/>
          <w:bCs/>
          <w:sz w:val="20"/>
        </w:rPr>
        <w:tab/>
      </w:r>
      <w:r w:rsidRPr="00AC6FBC">
        <w:rPr>
          <w:rFonts w:cs="Calibri-Bold"/>
          <w:b/>
          <w:bCs/>
          <w:sz w:val="20"/>
        </w:rPr>
        <w:t>Mar. 2014-Pres.</w:t>
      </w:r>
      <w:r w:rsidRPr="00AC6FBC">
        <w:rPr>
          <w:rFonts w:cs="Calibri-Bold"/>
          <w:b/>
          <w:bCs/>
          <w:sz w:val="20"/>
        </w:rPr>
        <w:tab/>
      </w:r>
      <w:r w:rsidRPr="00AC6FBC">
        <w:rPr>
          <w:rFonts w:cs="Calibri-Bold"/>
          <w:bCs/>
          <w:sz w:val="20"/>
        </w:rPr>
        <w:t>Children’s Healing Art Project – Teen Art Club Printmaking Teacher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AC6FBC">
        <w:rPr>
          <w:rFonts w:cs="Calibri-Bold"/>
          <w:b/>
          <w:bCs/>
        </w:rPr>
        <w:tab/>
      </w:r>
      <w:r w:rsidRPr="00AC6FBC">
        <w:rPr>
          <w:rFonts w:cs="Calibri-Bold"/>
          <w:b/>
          <w:bCs/>
          <w:sz w:val="20"/>
        </w:rPr>
        <w:t>Aug. - May 2014</w:t>
      </w:r>
      <w:r w:rsidRPr="00AC6FBC">
        <w:rPr>
          <w:rFonts w:cs="Calibri-Bold"/>
          <w:b/>
          <w:bCs/>
          <w:sz w:val="20"/>
        </w:rPr>
        <w:tab/>
      </w:r>
      <w:r w:rsidRPr="00AC6FBC">
        <w:rPr>
          <w:rFonts w:cs="Calibri-Bold"/>
          <w:bCs/>
          <w:sz w:val="20"/>
        </w:rPr>
        <w:t xml:space="preserve">Business of Arts and Culture Associates Program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0"/>
        </w:rPr>
      </w:pPr>
      <w:r w:rsidRPr="00AC6FBC">
        <w:rPr>
          <w:rFonts w:cs="Calibri-Bold"/>
          <w:b/>
          <w:bCs/>
        </w:rPr>
        <w:tab/>
      </w:r>
      <w:r w:rsidRPr="00AC6FBC">
        <w:rPr>
          <w:rFonts w:cs="Calibri-Bold"/>
          <w:b/>
          <w:bCs/>
          <w:sz w:val="20"/>
        </w:rPr>
        <w:t>Apr.</w:t>
      </w:r>
      <w:r w:rsidRPr="00AC6FBC">
        <w:rPr>
          <w:rFonts w:cs="Calibri-Bold"/>
          <w:b/>
          <w:bCs/>
          <w:sz w:val="20"/>
        </w:rPr>
        <w:t xml:space="preserve"> 2013</w:t>
      </w:r>
      <w:r w:rsidRPr="00AC6FBC">
        <w:rPr>
          <w:rFonts w:cs="Calibri-Bold"/>
          <w:b/>
          <w:bCs/>
          <w:sz w:val="20"/>
        </w:rPr>
        <w:tab/>
      </w:r>
      <w:r w:rsidRPr="00AC6FBC">
        <w:rPr>
          <w:rFonts w:cs="Calibri-Bold"/>
          <w:bCs/>
          <w:i/>
          <w:sz w:val="20"/>
        </w:rPr>
        <w:t>Arts @ the Heart Conference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0"/>
        </w:rPr>
      </w:pP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sz w:val="20"/>
        </w:rPr>
        <w:t xml:space="preserve">Registration based workshop teaching linoleum relief printmaking, Reno, NV 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0"/>
        </w:rPr>
      </w:pPr>
      <w:r w:rsidRPr="00AC6FBC">
        <w:rPr>
          <w:rFonts w:cs="Calibri-Bold"/>
          <w:b/>
          <w:bCs/>
          <w:sz w:val="20"/>
        </w:rPr>
        <w:tab/>
        <w:t>Mar.</w:t>
      </w:r>
      <w:r w:rsidRPr="00AC6FBC">
        <w:rPr>
          <w:rFonts w:cs="Calibri-Bold"/>
          <w:b/>
          <w:bCs/>
          <w:sz w:val="20"/>
        </w:rPr>
        <w:t xml:space="preserve"> 2013</w:t>
      </w:r>
      <w:r w:rsidRPr="00AC6FBC">
        <w:rPr>
          <w:rFonts w:cs="Calibri-Bold"/>
          <w:b/>
          <w:bCs/>
          <w:sz w:val="20"/>
        </w:rPr>
        <w:tab/>
      </w:r>
      <w:proofErr w:type="spellStart"/>
      <w:r w:rsidRPr="00AC6FBC">
        <w:rPr>
          <w:rFonts w:cs="Calibri-Bold"/>
          <w:bCs/>
          <w:i/>
          <w:sz w:val="20"/>
        </w:rPr>
        <w:t>SENarts</w:t>
      </w:r>
      <w:proofErr w:type="spellEnd"/>
      <w:r w:rsidRPr="00AC6FBC">
        <w:rPr>
          <w:rFonts w:cs="Calibri-Bold"/>
          <w:bCs/>
          <w:i/>
          <w:sz w:val="20"/>
        </w:rPr>
        <w:t xml:space="preserve"> “Spotlight Series”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0"/>
        </w:rPr>
      </w:pP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sz w:val="20"/>
        </w:rPr>
        <w:t>Open workshop teaching printmaking techniques: linoleum relief and monotype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0"/>
        </w:rPr>
      </w:pP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  <w:t>Legislative Building, Carson City, Nevada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0"/>
        </w:rPr>
      </w:pPr>
      <w:r w:rsidRPr="00AC6FBC">
        <w:rPr>
          <w:rFonts w:cs="Calibri-Bold"/>
          <w:b/>
          <w:bCs/>
        </w:rPr>
        <w:tab/>
      </w:r>
      <w:r w:rsidRPr="00AC6FBC">
        <w:rPr>
          <w:rFonts w:cs="Calibri-Bold"/>
          <w:b/>
          <w:bCs/>
          <w:sz w:val="20"/>
        </w:rPr>
        <w:t>Sept.</w:t>
      </w:r>
      <w:r w:rsidRPr="00AC6FBC">
        <w:rPr>
          <w:rFonts w:cs="Calibri-Bold"/>
          <w:b/>
          <w:bCs/>
          <w:sz w:val="20"/>
        </w:rPr>
        <w:t xml:space="preserve"> 2012</w:t>
      </w:r>
      <w:r w:rsidRPr="00AC6FBC">
        <w:rPr>
          <w:rFonts w:cs="Calibri-Bold"/>
          <w:b/>
          <w:bCs/>
          <w:sz w:val="20"/>
        </w:rPr>
        <w:tab/>
      </w:r>
      <w:r w:rsidRPr="00AC6FBC">
        <w:rPr>
          <w:rFonts w:cs="Calibri-Bold"/>
          <w:bCs/>
          <w:i/>
          <w:sz w:val="20"/>
        </w:rPr>
        <w:t>Stranger Show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0"/>
        </w:rPr>
      </w:pP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i/>
          <w:sz w:val="20"/>
        </w:rPr>
        <w:tab/>
      </w:r>
      <w:r w:rsidRPr="00AC6FBC">
        <w:rPr>
          <w:rFonts w:cs="Calibri-Bold"/>
          <w:bCs/>
          <w:sz w:val="20"/>
        </w:rPr>
        <w:t>Collaboration with local high school students mentored by local artists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</w:rPr>
      </w:pPr>
      <w:r w:rsidRPr="00AC6FBC">
        <w:rPr>
          <w:rFonts w:cs="Calibri-Bold"/>
          <w:b/>
          <w:bCs/>
          <w:sz w:val="20"/>
        </w:rPr>
        <w:t>Aug.</w:t>
      </w:r>
      <w:r w:rsidRPr="00AC6FBC">
        <w:rPr>
          <w:rFonts w:cs="Calibri-Bold"/>
          <w:b/>
          <w:bCs/>
          <w:sz w:val="20"/>
        </w:rPr>
        <w:t xml:space="preserve"> 2012</w:t>
      </w:r>
      <w:r w:rsidRPr="00AC6FBC">
        <w:rPr>
          <w:rFonts w:cs="Calibri-Bold"/>
          <w:b/>
          <w:bCs/>
        </w:rPr>
        <w:tab/>
      </w:r>
      <w:r w:rsidRPr="00AC6FBC">
        <w:rPr>
          <w:rFonts w:cs="Calibri-Bold"/>
          <w:bCs/>
          <w:i/>
          <w:sz w:val="20"/>
        </w:rPr>
        <w:t xml:space="preserve">Geographical Divides: Printmaking in Nevada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0"/>
        </w:rPr>
      </w:pP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  <w:t>Lecture and demonstration, Lovelock,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Apr.</w:t>
      </w:r>
      <w:r w:rsidRPr="00AC6FBC">
        <w:rPr>
          <w:rFonts w:cs="Cambria Math"/>
          <w:b/>
          <w:bCs/>
          <w:sz w:val="20"/>
          <w:szCs w:val="20"/>
        </w:rPr>
        <w:t>‐</w:t>
      </w:r>
      <w:r w:rsidRPr="00AC6FBC">
        <w:rPr>
          <w:rFonts w:cs="Calibri-Bold"/>
          <w:b/>
          <w:bCs/>
          <w:sz w:val="20"/>
          <w:szCs w:val="20"/>
        </w:rPr>
        <w:t>May 2011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>Vintage: A Survey of the University of Nevada Reno’s Permanent Collection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ab/>
        <w:t>Curated and Coordinated donations for UNR based art show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ab/>
        <w:t>Front Door Gallery, University of Nevada Reno, Church of Fine Arts Building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AC6FBC">
        <w:rPr>
          <w:rFonts w:cs="Calibri-Bold"/>
          <w:b/>
          <w:bCs/>
        </w:rPr>
        <w:t>Solo Shows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Italic"/>
          <w:bCs/>
          <w:i/>
          <w:iCs/>
          <w:sz w:val="20"/>
          <w:szCs w:val="20"/>
        </w:rPr>
      </w:pPr>
      <w:r w:rsidRPr="00AC6FBC">
        <w:rPr>
          <w:rFonts w:cs="Calibri-BoldItalic"/>
          <w:b/>
          <w:bCs/>
          <w:iCs/>
          <w:sz w:val="20"/>
          <w:szCs w:val="20"/>
        </w:rPr>
        <w:t>2012</w:t>
      </w:r>
      <w:r w:rsidRPr="00AC6FBC">
        <w:rPr>
          <w:rFonts w:cs="Calibri-BoldItalic"/>
          <w:b/>
          <w:bCs/>
          <w:i/>
          <w:iCs/>
          <w:sz w:val="20"/>
          <w:szCs w:val="20"/>
        </w:rPr>
        <w:tab/>
      </w:r>
      <w:r w:rsidRPr="00AC6FBC">
        <w:rPr>
          <w:rFonts w:cs="Calibri-BoldItalic"/>
          <w:b/>
          <w:bCs/>
          <w:i/>
          <w:iCs/>
          <w:sz w:val="20"/>
          <w:szCs w:val="20"/>
        </w:rPr>
        <w:tab/>
      </w:r>
      <w:proofErr w:type="spellStart"/>
      <w:r>
        <w:rPr>
          <w:rFonts w:cs="Calibri-BoldItalic"/>
          <w:bCs/>
          <w:i/>
          <w:iCs/>
          <w:sz w:val="20"/>
          <w:szCs w:val="20"/>
        </w:rPr>
        <w:t>Phantasizing</w:t>
      </w:r>
      <w:proofErr w:type="spellEnd"/>
      <w:r>
        <w:rPr>
          <w:rFonts w:cs="Calibri-BoldItalic"/>
          <w:bCs/>
          <w:iCs/>
          <w:sz w:val="20"/>
          <w:szCs w:val="20"/>
        </w:rPr>
        <w:t xml:space="preserve">, </w:t>
      </w:r>
      <w:r w:rsidRPr="00AC6FBC">
        <w:rPr>
          <w:rFonts w:cs="Calibri-BoldItalic"/>
          <w:bCs/>
          <w:iCs/>
          <w:sz w:val="20"/>
          <w:szCs w:val="20"/>
        </w:rPr>
        <w:t>Ole Bridge Pub, Reno, NV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Italic"/>
          <w:b/>
          <w:bCs/>
          <w:i/>
          <w:iCs/>
          <w:sz w:val="20"/>
          <w:szCs w:val="20"/>
        </w:rPr>
      </w:pPr>
      <w:r>
        <w:rPr>
          <w:rFonts w:cs="Calibri-BoldItalic"/>
          <w:bCs/>
          <w:i/>
          <w:iCs/>
          <w:sz w:val="20"/>
          <w:szCs w:val="20"/>
        </w:rPr>
        <w:tab/>
      </w:r>
      <w:proofErr w:type="spellStart"/>
      <w:r>
        <w:rPr>
          <w:rFonts w:cs="Calibri-BoldItalic"/>
          <w:bCs/>
          <w:i/>
          <w:iCs/>
          <w:sz w:val="20"/>
          <w:szCs w:val="20"/>
        </w:rPr>
        <w:t>Phanatsies</w:t>
      </w:r>
      <w:proofErr w:type="spellEnd"/>
      <w:r>
        <w:rPr>
          <w:rFonts w:cs="Calibri-BoldItalic"/>
          <w:bCs/>
          <w:i/>
          <w:iCs/>
          <w:sz w:val="20"/>
          <w:szCs w:val="20"/>
        </w:rPr>
        <w:t xml:space="preserve"> </w:t>
      </w:r>
      <w:r w:rsidRPr="00AC6FBC">
        <w:rPr>
          <w:rFonts w:cs="Calibri-BoldItalic"/>
          <w:bCs/>
          <w:iCs/>
          <w:sz w:val="20"/>
          <w:szCs w:val="20"/>
        </w:rPr>
        <w:t>Gallery at West Dick, Reno,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Italic"/>
          <w:b/>
          <w:bCs/>
          <w:iCs/>
          <w:sz w:val="20"/>
          <w:szCs w:val="20"/>
        </w:rPr>
        <w:t>201</w:t>
      </w:r>
      <w:r w:rsidRPr="00AC6FBC">
        <w:rPr>
          <w:rFonts w:cs="Calibri-Italic"/>
          <w:b/>
          <w:iCs/>
          <w:sz w:val="20"/>
          <w:szCs w:val="20"/>
        </w:rPr>
        <w:t>1</w:t>
      </w:r>
      <w:r w:rsidRPr="00AC6FBC">
        <w:rPr>
          <w:rFonts w:cs="Calibri-Italic"/>
          <w:i/>
          <w:iCs/>
          <w:sz w:val="20"/>
          <w:szCs w:val="20"/>
        </w:rPr>
        <w:t xml:space="preserve"> </w:t>
      </w:r>
      <w:r w:rsidRPr="00AC6FBC">
        <w:rPr>
          <w:rFonts w:cs="Calibri-Italic"/>
          <w:i/>
          <w:i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ab/>
      </w:r>
      <w:r>
        <w:rPr>
          <w:rFonts w:cs="Calibri-Italic"/>
          <w:i/>
          <w:iCs/>
          <w:sz w:val="20"/>
          <w:szCs w:val="20"/>
        </w:rPr>
        <w:t xml:space="preserve">How to Seduce a Monster, </w:t>
      </w:r>
      <w:r w:rsidRPr="00AC6FBC">
        <w:rPr>
          <w:rFonts w:cs="Calibri"/>
          <w:sz w:val="20"/>
          <w:szCs w:val="20"/>
        </w:rPr>
        <w:t xml:space="preserve">McKinley Arts and Culture Center, Reno, NV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 xml:space="preserve">How to Seduce a </w:t>
      </w:r>
      <w:r>
        <w:rPr>
          <w:rFonts w:cs="Calibri-Italic"/>
          <w:i/>
          <w:iCs/>
          <w:sz w:val="20"/>
          <w:szCs w:val="20"/>
        </w:rPr>
        <w:t xml:space="preserve">Monster, </w:t>
      </w:r>
      <w:r w:rsidRPr="00AC6FBC">
        <w:rPr>
          <w:rFonts w:cs="Calibri"/>
          <w:sz w:val="20"/>
          <w:szCs w:val="20"/>
        </w:rPr>
        <w:t>Front Door Gallery</w:t>
      </w:r>
      <w:r>
        <w:rPr>
          <w:rFonts w:cs="Calibri"/>
          <w:sz w:val="20"/>
          <w:szCs w:val="20"/>
        </w:rPr>
        <w:t xml:space="preserve">, </w:t>
      </w:r>
      <w:proofErr w:type="gramStart"/>
      <w:r w:rsidRPr="00AC6FBC">
        <w:rPr>
          <w:rFonts w:cs="Calibri"/>
          <w:sz w:val="20"/>
          <w:szCs w:val="20"/>
        </w:rPr>
        <w:t>Reno</w:t>
      </w:r>
      <w:proofErr w:type="gramEnd"/>
      <w:r w:rsidRPr="00AC6FBC">
        <w:rPr>
          <w:rFonts w:cs="Calibri"/>
          <w:sz w:val="20"/>
          <w:szCs w:val="20"/>
        </w:rPr>
        <w:t xml:space="preserve">, NV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AC6FBC">
        <w:rPr>
          <w:rFonts w:cs="Calibri-Bold"/>
          <w:b/>
          <w:bCs/>
        </w:rPr>
        <w:t>Group Shows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2014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Hip2B Square</w:t>
      </w:r>
      <w:r>
        <w:rPr>
          <w:rFonts w:cs="Calibri-Bold"/>
          <w:bCs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 xml:space="preserve">Sequoia Gallery, </w:t>
      </w:r>
      <w:proofErr w:type="spellStart"/>
      <w:r w:rsidRPr="00AC6FBC">
        <w:rPr>
          <w:rFonts w:cs="Calibri-Bold"/>
          <w:bCs/>
          <w:sz w:val="20"/>
          <w:szCs w:val="20"/>
        </w:rPr>
        <w:t>Hilsboro</w:t>
      </w:r>
      <w:proofErr w:type="spellEnd"/>
      <w:r w:rsidRPr="00AC6FBC">
        <w:rPr>
          <w:rFonts w:cs="Calibri-Bold"/>
          <w:bCs/>
          <w:sz w:val="20"/>
          <w:szCs w:val="20"/>
        </w:rPr>
        <w:t>, OR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Geographical Divides</w:t>
      </w:r>
      <w:r>
        <w:rPr>
          <w:rFonts w:cs="Calibri-Bold"/>
          <w:bCs/>
          <w:i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>Great Basin College Art Gallery, Elko,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i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2013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i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Holland Edition Print S</w:t>
      </w:r>
      <w:r>
        <w:rPr>
          <w:rFonts w:cs="Calibri-Bold"/>
          <w:bCs/>
          <w:i/>
          <w:sz w:val="20"/>
          <w:szCs w:val="20"/>
        </w:rPr>
        <w:t xml:space="preserve">ale, </w:t>
      </w:r>
      <w:r w:rsidRPr="00AC6FBC">
        <w:rPr>
          <w:rFonts w:cs="Calibri-Bold"/>
          <w:bCs/>
          <w:sz w:val="20"/>
          <w:szCs w:val="20"/>
        </w:rPr>
        <w:t>Holland Project, Reno, NV</w:t>
      </w:r>
      <w:r w:rsidRPr="00AC6FBC">
        <w:rPr>
          <w:rFonts w:cs="Calibri-Bold"/>
          <w:b/>
          <w:bCs/>
          <w:i/>
          <w:sz w:val="20"/>
          <w:szCs w:val="20"/>
        </w:rPr>
        <w:t xml:space="preserve">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i/>
          <w:sz w:val="20"/>
          <w:szCs w:val="20"/>
        </w:rPr>
        <w:tab/>
      </w:r>
      <w:r w:rsidRPr="00AC6FBC">
        <w:rPr>
          <w:rFonts w:cs="Calibri-Bold"/>
          <w:b/>
          <w:bCs/>
          <w:i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 xml:space="preserve">30 Under 30: Selected Exhibition of Artists </w:t>
      </w:r>
      <w:proofErr w:type="gramStart"/>
      <w:r w:rsidRPr="00AC6FBC">
        <w:rPr>
          <w:rFonts w:cs="Calibri-Bold"/>
          <w:bCs/>
          <w:i/>
          <w:sz w:val="20"/>
          <w:szCs w:val="20"/>
        </w:rPr>
        <w:t>Under</w:t>
      </w:r>
      <w:proofErr w:type="gramEnd"/>
      <w:r w:rsidRPr="00AC6FBC">
        <w:rPr>
          <w:rFonts w:cs="Calibri-Bold"/>
          <w:bCs/>
          <w:i/>
          <w:sz w:val="20"/>
          <w:szCs w:val="20"/>
        </w:rPr>
        <w:t xml:space="preserve"> the Age of 30</w:t>
      </w:r>
      <w:r w:rsidR="00B8588B">
        <w:rPr>
          <w:rFonts w:cs="Calibri-Bold"/>
          <w:bCs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>Hallie Brown Ford Gallery, Roseburg, OR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Geographical Divides: Finding Common Ground</w:t>
      </w:r>
      <w:r w:rsidR="00B8588B">
        <w:rPr>
          <w:rFonts w:cs="Calibri-Bold"/>
          <w:bCs/>
          <w:i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>Comstock History Center, Virginia City,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2012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 xml:space="preserve">100 </w:t>
      </w:r>
      <w:proofErr w:type="gramStart"/>
      <w:r w:rsidRPr="00AC6FBC">
        <w:rPr>
          <w:rFonts w:cs="Calibri-Bold"/>
          <w:bCs/>
          <w:i/>
          <w:sz w:val="20"/>
          <w:szCs w:val="20"/>
        </w:rPr>
        <w:t>Under</w:t>
      </w:r>
      <w:proofErr w:type="gramEnd"/>
      <w:r w:rsidRPr="00AC6FBC">
        <w:rPr>
          <w:rFonts w:cs="Calibri-Bold"/>
          <w:bCs/>
          <w:i/>
          <w:sz w:val="20"/>
          <w:szCs w:val="20"/>
        </w:rPr>
        <w:t xml:space="preserve"> 100</w:t>
      </w:r>
      <w:r w:rsidR="00B8588B">
        <w:rPr>
          <w:rFonts w:cs="Calibri-Bold"/>
          <w:bCs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>Various locations, Reno, NV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Cs/>
          <w:i/>
          <w:sz w:val="20"/>
          <w:szCs w:val="20"/>
        </w:rPr>
      </w:pPr>
      <w:r w:rsidRPr="00AC6FBC">
        <w:rPr>
          <w:rFonts w:cs="Calibri-Bold"/>
          <w:bCs/>
          <w:i/>
          <w:sz w:val="20"/>
          <w:szCs w:val="20"/>
        </w:rPr>
        <w:tab/>
        <w:t>Ghost Hard: Third</w:t>
      </w:r>
      <w:r w:rsidR="00B8588B">
        <w:rPr>
          <w:rFonts w:cs="Calibri-Bold"/>
          <w:bCs/>
          <w:i/>
          <w:sz w:val="20"/>
          <w:szCs w:val="20"/>
        </w:rPr>
        <w:t xml:space="preserve"> Annual </w:t>
      </w:r>
      <w:proofErr w:type="spellStart"/>
      <w:r w:rsidR="00B8588B">
        <w:rPr>
          <w:rFonts w:cs="Calibri-Bold"/>
          <w:bCs/>
          <w:i/>
          <w:sz w:val="20"/>
          <w:szCs w:val="20"/>
        </w:rPr>
        <w:t>InkHeads</w:t>
      </w:r>
      <w:proofErr w:type="spellEnd"/>
      <w:r w:rsidR="00B8588B">
        <w:rPr>
          <w:rFonts w:cs="Calibri-Bold"/>
          <w:bCs/>
          <w:i/>
          <w:sz w:val="20"/>
          <w:szCs w:val="20"/>
        </w:rPr>
        <w:t xml:space="preserve"> Halloween Show, </w:t>
      </w:r>
      <w:r w:rsidRPr="00AC6FBC">
        <w:rPr>
          <w:rFonts w:cs="Calibri-Bold"/>
          <w:bCs/>
          <w:sz w:val="20"/>
          <w:szCs w:val="20"/>
        </w:rPr>
        <w:t>Sierra Tap House Gallery Space, Reno, NV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 xml:space="preserve">Get Inked: Third Annual </w:t>
      </w:r>
      <w:proofErr w:type="spellStart"/>
      <w:r w:rsidRPr="00AC6FBC">
        <w:rPr>
          <w:rFonts w:cs="Calibri-Italic"/>
          <w:i/>
          <w:iCs/>
          <w:sz w:val="20"/>
          <w:szCs w:val="20"/>
        </w:rPr>
        <w:t>InkHeads</w:t>
      </w:r>
      <w:proofErr w:type="spellEnd"/>
      <w:r w:rsidRPr="00AC6FBC">
        <w:rPr>
          <w:rFonts w:cs="Calibri-Italic"/>
          <w:i/>
          <w:iCs/>
          <w:sz w:val="20"/>
          <w:szCs w:val="20"/>
        </w:rPr>
        <w:t xml:space="preserve"> Print Show</w:t>
      </w:r>
      <w:r w:rsidR="00B8588B">
        <w:rPr>
          <w:rFonts w:cs="Calibri-Italic"/>
          <w:i/>
          <w:iCs/>
          <w:sz w:val="20"/>
          <w:szCs w:val="20"/>
        </w:rPr>
        <w:t xml:space="preserve">, </w:t>
      </w:r>
      <w:r w:rsidRPr="00AC6FBC">
        <w:rPr>
          <w:rFonts w:cs="Calibri-Italic"/>
          <w:iCs/>
          <w:sz w:val="20"/>
          <w:szCs w:val="20"/>
        </w:rPr>
        <w:t>Homage Bakery Gallery Space, Reno,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Italic"/>
          <w:iCs/>
          <w:sz w:val="20"/>
          <w:szCs w:val="20"/>
        </w:rPr>
        <w:tab/>
      </w:r>
      <w:r w:rsidRPr="00AC6FBC">
        <w:rPr>
          <w:rFonts w:cs="Calibri-Italic"/>
          <w:i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>Geographical Divides: Finding Common Ground</w:t>
      </w:r>
      <w:r w:rsidR="00B8588B">
        <w:rPr>
          <w:rFonts w:cs="Calibri-Italic"/>
          <w:i/>
          <w:iCs/>
          <w:sz w:val="20"/>
          <w:szCs w:val="20"/>
        </w:rPr>
        <w:t xml:space="preserve">, </w:t>
      </w:r>
      <w:r w:rsidRPr="00AC6FBC">
        <w:rPr>
          <w:rFonts w:cs="Calibri-Italic"/>
          <w:iCs/>
          <w:sz w:val="20"/>
          <w:szCs w:val="20"/>
        </w:rPr>
        <w:t>Sierra Nevada College</w:t>
      </w:r>
      <w:r w:rsidR="00B8588B">
        <w:rPr>
          <w:rFonts w:cs="Calibri-Italic"/>
          <w:iCs/>
          <w:sz w:val="20"/>
          <w:szCs w:val="20"/>
        </w:rPr>
        <w:t xml:space="preserve"> Art Gallery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2011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5</w:t>
      </w:r>
      <w:r w:rsidRPr="00AC6FBC">
        <w:rPr>
          <w:rFonts w:cs="Calibri-Bold"/>
          <w:bCs/>
          <w:i/>
          <w:sz w:val="20"/>
          <w:szCs w:val="20"/>
          <w:vertAlign w:val="superscript"/>
        </w:rPr>
        <w:t>th</w:t>
      </w:r>
      <w:r w:rsidRPr="00AC6FBC">
        <w:rPr>
          <w:rFonts w:cs="Calibri-Bold"/>
          <w:bCs/>
          <w:i/>
          <w:sz w:val="20"/>
          <w:szCs w:val="20"/>
        </w:rPr>
        <w:t xml:space="preserve"> Annual </w:t>
      </w:r>
      <w:r w:rsidRPr="00AC6FBC">
        <w:rPr>
          <w:rFonts w:cs="Calibri-Italic"/>
          <w:i/>
          <w:iCs/>
          <w:sz w:val="20"/>
          <w:szCs w:val="20"/>
        </w:rPr>
        <w:t>Reno</w:t>
      </w:r>
      <w:r w:rsidRPr="00AC6FBC">
        <w:rPr>
          <w:rFonts w:cs="Cambria Math"/>
          <w:i/>
          <w:iCs/>
          <w:sz w:val="20"/>
          <w:szCs w:val="20"/>
        </w:rPr>
        <w:t>‐</w:t>
      </w:r>
      <w:r w:rsidRPr="00AC6FBC">
        <w:rPr>
          <w:rFonts w:cs="Calibri-Italic"/>
          <w:i/>
          <w:iCs/>
          <w:sz w:val="20"/>
          <w:szCs w:val="20"/>
        </w:rPr>
        <w:t>Tahoe Internat</w:t>
      </w:r>
      <w:r w:rsidR="00B8588B">
        <w:rPr>
          <w:rFonts w:cs="Calibri-Italic"/>
          <w:i/>
          <w:iCs/>
          <w:sz w:val="20"/>
          <w:szCs w:val="20"/>
        </w:rPr>
        <w:t xml:space="preserve">ional Airport Employee Art Show, </w:t>
      </w:r>
      <w:r w:rsidRPr="00AC6FBC">
        <w:rPr>
          <w:rFonts w:cs="Calibri"/>
          <w:sz w:val="20"/>
          <w:szCs w:val="20"/>
        </w:rPr>
        <w:t xml:space="preserve">Connector Galley, Reno, NV 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Cs/>
          <w:i/>
          <w:sz w:val="20"/>
          <w:szCs w:val="20"/>
        </w:rPr>
        <w:tab/>
        <w:t xml:space="preserve">Untitled, </w:t>
      </w:r>
      <w:r w:rsidRPr="00AC6FBC">
        <w:rPr>
          <w:rFonts w:cs="Calibri-Bold"/>
          <w:bCs/>
          <w:sz w:val="20"/>
          <w:szCs w:val="20"/>
        </w:rPr>
        <w:t>Art Club Show and Sale</w:t>
      </w:r>
      <w:r w:rsidR="00B8588B">
        <w:rPr>
          <w:rFonts w:cs="Calibri-Bold"/>
          <w:bCs/>
          <w:sz w:val="20"/>
          <w:szCs w:val="20"/>
        </w:rPr>
        <w:t xml:space="preserve">, </w:t>
      </w:r>
      <w:r w:rsidRPr="00AC6FBC">
        <w:rPr>
          <w:rFonts w:cs="Calibri-Bold"/>
          <w:bCs/>
          <w:sz w:val="20"/>
          <w:szCs w:val="20"/>
        </w:rPr>
        <w:t>will, 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i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UNR Art Club Bl</w:t>
      </w:r>
      <w:r w:rsidR="00B8588B">
        <w:rPr>
          <w:rFonts w:cs="Calibri-Bold"/>
          <w:bCs/>
          <w:i/>
          <w:sz w:val="20"/>
          <w:szCs w:val="20"/>
        </w:rPr>
        <w:t xml:space="preserve">itz 2011, </w:t>
      </w:r>
      <w:r w:rsidRPr="00AC6FBC">
        <w:rPr>
          <w:rFonts w:cs="Calibri"/>
          <w:sz w:val="20"/>
          <w:szCs w:val="20"/>
        </w:rPr>
        <w:t>University of Nevada Reno, Church of Fine Art Building, 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 xml:space="preserve">Haunted: </w:t>
      </w:r>
      <w:r w:rsidR="00B8588B">
        <w:rPr>
          <w:rFonts w:cs="Calibri-Italic"/>
          <w:i/>
          <w:iCs/>
          <w:sz w:val="20"/>
          <w:szCs w:val="20"/>
        </w:rPr>
        <w:t xml:space="preserve">An </w:t>
      </w:r>
      <w:proofErr w:type="spellStart"/>
      <w:r w:rsidR="00B8588B">
        <w:rPr>
          <w:rFonts w:cs="Calibri-Italic"/>
          <w:i/>
          <w:iCs/>
          <w:sz w:val="20"/>
          <w:szCs w:val="20"/>
        </w:rPr>
        <w:t>InkHeads</w:t>
      </w:r>
      <w:proofErr w:type="spellEnd"/>
      <w:r w:rsidR="00B8588B">
        <w:rPr>
          <w:rFonts w:cs="Calibri-Italic"/>
          <w:i/>
          <w:iCs/>
          <w:sz w:val="20"/>
          <w:szCs w:val="20"/>
        </w:rPr>
        <w:t xml:space="preserve"> Show and Fundraiser, </w:t>
      </w:r>
      <w:proofErr w:type="spellStart"/>
      <w:r w:rsidR="00B8588B">
        <w:rPr>
          <w:rFonts w:cs="Calibri"/>
          <w:sz w:val="20"/>
          <w:szCs w:val="20"/>
        </w:rPr>
        <w:t>L’Gallery</w:t>
      </w:r>
      <w:proofErr w:type="spellEnd"/>
      <w:r w:rsidR="00B8588B">
        <w:rPr>
          <w:rFonts w:cs="Calibri"/>
          <w:sz w:val="20"/>
          <w:szCs w:val="20"/>
        </w:rPr>
        <w:t xml:space="preserve"> at 720 Tahoe Street, </w:t>
      </w:r>
      <w:r w:rsidRPr="00AC6FBC">
        <w:rPr>
          <w:rFonts w:cs="Calibri"/>
          <w:sz w:val="20"/>
          <w:szCs w:val="20"/>
        </w:rPr>
        <w:t>Reno, NV</w:t>
      </w:r>
    </w:p>
    <w:p w:rsidR="00B8588B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 xml:space="preserve">Get Inked: Second Annual </w:t>
      </w:r>
      <w:proofErr w:type="spellStart"/>
      <w:r w:rsidRPr="00AC6FBC">
        <w:rPr>
          <w:rFonts w:cs="Calibri-Italic"/>
          <w:i/>
          <w:iCs/>
          <w:sz w:val="20"/>
          <w:szCs w:val="20"/>
        </w:rPr>
        <w:t>InkHeads</w:t>
      </w:r>
      <w:proofErr w:type="spellEnd"/>
      <w:r w:rsidRPr="00AC6FBC">
        <w:rPr>
          <w:rFonts w:cs="Calibri-Italic"/>
          <w:i/>
          <w:iCs/>
          <w:sz w:val="20"/>
          <w:szCs w:val="20"/>
        </w:rPr>
        <w:t xml:space="preserve"> Print Show</w:t>
      </w:r>
      <w:r w:rsidR="00B8588B">
        <w:rPr>
          <w:rFonts w:cs="Calibri-Italic"/>
          <w:i/>
          <w:iCs/>
          <w:sz w:val="20"/>
          <w:szCs w:val="20"/>
        </w:rPr>
        <w:t xml:space="preserve">, </w:t>
      </w:r>
      <w:r w:rsidRPr="00AC6FBC">
        <w:rPr>
          <w:rFonts w:cs="Calibri"/>
          <w:sz w:val="20"/>
          <w:szCs w:val="20"/>
        </w:rPr>
        <w:t xml:space="preserve">Wonder Well Art Gallery, </w:t>
      </w:r>
      <w:r w:rsidR="00B8588B">
        <w:rPr>
          <w:rFonts w:cs="Calibri"/>
          <w:sz w:val="20"/>
          <w:szCs w:val="20"/>
        </w:rPr>
        <w:t xml:space="preserve">Reno, NV, </w:t>
      </w:r>
    </w:p>
    <w:p w:rsidR="00AC6FBC" w:rsidRPr="00AC6FBC" w:rsidRDefault="00B8588B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 w:rsidR="00AC6FBC" w:rsidRPr="00AC6FBC">
        <w:rPr>
          <w:rFonts w:cs="Calibri-Italic"/>
          <w:i/>
          <w:iCs/>
          <w:sz w:val="20"/>
          <w:szCs w:val="20"/>
        </w:rPr>
        <w:t>Art Slave Art Show</w:t>
      </w:r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Artown</w:t>
      </w:r>
      <w:proofErr w:type="spellEnd"/>
      <w:r>
        <w:rPr>
          <w:rFonts w:cs="Calibri"/>
          <w:sz w:val="20"/>
          <w:szCs w:val="20"/>
        </w:rPr>
        <w:t xml:space="preserve">, </w:t>
      </w:r>
      <w:r w:rsidR="00AC6FBC" w:rsidRPr="00AC6FBC">
        <w:rPr>
          <w:rFonts w:cs="Calibri"/>
          <w:sz w:val="20"/>
          <w:szCs w:val="20"/>
        </w:rPr>
        <w:t xml:space="preserve">Siena Hotel Gallery Space,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proofErr w:type="spellStart"/>
      <w:r w:rsidR="00B8588B">
        <w:rPr>
          <w:rFonts w:cs="Calibri-Italic"/>
          <w:i/>
          <w:iCs/>
          <w:sz w:val="20"/>
          <w:szCs w:val="20"/>
        </w:rPr>
        <w:t>MySelf</w:t>
      </w:r>
      <w:proofErr w:type="spellEnd"/>
      <w:r w:rsidR="00B8588B">
        <w:rPr>
          <w:rFonts w:cs="Calibri-Italic"/>
          <w:i/>
          <w:iCs/>
          <w:sz w:val="20"/>
          <w:szCs w:val="20"/>
        </w:rPr>
        <w:t xml:space="preserve"> Too, </w:t>
      </w:r>
      <w:r w:rsidRPr="00AC6FBC">
        <w:rPr>
          <w:rFonts w:cs="Calibri"/>
          <w:sz w:val="20"/>
          <w:szCs w:val="20"/>
        </w:rPr>
        <w:t>Front Door Gallery, 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Geographical Divides: Finding Common Ground</w:t>
      </w:r>
      <w:r w:rsidR="00B8588B">
        <w:rPr>
          <w:rFonts w:cs="Calibri-Italic"/>
          <w:i/>
          <w:iCs/>
          <w:sz w:val="20"/>
          <w:szCs w:val="20"/>
        </w:rPr>
        <w:t xml:space="preserve">, </w:t>
      </w:r>
      <w:r w:rsidRPr="00AC6FBC">
        <w:rPr>
          <w:rFonts w:cs="Calibri"/>
          <w:sz w:val="20"/>
          <w:szCs w:val="20"/>
        </w:rPr>
        <w:t>King Family Exhibition Space, Boulder, Colorado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Geographical Divides: Finding Common Ground</w:t>
      </w:r>
      <w:r w:rsidR="00B8588B">
        <w:rPr>
          <w:rFonts w:cs="Calibri-Italic"/>
          <w:i/>
          <w:iCs/>
          <w:sz w:val="20"/>
          <w:szCs w:val="20"/>
        </w:rPr>
        <w:t xml:space="preserve">, </w:t>
      </w:r>
      <w:r w:rsidR="00B8588B">
        <w:rPr>
          <w:rFonts w:cs="Calibri"/>
          <w:sz w:val="20"/>
          <w:szCs w:val="20"/>
        </w:rPr>
        <w:t xml:space="preserve">CSN Fine Arts Gallery, </w:t>
      </w:r>
      <w:r w:rsidRPr="00AC6FBC">
        <w:rPr>
          <w:rFonts w:cs="Calibri"/>
          <w:sz w:val="20"/>
          <w:szCs w:val="20"/>
        </w:rPr>
        <w:t xml:space="preserve">Las Vegas, NV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2010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4</w:t>
      </w:r>
      <w:r w:rsidRPr="00AC6FBC">
        <w:rPr>
          <w:rFonts w:cs="Calibri-Bold"/>
          <w:bCs/>
          <w:i/>
          <w:sz w:val="20"/>
          <w:szCs w:val="20"/>
          <w:vertAlign w:val="superscript"/>
        </w:rPr>
        <w:t>th</w:t>
      </w:r>
      <w:r w:rsidRPr="00AC6FBC">
        <w:rPr>
          <w:rFonts w:cs="Calibri-Bold"/>
          <w:bCs/>
          <w:i/>
          <w:sz w:val="20"/>
          <w:szCs w:val="20"/>
        </w:rPr>
        <w:t xml:space="preserve"> Annual </w:t>
      </w:r>
      <w:r w:rsidRPr="00AC6FBC">
        <w:rPr>
          <w:rFonts w:cs="Calibri-Italic"/>
          <w:i/>
          <w:iCs/>
          <w:sz w:val="20"/>
          <w:szCs w:val="20"/>
        </w:rPr>
        <w:t>Reno</w:t>
      </w:r>
      <w:r w:rsidRPr="00AC6FBC">
        <w:rPr>
          <w:rFonts w:cs="Cambria Math"/>
          <w:i/>
          <w:iCs/>
          <w:sz w:val="20"/>
          <w:szCs w:val="20"/>
        </w:rPr>
        <w:t>‐</w:t>
      </w:r>
      <w:r w:rsidRPr="00AC6FBC">
        <w:rPr>
          <w:rFonts w:cs="Calibri-Italic"/>
          <w:i/>
          <w:iCs/>
          <w:sz w:val="20"/>
          <w:szCs w:val="20"/>
        </w:rPr>
        <w:t>Tahoe Internat</w:t>
      </w:r>
      <w:r w:rsidR="00B8588B">
        <w:rPr>
          <w:rFonts w:cs="Calibri-Italic"/>
          <w:i/>
          <w:iCs/>
          <w:sz w:val="20"/>
          <w:szCs w:val="20"/>
        </w:rPr>
        <w:t xml:space="preserve">ional Airport Employee Art Show, </w:t>
      </w:r>
      <w:r w:rsidRPr="00AC6FBC">
        <w:rPr>
          <w:rFonts w:cs="Calibri"/>
          <w:sz w:val="20"/>
          <w:szCs w:val="20"/>
        </w:rPr>
        <w:t>Conn</w:t>
      </w:r>
      <w:r w:rsidR="00B8588B">
        <w:rPr>
          <w:rFonts w:cs="Calibri"/>
          <w:sz w:val="20"/>
          <w:szCs w:val="20"/>
        </w:rPr>
        <w:t xml:space="preserve">ector Galley, </w:t>
      </w:r>
      <w:r w:rsidRPr="00AC6FBC">
        <w:rPr>
          <w:rFonts w:cs="Calibri"/>
          <w:sz w:val="20"/>
          <w:szCs w:val="20"/>
        </w:rPr>
        <w:t xml:space="preserve">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lastRenderedPageBreak/>
        <w:tab/>
      </w:r>
      <w:r w:rsidR="00B8588B">
        <w:rPr>
          <w:rFonts w:cs="Calibri-Italic"/>
          <w:i/>
          <w:iCs/>
          <w:sz w:val="20"/>
          <w:szCs w:val="20"/>
        </w:rPr>
        <w:t xml:space="preserve">Self Portraits, </w:t>
      </w:r>
      <w:r w:rsidRPr="00AC6FBC">
        <w:rPr>
          <w:rFonts w:cs="Calibri"/>
          <w:sz w:val="20"/>
          <w:szCs w:val="20"/>
        </w:rPr>
        <w:t xml:space="preserve">Front Door Gallery,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r w:rsidR="00B8588B">
        <w:rPr>
          <w:rFonts w:cs="Calibri-Italic"/>
          <w:i/>
          <w:iCs/>
          <w:sz w:val="20"/>
          <w:szCs w:val="20"/>
        </w:rPr>
        <w:t xml:space="preserve">Urban Propaganda, </w:t>
      </w:r>
      <w:r w:rsidRPr="00AC6FBC">
        <w:rPr>
          <w:rFonts w:cs="Calibri"/>
          <w:sz w:val="20"/>
          <w:szCs w:val="20"/>
        </w:rPr>
        <w:t xml:space="preserve">Front Door Gallery,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r w:rsidR="00B8588B">
        <w:rPr>
          <w:rFonts w:cs="Calibri-Italic"/>
          <w:i/>
          <w:iCs/>
          <w:sz w:val="20"/>
          <w:szCs w:val="20"/>
        </w:rPr>
        <w:t xml:space="preserve">Graveyard Epitaphs, </w:t>
      </w:r>
      <w:proofErr w:type="gramStart"/>
      <w:r w:rsidRPr="00AC6FBC">
        <w:rPr>
          <w:rFonts w:cs="Calibri"/>
          <w:sz w:val="20"/>
          <w:szCs w:val="20"/>
        </w:rPr>
        <w:t>The</w:t>
      </w:r>
      <w:proofErr w:type="gramEnd"/>
      <w:r w:rsidRPr="00AC6FBC">
        <w:rPr>
          <w:rFonts w:cs="Calibri"/>
          <w:sz w:val="20"/>
          <w:szCs w:val="20"/>
        </w:rPr>
        <w:t xml:space="preserve"> Gallery at Oxbow Press, Reno, NV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proofErr w:type="spellStart"/>
      <w:r w:rsidRPr="00AC6FBC">
        <w:rPr>
          <w:rFonts w:cs="Calibri-Italic"/>
          <w:i/>
          <w:iCs/>
          <w:sz w:val="20"/>
          <w:szCs w:val="20"/>
        </w:rPr>
        <w:t>Rennossance</w:t>
      </w:r>
      <w:proofErr w:type="spellEnd"/>
      <w:r w:rsidRPr="00AC6FBC">
        <w:rPr>
          <w:rFonts w:cs="Calibri-Italic"/>
          <w:i/>
          <w:iCs/>
          <w:sz w:val="20"/>
          <w:szCs w:val="20"/>
        </w:rPr>
        <w:t xml:space="preserve"> Art Slaves Show and Sale, </w:t>
      </w:r>
      <w:proofErr w:type="spellStart"/>
      <w:r w:rsidR="00B8588B">
        <w:rPr>
          <w:rFonts w:cs="Calibri"/>
          <w:sz w:val="20"/>
          <w:szCs w:val="20"/>
        </w:rPr>
        <w:t>Artown</w:t>
      </w:r>
      <w:proofErr w:type="spellEnd"/>
      <w:r w:rsidR="00B8588B">
        <w:rPr>
          <w:rFonts w:cs="Calibri"/>
          <w:sz w:val="20"/>
          <w:szCs w:val="20"/>
        </w:rPr>
        <w:t xml:space="preserve">, </w:t>
      </w:r>
      <w:r w:rsidRPr="00AC6FBC">
        <w:rPr>
          <w:rFonts w:cs="Calibri"/>
          <w:sz w:val="20"/>
          <w:szCs w:val="20"/>
        </w:rPr>
        <w:t xml:space="preserve">West Street Market,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r w:rsidR="00B8588B">
        <w:rPr>
          <w:rFonts w:cs="Calibri-Italic"/>
          <w:i/>
          <w:iCs/>
          <w:sz w:val="20"/>
          <w:szCs w:val="20"/>
        </w:rPr>
        <w:t xml:space="preserve">Student Printmakers, </w:t>
      </w:r>
      <w:r w:rsidRPr="00AC6FBC">
        <w:rPr>
          <w:rFonts w:cs="Calibri"/>
          <w:sz w:val="20"/>
          <w:szCs w:val="20"/>
        </w:rPr>
        <w:t xml:space="preserve">McNamara Gallery,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Mid</w:t>
      </w:r>
      <w:r w:rsidRPr="00AC6FBC">
        <w:rPr>
          <w:rFonts w:cs="Cambria Math"/>
          <w:i/>
          <w:iCs/>
          <w:sz w:val="20"/>
          <w:szCs w:val="20"/>
        </w:rPr>
        <w:t>‐</w:t>
      </w:r>
      <w:r w:rsidR="00B8588B">
        <w:rPr>
          <w:rFonts w:cs="Calibri-Italic"/>
          <w:i/>
          <w:iCs/>
          <w:sz w:val="20"/>
          <w:szCs w:val="20"/>
        </w:rPr>
        <w:t xml:space="preserve">Town Night Art Walk 2010, </w:t>
      </w:r>
      <w:proofErr w:type="spellStart"/>
      <w:r w:rsidRPr="00AC6FBC">
        <w:rPr>
          <w:rFonts w:cs="Calibri"/>
          <w:sz w:val="20"/>
          <w:szCs w:val="20"/>
        </w:rPr>
        <w:t>Domis</w:t>
      </w:r>
      <w:proofErr w:type="spellEnd"/>
      <w:r w:rsidRPr="00AC6FBC">
        <w:rPr>
          <w:rFonts w:cs="Calibri"/>
          <w:sz w:val="20"/>
          <w:szCs w:val="20"/>
        </w:rPr>
        <w:t xml:space="preserve"> Design Group Gallery Space, Reno, NV 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Get Inked</w:t>
      </w:r>
      <w:r w:rsidRPr="00AC6FBC">
        <w:rPr>
          <w:rFonts w:cs="Cambria Math"/>
          <w:i/>
          <w:iCs/>
          <w:sz w:val="20"/>
          <w:szCs w:val="20"/>
        </w:rPr>
        <w:t>‐</w:t>
      </w:r>
      <w:r w:rsidRPr="00AC6FBC">
        <w:rPr>
          <w:rFonts w:cs="Calibri-Italic"/>
          <w:i/>
          <w:iCs/>
          <w:sz w:val="20"/>
          <w:szCs w:val="20"/>
        </w:rPr>
        <w:t xml:space="preserve"> </w:t>
      </w:r>
      <w:proofErr w:type="gramStart"/>
      <w:r w:rsidRPr="00AC6FBC">
        <w:rPr>
          <w:rFonts w:cs="Calibri-Italic"/>
          <w:i/>
          <w:iCs/>
          <w:sz w:val="20"/>
          <w:szCs w:val="20"/>
        </w:rPr>
        <w:t>In</w:t>
      </w:r>
      <w:proofErr w:type="gramEnd"/>
      <w:r w:rsidRPr="00AC6FBC">
        <w:rPr>
          <w:rFonts w:cs="Calibri-Italic"/>
          <w:i/>
          <w:iCs/>
          <w:sz w:val="20"/>
          <w:szCs w:val="20"/>
        </w:rPr>
        <w:t xml:space="preserve"> a Non</w:t>
      </w:r>
      <w:r w:rsidRPr="00AC6FBC">
        <w:rPr>
          <w:rFonts w:cs="Cambria Math"/>
          <w:i/>
          <w:iCs/>
          <w:sz w:val="20"/>
          <w:szCs w:val="20"/>
        </w:rPr>
        <w:t>‐</w:t>
      </w:r>
      <w:r w:rsidR="00B8588B">
        <w:rPr>
          <w:rFonts w:cs="Calibri-Italic"/>
          <w:i/>
          <w:iCs/>
          <w:sz w:val="20"/>
          <w:szCs w:val="20"/>
        </w:rPr>
        <w:t xml:space="preserve">Permanent Way, </w:t>
      </w:r>
      <w:r w:rsidRPr="00AC6FBC">
        <w:rPr>
          <w:rFonts w:cs="Calibri"/>
          <w:sz w:val="20"/>
          <w:szCs w:val="20"/>
        </w:rPr>
        <w:t>GASA House, Reno, NV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 xml:space="preserve">Love Lost and Found, </w:t>
      </w:r>
      <w:r w:rsidRPr="00AC6FBC">
        <w:rPr>
          <w:rFonts w:cs="Calibri"/>
          <w:sz w:val="20"/>
          <w:szCs w:val="20"/>
        </w:rPr>
        <w:t>Sheppard Fine Art Gallery, Reno, NV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2009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3</w:t>
      </w:r>
      <w:r w:rsidRPr="00AC6FBC">
        <w:rPr>
          <w:rFonts w:cs="Calibri-Bold"/>
          <w:bCs/>
          <w:i/>
          <w:sz w:val="20"/>
          <w:szCs w:val="20"/>
          <w:vertAlign w:val="superscript"/>
        </w:rPr>
        <w:t>rd</w:t>
      </w:r>
      <w:r w:rsidRPr="00AC6FBC">
        <w:rPr>
          <w:rFonts w:cs="Calibri-Bold"/>
          <w:bCs/>
          <w:i/>
          <w:sz w:val="20"/>
          <w:szCs w:val="20"/>
        </w:rPr>
        <w:t xml:space="preserve"> Annual</w:t>
      </w:r>
      <w:r w:rsidRPr="00AC6FBC">
        <w:rPr>
          <w:rFonts w:cs="Calibri-Bold"/>
          <w:b/>
          <w:bCs/>
          <w:sz w:val="20"/>
          <w:szCs w:val="20"/>
        </w:rPr>
        <w:t xml:space="preserve"> </w:t>
      </w:r>
      <w:r w:rsidRPr="00AC6FBC">
        <w:rPr>
          <w:rFonts w:cs="Calibri-Italic"/>
          <w:i/>
          <w:iCs/>
          <w:sz w:val="20"/>
          <w:szCs w:val="20"/>
        </w:rPr>
        <w:t>Reno</w:t>
      </w:r>
      <w:r w:rsidRPr="00AC6FBC">
        <w:rPr>
          <w:rFonts w:cs="Cambria Math"/>
          <w:i/>
          <w:iCs/>
          <w:sz w:val="20"/>
          <w:szCs w:val="20"/>
        </w:rPr>
        <w:t>‐</w:t>
      </w:r>
      <w:r w:rsidRPr="00AC6FBC">
        <w:rPr>
          <w:rFonts w:cs="Calibri-Italic"/>
          <w:i/>
          <w:iCs/>
          <w:sz w:val="20"/>
          <w:szCs w:val="20"/>
        </w:rPr>
        <w:t>Tahoe Internat</w:t>
      </w:r>
      <w:r w:rsidR="00B8588B">
        <w:rPr>
          <w:rFonts w:cs="Calibri-Italic"/>
          <w:i/>
          <w:iCs/>
          <w:sz w:val="20"/>
          <w:szCs w:val="20"/>
        </w:rPr>
        <w:t xml:space="preserve">ional Airport Employee Art Show, </w:t>
      </w:r>
      <w:r w:rsidRPr="00AC6FBC">
        <w:rPr>
          <w:rFonts w:cs="Calibri"/>
          <w:sz w:val="20"/>
          <w:szCs w:val="20"/>
        </w:rPr>
        <w:t>Connector Galley</w:t>
      </w:r>
      <w:r w:rsidR="00B8588B">
        <w:rPr>
          <w:rFonts w:cs="Calibri"/>
          <w:sz w:val="20"/>
          <w:szCs w:val="20"/>
        </w:rPr>
        <w:t>,</w:t>
      </w:r>
      <w:r w:rsidRPr="00AC6FBC">
        <w:rPr>
          <w:rFonts w:cs="Calibri"/>
          <w:sz w:val="20"/>
          <w:szCs w:val="20"/>
        </w:rPr>
        <w:t xml:space="preserve"> 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r w:rsidR="00B8588B">
        <w:rPr>
          <w:rFonts w:cs="Calibri-Italic"/>
          <w:i/>
          <w:iCs/>
          <w:sz w:val="20"/>
          <w:szCs w:val="20"/>
        </w:rPr>
        <w:t xml:space="preserve">UNR Emerging Artists Exhibition, </w:t>
      </w:r>
      <w:proofErr w:type="spellStart"/>
      <w:r w:rsidRPr="00AC6FBC">
        <w:rPr>
          <w:rFonts w:cs="Calibri"/>
          <w:sz w:val="20"/>
          <w:szCs w:val="20"/>
        </w:rPr>
        <w:t>Stremmel</w:t>
      </w:r>
      <w:proofErr w:type="spellEnd"/>
      <w:r w:rsidRPr="00AC6FBC">
        <w:rPr>
          <w:rFonts w:cs="Calibri"/>
          <w:sz w:val="20"/>
          <w:szCs w:val="20"/>
        </w:rPr>
        <w:t xml:space="preserve"> Gallery, Reno, NV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proofErr w:type="spellStart"/>
      <w:r w:rsidRPr="00AC6FBC">
        <w:rPr>
          <w:rFonts w:cs="Calibri-Italic"/>
          <w:i/>
          <w:iCs/>
          <w:sz w:val="20"/>
          <w:szCs w:val="20"/>
        </w:rPr>
        <w:t>CURRENTsee</w:t>
      </w:r>
      <w:proofErr w:type="spellEnd"/>
      <w:r w:rsidRPr="00AC6FBC">
        <w:rPr>
          <w:rFonts w:cs="Calibri-Italic"/>
          <w:i/>
          <w:iCs/>
          <w:sz w:val="20"/>
          <w:szCs w:val="20"/>
        </w:rPr>
        <w:t xml:space="preserve">, </w:t>
      </w:r>
      <w:r w:rsidRPr="00AC6FBC">
        <w:rPr>
          <w:rFonts w:cs="Calibri"/>
          <w:i/>
          <w:sz w:val="20"/>
          <w:szCs w:val="20"/>
        </w:rPr>
        <w:t>University of Nevada‐ Wall Works 2009 Student Exhibition</w:t>
      </w:r>
      <w:r w:rsidR="00B8588B">
        <w:rPr>
          <w:rFonts w:cs="Calibri"/>
          <w:sz w:val="20"/>
          <w:szCs w:val="20"/>
        </w:rPr>
        <w:t xml:space="preserve">, </w:t>
      </w:r>
      <w:proofErr w:type="spellStart"/>
      <w:r w:rsidRPr="00AC6FBC">
        <w:rPr>
          <w:rFonts w:cs="Calibri"/>
          <w:sz w:val="20"/>
          <w:szCs w:val="20"/>
        </w:rPr>
        <w:t>Wingfield</w:t>
      </w:r>
      <w:proofErr w:type="spellEnd"/>
      <w:r w:rsidRPr="00AC6FBC">
        <w:rPr>
          <w:rFonts w:cs="Calibri"/>
          <w:sz w:val="20"/>
          <w:szCs w:val="20"/>
        </w:rPr>
        <w:t xml:space="preserve"> Park, 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Univer</w:t>
      </w:r>
      <w:r w:rsidR="00B8588B">
        <w:rPr>
          <w:rFonts w:cs="Calibri-Italic"/>
          <w:i/>
          <w:iCs/>
          <w:sz w:val="20"/>
          <w:szCs w:val="20"/>
        </w:rPr>
        <w:t xml:space="preserve">sity of Nevada Student Art Show, </w:t>
      </w:r>
      <w:r w:rsidRPr="00AC6FBC">
        <w:rPr>
          <w:rFonts w:cs="Calibri"/>
          <w:sz w:val="20"/>
          <w:szCs w:val="20"/>
        </w:rPr>
        <w:t>Sheppard Fine Art Gallery, Reno, NV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2</w:t>
      </w:r>
      <w:r w:rsidR="00B8588B">
        <w:rPr>
          <w:rFonts w:cs="Calibri-Italic"/>
          <w:i/>
          <w:iCs/>
          <w:sz w:val="20"/>
          <w:szCs w:val="20"/>
        </w:rPr>
        <w:t xml:space="preserve">nd Annual Femme Fatale Art Show, </w:t>
      </w:r>
      <w:proofErr w:type="spellStart"/>
      <w:r w:rsidRPr="00AC6FBC">
        <w:rPr>
          <w:rFonts w:cs="Calibri"/>
          <w:sz w:val="20"/>
          <w:szCs w:val="20"/>
        </w:rPr>
        <w:t>Strega</w:t>
      </w:r>
      <w:proofErr w:type="spellEnd"/>
      <w:r w:rsidRPr="00AC6FBC">
        <w:rPr>
          <w:rFonts w:cs="Calibri"/>
          <w:sz w:val="20"/>
          <w:szCs w:val="20"/>
        </w:rPr>
        <w:t xml:space="preserve"> Gallery Space, Reno, NV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2005-2008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i/>
          <w:sz w:val="20"/>
          <w:szCs w:val="20"/>
        </w:rPr>
        <w:t>2</w:t>
      </w:r>
      <w:r w:rsidRPr="00AC6FBC">
        <w:rPr>
          <w:rFonts w:cs="Calibri-Bold"/>
          <w:bCs/>
          <w:i/>
          <w:sz w:val="20"/>
          <w:szCs w:val="20"/>
          <w:vertAlign w:val="superscript"/>
        </w:rPr>
        <w:t>nd</w:t>
      </w:r>
      <w:r w:rsidRPr="00AC6FBC">
        <w:rPr>
          <w:rFonts w:cs="Calibri-Bold"/>
          <w:bCs/>
          <w:i/>
          <w:sz w:val="20"/>
          <w:szCs w:val="20"/>
        </w:rPr>
        <w:t xml:space="preserve"> Annual </w:t>
      </w:r>
      <w:r w:rsidRPr="00AC6FBC">
        <w:rPr>
          <w:rFonts w:cs="Calibri-Italic"/>
          <w:i/>
          <w:iCs/>
          <w:sz w:val="20"/>
          <w:szCs w:val="20"/>
        </w:rPr>
        <w:t>Reno</w:t>
      </w:r>
      <w:r w:rsidRPr="00AC6FBC">
        <w:rPr>
          <w:rFonts w:cs="Cambria Math"/>
          <w:i/>
          <w:iCs/>
          <w:sz w:val="20"/>
          <w:szCs w:val="20"/>
        </w:rPr>
        <w:t>‐</w:t>
      </w:r>
      <w:r w:rsidRPr="00AC6FBC">
        <w:rPr>
          <w:rFonts w:cs="Calibri-Italic"/>
          <w:i/>
          <w:iCs/>
          <w:sz w:val="20"/>
          <w:szCs w:val="20"/>
        </w:rPr>
        <w:t xml:space="preserve">Tahoe International Airport Employee Art </w:t>
      </w:r>
      <w:r w:rsidR="00B8588B">
        <w:rPr>
          <w:rFonts w:cs="Calibri-Italic"/>
          <w:i/>
          <w:iCs/>
          <w:sz w:val="20"/>
          <w:szCs w:val="20"/>
        </w:rPr>
        <w:t xml:space="preserve">Show, </w:t>
      </w:r>
      <w:r w:rsidR="00B8588B">
        <w:rPr>
          <w:rFonts w:cs="Calibri"/>
          <w:sz w:val="20"/>
          <w:szCs w:val="20"/>
        </w:rPr>
        <w:t xml:space="preserve">Connector Galley, </w:t>
      </w:r>
      <w:r w:rsidRPr="00AC6FBC">
        <w:rPr>
          <w:rFonts w:cs="Calibri"/>
          <w:sz w:val="20"/>
          <w:szCs w:val="20"/>
        </w:rPr>
        <w:t>Reno, NV</w:t>
      </w:r>
    </w:p>
    <w:p w:rsidR="00AC6FBC" w:rsidRPr="00B8588B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Art Slave Art Show</w:t>
      </w:r>
      <w:r w:rsidR="00B8588B">
        <w:rPr>
          <w:rFonts w:cs="Calibri"/>
          <w:sz w:val="20"/>
          <w:szCs w:val="20"/>
        </w:rPr>
        <w:t xml:space="preserve">, </w:t>
      </w:r>
      <w:proofErr w:type="spellStart"/>
      <w:r w:rsidR="00B8588B">
        <w:rPr>
          <w:rFonts w:cs="Calibri"/>
          <w:sz w:val="20"/>
          <w:szCs w:val="20"/>
        </w:rPr>
        <w:t>Artown</w:t>
      </w:r>
      <w:proofErr w:type="spellEnd"/>
      <w:r w:rsidR="00B8588B">
        <w:rPr>
          <w:rFonts w:cs="Calibri"/>
          <w:sz w:val="20"/>
          <w:szCs w:val="20"/>
        </w:rPr>
        <w:t xml:space="preserve">, </w:t>
      </w:r>
      <w:proofErr w:type="gramStart"/>
      <w:r w:rsidRPr="00AC6FBC">
        <w:rPr>
          <w:rFonts w:cs="Calibri"/>
          <w:sz w:val="20"/>
          <w:szCs w:val="20"/>
        </w:rPr>
        <w:t>The</w:t>
      </w:r>
      <w:proofErr w:type="gramEnd"/>
      <w:r w:rsidRPr="00AC6FBC">
        <w:rPr>
          <w:rFonts w:cs="Calibri"/>
          <w:sz w:val="20"/>
          <w:szCs w:val="20"/>
        </w:rPr>
        <w:t xml:space="preserve"> Montage Show Room, Reno, NV</w:t>
      </w:r>
      <w:r w:rsidRPr="00AC6FBC">
        <w:rPr>
          <w:rFonts w:cs="Calibri-Bold"/>
          <w:b/>
          <w:bCs/>
          <w:sz w:val="20"/>
          <w:szCs w:val="20"/>
        </w:rPr>
        <w:tab/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>Truckee Meadow Community College Student Art Show</w:t>
      </w:r>
      <w:r w:rsidRPr="00AC6FBC">
        <w:rPr>
          <w:rFonts w:cs="Calibri"/>
          <w:sz w:val="20"/>
          <w:szCs w:val="20"/>
        </w:rPr>
        <w:t>,</w:t>
      </w:r>
      <w:r w:rsidR="00B8588B">
        <w:rPr>
          <w:rFonts w:cs="Calibri"/>
          <w:sz w:val="20"/>
          <w:szCs w:val="20"/>
        </w:rPr>
        <w:t xml:space="preserve"> TMCC Main Gallery,</w:t>
      </w:r>
      <w:r w:rsidRPr="00AC6FBC">
        <w:rPr>
          <w:rFonts w:cs="Calibri"/>
          <w:sz w:val="20"/>
          <w:szCs w:val="20"/>
        </w:rPr>
        <w:t xml:space="preserve"> Reno, NV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/>
          <w:i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>Scholastic Arts High School</w:t>
      </w:r>
      <w:r w:rsidR="00B8588B">
        <w:rPr>
          <w:rFonts w:cs="Calibri-Italic"/>
          <w:i/>
          <w:iCs/>
          <w:sz w:val="20"/>
          <w:szCs w:val="20"/>
        </w:rPr>
        <w:t xml:space="preserve"> Art Show, </w:t>
      </w:r>
      <w:r w:rsidRPr="00AC6FBC">
        <w:rPr>
          <w:rFonts w:cs="Calibri"/>
          <w:sz w:val="20"/>
          <w:szCs w:val="20"/>
        </w:rPr>
        <w:t>Nevada Museum of Art, Reno, NV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AC6FBC">
        <w:rPr>
          <w:rFonts w:cs="Calibri-Bold"/>
          <w:b/>
          <w:bCs/>
        </w:rPr>
        <w:t>Publications</w:t>
      </w:r>
    </w:p>
    <w:p w:rsidR="00B8588B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2013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  <w:t>“</w:t>
      </w:r>
      <w:r w:rsidRPr="00AC6FBC">
        <w:rPr>
          <w:rFonts w:cs="Calibri-Bold"/>
          <w:bCs/>
          <w:sz w:val="20"/>
          <w:szCs w:val="20"/>
        </w:rPr>
        <w:t xml:space="preserve">Geographical Divides: Finding Common Ground”, </w:t>
      </w:r>
      <w:proofErr w:type="gramStart"/>
      <w:r w:rsidRPr="00AC6FBC">
        <w:rPr>
          <w:rFonts w:cs="Calibri-Bold"/>
          <w:bCs/>
          <w:i/>
          <w:sz w:val="20"/>
          <w:szCs w:val="20"/>
        </w:rPr>
        <w:t>This</w:t>
      </w:r>
      <w:proofErr w:type="gramEnd"/>
      <w:r w:rsidRPr="00AC6FBC">
        <w:rPr>
          <w:rFonts w:cs="Calibri-Bold"/>
          <w:bCs/>
          <w:i/>
          <w:sz w:val="20"/>
          <w:szCs w:val="20"/>
        </w:rPr>
        <w:t xml:space="preserve"> is RENO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>2012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 xml:space="preserve">“Stranger Show Bonds Student, artist”, Reno Gazette Journal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 xml:space="preserve">“September is a Special Month”, </w:t>
      </w:r>
      <w:r w:rsidRPr="00AC6FBC">
        <w:rPr>
          <w:rFonts w:cs="Calibri-Bold"/>
          <w:bCs/>
          <w:i/>
          <w:sz w:val="20"/>
          <w:szCs w:val="20"/>
        </w:rPr>
        <w:t>Inside Northern Nevada</w:t>
      </w:r>
      <w:r w:rsidRPr="00AC6FBC">
        <w:rPr>
          <w:rFonts w:cs="Calibri-Bold"/>
          <w:bCs/>
          <w:sz w:val="20"/>
          <w:szCs w:val="20"/>
        </w:rPr>
        <w:t xml:space="preserve">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Cs/>
          <w:sz w:val="20"/>
          <w:szCs w:val="20"/>
        </w:rPr>
        <w:tab/>
        <w:t xml:space="preserve">“Female Gaze”, </w:t>
      </w:r>
      <w:r w:rsidRPr="00AC6FBC">
        <w:rPr>
          <w:rFonts w:cs="Calibri-Bold"/>
          <w:bCs/>
          <w:i/>
          <w:sz w:val="20"/>
          <w:szCs w:val="20"/>
        </w:rPr>
        <w:t>Reno News and Review</w:t>
      </w:r>
      <w:r w:rsidRPr="00AC6FBC">
        <w:rPr>
          <w:rFonts w:cs="Calibri-Bold"/>
          <w:bCs/>
          <w:sz w:val="20"/>
          <w:szCs w:val="20"/>
        </w:rPr>
        <w:t xml:space="preserve">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ab/>
        <w:t xml:space="preserve">“Art Students Show Truths and Whimsy”, Reno Gazette Journal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2011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>“</w:t>
      </w:r>
      <w:proofErr w:type="spellStart"/>
      <w:r w:rsidRPr="00AC6FBC">
        <w:rPr>
          <w:rFonts w:cs="Calibri-Bold"/>
          <w:bCs/>
          <w:sz w:val="20"/>
          <w:szCs w:val="20"/>
        </w:rPr>
        <w:t>Inkheads</w:t>
      </w:r>
      <w:proofErr w:type="spellEnd"/>
      <w:r w:rsidRPr="00AC6FBC">
        <w:rPr>
          <w:rFonts w:cs="Calibri-Bold"/>
          <w:bCs/>
          <w:sz w:val="20"/>
          <w:szCs w:val="20"/>
        </w:rPr>
        <w:t xml:space="preserve">. Thank You. </w:t>
      </w:r>
      <w:proofErr w:type="spellStart"/>
      <w:r w:rsidRPr="00AC6FBC">
        <w:rPr>
          <w:rFonts w:cs="Calibri-Bold"/>
          <w:bCs/>
          <w:sz w:val="20"/>
          <w:szCs w:val="20"/>
        </w:rPr>
        <w:t>Su</w:t>
      </w:r>
      <w:r w:rsidRPr="00AC6FBC">
        <w:rPr>
          <w:rFonts w:cs="Calibri-Bold"/>
          <w:bCs/>
          <w:sz w:val="20"/>
          <w:szCs w:val="20"/>
        </w:rPr>
        <w:t>erte</w:t>
      </w:r>
      <w:proofErr w:type="spellEnd"/>
      <w:r w:rsidRPr="00AC6FBC">
        <w:rPr>
          <w:rFonts w:cs="Calibri-Bold"/>
          <w:bCs/>
          <w:sz w:val="20"/>
          <w:szCs w:val="20"/>
        </w:rPr>
        <w:t>”, 720 Tahoe Street Blog</w:t>
      </w:r>
      <w:r w:rsidRPr="00AC6FBC">
        <w:rPr>
          <w:rFonts w:cs="Calibri-Bold"/>
          <w:bCs/>
          <w:sz w:val="20"/>
          <w:szCs w:val="20"/>
        </w:rPr>
        <w:t xml:space="preserve">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/>
          <w:bCs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Cs/>
          <w:sz w:val="20"/>
          <w:szCs w:val="20"/>
        </w:rPr>
        <w:t xml:space="preserve">“Art Slaves: Communications Pros by Day, Leisure Artists by </w:t>
      </w:r>
      <w:r w:rsidRPr="00AC6FBC">
        <w:rPr>
          <w:rFonts w:cs="Calibri-Bold"/>
          <w:bCs/>
          <w:sz w:val="20"/>
          <w:szCs w:val="20"/>
        </w:rPr>
        <w:t xml:space="preserve">Night”, Reno Gazette </w:t>
      </w:r>
      <w:r w:rsidRPr="00AC6FBC">
        <w:rPr>
          <w:rFonts w:cs="Calibri-Bold"/>
          <w:bCs/>
          <w:sz w:val="20"/>
          <w:szCs w:val="20"/>
        </w:rPr>
        <w:t xml:space="preserve">Journal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Cs/>
          <w:sz w:val="20"/>
          <w:szCs w:val="20"/>
        </w:rPr>
      </w:pPr>
      <w:r w:rsidRPr="00AC6FBC">
        <w:rPr>
          <w:rFonts w:cs="Calibri-Bold"/>
          <w:bCs/>
          <w:sz w:val="20"/>
          <w:szCs w:val="20"/>
        </w:rPr>
        <w:tab/>
        <w:t xml:space="preserve">“Haunted”: An </w:t>
      </w:r>
      <w:proofErr w:type="spellStart"/>
      <w:r w:rsidRPr="00AC6FBC">
        <w:rPr>
          <w:rFonts w:cs="Calibri-Bold"/>
          <w:bCs/>
          <w:sz w:val="20"/>
          <w:szCs w:val="20"/>
        </w:rPr>
        <w:t>InkHeads</w:t>
      </w:r>
      <w:proofErr w:type="spellEnd"/>
      <w:r w:rsidRPr="00AC6FBC">
        <w:rPr>
          <w:rFonts w:cs="Calibri-Bold"/>
          <w:bCs/>
          <w:sz w:val="20"/>
          <w:szCs w:val="20"/>
        </w:rPr>
        <w:t xml:space="preserve"> printmaking Show and Fundraiser, </w:t>
      </w:r>
      <w:r w:rsidRPr="00AC6FBC">
        <w:rPr>
          <w:rFonts w:cs="Calibri-Bold"/>
          <w:bCs/>
          <w:i/>
          <w:sz w:val="20"/>
          <w:szCs w:val="20"/>
        </w:rPr>
        <w:t>NEVADA Today</w:t>
      </w:r>
      <w:r w:rsidRPr="00AC6FBC">
        <w:rPr>
          <w:rFonts w:cs="Calibri-Bold"/>
          <w:bCs/>
          <w:sz w:val="20"/>
          <w:szCs w:val="20"/>
        </w:rPr>
        <w:t xml:space="preserve"> 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1440"/>
        <w:rPr>
          <w:rFonts w:cs="Calibri-Italic"/>
          <w:i/>
          <w:iCs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  <w:t>UNR Brushfire Literary Arts Journal ed. 63 vol. 2</w:t>
      </w:r>
      <w:r w:rsidRPr="00AC6FBC">
        <w:rPr>
          <w:rFonts w:cs="Calibri-Italic"/>
          <w:iCs/>
          <w:sz w:val="20"/>
          <w:szCs w:val="20"/>
        </w:rPr>
        <w:t xml:space="preserve"> </w:t>
      </w:r>
      <w:r w:rsidRPr="00AC6FBC">
        <w:rPr>
          <w:rFonts w:cs="Calibri-Italic"/>
          <w:i/>
          <w:iCs/>
          <w:sz w:val="20"/>
          <w:szCs w:val="20"/>
        </w:rPr>
        <w:tab/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i/>
          <w:sz w:val="20"/>
          <w:szCs w:val="20"/>
        </w:rPr>
      </w:pPr>
      <w:r w:rsidRPr="00AC6FBC">
        <w:rPr>
          <w:rFonts w:cs="Calibri-Bold"/>
          <w:b/>
          <w:bCs/>
          <w:sz w:val="20"/>
          <w:szCs w:val="20"/>
        </w:rPr>
        <w:t xml:space="preserve">2010 </w:t>
      </w:r>
      <w:r w:rsidRPr="00AC6FBC">
        <w:rPr>
          <w:rFonts w:cs="Calibri-Bold"/>
          <w:b/>
          <w:bCs/>
          <w:sz w:val="20"/>
          <w:szCs w:val="20"/>
        </w:rPr>
        <w:tab/>
      </w:r>
      <w:r w:rsidRPr="00AC6FBC">
        <w:rPr>
          <w:rFonts w:cs="Calibri-Bold"/>
          <w:b/>
          <w:bCs/>
          <w:sz w:val="20"/>
          <w:szCs w:val="20"/>
        </w:rPr>
        <w:tab/>
        <w:t>“</w:t>
      </w:r>
      <w:r w:rsidRPr="00AC6FBC">
        <w:rPr>
          <w:rFonts w:cs="Calibri-Bold"/>
          <w:bCs/>
          <w:i/>
          <w:sz w:val="20"/>
          <w:szCs w:val="20"/>
        </w:rPr>
        <w:t>Art Slaves Sh</w:t>
      </w:r>
      <w:r w:rsidRPr="00AC6FBC">
        <w:rPr>
          <w:rFonts w:cs="Calibri-Bold"/>
          <w:bCs/>
          <w:i/>
          <w:sz w:val="20"/>
          <w:szCs w:val="20"/>
        </w:rPr>
        <w:t>ow and Sales”, Process Magazine</w:t>
      </w:r>
      <w:r w:rsidRPr="00AC6FBC">
        <w:rPr>
          <w:rFonts w:cs="Calibri-Bold"/>
          <w:bCs/>
          <w:i/>
          <w:sz w:val="20"/>
          <w:szCs w:val="20"/>
        </w:rPr>
        <w:t xml:space="preserve"> 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ind w:firstLine="720"/>
        <w:rPr>
          <w:rFonts w:cs="Calibri-Bold"/>
          <w:bCs/>
          <w:i/>
          <w:sz w:val="20"/>
          <w:szCs w:val="20"/>
        </w:rPr>
      </w:pPr>
      <w:r w:rsidRPr="00AC6FBC">
        <w:rPr>
          <w:rFonts w:cs="Calibri-Italic"/>
          <w:i/>
          <w:iCs/>
          <w:sz w:val="20"/>
          <w:szCs w:val="20"/>
        </w:rPr>
        <w:tab/>
      </w:r>
      <w:r w:rsidRPr="00AC6FBC">
        <w:rPr>
          <w:rFonts w:cs="Calibri-Italic"/>
          <w:i/>
          <w:iCs/>
          <w:sz w:val="20"/>
          <w:szCs w:val="20"/>
        </w:rPr>
        <w:tab/>
        <w:t>Geographical Divides: Finding Common Ground</w:t>
      </w:r>
      <w:r w:rsidRPr="00AC6FBC">
        <w:rPr>
          <w:rFonts w:cs="Calibri-Bold"/>
          <w:bCs/>
          <w:i/>
          <w:sz w:val="20"/>
          <w:szCs w:val="20"/>
        </w:rPr>
        <w:t xml:space="preserve">, </w:t>
      </w:r>
      <w:r w:rsidRPr="00AC6FBC">
        <w:rPr>
          <w:rFonts w:cs="Calibri-Italic"/>
          <w:iCs/>
          <w:sz w:val="20"/>
          <w:szCs w:val="20"/>
        </w:rPr>
        <w:t>Exhibition Catalogue/Gallery Notes</w:t>
      </w:r>
    </w:p>
    <w:p w:rsidR="00AC6FBC" w:rsidRPr="00AC6FBC" w:rsidRDefault="00AC6FBC" w:rsidP="00B8588B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alibri-Bold"/>
          <w:b/>
          <w:bCs/>
          <w:sz w:val="18"/>
        </w:rPr>
      </w:pPr>
      <w:r w:rsidRPr="00AC6FBC">
        <w:rPr>
          <w:rFonts w:cs="Calibri-Bold"/>
          <w:bCs/>
          <w:i/>
          <w:sz w:val="20"/>
          <w:szCs w:val="20"/>
        </w:rPr>
        <w:tab/>
        <w:t>Geographical Divides</w:t>
      </w:r>
      <w:r w:rsidRPr="00AC6FBC">
        <w:rPr>
          <w:rFonts w:cs="Calibri-Bold"/>
          <w:bCs/>
          <w:sz w:val="20"/>
          <w:szCs w:val="20"/>
        </w:rPr>
        <w:t xml:space="preserve"> Publicity Packet</w:t>
      </w:r>
      <w:r w:rsidRPr="00AC6FBC">
        <w:rPr>
          <w:rFonts w:cs="Calibri-Bold"/>
          <w:b/>
          <w:bCs/>
          <w:sz w:val="20"/>
          <w:szCs w:val="20"/>
        </w:rPr>
        <w:t xml:space="preserve"> </w:t>
      </w:r>
      <w:r w:rsidRPr="00AC6FBC">
        <w:rPr>
          <w:rFonts w:cs="Calibri"/>
          <w:sz w:val="20"/>
          <w:szCs w:val="20"/>
        </w:rPr>
        <w:t>Nevada Arts Council</w:t>
      </w:r>
    </w:p>
    <w:p w:rsidR="00AC6FBC" w:rsidRPr="00AC6FBC" w:rsidRDefault="00AC6FBC" w:rsidP="00AC6FBC">
      <w:pPr>
        <w:autoSpaceDE w:val="0"/>
        <w:autoSpaceDN w:val="0"/>
        <w:adjustRightInd w:val="0"/>
        <w:spacing w:after="0" w:line="240" w:lineRule="auto"/>
        <w:rPr>
          <w:rFonts w:cs="Calibri-Bold"/>
          <w:bCs/>
          <w:i/>
          <w:sz w:val="20"/>
        </w:rPr>
      </w:pP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/>
          <w:bCs/>
          <w:sz w:val="20"/>
        </w:rPr>
        <w:t>2009</w:t>
      </w: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  <w:t xml:space="preserve">“UNR Students Reflect on Economy in Digital Exhibit”, </w:t>
      </w:r>
      <w:r w:rsidRPr="00AC6FBC">
        <w:rPr>
          <w:rFonts w:cs="Calibri-Bold"/>
          <w:bCs/>
          <w:i/>
          <w:sz w:val="20"/>
        </w:rPr>
        <w:t>Re</w:t>
      </w:r>
      <w:r w:rsidRPr="00AC6FBC">
        <w:rPr>
          <w:rFonts w:cs="Calibri-Bold"/>
          <w:bCs/>
          <w:i/>
          <w:sz w:val="20"/>
        </w:rPr>
        <w:t>no Gazette Journal</w:t>
      </w:r>
      <w:r w:rsidRPr="00AC6FBC">
        <w:rPr>
          <w:rFonts w:cs="Calibri-Bold"/>
          <w:bCs/>
          <w:i/>
          <w:sz w:val="20"/>
        </w:rPr>
        <w:t xml:space="preserve"> </w:t>
      </w:r>
    </w:p>
    <w:p w:rsidR="00AC6FBC" w:rsidRPr="00B8588B" w:rsidRDefault="00AC6FBC" w:rsidP="00B8588B">
      <w:pPr>
        <w:autoSpaceDE w:val="0"/>
        <w:autoSpaceDN w:val="0"/>
        <w:adjustRightInd w:val="0"/>
        <w:spacing w:after="0" w:line="240" w:lineRule="auto"/>
        <w:rPr>
          <w:rStyle w:val="IntenseEmphasis"/>
          <w:rFonts w:cs="Calibri-Bold"/>
          <w:b w:val="0"/>
          <w:i w:val="0"/>
          <w:iCs w:val="0"/>
          <w:color w:val="auto"/>
          <w:sz w:val="20"/>
        </w:rPr>
      </w:pP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</w:r>
      <w:r w:rsidRPr="00AC6FBC">
        <w:rPr>
          <w:rFonts w:cs="Calibri-Bold"/>
          <w:bCs/>
          <w:sz w:val="20"/>
        </w:rPr>
        <w:tab/>
        <w:t xml:space="preserve">“Show the Work: UNR Students at </w:t>
      </w:r>
      <w:proofErr w:type="spellStart"/>
      <w:r w:rsidRPr="00AC6FBC">
        <w:rPr>
          <w:rFonts w:cs="Calibri-Bold"/>
          <w:bCs/>
          <w:sz w:val="20"/>
        </w:rPr>
        <w:t>Stremmel</w:t>
      </w:r>
      <w:proofErr w:type="spellEnd"/>
      <w:r w:rsidRPr="00AC6FBC">
        <w:rPr>
          <w:rFonts w:cs="Calibri-Bold"/>
          <w:bCs/>
          <w:sz w:val="20"/>
        </w:rPr>
        <w:t xml:space="preserve"> Gallery”, </w:t>
      </w:r>
      <w:r w:rsidRPr="00AC6FBC">
        <w:rPr>
          <w:rFonts w:cs="Calibri-Bold"/>
          <w:bCs/>
          <w:i/>
          <w:sz w:val="20"/>
        </w:rPr>
        <w:t>Reno News and Review</w:t>
      </w:r>
    </w:p>
    <w:p w:rsidR="00AC6FBC" w:rsidRPr="00AC6FBC" w:rsidRDefault="00AC6FBC" w:rsidP="00AC6FBC">
      <w:pPr>
        <w:spacing w:after="0" w:line="240" w:lineRule="auto"/>
        <w:rPr>
          <w:b/>
          <w:sz w:val="20"/>
          <w:szCs w:val="20"/>
        </w:rPr>
      </w:pPr>
    </w:p>
    <w:p w:rsidR="00AC6FBC" w:rsidRPr="00AC6FBC" w:rsidRDefault="00AC6FBC" w:rsidP="00AC6FBC">
      <w:pPr>
        <w:pStyle w:val="NoSpacing"/>
        <w:rPr>
          <w:szCs w:val="20"/>
        </w:rPr>
      </w:pPr>
      <w:r w:rsidRPr="00AC6FBC">
        <w:rPr>
          <w:rStyle w:val="IntenseEmphasis"/>
          <w:i w:val="0"/>
          <w:color w:val="auto"/>
          <w:szCs w:val="20"/>
        </w:rPr>
        <w:t>Awards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ymbol"/>
          <w:sz w:val="20"/>
          <w:szCs w:val="20"/>
        </w:rPr>
      </w:pPr>
      <w:r w:rsidRPr="00AC6FBC">
        <w:rPr>
          <w:rFonts w:cs="Symbol"/>
          <w:sz w:val="20"/>
          <w:szCs w:val="20"/>
        </w:rPr>
        <w:t>UNR College of Liberal Arts Dean’s List Outstanding Graduate in the Art- Fine Art 2011-2012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ymbol"/>
          <w:sz w:val="20"/>
          <w:szCs w:val="20"/>
        </w:rPr>
      </w:pPr>
      <w:r w:rsidRPr="00AC6FBC">
        <w:rPr>
          <w:rFonts w:cs="Calibri"/>
          <w:sz w:val="20"/>
          <w:szCs w:val="20"/>
        </w:rPr>
        <w:t>Catharine Urban Scholarship‐ University of Nevada, Department of Art 2011‐2012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MG Thompson Scholarship 2010‐2011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spellStart"/>
      <w:r w:rsidRPr="00AC6FBC">
        <w:rPr>
          <w:rFonts w:cs="Calibri"/>
          <w:sz w:val="20"/>
          <w:szCs w:val="20"/>
        </w:rPr>
        <w:t>Gignoux</w:t>
      </w:r>
      <w:proofErr w:type="spellEnd"/>
      <w:r w:rsidRPr="00AC6FBC">
        <w:rPr>
          <w:rFonts w:cs="Calibri"/>
          <w:sz w:val="20"/>
          <w:szCs w:val="20"/>
        </w:rPr>
        <w:t xml:space="preserve"> Memorial‐ Liberal Arts Scholarship 2010‐2011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Catharine Urban Scholarship‐ University of Nevada, Department of Art 2010‐2011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Ruth Curtis Scholarship‐ University of Nevada, Department of Art 2009‐2010</w:t>
      </w:r>
    </w:p>
    <w:p w:rsidR="00AC6FBC" w:rsidRPr="00AC6FBC" w:rsidRDefault="00AC6FBC" w:rsidP="00AC6F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AC6FBC">
        <w:rPr>
          <w:rFonts w:cs="Calibri"/>
          <w:sz w:val="20"/>
          <w:szCs w:val="20"/>
        </w:rPr>
        <w:t>Girl Scout Silver Award 2005</w:t>
      </w:r>
    </w:p>
    <w:p w:rsidR="00ED2A23" w:rsidRPr="00AC6FBC" w:rsidRDefault="00ED2A23"/>
    <w:sectPr w:rsidR="00ED2A23" w:rsidRPr="00AC6FBC" w:rsidSect="00AC6F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752C4"/>
    <w:multiLevelType w:val="hybridMultilevel"/>
    <w:tmpl w:val="A204DEB4"/>
    <w:lvl w:ilvl="0" w:tplc="A260C456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C3DF8"/>
    <w:multiLevelType w:val="multilevel"/>
    <w:tmpl w:val="0409001D"/>
    <w:styleLink w:val="ToDo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BC"/>
    <w:rsid w:val="00942D31"/>
    <w:rsid w:val="00AC6FBC"/>
    <w:rsid w:val="00B8588B"/>
    <w:rsid w:val="00E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057D-B4B5-46F8-885B-E796B9C3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FBC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6FB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oDoList">
    <w:name w:val="To Do List"/>
    <w:uiPriority w:val="99"/>
    <w:rsid w:val="00942D3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AC6FB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AC6FBC"/>
    <w:pPr>
      <w:spacing w:after="0" w:line="240" w:lineRule="auto"/>
    </w:pPr>
    <w:rPr>
      <w:rFonts w:ascii="Calibri" w:eastAsia="Calibri" w:hAnsi="Calibri" w:cs="Times New Roman"/>
    </w:rPr>
  </w:style>
  <w:style w:type="character" w:styleId="IntenseEmphasis">
    <w:name w:val="Intense Emphasis"/>
    <w:uiPriority w:val="99"/>
    <w:qFormat/>
    <w:rsid w:val="00AC6FBC"/>
    <w:rPr>
      <w:rFonts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AC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C6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BC"/>
    <w:rPr>
      <w:rFonts w:ascii="Calibri" w:eastAsia="Calibri" w:hAnsi="Calibri" w:cs="Times New Roman"/>
    </w:rPr>
  </w:style>
  <w:style w:type="character" w:styleId="Hyperlink">
    <w:name w:val="Hyperlink"/>
    <w:uiPriority w:val="99"/>
    <w:rsid w:val="00AC6FB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 Clark</dc:creator>
  <cp:keywords/>
  <dc:description/>
  <cp:lastModifiedBy>Ashlea Clark</cp:lastModifiedBy>
  <cp:revision>1</cp:revision>
  <dcterms:created xsi:type="dcterms:W3CDTF">2014-04-23T17:54:00Z</dcterms:created>
  <dcterms:modified xsi:type="dcterms:W3CDTF">2014-04-23T18:11:00Z</dcterms:modified>
</cp:coreProperties>
</file>