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6A6B2" w14:textId="77777777" w:rsidR="00CB0744" w:rsidRDefault="00CB0744" w:rsidP="0022054B"/>
    <w:p w14:paraId="13C8CF48" w14:textId="3AC555EC" w:rsidR="00437377" w:rsidRDefault="00437377" w:rsidP="00A4171C">
      <w:pPr>
        <w:rPr>
          <w:bCs/>
        </w:rPr>
      </w:pPr>
      <w:r>
        <w:rPr>
          <w:b/>
        </w:rPr>
        <w:t xml:space="preserve">Panel Data – Practice Questions </w:t>
      </w:r>
      <w:r w:rsidRPr="00437377">
        <w:rPr>
          <w:bCs/>
        </w:rPr>
        <w:t>(from prior methods comprehensive exam</w:t>
      </w:r>
      <w:r w:rsidR="0023249B">
        <w:rPr>
          <w:bCs/>
        </w:rPr>
        <w:t>, hence why it starts at question 7</w:t>
      </w:r>
      <w:r w:rsidRPr="00437377">
        <w:rPr>
          <w:bCs/>
        </w:rPr>
        <w:t>)</w:t>
      </w:r>
    </w:p>
    <w:p w14:paraId="1A6C6A0B" w14:textId="1D69920D" w:rsidR="00437377" w:rsidRPr="00437377" w:rsidRDefault="0023249B" w:rsidP="00A4171C">
      <w:pPr>
        <w:rPr>
          <w:b/>
        </w:rPr>
      </w:pPr>
      <w:r>
        <w:rPr>
          <w:b/>
        </w:rPr>
        <w:t>April 12 2021</w:t>
      </w:r>
    </w:p>
    <w:p w14:paraId="0CA00299" w14:textId="77777777" w:rsidR="00437377" w:rsidRDefault="00437377" w:rsidP="00A4171C"/>
    <w:p w14:paraId="3EFBC938" w14:textId="1EED31E6" w:rsidR="00A4171C" w:rsidRDefault="00093404" w:rsidP="00A4171C">
      <w:r>
        <w:t>Read in the ‘</w:t>
      </w:r>
      <w:r w:rsidR="00A4171C">
        <w:rPr>
          <w:i/>
        </w:rPr>
        <w:t>fatalities</w:t>
      </w:r>
      <w:r>
        <w:t xml:space="preserve">’ data. </w:t>
      </w:r>
      <w:r w:rsidR="00283688">
        <w:t xml:space="preserve"> </w:t>
      </w:r>
      <w:r w:rsidR="00A4171C">
        <w:t>The data come</w:t>
      </w:r>
      <w:r w:rsidR="00A4171C" w:rsidRPr="00A4171C">
        <w:t xml:space="preserve"> from the US Department of Transportation Fatal Accident Reporting System. The beer tax is the tax on a case of beer, which is an available measure of state alcohol taxes more generally. The drinking age variable is a factor indicating whether the legal drinking age is 18, 19, or 20. The two binary punishment variables describe the state's minimum sentencing requirements for an initial drunk driving conviction.</w:t>
      </w:r>
      <w:r w:rsidR="00A4171C">
        <w:t xml:space="preserve"> </w:t>
      </w:r>
      <w:r w:rsidR="00A4171C" w:rsidRPr="00A4171C">
        <w:t>Total vehicle miles traveled annually by state was obtained from the Department of Transportation. Personal income was obtained from the US Bureau of Economic Analysis, and the unemployment rate was obtained from the US Bureau of Labor Statistics.</w:t>
      </w:r>
    </w:p>
    <w:p w14:paraId="76801380" w14:textId="4757DFE8" w:rsidR="00A4171C" w:rsidRPr="00283688" w:rsidRDefault="00A4171C" w:rsidP="00283688">
      <w:pPr>
        <w:sectPr w:rsidR="00A4171C" w:rsidRPr="00283688">
          <w:pgSz w:w="12240" w:h="15840"/>
          <w:pgMar w:top="1440" w:right="1440" w:bottom="1440" w:left="1440" w:header="720" w:footer="720" w:gutter="0"/>
          <w:cols w:space="720"/>
          <w:docGrid w:linePitch="360"/>
        </w:sectPr>
      </w:pPr>
      <w:r>
        <w:t xml:space="preserve">Names and descriptions of those variables are below. You don’t need to worry about missing data when responding to the questions below. </w:t>
      </w:r>
    </w:p>
    <w:p w14:paraId="26337273" w14:textId="5005E45B" w:rsidR="00A4171C" w:rsidRPr="00A4171C" w:rsidRDefault="00283688" w:rsidP="00A4171C">
      <w:pPr>
        <w:spacing w:after="0" w:line="240" w:lineRule="auto"/>
        <w:rPr>
          <w:b/>
          <w:bCs/>
        </w:rPr>
      </w:pPr>
      <w:r>
        <w:rPr>
          <w:b/>
          <w:bCs/>
        </w:rPr>
        <w:t>s</w:t>
      </w:r>
      <w:r w:rsidR="00A4171C">
        <w:rPr>
          <w:b/>
          <w:bCs/>
        </w:rPr>
        <w:t xml:space="preserve">tate - </w:t>
      </w:r>
      <w:r w:rsidR="00A4171C" w:rsidRPr="00A4171C">
        <w:t>state.</w:t>
      </w:r>
    </w:p>
    <w:p w14:paraId="72E42BE5" w14:textId="2FCACF75" w:rsidR="00A4171C" w:rsidRPr="00A4171C" w:rsidRDefault="00283688" w:rsidP="00A4171C">
      <w:pPr>
        <w:spacing w:after="0" w:line="240" w:lineRule="auto"/>
        <w:rPr>
          <w:b/>
          <w:bCs/>
        </w:rPr>
      </w:pPr>
      <w:r>
        <w:rPr>
          <w:b/>
          <w:bCs/>
        </w:rPr>
        <w:t>y</w:t>
      </w:r>
      <w:r w:rsidR="00A4171C" w:rsidRPr="00A4171C">
        <w:rPr>
          <w:b/>
          <w:bCs/>
        </w:rPr>
        <w:t>ear</w:t>
      </w:r>
      <w:r w:rsidR="00A4171C">
        <w:rPr>
          <w:b/>
          <w:bCs/>
        </w:rPr>
        <w:t xml:space="preserve"> - </w:t>
      </w:r>
      <w:r w:rsidR="00A4171C" w:rsidRPr="00A4171C">
        <w:t>year.</w:t>
      </w:r>
    </w:p>
    <w:p w14:paraId="40175A5A" w14:textId="25ABB196" w:rsidR="00A4171C" w:rsidRPr="00A4171C" w:rsidRDefault="00283688" w:rsidP="00A4171C">
      <w:pPr>
        <w:spacing w:after="0" w:line="240" w:lineRule="auto"/>
        <w:rPr>
          <w:b/>
          <w:bCs/>
        </w:rPr>
      </w:pPr>
      <w:r>
        <w:rPr>
          <w:b/>
          <w:bCs/>
        </w:rPr>
        <w:t>s</w:t>
      </w:r>
      <w:r w:rsidR="00A4171C" w:rsidRPr="00A4171C">
        <w:rPr>
          <w:b/>
          <w:bCs/>
        </w:rPr>
        <w:t>pirits</w:t>
      </w:r>
      <w:r w:rsidR="00A4171C">
        <w:rPr>
          <w:b/>
          <w:bCs/>
        </w:rPr>
        <w:t xml:space="preserve"> -</w:t>
      </w:r>
      <w:r w:rsidR="00A4171C">
        <w:t xml:space="preserve"> </w:t>
      </w:r>
      <w:r w:rsidR="00A4171C" w:rsidRPr="00A4171C">
        <w:t>Spirits consumption.</w:t>
      </w:r>
    </w:p>
    <w:p w14:paraId="6CC16289" w14:textId="77777777" w:rsidR="00283688" w:rsidRDefault="00283688" w:rsidP="00A4171C">
      <w:pPr>
        <w:spacing w:after="0" w:line="240" w:lineRule="auto"/>
        <w:rPr>
          <w:b/>
          <w:bCs/>
        </w:rPr>
      </w:pPr>
      <w:r>
        <w:rPr>
          <w:b/>
          <w:bCs/>
        </w:rPr>
        <w:t>u</w:t>
      </w:r>
      <w:r w:rsidR="00A4171C" w:rsidRPr="00A4171C">
        <w:rPr>
          <w:b/>
          <w:bCs/>
        </w:rPr>
        <w:t>nemp</w:t>
      </w:r>
      <w:r w:rsidR="00A4171C">
        <w:rPr>
          <w:b/>
          <w:bCs/>
        </w:rPr>
        <w:t xml:space="preserve"> - </w:t>
      </w:r>
      <w:r w:rsidR="00A4171C" w:rsidRPr="00A4171C">
        <w:t>Unemployment rate.</w:t>
      </w:r>
    </w:p>
    <w:p w14:paraId="4797E894" w14:textId="51EE1828" w:rsidR="00A4171C" w:rsidRPr="00A4171C" w:rsidRDefault="00283688" w:rsidP="00A4171C">
      <w:pPr>
        <w:spacing w:after="0" w:line="240" w:lineRule="auto"/>
        <w:rPr>
          <w:b/>
          <w:bCs/>
        </w:rPr>
      </w:pPr>
      <w:r>
        <w:rPr>
          <w:b/>
          <w:bCs/>
        </w:rPr>
        <w:t>i</w:t>
      </w:r>
      <w:r w:rsidR="00A4171C" w:rsidRPr="00A4171C">
        <w:rPr>
          <w:b/>
          <w:bCs/>
        </w:rPr>
        <w:t>ncome</w:t>
      </w:r>
      <w:r w:rsidR="00A4171C">
        <w:rPr>
          <w:b/>
          <w:bCs/>
        </w:rPr>
        <w:t xml:space="preserve"> - </w:t>
      </w:r>
      <w:r w:rsidR="00A4171C" w:rsidRPr="00A4171C">
        <w:t>Per capita personal income in 1987 dollars.</w:t>
      </w:r>
    </w:p>
    <w:p w14:paraId="211280DA" w14:textId="40A0DEB3" w:rsidR="00A4171C" w:rsidRPr="00A4171C" w:rsidRDefault="00283688" w:rsidP="00A4171C">
      <w:pPr>
        <w:spacing w:after="0" w:line="240" w:lineRule="auto"/>
        <w:rPr>
          <w:b/>
          <w:bCs/>
        </w:rPr>
      </w:pPr>
      <w:r>
        <w:rPr>
          <w:b/>
          <w:bCs/>
        </w:rPr>
        <w:t>e</w:t>
      </w:r>
      <w:r w:rsidR="00A4171C" w:rsidRPr="00A4171C">
        <w:rPr>
          <w:b/>
          <w:bCs/>
        </w:rPr>
        <w:t>mppop</w:t>
      </w:r>
      <w:r w:rsidR="00A4171C">
        <w:rPr>
          <w:b/>
          <w:bCs/>
        </w:rPr>
        <w:t xml:space="preserve"> - </w:t>
      </w:r>
      <w:r w:rsidR="00A4171C" w:rsidRPr="00A4171C">
        <w:t>Employment/population ratio.</w:t>
      </w:r>
    </w:p>
    <w:p w14:paraId="565FE0DF" w14:textId="02BB04A6" w:rsidR="00A4171C" w:rsidRPr="00A4171C" w:rsidRDefault="00283688" w:rsidP="00A4171C">
      <w:pPr>
        <w:spacing w:after="0" w:line="240" w:lineRule="auto"/>
      </w:pPr>
      <w:r>
        <w:rPr>
          <w:b/>
          <w:bCs/>
        </w:rPr>
        <w:t>b</w:t>
      </w:r>
      <w:r w:rsidR="00A4171C" w:rsidRPr="00A4171C">
        <w:rPr>
          <w:b/>
          <w:bCs/>
        </w:rPr>
        <w:t>eertax</w:t>
      </w:r>
      <w:r w:rsidR="00A4171C">
        <w:t xml:space="preserve"> - </w:t>
      </w:r>
      <w:r w:rsidR="00A4171C" w:rsidRPr="00A4171C">
        <w:t xml:space="preserve"> Tax on case of beer.</w:t>
      </w:r>
    </w:p>
    <w:p w14:paraId="142260B4" w14:textId="3E6D5555" w:rsidR="00A4171C" w:rsidRPr="00A4171C" w:rsidRDefault="00283688" w:rsidP="00A4171C">
      <w:pPr>
        <w:spacing w:after="0" w:line="240" w:lineRule="auto"/>
      </w:pPr>
      <w:r>
        <w:rPr>
          <w:b/>
          <w:bCs/>
        </w:rPr>
        <w:t>b</w:t>
      </w:r>
      <w:r w:rsidR="00A4171C">
        <w:rPr>
          <w:b/>
          <w:bCs/>
        </w:rPr>
        <w:t>aptist</w:t>
      </w:r>
      <w:r w:rsidR="00A4171C">
        <w:t xml:space="preserve"> - </w:t>
      </w:r>
      <w:r w:rsidR="00A4171C" w:rsidRPr="00A4171C">
        <w:t>Percent of southern baptist.</w:t>
      </w:r>
    </w:p>
    <w:p w14:paraId="2F35ED35" w14:textId="62187A3E" w:rsidR="00A4171C" w:rsidRPr="00A4171C" w:rsidRDefault="00A4171C" w:rsidP="00A4171C">
      <w:pPr>
        <w:spacing w:after="0" w:line="240" w:lineRule="auto"/>
      </w:pPr>
      <w:r>
        <w:rPr>
          <w:b/>
          <w:bCs/>
        </w:rPr>
        <w:t xml:space="preserve">mormon - </w:t>
      </w:r>
      <w:r w:rsidRPr="00A4171C">
        <w:t>Percent of mormon.</w:t>
      </w:r>
    </w:p>
    <w:p w14:paraId="37395622" w14:textId="7BA41DCF" w:rsidR="00A4171C" w:rsidRPr="00A4171C" w:rsidRDefault="00A4171C" w:rsidP="00A4171C">
      <w:pPr>
        <w:spacing w:after="0" w:line="240" w:lineRule="auto"/>
      </w:pPr>
      <w:r>
        <w:rPr>
          <w:b/>
          <w:bCs/>
        </w:rPr>
        <w:t>d</w:t>
      </w:r>
      <w:r w:rsidRPr="00A4171C">
        <w:rPr>
          <w:b/>
          <w:bCs/>
        </w:rPr>
        <w:t>rinkage</w:t>
      </w:r>
      <w:r>
        <w:rPr>
          <w:b/>
          <w:bCs/>
        </w:rPr>
        <w:t xml:space="preserve"> - </w:t>
      </w:r>
      <w:r w:rsidRPr="00A4171C">
        <w:t>Minimum legal drinking age.</w:t>
      </w:r>
    </w:p>
    <w:p w14:paraId="70EE68AD" w14:textId="05146CF1" w:rsidR="00A4171C" w:rsidRPr="00A4171C" w:rsidRDefault="00A4171C" w:rsidP="00A4171C">
      <w:pPr>
        <w:spacing w:after="0" w:line="240" w:lineRule="auto"/>
      </w:pPr>
      <w:r>
        <w:rPr>
          <w:b/>
          <w:bCs/>
        </w:rPr>
        <w:t>d</w:t>
      </w:r>
      <w:r w:rsidRPr="00A4171C">
        <w:rPr>
          <w:b/>
          <w:bCs/>
        </w:rPr>
        <w:t>ry</w:t>
      </w:r>
      <w:r>
        <w:rPr>
          <w:b/>
          <w:bCs/>
        </w:rPr>
        <w:t xml:space="preserve"> - </w:t>
      </w:r>
      <w:r w:rsidRPr="00A4171C">
        <w:t xml:space="preserve"> Percent residing in “dry” countries.</w:t>
      </w:r>
    </w:p>
    <w:p w14:paraId="00BB1A8D" w14:textId="24C3C2C9" w:rsidR="00A4171C" w:rsidRPr="00A4171C" w:rsidRDefault="00A4171C" w:rsidP="00A4171C">
      <w:pPr>
        <w:spacing w:after="0" w:line="240" w:lineRule="auto"/>
      </w:pPr>
      <w:r>
        <w:rPr>
          <w:b/>
          <w:bCs/>
        </w:rPr>
        <w:t>y</w:t>
      </w:r>
      <w:r w:rsidRPr="00A4171C">
        <w:rPr>
          <w:b/>
          <w:bCs/>
        </w:rPr>
        <w:t>oungdrivers</w:t>
      </w:r>
      <w:r>
        <w:rPr>
          <w:b/>
          <w:bCs/>
        </w:rPr>
        <w:t xml:space="preserve"> - </w:t>
      </w:r>
      <w:r w:rsidRPr="00A4171C">
        <w:t>Percent of drivers aged 15--24.</w:t>
      </w:r>
    </w:p>
    <w:p w14:paraId="17CF2985" w14:textId="528F9DF4" w:rsidR="00A4171C" w:rsidRPr="00A4171C" w:rsidRDefault="00A4171C" w:rsidP="00A4171C">
      <w:pPr>
        <w:spacing w:after="0" w:line="240" w:lineRule="auto"/>
      </w:pPr>
      <w:r>
        <w:rPr>
          <w:b/>
          <w:bCs/>
        </w:rPr>
        <w:t>m</w:t>
      </w:r>
      <w:r w:rsidRPr="00A4171C">
        <w:rPr>
          <w:b/>
          <w:bCs/>
        </w:rPr>
        <w:t>iles</w:t>
      </w:r>
      <w:r>
        <w:rPr>
          <w:b/>
          <w:bCs/>
        </w:rPr>
        <w:t xml:space="preserve"> - </w:t>
      </w:r>
      <w:r w:rsidRPr="00A4171C">
        <w:t>Average miles per driver.</w:t>
      </w:r>
    </w:p>
    <w:p w14:paraId="0BA4EFA5" w14:textId="6F678F8F" w:rsidR="00A4171C" w:rsidRPr="00A4171C" w:rsidRDefault="00A4171C" w:rsidP="00A4171C">
      <w:pPr>
        <w:spacing w:after="0" w:line="240" w:lineRule="auto"/>
      </w:pPr>
      <w:r>
        <w:rPr>
          <w:b/>
          <w:bCs/>
        </w:rPr>
        <w:t>b</w:t>
      </w:r>
      <w:r w:rsidRPr="00A4171C">
        <w:rPr>
          <w:b/>
          <w:bCs/>
        </w:rPr>
        <w:t>reath</w:t>
      </w:r>
      <w:r>
        <w:rPr>
          <w:b/>
          <w:bCs/>
        </w:rPr>
        <w:t xml:space="preserve"> - </w:t>
      </w:r>
      <w:r w:rsidRPr="00A4171C">
        <w:t>Preliminary breath test law?</w:t>
      </w:r>
    </w:p>
    <w:p w14:paraId="408F8DB4" w14:textId="2A3C42F1" w:rsidR="00A4171C" w:rsidRPr="00A4171C" w:rsidRDefault="00A4171C" w:rsidP="00A4171C">
      <w:pPr>
        <w:spacing w:after="0" w:line="240" w:lineRule="auto"/>
      </w:pPr>
      <w:r>
        <w:rPr>
          <w:b/>
          <w:bCs/>
        </w:rPr>
        <w:t>j</w:t>
      </w:r>
      <w:r w:rsidRPr="00A4171C">
        <w:rPr>
          <w:b/>
          <w:bCs/>
        </w:rPr>
        <w:t>ail</w:t>
      </w:r>
      <w:r>
        <w:rPr>
          <w:b/>
          <w:bCs/>
        </w:rPr>
        <w:t xml:space="preserve"> - </w:t>
      </w:r>
      <w:r w:rsidRPr="00A4171C">
        <w:t>Mandatory jail sentence?</w:t>
      </w:r>
    </w:p>
    <w:p w14:paraId="4057C8FC" w14:textId="581454AD" w:rsidR="00A4171C" w:rsidRPr="00A4171C" w:rsidRDefault="00A4171C" w:rsidP="00A4171C">
      <w:pPr>
        <w:spacing w:after="0" w:line="240" w:lineRule="auto"/>
      </w:pPr>
      <w:r>
        <w:rPr>
          <w:b/>
          <w:bCs/>
        </w:rPr>
        <w:t>s</w:t>
      </w:r>
      <w:r w:rsidRPr="00A4171C">
        <w:rPr>
          <w:b/>
          <w:bCs/>
        </w:rPr>
        <w:t>ervice</w:t>
      </w:r>
      <w:r>
        <w:rPr>
          <w:b/>
          <w:bCs/>
        </w:rPr>
        <w:t xml:space="preserve">- </w:t>
      </w:r>
      <w:r w:rsidRPr="00A4171C">
        <w:t>Mandatory community service?</w:t>
      </w:r>
    </w:p>
    <w:p w14:paraId="0C972AAC" w14:textId="12327980" w:rsidR="00A4171C" w:rsidRPr="00A4171C" w:rsidRDefault="00A4171C" w:rsidP="00A4171C">
      <w:pPr>
        <w:spacing w:after="0" w:line="240" w:lineRule="auto"/>
      </w:pPr>
      <w:r>
        <w:rPr>
          <w:b/>
          <w:bCs/>
        </w:rPr>
        <w:t>f</w:t>
      </w:r>
      <w:r w:rsidRPr="00A4171C">
        <w:rPr>
          <w:b/>
          <w:bCs/>
        </w:rPr>
        <w:t>atal</w:t>
      </w:r>
      <w:r>
        <w:rPr>
          <w:b/>
          <w:bCs/>
        </w:rPr>
        <w:t xml:space="preserve"> - </w:t>
      </w:r>
      <w:r w:rsidRPr="00A4171C">
        <w:t>Number of vehicle fatalities.</w:t>
      </w:r>
    </w:p>
    <w:p w14:paraId="030CDB6E" w14:textId="566E4E51" w:rsidR="00A4171C" w:rsidRPr="00A4171C" w:rsidRDefault="00A4171C" w:rsidP="00A4171C">
      <w:pPr>
        <w:spacing w:after="0" w:line="240" w:lineRule="auto"/>
      </w:pPr>
      <w:r>
        <w:rPr>
          <w:b/>
          <w:bCs/>
        </w:rPr>
        <w:t>n</w:t>
      </w:r>
      <w:r w:rsidRPr="00A4171C">
        <w:rPr>
          <w:b/>
          <w:bCs/>
        </w:rPr>
        <w:t>fatal</w:t>
      </w:r>
      <w:r>
        <w:rPr>
          <w:b/>
          <w:bCs/>
        </w:rPr>
        <w:t xml:space="preserve"> - </w:t>
      </w:r>
      <w:r w:rsidRPr="00A4171C">
        <w:t>Number of night-time vehicle fatalities.</w:t>
      </w:r>
    </w:p>
    <w:p w14:paraId="11F5AABD" w14:textId="6A9BA5EB" w:rsidR="00A4171C" w:rsidRPr="00A4171C" w:rsidRDefault="00A4171C" w:rsidP="00A4171C">
      <w:pPr>
        <w:spacing w:after="0" w:line="240" w:lineRule="auto"/>
      </w:pPr>
      <w:r>
        <w:rPr>
          <w:b/>
          <w:bCs/>
        </w:rPr>
        <w:t>s</w:t>
      </w:r>
      <w:r w:rsidRPr="00A4171C">
        <w:rPr>
          <w:b/>
          <w:bCs/>
        </w:rPr>
        <w:t>fatal</w:t>
      </w:r>
      <w:r>
        <w:rPr>
          <w:b/>
          <w:bCs/>
        </w:rPr>
        <w:t xml:space="preserve"> - </w:t>
      </w:r>
      <w:r w:rsidRPr="00A4171C">
        <w:t>Number of single vehicle fatalities.</w:t>
      </w:r>
    </w:p>
    <w:p w14:paraId="60A48CE7" w14:textId="26F7A557" w:rsidR="00A4171C" w:rsidRPr="00A4171C" w:rsidRDefault="00A4171C" w:rsidP="00A4171C">
      <w:pPr>
        <w:spacing w:after="0" w:line="240" w:lineRule="auto"/>
      </w:pPr>
      <w:r w:rsidRPr="00A4171C">
        <w:rPr>
          <w:b/>
          <w:bCs/>
        </w:rPr>
        <w:t>fatal1517</w:t>
      </w:r>
      <w:r>
        <w:rPr>
          <w:b/>
          <w:bCs/>
        </w:rPr>
        <w:t xml:space="preserve"> - </w:t>
      </w:r>
      <w:r w:rsidRPr="00A4171C">
        <w:t>Number of vehicle fatalities, 15--17 year olds.</w:t>
      </w:r>
    </w:p>
    <w:p w14:paraId="5B6D0F55" w14:textId="74E2417F" w:rsidR="00A4171C" w:rsidRPr="00A4171C" w:rsidRDefault="00A4171C" w:rsidP="00A4171C">
      <w:pPr>
        <w:spacing w:after="0" w:line="240" w:lineRule="auto"/>
      </w:pPr>
      <w:r w:rsidRPr="00A4171C">
        <w:rPr>
          <w:b/>
          <w:bCs/>
        </w:rPr>
        <w:t>nfatal1517</w:t>
      </w:r>
      <w:r>
        <w:rPr>
          <w:b/>
          <w:bCs/>
        </w:rPr>
        <w:t xml:space="preserve"> - </w:t>
      </w:r>
      <w:r w:rsidRPr="00A4171C">
        <w:t xml:space="preserve"> Number of night-time vehicle fatalities, 15--17 year olds.</w:t>
      </w:r>
    </w:p>
    <w:p w14:paraId="407F4615" w14:textId="6FF3BE8E" w:rsidR="00A4171C" w:rsidRPr="00A4171C" w:rsidRDefault="00A4171C" w:rsidP="00A4171C">
      <w:pPr>
        <w:spacing w:after="0" w:line="240" w:lineRule="auto"/>
      </w:pPr>
      <w:r w:rsidRPr="00A4171C">
        <w:rPr>
          <w:b/>
          <w:bCs/>
        </w:rPr>
        <w:t>fatal1820</w:t>
      </w:r>
      <w:r>
        <w:rPr>
          <w:b/>
          <w:bCs/>
        </w:rPr>
        <w:t xml:space="preserve"> - </w:t>
      </w:r>
      <w:r w:rsidRPr="00A4171C">
        <w:t xml:space="preserve"> Number of vehicle fatalities, 18--20 year olds.</w:t>
      </w:r>
    </w:p>
    <w:p w14:paraId="21D51AC2" w14:textId="3420F8C0" w:rsidR="00A4171C" w:rsidRPr="00A4171C" w:rsidRDefault="00A4171C" w:rsidP="00A4171C">
      <w:pPr>
        <w:spacing w:after="0" w:line="240" w:lineRule="auto"/>
      </w:pPr>
      <w:r w:rsidRPr="00A4171C">
        <w:rPr>
          <w:b/>
          <w:bCs/>
        </w:rPr>
        <w:t>nfatal1820</w:t>
      </w:r>
      <w:r>
        <w:rPr>
          <w:b/>
          <w:bCs/>
        </w:rPr>
        <w:t xml:space="preserve"> - </w:t>
      </w:r>
      <w:r w:rsidRPr="00A4171C">
        <w:t>Number of night-time vehicle fatalities, 18--20 year olds.</w:t>
      </w:r>
    </w:p>
    <w:p w14:paraId="78898D04" w14:textId="53D1D68E" w:rsidR="00A4171C" w:rsidRPr="00A4171C" w:rsidRDefault="00A4171C" w:rsidP="00A4171C">
      <w:pPr>
        <w:spacing w:after="0" w:line="240" w:lineRule="auto"/>
      </w:pPr>
      <w:r w:rsidRPr="00A4171C">
        <w:rPr>
          <w:b/>
          <w:bCs/>
        </w:rPr>
        <w:t>fatal2124</w:t>
      </w:r>
      <w:r>
        <w:rPr>
          <w:b/>
          <w:bCs/>
        </w:rPr>
        <w:t xml:space="preserve"> - </w:t>
      </w:r>
      <w:r w:rsidRPr="00A4171C">
        <w:t>Number of vehicle fatalities, 21--24 year olds.</w:t>
      </w:r>
    </w:p>
    <w:p w14:paraId="54C06CFD" w14:textId="0F7698D5" w:rsidR="00A4171C" w:rsidRPr="00A4171C" w:rsidRDefault="00A4171C" w:rsidP="00A4171C">
      <w:pPr>
        <w:spacing w:after="0" w:line="240" w:lineRule="auto"/>
      </w:pPr>
      <w:r w:rsidRPr="00A4171C">
        <w:rPr>
          <w:b/>
          <w:bCs/>
        </w:rPr>
        <w:t>nfatal2124</w:t>
      </w:r>
      <w:r>
        <w:rPr>
          <w:b/>
          <w:bCs/>
        </w:rPr>
        <w:t xml:space="preserve"> - </w:t>
      </w:r>
      <w:r w:rsidRPr="00A4171C">
        <w:t>Number of night-time vehicle fatalities, 21--24 year olds.</w:t>
      </w:r>
    </w:p>
    <w:p w14:paraId="35CA4A00" w14:textId="19746999" w:rsidR="00A4171C" w:rsidRPr="00A4171C" w:rsidRDefault="00A4171C" w:rsidP="00A4171C">
      <w:pPr>
        <w:spacing w:after="0" w:line="240" w:lineRule="auto"/>
      </w:pPr>
      <w:r>
        <w:rPr>
          <w:b/>
          <w:bCs/>
        </w:rPr>
        <w:t>a</w:t>
      </w:r>
      <w:r w:rsidRPr="00A4171C">
        <w:rPr>
          <w:b/>
          <w:bCs/>
        </w:rPr>
        <w:t>fatal</w:t>
      </w:r>
      <w:r>
        <w:rPr>
          <w:b/>
          <w:bCs/>
        </w:rPr>
        <w:t xml:space="preserve"> - </w:t>
      </w:r>
      <w:r w:rsidRPr="00A4171C">
        <w:t>Number of alcohol-involved vehicle fatalities.</w:t>
      </w:r>
    </w:p>
    <w:p w14:paraId="1DC3E3F9" w14:textId="54626F9B" w:rsidR="00A4171C" w:rsidRPr="00A4171C" w:rsidRDefault="00A4171C" w:rsidP="00A4171C">
      <w:pPr>
        <w:spacing w:after="0" w:line="240" w:lineRule="auto"/>
      </w:pPr>
      <w:r>
        <w:rPr>
          <w:b/>
          <w:bCs/>
        </w:rPr>
        <w:t>p</w:t>
      </w:r>
      <w:r w:rsidRPr="00A4171C">
        <w:rPr>
          <w:b/>
          <w:bCs/>
        </w:rPr>
        <w:t>op</w:t>
      </w:r>
      <w:r>
        <w:rPr>
          <w:b/>
          <w:bCs/>
        </w:rPr>
        <w:t xml:space="preserve"> - </w:t>
      </w:r>
      <w:r w:rsidRPr="00A4171C">
        <w:t>Population.</w:t>
      </w:r>
    </w:p>
    <w:p w14:paraId="482E3B13" w14:textId="6ED7C13C" w:rsidR="00A4171C" w:rsidRPr="00A4171C" w:rsidRDefault="00A4171C" w:rsidP="00A4171C">
      <w:pPr>
        <w:spacing w:after="0" w:line="240" w:lineRule="auto"/>
      </w:pPr>
      <w:r w:rsidRPr="00A4171C">
        <w:rPr>
          <w:b/>
          <w:bCs/>
        </w:rPr>
        <w:t>pop1517</w:t>
      </w:r>
      <w:r>
        <w:rPr>
          <w:b/>
          <w:bCs/>
        </w:rPr>
        <w:t xml:space="preserve"> - </w:t>
      </w:r>
      <w:r w:rsidRPr="00A4171C">
        <w:t xml:space="preserve"> Population, 15--17 year olds.</w:t>
      </w:r>
    </w:p>
    <w:p w14:paraId="18D9340A" w14:textId="3CDFC00F" w:rsidR="00A4171C" w:rsidRPr="00A4171C" w:rsidRDefault="00A4171C" w:rsidP="00A4171C">
      <w:pPr>
        <w:spacing w:after="0" w:line="240" w:lineRule="auto"/>
      </w:pPr>
      <w:r w:rsidRPr="00A4171C">
        <w:rPr>
          <w:b/>
          <w:bCs/>
        </w:rPr>
        <w:t>pop1820</w:t>
      </w:r>
      <w:r>
        <w:rPr>
          <w:b/>
          <w:bCs/>
        </w:rPr>
        <w:t xml:space="preserve"> - </w:t>
      </w:r>
      <w:r w:rsidRPr="00A4171C">
        <w:t xml:space="preserve"> Population, 18--20 year olds.</w:t>
      </w:r>
    </w:p>
    <w:p w14:paraId="3884F322" w14:textId="501125B0" w:rsidR="00A4171C" w:rsidRPr="00A4171C" w:rsidRDefault="00A4171C" w:rsidP="00A4171C">
      <w:pPr>
        <w:spacing w:after="0" w:line="240" w:lineRule="auto"/>
      </w:pPr>
      <w:r w:rsidRPr="00A4171C">
        <w:rPr>
          <w:b/>
          <w:bCs/>
        </w:rPr>
        <w:t>pop2124</w:t>
      </w:r>
      <w:r>
        <w:rPr>
          <w:b/>
          <w:bCs/>
        </w:rPr>
        <w:t xml:space="preserve"> - </w:t>
      </w:r>
      <w:r w:rsidRPr="00A4171C">
        <w:t>Population, 21--24 year olds.</w:t>
      </w:r>
    </w:p>
    <w:p w14:paraId="6D7773AE" w14:textId="0447006F" w:rsidR="00A4171C" w:rsidRPr="00A4171C" w:rsidRDefault="00A4171C" w:rsidP="00A4171C">
      <w:pPr>
        <w:spacing w:after="0" w:line="240" w:lineRule="auto"/>
      </w:pPr>
      <w:r>
        <w:rPr>
          <w:b/>
          <w:bCs/>
        </w:rPr>
        <w:t>m</w:t>
      </w:r>
      <w:r w:rsidRPr="00A4171C">
        <w:rPr>
          <w:b/>
          <w:bCs/>
        </w:rPr>
        <w:t>ilestot</w:t>
      </w:r>
      <w:r>
        <w:rPr>
          <w:b/>
          <w:bCs/>
        </w:rPr>
        <w:t xml:space="preserve"> - </w:t>
      </w:r>
      <w:r w:rsidRPr="00A4171C">
        <w:t>Total vehicle miles (millions).</w:t>
      </w:r>
    </w:p>
    <w:p w14:paraId="328C4061" w14:textId="332B3261" w:rsidR="00A4171C" w:rsidRPr="00A4171C" w:rsidRDefault="00A4171C" w:rsidP="00A4171C">
      <w:pPr>
        <w:spacing w:after="0" w:line="240" w:lineRule="auto"/>
      </w:pPr>
      <w:r>
        <w:rPr>
          <w:b/>
          <w:bCs/>
        </w:rPr>
        <w:t>u</w:t>
      </w:r>
      <w:r w:rsidRPr="00A4171C">
        <w:rPr>
          <w:b/>
          <w:bCs/>
        </w:rPr>
        <w:t>nempus</w:t>
      </w:r>
      <w:r>
        <w:rPr>
          <w:b/>
          <w:bCs/>
        </w:rPr>
        <w:t xml:space="preserve"> - </w:t>
      </w:r>
      <w:r w:rsidRPr="00A4171C">
        <w:t>US unemployment rate.</w:t>
      </w:r>
    </w:p>
    <w:p w14:paraId="7F527099" w14:textId="11CCA143" w:rsidR="00A4171C" w:rsidRPr="00A4171C" w:rsidRDefault="00A4171C" w:rsidP="00A4171C">
      <w:pPr>
        <w:spacing w:after="0" w:line="240" w:lineRule="auto"/>
      </w:pPr>
      <w:r>
        <w:rPr>
          <w:b/>
          <w:bCs/>
        </w:rPr>
        <w:t>e</w:t>
      </w:r>
      <w:r w:rsidRPr="00A4171C">
        <w:rPr>
          <w:b/>
          <w:bCs/>
        </w:rPr>
        <w:t>mppopus</w:t>
      </w:r>
      <w:r>
        <w:rPr>
          <w:b/>
          <w:bCs/>
        </w:rPr>
        <w:t xml:space="preserve"> - </w:t>
      </w:r>
      <w:r w:rsidRPr="00A4171C">
        <w:t xml:space="preserve"> US employment/population ratio.</w:t>
      </w:r>
    </w:p>
    <w:p w14:paraId="31E10D8E" w14:textId="28023570" w:rsidR="00A4171C" w:rsidRPr="00A4171C" w:rsidRDefault="00A4171C" w:rsidP="00A4171C">
      <w:pPr>
        <w:spacing w:after="0" w:line="240" w:lineRule="auto"/>
      </w:pPr>
      <w:r>
        <w:rPr>
          <w:b/>
          <w:bCs/>
        </w:rPr>
        <w:t>g</w:t>
      </w:r>
      <w:r w:rsidRPr="00A4171C">
        <w:rPr>
          <w:b/>
          <w:bCs/>
        </w:rPr>
        <w:t>sp</w:t>
      </w:r>
      <w:r>
        <w:rPr>
          <w:b/>
          <w:bCs/>
        </w:rPr>
        <w:t xml:space="preserve"> - </w:t>
      </w:r>
      <w:r w:rsidRPr="00A4171C">
        <w:t>GSP rate of change.</w:t>
      </w:r>
    </w:p>
    <w:p w14:paraId="01ACF2DE" w14:textId="77777777" w:rsidR="00A4171C" w:rsidRDefault="00A4171C" w:rsidP="00A4171C">
      <w:pPr>
        <w:sectPr w:rsidR="00A4171C" w:rsidSect="00A4171C">
          <w:type w:val="continuous"/>
          <w:pgSz w:w="12240" w:h="15840"/>
          <w:pgMar w:top="1440" w:right="1440" w:bottom="1440" w:left="1440" w:header="720" w:footer="720" w:gutter="0"/>
          <w:cols w:num="2" w:space="720"/>
          <w:docGrid w:linePitch="360"/>
        </w:sectPr>
      </w:pPr>
    </w:p>
    <w:p w14:paraId="1257BCC2" w14:textId="2A7911CF" w:rsidR="00093404" w:rsidRDefault="00093404" w:rsidP="00A4171C"/>
    <w:p w14:paraId="5F3B557B" w14:textId="455A6C6A" w:rsidR="000631B1" w:rsidRDefault="00A463ED" w:rsidP="00A463ED">
      <w:r>
        <w:t xml:space="preserve">7. Create a visualization that tracks </w:t>
      </w:r>
      <w:r w:rsidR="00C940BA">
        <w:t>the</w:t>
      </w:r>
      <w:r>
        <w:t xml:space="preserve"> </w:t>
      </w:r>
      <w:r w:rsidR="00C940BA">
        <w:t xml:space="preserve">number of alcohol related </w:t>
      </w:r>
      <w:r>
        <w:t>vehicle fatalit</w:t>
      </w:r>
      <w:r w:rsidR="00C940BA">
        <w:t>ies (</w:t>
      </w:r>
      <w:r w:rsidR="00C940BA" w:rsidRPr="00C940BA">
        <w:rPr>
          <w:i/>
          <w:iCs/>
        </w:rPr>
        <w:t>afatal</w:t>
      </w:r>
      <w:r w:rsidR="00C940BA">
        <w:t xml:space="preserve">) </w:t>
      </w:r>
      <w:r>
        <w:t xml:space="preserve">for AL, AZ, AR, CA, and CO over time.  </w:t>
      </w:r>
      <w:r w:rsidR="000631B1">
        <w:t>N</w:t>
      </w:r>
      <w:r>
        <w:t xml:space="preserve">ote, your software may have read the variable </w:t>
      </w:r>
      <w:r w:rsidRPr="00C940BA">
        <w:rPr>
          <w:i/>
          <w:iCs/>
        </w:rPr>
        <w:t>year</w:t>
      </w:r>
      <w:r>
        <w:t xml:space="preserve"> in as a factor, be sure to change it to numeric before plotting the data.</w:t>
      </w:r>
    </w:p>
    <w:p w14:paraId="34732074" w14:textId="1C647EBD" w:rsidR="00A463ED" w:rsidRDefault="00A463ED" w:rsidP="00A463ED">
      <w:r>
        <w:lastRenderedPageBreak/>
        <w:t xml:space="preserve">8. Create </w:t>
      </w:r>
      <w:r w:rsidR="00C940BA">
        <w:t>a new variable</w:t>
      </w:r>
      <w:r>
        <w:t xml:space="preserve">, Population in 100,000s based on the existing variable </w:t>
      </w:r>
      <w:r w:rsidRPr="00C940BA">
        <w:rPr>
          <w:i/>
          <w:iCs/>
        </w:rPr>
        <w:t>pop</w:t>
      </w:r>
      <w:r>
        <w:t>. Run a standard OLS model (that includes all states) predicting alcohol fatalities (</w:t>
      </w:r>
      <w:r w:rsidRPr="00C940BA">
        <w:rPr>
          <w:i/>
          <w:iCs/>
        </w:rPr>
        <w:t>afatal</w:t>
      </w:r>
      <w:r>
        <w:t>) by beer tax (</w:t>
      </w:r>
      <w:r w:rsidRPr="00C940BA">
        <w:rPr>
          <w:i/>
          <w:iCs/>
        </w:rPr>
        <w:t>beertax</w:t>
      </w:r>
      <w:r>
        <w:t>) and your new population variable</w:t>
      </w:r>
      <w:r w:rsidR="00C940BA">
        <w:t xml:space="preserve"> (</w:t>
      </w:r>
      <w:r>
        <w:t>population in 100,000s</w:t>
      </w:r>
      <w:r w:rsidR="00C940BA">
        <w:t>)</w:t>
      </w:r>
      <w:r>
        <w:t xml:space="preserve">. Interpret the coefficients on population and beertax. Note, beertax has the opposite effect of the intended policy (higher beertaxes should reduce consumption and reduce the number of alcohol related fatalities). Why might we be finding these counterintuitive effects? </w:t>
      </w:r>
    </w:p>
    <w:p w14:paraId="2F25413B" w14:textId="02E6BAE2" w:rsidR="00A463ED" w:rsidRDefault="00A463ED" w:rsidP="00A463ED">
      <w:r>
        <w:t xml:space="preserve">9. Estimate a fixed effects model to assess the impact of the beertax on alcohol fatalities.  In your model please control for both state and year fixed effects and include the predictors of </w:t>
      </w:r>
      <w:r w:rsidR="000631B1">
        <w:t>population in 100,000s</w:t>
      </w:r>
      <w:r>
        <w:t xml:space="preserve"> and beertax. Interpret the results.  </w:t>
      </w:r>
      <w:r w:rsidR="000631B1">
        <w:t>Provide an explanation for why</w:t>
      </w:r>
      <w:r>
        <w:t xml:space="preserve"> the effect of beertax change</w:t>
      </w:r>
      <w:r w:rsidR="000631B1">
        <w:t>d</w:t>
      </w:r>
      <w:r>
        <w:t xml:space="preserve"> in the fixed effects model? </w:t>
      </w:r>
    </w:p>
    <w:p w14:paraId="38D620FC" w14:textId="0D5FE82E" w:rsidR="00A463ED" w:rsidRDefault="00A463ED" w:rsidP="00A463ED">
      <w:r>
        <w:t>10. Does the model in question 9 control for differences in total land area for each state?  Why or why not?</w:t>
      </w:r>
    </w:p>
    <w:p w14:paraId="7CE8798A" w14:textId="5DBCB845" w:rsidR="00A463ED" w:rsidRDefault="00A463ED" w:rsidP="00A463ED">
      <w:r>
        <w:t>11. Re-estimate the model from question 9, but now include unemployment (</w:t>
      </w:r>
      <w:r w:rsidRPr="000631B1">
        <w:rPr>
          <w:i/>
          <w:iCs/>
        </w:rPr>
        <w:t>unemp</w:t>
      </w:r>
      <w:r>
        <w:t xml:space="preserve">). What is the effect of unemployment on alcohol </w:t>
      </w:r>
      <w:r w:rsidR="007102EB">
        <w:t>fatalities?</w:t>
      </w:r>
    </w:p>
    <w:p w14:paraId="43CBDD16" w14:textId="48107A3A" w:rsidR="0022054B" w:rsidRDefault="00A463ED" w:rsidP="00A463ED">
      <w:r>
        <w:t>12. Look at your results from question 1</w:t>
      </w:r>
      <w:r w:rsidR="000631B1">
        <w:t>1</w:t>
      </w:r>
      <w:r>
        <w:t xml:space="preserve"> above.  Does the model imply that the effects of a </w:t>
      </w:r>
      <w:r w:rsidR="000631B1">
        <w:t>one-unit</w:t>
      </w:r>
      <w:r>
        <w:t xml:space="preserve"> change in beertax results in the same impact on fatalities for all states in the model?  If so why, and</w:t>
      </w:r>
      <w:r w:rsidR="000631B1">
        <w:t xml:space="preserve"> why is this potentially a problem?  H</w:t>
      </w:r>
      <w:r>
        <w:t>ow might you improve the model?</w:t>
      </w:r>
    </w:p>
    <w:sectPr w:rsidR="0022054B" w:rsidSect="00A417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4B"/>
    <w:rsid w:val="000631B1"/>
    <w:rsid w:val="00093404"/>
    <w:rsid w:val="0022054B"/>
    <w:rsid w:val="0023249B"/>
    <w:rsid w:val="002504C2"/>
    <w:rsid w:val="00283688"/>
    <w:rsid w:val="002B5F90"/>
    <w:rsid w:val="00437377"/>
    <w:rsid w:val="004A58D6"/>
    <w:rsid w:val="00597A37"/>
    <w:rsid w:val="005D256F"/>
    <w:rsid w:val="0065505C"/>
    <w:rsid w:val="00696028"/>
    <w:rsid w:val="006A16BB"/>
    <w:rsid w:val="006E7E2C"/>
    <w:rsid w:val="007102EB"/>
    <w:rsid w:val="00712103"/>
    <w:rsid w:val="00723084"/>
    <w:rsid w:val="0085423E"/>
    <w:rsid w:val="008633EB"/>
    <w:rsid w:val="00977F51"/>
    <w:rsid w:val="009D5FFE"/>
    <w:rsid w:val="00A4171C"/>
    <w:rsid w:val="00A463ED"/>
    <w:rsid w:val="00A86C43"/>
    <w:rsid w:val="00B31F78"/>
    <w:rsid w:val="00BB1AA2"/>
    <w:rsid w:val="00BB675E"/>
    <w:rsid w:val="00C940BA"/>
    <w:rsid w:val="00CB0744"/>
    <w:rsid w:val="00D43006"/>
    <w:rsid w:val="00D50D50"/>
    <w:rsid w:val="00D736B7"/>
    <w:rsid w:val="00DC30C4"/>
    <w:rsid w:val="00E1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2914"/>
  <w15:chartTrackingRefBased/>
  <w15:docId w15:val="{63478314-EEEA-4510-93FC-36880062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30C4"/>
    <w:pPr>
      <w:spacing w:after="0" w:line="240" w:lineRule="auto"/>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417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649351">
      <w:bodyDiv w:val="1"/>
      <w:marLeft w:val="0"/>
      <w:marRight w:val="0"/>
      <w:marTop w:val="0"/>
      <w:marBottom w:val="0"/>
      <w:divBdr>
        <w:top w:val="none" w:sz="0" w:space="0" w:color="auto"/>
        <w:left w:val="none" w:sz="0" w:space="0" w:color="auto"/>
        <w:bottom w:val="none" w:sz="0" w:space="0" w:color="auto"/>
        <w:right w:val="none" w:sz="0" w:space="0" w:color="auto"/>
      </w:divBdr>
    </w:div>
    <w:div w:id="2056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Siciliano, Michael D</dc:creator>
  <cp:keywords/>
  <dc:description/>
  <cp:lastModifiedBy>Michael Siciliano</cp:lastModifiedBy>
  <cp:revision>5</cp:revision>
  <dcterms:created xsi:type="dcterms:W3CDTF">2020-03-27T15:13:00Z</dcterms:created>
  <dcterms:modified xsi:type="dcterms:W3CDTF">2021-04-09T14:08:00Z</dcterms:modified>
</cp:coreProperties>
</file>