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 xml:space="preserve">-mail: </w:t>
      </w:r>
      <w:r w:rsidRPr="00206A6E">
        <w:rPr>
          <w:rFonts w:ascii="Arial" w:hAnsi="Arial" w:cs="Arial"/>
          <w:sz w:val="20"/>
          <w:szCs w:val="20"/>
          <w:lang w:val="en-US"/>
        </w:rPr>
        <w:t>proektsm</w:t>
      </w:r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5oOjLQIAALM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&#13;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{{bridge.obstacle}}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{{bridge.road}}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{{bridge.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вн.тер.г.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 xml:space="preserve">-mail: </w:t>
      </w:r>
      <w:r w:rsidRPr="00DF0006">
        <w:rPr>
          <w:rFonts w:ascii="Arial" w:hAnsi="Arial" w:cs="Arial"/>
          <w:sz w:val="20"/>
          <w:szCs w:val="20"/>
          <w:lang w:val="en-US"/>
        </w:rPr>
        <w:t>proektsm</w:t>
      </w:r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">
                <v:line id="Line 5" o:spid="_x0000_s1027" style="position:absolute;visibility:visible;mso-wrap-style:square" from="15,15" to="9645,1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&#13;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{{bridge.obstacle}}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{{bridge.road}}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{{bridge.district}}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{{bridge.obstacle}}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{{bridge.road}}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{{bridge.district}}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{{bridge.structure_type}}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{{bridge.obstacle}}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{{bridge.road}}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{{bridge.road_code}}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{{bridge.region_code}}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{{bridge.road_category}}</w:t>
            </w:r>
          </w:p>
        </w:tc>
      </w:tr>
      <w:tr w:rsidR="005E7B89" w:rsidRPr="009565E6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{{bridge.lanes_bridge}}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{{bridge.lanes_approach}}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{{bridge.marking}}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{{bridge.nearest_settlement}}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{{bridge.hydro_B}}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{{bridge.hydro_H}}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{{bridge.hydro_V}}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{{bridge.flow_direction}}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{{bridge.under_clearance}}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{{bridge.length}}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{{bridge.opening}}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{{bridge.height_clearance}}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{{bridge.width_G}}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{{bridge.year_built}}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{{bridge.year_recon}}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{{bridge.year_repair}}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{{bridge.long_scheme}}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{{bridge.skew_angle}}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{{bridge.loc_on_plane}}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{{bridge.longitudinal_slopes}}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{{bridge.slopes}}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{{bridge.pavement_bridge}}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{{bridge.pavement_approach}}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{{bridge.drainage}}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{{bridge.expansion_joints}}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{{bridge.guardrails_bridge}}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{{bridge.guardrails_approach}}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4A48F8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{{bridge.guardrails_height_bridge}}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{{bridge.guardrails_height_approach}}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{{bridge.sidewalks}}</w:t>
            </w:r>
          </w:p>
        </w:tc>
      </w:tr>
      <w:tr w:rsidR="005E7B89" w:rsidRPr="004A48F8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{{bridge.railings}}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{{bridge.railings_height}}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A48F8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{{bridge.approach_width2}}</w:t>
            </w:r>
          </w:p>
        </w:tc>
      </w:tr>
      <w:tr w:rsidR="005E7B89" w:rsidRPr="004A48F8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{{bridge.approach_slope1}}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{{bridge.approach_slope2}}</w:t>
            </w:r>
          </w:p>
        </w:tc>
      </w:tr>
      <w:tr w:rsidR="005E7B89" w:rsidRPr="004A48F8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{{bridge.mound_height1}}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{{bridge.mound_height2}}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{{bridge.reg_structures}}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{{bridge.cone_protection}}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{{bridge.transition_slabs}}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{{bridge.design_org}}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{{bridge.build_org}}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{{bridge.road_admin}}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{{bridge.operator}}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{{bridge.signs_before}}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{{bridge.signs_after}}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{{bridge.repairs_info}}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{{bridge.communications}}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{{bridge.maintenance}}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{{bridge.inspection_current}}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{{bridge.inspection_prev}}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{{bridge.notes}}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4A48F8" w:rsidRDefault="005E7B89" w:rsidP="004A48F8">
      <w:pPr>
        <w:pStyle w:val="1"/>
        <w:outlineLvl w:val="9"/>
      </w:pPr>
      <w:r w:rsidRPr="004A48F8">
        <w:t>ПРОЛЕТНОЕ СТРОЕНИЕ</w:t>
      </w:r>
      <w:r w:rsidRPr="004A48F8">
        <w:rPr>
          <w:rStyle w:val="a3"/>
          <w:bCs w:val="0"/>
        </w:rPr>
        <w:t xml:space="preserve">, </w:t>
      </w:r>
      <w:r w:rsidR="00BB09E9" w:rsidRPr="004A48F8">
        <w:rPr>
          <w:rStyle w:val="a3"/>
          <w:bCs w:val="0"/>
        </w:rPr>
        <w:t>{{span.title}}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{{span.span_system}}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{{span.span_type}}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{{span.deck_structure}}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{{span.main_beam_material}}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{{span.joints_type}}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{{span.span_scheme}}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{{span.span_width_B}}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{{span.span_year}}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{{bridge.loads}}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{{span.typical_project}}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{{span.bearings}}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{{span.span_expansion_joints}}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{{span.transverse_conn}}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{{span.transverse_scheme}}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{{span.deck_thickness}}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{{span.deck_material}}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{{span.pavement_thickness}}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{{span.pavement_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r w:rsidRPr="00C16336">
              <w:rPr>
                <w:rStyle w:val="a4"/>
                <w:highlight w:val="yellow"/>
              </w:rPr>
              <w:t>thickness}}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{{span.pavement_material}}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{{span.main_beams_qty}}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{{span.main_beam_h_mid}}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{{span.main_beam_h_support}}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{{span.cross_beams}}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{{span.long_beams}}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{{span.extra_loads}}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{{span.span_notes}}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{{pier.title}}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{{pier.piers_type}}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{{pier.foundation_type}}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{{pier.pier_material}}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 опор (от верха подферменной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{{pier.pier_height}}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{{pier.foundation_depth}}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{{pier.pier_typical_project}}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{{pier.pier_size_a}}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{{pier.pier_size_b}}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{{pier.piles_qty}}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{{pier.piles_spacing}}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{{pier.pier_scheme}}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{{pier.pier_rigel_width}}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{{pier.pier_rigel_height}}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{{pier.pier_rigel_length}}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{{pier.pile_section}}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{{pier.pier_notes}}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r w:rsidR="004D0356" w:rsidRPr="004A48F8">
        <w:rPr>
          <w:b w:val="0"/>
          <w:bCs/>
          <w:lang w:eastAsia="en-US"/>
        </w:rPr>
        <w:t>Форма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2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2"/>
    </w:tbl>
    <w:p w14:paraId="6FD2A454" w14:textId="77777777" w:rsidR="0024201E" w:rsidRDefault="0024201E" w:rsidP="0056113E">
      <w:pPr>
        <w:rPr>
          <w:sz w:val="28"/>
          <w:szCs w:val="28"/>
          <w:highlight w:val="yellow"/>
        </w:rPr>
      </w:pPr>
    </w:p>
    <w:p w14:paraId="5D282951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0E998D6F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6118088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F13CFE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3BCBF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0F970BB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45DD0E25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2B5CAE52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780F6E87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1FE1E830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52E25C64" w14:textId="77777777" w:rsidR="00291BAA" w:rsidRPr="00291BAA" w:rsidRDefault="00291BAA" w:rsidP="00291BAA">
      <w:pPr>
        <w:rPr>
          <w:sz w:val="28"/>
          <w:szCs w:val="28"/>
          <w:highlight w:val="yellow"/>
        </w:rPr>
      </w:pPr>
    </w:p>
    <w:p w14:paraId="65720B61" w14:textId="77777777" w:rsidR="00291BAA" w:rsidRPr="001949A1" w:rsidRDefault="00291BAA" w:rsidP="00291BAA">
      <w:pPr>
        <w:rPr>
          <w:sz w:val="28"/>
          <w:szCs w:val="28"/>
          <w:highlight w:val="yellow"/>
        </w:rPr>
      </w:pPr>
    </w:p>
    <w:sectPr w:rsidR="00291BAA" w:rsidRPr="001949A1" w:rsidSect="00EA10C5">
      <w:headerReference w:type="default" r:id="rId15"/>
      <w:footerReference w:type="default" r:id="rId16"/>
      <w:pgSz w:w="16838" w:h="11906" w:orient="landscape"/>
      <w:pgMar w:top="993" w:right="678" w:bottom="566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5895D" w14:textId="77777777" w:rsidR="00C23705" w:rsidRDefault="00C23705" w:rsidP="00773EE9">
      <w:r>
        <w:separator/>
      </w:r>
    </w:p>
  </w:endnote>
  <w:endnote w:type="continuationSeparator" w:id="0">
    <w:p w14:paraId="706E3963" w14:textId="77777777" w:rsidR="00C23705" w:rsidRDefault="00C23705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{{bridge.obstacle}} на км {{bridge.km}} а/д «{{bridge.road}}» в {{bridge.district}} районе Ивановской области</w:t>
              </w:r>
            </w:p>
          </w:tc>
        </w:tr>
      </w:tbl>
      <w:p w14:paraId="04F7BE9A" w14:textId="77777777" w:rsidR="00EA10C5" w:rsidRPr="00E04FCA" w:rsidRDefault="00EA10C5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8A32E" w14:textId="77777777" w:rsidR="00C23705" w:rsidRDefault="00C23705" w:rsidP="00773EE9">
      <w:r>
        <w:separator/>
      </w:r>
    </w:p>
  </w:footnote>
  <w:footnote w:type="continuationSeparator" w:id="0">
    <w:p w14:paraId="27AA24B1" w14:textId="77777777" w:rsidR="00C23705" w:rsidRDefault="00C23705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="00601E1A" w:rsidRPr="006F5C2F">
            <w:rPr>
              <w:b/>
              <w:bCs/>
              <w:highlight w:val="yellow"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{{bridge.road_code}}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{{bridge.km_code}}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4BB4D390" w14:textId="77777777" w:rsidR="00601E1A" w:rsidRPr="00F8785D" w:rsidRDefault="00601E1A">
    <w:pPr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39880384">
    <w:abstractNumId w:val="8"/>
  </w:num>
  <w:num w:numId="2" w16cid:durableId="1295713307">
    <w:abstractNumId w:val="4"/>
  </w:num>
  <w:num w:numId="3" w16cid:durableId="1990162804">
    <w:abstractNumId w:val="17"/>
  </w:num>
  <w:num w:numId="4" w16cid:durableId="1726103974">
    <w:abstractNumId w:val="7"/>
  </w:num>
  <w:num w:numId="5" w16cid:durableId="915210285">
    <w:abstractNumId w:val="12"/>
  </w:num>
  <w:num w:numId="6" w16cid:durableId="713624164">
    <w:abstractNumId w:val="10"/>
  </w:num>
  <w:num w:numId="7" w16cid:durableId="567037945">
    <w:abstractNumId w:val="13"/>
  </w:num>
  <w:num w:numId="8" w16cid:durableId="592326841">
    <w:abstractNumId w:val="14"/>
  </w:num>
  <w:num w:numId="9" w16cid:durableId="1822967127">
    <w:abstractNumId w:val="5"/>
  </w:num>
  <w:num w:numId="10" w16cid:durableId="1510757948">
    <w:abstractNumId w:val="1"/>
  </w:num>
  <w:num w:numId="11" w16cid:durableId="2052684897">
    <w:abstractNumId w:val="6"/>
  </w:num>
  <w:num w:numId="12" w16cid:durableId="874275087">
    <w:abstractNumId w:val="2"/>
  </w:num>
  <w:num w:numId="13" w16cid:durableId="1570266239">
    <w:abstractNumId w:val="18"/>
  </w:num>
  <w:num w:numId="14" w16cid:durableId="1339504922">
    <w:abstractNumId w:val="0"/>
  </w:num>
  <w:num w:numId="15" w16cid:durableId="984508797">
    <w:abstractNumId w:val="11"/>
  </w:num>
  <w:num w:numId="16" w16cid:durableId="1218205619">
    <w:abstractNumId w:val="15"/>
  </w:num>
  <w:num w:numId="17" w16cid:durableId="485055867">
    <w:abstractNumId w:val="16"/>
  </w:num>
  <w:num w:numId="18" w16cid:durableId="687411515">
    <w:abstractNumId w:val="9"/>
  </w:num>
  <w:num w:numId="19" w16cid:durableId="1031192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F57E85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1246</Words>
  <Characters>7104</Characters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Defects table</vt:lpstr>
      <vt:lpstr>реку Гредица на км 1+960 автомобильной дороги «Рожново – Медведово» в Локнянском муниципальном округе Псковской области</vt:lpstr>
    </vt:vector>
  </TitlesOfParts>
  <Manager/>
  <Company/>
  <LinksUpToDate>false</LinksUpToDate>
  <CharactersWithSpaces>8334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Printed>2025-07-14T09:16:00Z</cp:lastPrinted>
  <dcterms:created xsi:type="dcterms:W3CDTF">2025-08-06T19:11:00Z</dcterms:created>
  <dcterms:modified xsi:type="dcterms:W3CDTF">2026-01-18T21:21:00Z</dcterms:modified>
  <cp:category/>
</cp:coreProperties>
</file>