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4"/>
          <w:szCs w:val="54"/>
          <w:u w:val="single"/>
        </w:rPr>
      </w:pPr>
      <w:r w:rsidDel="00000000" w:rsidR="00000000" w:rsidRPr="00000000">
        <w:rPr>
          <w:rFonts w:ascii="Times New Roman" w:cs="Times New Roman" w:eastAsia="Times New Roman" w:hAnsi="Times New Roman"/>
          <w:sz w:val="54"/>
          <w:szCs w:val="54"/>
          <w:u w:val="single"/>
          <w:rtl w:val="0"/>
        </w:rPr>
        <w:t xml:space="preserve">Play Store Review Scraper and Analyzer </w:t>
      </w:r>
    </w:p>
    <w:p w:rsidR="00000000" w:rsidDel="00000000" w:rsidP="00000000" w:rsidRDefault="00000000" w:rsidRPr="00000000" w14:paraId="00000002">
      <w:pPr>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54"/>
          <w:szCs w:val="54"/>
          <w:u w:val="single"/>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Submitted by,</w:t>
      </w:r>
    </w:p>
    <w:p w:rsidR="00000000" w:rsidDel="00000000" w:rsidP="00000000" w:rsidRDefault="00000000" w:rsidRPr="00000000" w14:paraId="0000000E">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Alex Joseph</w:t>
      </w:r>
    </w:p>
    <w:p w:rsidR="00000000" w:rsidDel="00000000" w:rsidP="00000000" w:rsidRDefault="00000000" w:rsidRPr="00000000" w14:paraId="0000000F">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DT20206479436</w:t>
      </w:r>
    </w:p>
    <w:p w:rsidR="00000000" w:rsidDel="00000000" w:rsidP="00000000" w:rsidRDefault="00000000" w:rsidRPr="00000000" w14:paraId="00000010">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Index</w:t>
      </w:r>
    </w:p>
    <w:p w:rsidR="00000000" w:rsidDel="00000000" w:rsidP="00000000" w:rsidRDefault="00000000" w:rsidRPr="00000000" w14:paraId="00000015">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statement……………………………………………………...3</w:t>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Solution…………………………………………………………………..3</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 Diagram…………………………………………………...4</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Diagram……………………………………………………...4</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Details- versions and license……………………………….5</w:t>
      </w:r>
    </w:p>
    <w:p w:rsidR="00000000" w:rsidDel="00000000" w:rsidP="00000000" w:rsidRDefault="00000000" w:rsidRPr="00000000" w14:paraId="0000001B">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Screenshot of input and output………………………………………...6</w:t>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Problem Statement</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wants to Install a new application. He is looking for the best app available. He wants to view the best rated apps from the play store and view their reviews to choose the best one. Build an application to get the best rated Applications for a given category eg. Application name and number of similar apps to be found eg.10, from the playstore with the top reviews.</w:t>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Solution</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application including web scraper and obsei for sentiment analysis and scraping reviews.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solution includes two parts:</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scraping  </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receiver and sentiment analysis </w:t>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Web Scraping</w:t>
      </w:r>
    </w:p>
    <w:p w:rsidR="00000000" w:rsidDel="00000000" w:rsidP="00000000" w:rsidRDefault="00000000" w:rsidRPr="00000000" w14:paraId="0000004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web scraping part actually we scrape the play store page with python Beautifulsoup Scraper. And extract the details like heading of the application(the original heading, because the user might’ve given the input in the wrong format or has a spelling mistake or half the heading) ,package name of application, and headings and packages for similar applications</w:t>
      </w:r>
    </w:p>
    <w:p w:rsidR="00000000" w:rsidDel="00000000" w:rsidP="00000000" w:rsidRDefault="00000000" w:rsidRPr="00000000" w14:paraId="0000004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Review receiver and sentiment analysis </w:t>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Review receiver and sentiment analysis  part the package name is passed to the obsei play store scraper  and the output is validated for positive negative and neutral comments.</w:t>
      </w:r>
    </w:p>
    <w:p w:rsidR="00000000" w:rsidDel="00000000" w:rsidP="00000000" w:rsidRDefault="00000000" w:rsidRPr="00000000" w14:paraId="0000004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Architecture Diagram</w:t>
      </w:r>
    </w:p>
    <w:p w:rsidR="00000000" w:rsidDel="00000000" w:rsidP="00000000" w:rsidRDefault="00000000" w:rsidRPr="00000000" w14:paraId="00000050">
      <w:pPr>
        <w:ind w:left="0" w:firstLine="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mc:AlternateContent>
          <mc:Choice Requires="wpg">
            <w:drawing>
              <wp:inline distB="114300" distT="114300" distL="114300" distR="114300">
                <wp:extent cx="5943600" cy="1557771"/>
                <wp:effectExtent b="0" l="0" r="0" t="0"/>
                <wp:docPr id="1" name=""/>
                <a:graphic>
                  <a:graphicData uri="http://schemas.microsoft.com/office/word/2010/wordprocessingGroup">
                    <wpg:wgp>
                      <wpg:cNvGrpSpPr/>
                      <wpg:grpSpPr>
                        <a:xfrm>
                          <a:off x="19475" y="38950"/>
                          <a:ext cx="5943600" cy="1557771"/>
                          <a:chOff x="19475" y="38950"/>
                          <a:chExt cx="8445000" cy="2196000"/>
                        </a:xfrm>
                      </wpg:grpSpPr>
                      <wps:wsp>
                        <wps:cNvSpPr/>
                        <wps:cNvPr id="2" name="Shape 2"/>
                        <wps:spPr>
                          <a:xfrm>
                            <a:off x="165625" y="214300"/>
                            <a:ext cx="1685100" cy="1568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57175" y="214300"/>
                            <a:ext cx="667500" cy="642900"/>
                          </a:xfrm>
                          <a:prstGeom prst="ellipse">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379825" y="857200"/>
                            <a:ext cx="1256700" cy="1129800"/>
                          </a:xfrm>
                          <a:prstGeom prst="pie">
                            <a:avLst>
                              <a:gd fmla="val 21104845" name="adj1"/>
                              <a:gd fmla="val 11756822" name="adj2"/>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62575" y="1139800"/>
                            <a:ext cx="1256700" cy="642900"/>
                          </a:xfrm>
                          <a:prstGeom prst="chord">
                            <a:avLst>
                              <a:gd fmla="val 21273747" name="adj1"/>
                              <a:gd fmla="val 10894776" name="adj2"/>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65625" y="214300"/>
                            <a:ext cx="1685100" cy="1568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567175" y="1834600"/>
                            <a:ext cx="847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3745288" y="214300"/>
                            <a:ext cx="1314900" cy="1568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842638" y="367975"/>
                            <a:ext cx="1120200" cy="302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Beautiful Soup</w:t>
                              </w:r>
                            </w:p>
                          </w:txbxContent>
                        </wps:txbx>
                        <wps:bodyPr anchorCtr="0" anchor="ctr" bIns="91425" lIns="91425" spcFirstLastPara="1" rIns="91425" wrap="square" tIns="91425">
                          <a:noAutofit/>
                        </wps:bodyPr>
                      </wps:wsp>
                      <wps:wsp>
                        <wps:cNvSpPr/>
                        <wps:cNvPr id="10" name="Shape 10"/>
                        <wps:spPr>
                          <a:xfrm>
                            <a:off x="3803788" y="833975"/>
                            <a:ext cx="1197900" cy="52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Obsei Play Store  review scraper and analizer</w:t>
                              </w:r>
                            </w:p>
                          </w:txbxContent>
                        </wps:txbx>
                        <wps:bodyPr anchorCtr="0" anchor="ctr" bIns="91425" lIns="91425" spcFirstLastPara="1" rIns="91425" wrap="square" tIns="91425">
                          <a:noAutofit/>
                        </wps:bodyPr>
                      </wps:wsp>
                      <wps:wsp>
                        <wps:cNvCnPr/>
                        <wps:spPr>
                          <a:xfrm>
                            <a:off x="4962838" y="519025"/>
                            <a:ext cx="213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7105800" y="73138"/>
                            <a:ext cx="1120200" cy="185072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Play Store</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Database</w:t>
                              </w:r>
                            </w:p>
                          </w:txbxContent>
                        </wps:txbx>
                        <wps:bodyPr anchorCtr="0" anchor="ctr" bIns="91425" lIns="91425" spcFirstLastPara="1" rIns="91425" wrap="square" tIns="91425">
                          <a:noAutofit/>
                        </wps:bodyPr>
                      </wps:wsp>
                      <wps:wsp>
                        <wps:cNvCnPr/>
                        <wps:spPr>
                          <a:xfrm>
                            <a:off x="1802025" y="730500"/>
                            <a:ext cx="191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1714350" y="116875"/>
                            <a:ext cx="1850700" cy="60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Application Name , No of Similar applications,No of reviews needed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91425" lIns="91425" spcFirstLastPara="1" rIns="91425" wrap="square" tIns="91425">
                          <a:spAutoFit/>
                        </wps:bodyPr>
                      </wps:wsp>
                      <wps:wsp>
                        <wps:cNvSpPr txBox="1"/>
                        <wps:cNvPr id="15" name="Shape 15"/>
                        <wps:spPr>
                          <a:xfrm>
                            <a:off x="5093150" y="116875"/>
                            <a:ext cx="1979700" cy="7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Scrape the playstore for the given application name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Return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headings</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and package names</w:t>
                              </w:r>
                            </w:p>
                          </w:txbxContent>
                        </wps:txbx>
                        <wps:bodyPr anchorCtr="0" anchor="t" bIns="91425" lIns="91425" spcFirstLastPara="1" rIns="91425" wrap="square" tIns="91425">
                          <a:spAutoFit/>
                        </wps:bodyPr>
                      </wps:wsp>
                      <wps:wsp>
                        <wps:cNvCnPr/>
                        <wps:spPr>
                          <a:xfrm flipH="1">
                            <a:off x="5074850" y="800450"/>
                            <a:ext cx="2035800" cy="2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1688" y="1020275"/>
                            <a:ext cx="2109000" cy="1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5038250" y="763813"/>
                            <a:ext cx="21090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Scrape reviews using package names</w:t>
                              </w:r>
                            </w:p>
                          </w:txbxContent>
                        </wps:txbx>
                        <wps:bodyPr anchorCtr="0" anchor="t" bIns="91425" lIns="91425" spcFirstLastPara="1" rIns="91425" wrap="square" tIns="91425">
                          <a:spAutoFit/>
                        </wps:bodyPr>
                      </wps:wsp>
                      <wps:wsp>
                        <wps:cNvCnPr/>
                        <wps:spPr>
                          <a:xfrm rot="10800000">
                            <a:off x="1821525" y="1305250"/>
                            <a:ext cx="199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1821525" y="934925"/>
                            <a:ext cx="21090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Analyzed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output</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is returned to user</w:t>
                              </w:r>
                            </w:p>
                          </w:txbxContent>
                        </wps:txbx>
                        <wps:bodyPr anchorCtr="0" anchor="t" bIns="91425" lIns="91425" spcFirstLastPara="1" rIns="91425" wrap="square" tIns="91425">
                          <a:spAutoFit/>
                        </wps:bodyPr>
                      </wps:wsp>
                      <wps:wsp>
                        <wps:cNvCnPr/>
                        <wps:spPr>
                          <a:xfrm rot="10800000">
                            <a:off x="4987100" y="1246800"/>
                            <a:ext cx="213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5454650" y="1020275"/>
                            <a:ext cx="12567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Returns reviews</w:t>
                              </w:r>
                            </w:p>
                          </w:txbxContent>
                        </wps:txbx>
                        <wps:bodyPr anchorCtr="0" anchor="t" bIns="91425" lIns="91425" spcFirstLastPara="1" rIns="91425" wrap="square" tIns="91425">
                          <a:spAutoFit/>
                        </wps:bodyPr>
                      </wps:wsp>
                      <wps:wsp>
                        <wps:cNvSpPr/>
                        <wps:cNvPr id="23" name="Shape 23"/>
                        <wps:spPr>
                          <a:xfrm>
                            <a:off x="19475" y="38950"/>
                            <a:ext cx="8445000" cy="219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57771"/>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5577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Sequence Diagram</w:t>
      </w:r>
    </w:p>
    <w:p w:rsidR="00000000" w:rsidDel="00000000" w:rsidP="00000000" w:rsidRDefault="00000000" w:rsidRPr="00000000" w14:paraId="00000053">
      <w:pPr>
        <w:ind w:left="0" w:firstLine="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4438253"/>
            <wp:effectExtent b="0" l="0" r="0" t="0"/>
            <wp:docPr id="2" name="image1.png"/>
            <a:graphic>
              <a:graphicData uri="http://schemas.openxmlformats.org/drawingml/2006/picture">
                <pic:pic>
                  <pic:nvPicPr>
                    <pic:cNvPr id="0" name="image1.png"/>
                    <pic:cNvPicPr preferRelativeResize="0"/>
                  </pic:nvPicPr>
                  <pic:blipFill>
                    <a:blip r:embed="rId7"/>
                    <a:srcRect b="2314" l="0" r="0" t="0"/>
                    <a:stretch>
                      <a:fillRect/>
                    </a:stretch>
                  </pic:blipFill>
                  <pic:spPr>
                    <a:xfrm>
                      <a:off x="0" y="0"/>
                      <a:ext cx="5943600" cy="443825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Technical Details:</w:t>
      </w:r>
    </w:p>
    <w:p w:rsidR="00000000" w:rsidDel="00000000" w:rsidP="00000000" w:rsidRDefault="00000000" w:rsidRPr="00000000" w14:paraId="00000059">
      <w:pPr>
        <w:ind w:lef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Tools=</w:t>
      </w:r>
      <w:r w:rsidDel="00000000" w:rsidR="00000000" w:rsidRPr="00000000">
        <w:rPr>
          <w:rFonts w:ascii="Times New Roman" w:cs="Times New Roman" w:eastAsia="Times New Roman" w:hAnsi="Times New Roman"/>
          <w:sz w:val="28"/>
          <w:szCs w:val="28"/>
          <w:rtl w:val="0"/>
        </w:rPr>
        <w:t xml:space="preserve">Visual studio code,Jyptr notebooks </w:t>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Libraries used:</w:t>
      </w:r>
      <w:r w:rsidDel="00000000" w:rsidR="00000000" w:rsidRPr="00000000">
        <w:rPr>
          <w:rFonts w:ascii="Times New Roman" w:cs="Times New Roman" w:eastAsia="Times New Roman" w:hAnsi="Times New Roman"/>
          <w:sz w:val="28"/>
          <w:szCs w:val="28"/>
          <w:rtl w:val="0"/>
        </w:rPr>
        <w:t xml:space="preserve">Obsei </w:t>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License</w:t>
      </w:r>
      <w:r w:rsidDel="00000000" w:rsidR="00000000" w:rsidRPr="00000000">
        <w:rPr>
          <w:rFonts w:ascii="Times New Roman" w:cs="Times New Roman" w:eastAsia="Times New Roman" w:hAnsi="Times New Roman"/>
          <w:sz w:val="28"/>
          <w:szCs w:val="28"/>
          <w:rtl w:val="0"/>
        </w:rPr>
        <w:t xml:space="preserve">: Apache Software License (Apache Version 2.0)),</w:t>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BeautifulSoup4</w:t>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License:</w:t>
      </w:r>
      <w:r w:rsidDel="00000000" w:rsidR="00000000" w:rsidRPr="00000000">
        <w:rPr>
          <w:rFonts w:ascii="Times New Roman" w:cs="Times New Roman" w:eastAsia="Times New Roman" w:hAnsi="Times New Roman"/>
          <w:sz w:val="28"/>
          <w:szCs w:val="28"/>
          <w:rtl w:val="0"/>
        </w:rPr>
        <w:t xml:space="preserve"> MIT License (MIT))</w:t>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Requests</w:t>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License:</w:t>
      </w:r>
      <w:r w:rsidDel="00000000" w:rsidR="00000000" w:rsidRPr="00000000">
        <w:rPr>
          <w:rFonts w:ascii="Times New Roman" w:cs="Times New Roman" w:eastAsia="Times New Roman" w:hAnsi="Times New Roman"/>
          <w:sz w:val="28"/>
          <w:szCs w:val="28"/>
          <w:rtl w:val="0"/>
        </w:rPr>
        <w:t xml:space="preserve"> Apache Software License (Apache 2.0))</w:t>
      </w:r>
    </w:p>
    <w:p w:rsidR="00000000" w:rsidDel="00000000" w:rsidP="00000000" w:rsidRDefault="00000000" w:rsidRPr="00000000" w14:paraId="00000061">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(All library details are available in requirements.txt)</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Screenshots</w:t>
      </w:r>
    </w:p>
    <w:p w:rsidR="00000000" w:rsidDel="00000000" w:rsidP="00000000" w:rsidRDefault="00000000" w:rsidRPr="00000000" w14:paraId="00000078">
      <w:pPr>
        <w:ind w:left="0" w:firstLine="0"/>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9">
      <w:pPr>
        <w:numPr>
          <w:ilvl w:val="0"/>
          <w:numId w:val="3"/>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Input:</w:t>
      </w:r>
    </w:p>
    <w:p w:rsidR="00000000" w:rsidDel="00000000" w:rsidP="00000000" w:rsidRDefault="00000000" w:rsidRPr="00000000" w14:paraId="0000007A">
      <w:pPr>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673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Output:</w:t>
      </w:r>
    </w:p>
    <w:p w:rsidR="00000000" w:rsidDel="00000000" w:rsidP="00000000" w:rsidRDefault="00000000" w:rsidRPr="00000000" w14:paraId="0000007E">
      <w:pPr>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3467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(Full output is available in Output.txt)</w:t>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sz w:val="20"/>
        <w:szCs w:val="20"/>
      </w:rPr>
    </w:pPr>
    <w:r w:rsidDel="00000000" w:rsidR="00000000" w:rsidRPr="00000000">
      <w:rPr>
        <w:sz w:val="34"/>
        <w:szCs w:val="34"/>
        <w:rtl w:val="0"/>
      </w:rPr>
      <w:t xml:space="preserve"> </w:t>
    </w:r>
    <w:r w:rsidDel="00000000" w:rsidR="00000000" w:rsidRPr="00000000">
      <w:rPr>
        <w:sz w:val="20"/>
        <w:szCs w:val="20"/>
        <w:rtl w:val="0"/>
      </w:rPr>
      <w:t xml:space="preserve">DT20206479436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