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Deep</w:t>
      </w:r>
      <w:r>
        <w:rPr>
          <w:sz w:val="22"/>
        </w:rPr>
        <w:t xml:space="preserve"> </w:t>
      </w:r>
      <w:r>
        <w:rPr>
          <w:sz w:val="22"/>
          <w:highlight w:val="yellow"/>
        </w:rPr>
        <w:t>Learning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  <w:highlight w:val="yellow"/>
        </w:rPr>
        <w:t>learning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  <w:highlight w:val="yellow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deep</w:t>
      </w:r>
      <w:r>
        <w:rPr>
          <w:sz w:val="22"/>
        </w:rPr>
        <w:t xml:space="preserve"> </w:t>
      </w:r>
      <w:r>
        <w:rPr>
          <w:sz w:val="22"/>
          <w:highlight w:val="yellow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  <w:highlight w:val="yellow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Developing,</w:t>
      </w:r>
      <w:r>
        <w:rPr>
          <w:sz w:val="22"/>
        </w:rPr>
        <w:t xml:space="preserve"> </w:t>
      </w:r>
      <w:r>
        <w:rPr>
          <w:sz w:val="22"/>
        </w:rPr>
        <w:t>fine-tuning,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</w:rPr>
        <w:t>under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  <w:highlight w:val="yellow"/>
        </w:rPr>
        <w:t>inference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highlight w:val="yellow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</w:rPr>
        <w:t>on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</w:rPr>
        <w:t>tasks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  <w:highlight w:val="yellow"/>
        </w:rPr>
        <w:t>Bimanual</w:t>
      </w:r>
      <w:r>
        <w:rPr>
          <w:sz w:val="22"/>
        </w:rPr>
        <w:t xml:space="preserve"> </w:t>
      </w:r>
      <w:r>
        <w:rPr>
          <w:sz w:val="22"/>
          <w:highlight w:val="yellow"/>
        </w:rPr>
        <w:t>Manipulation,</w:t>
      </w:r>
      <w:r>
        <w:rPr>
          <w:sz w:val="22"/>
        </w:rPr>
        <w:t xml:space="preserve"> </w:t>
      </w:r>
      <w:r>
        <w:rPr>
          <w:sz w:val="22"/>
          <w:highlight w:val="yellow"/>
        </w:rPr>
        <w:t>Grasping,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Programming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Tools:</w:t>
      </w:r>
      <w:r>
        <w:rPr>
          <w:sz w:val="22"/>
        </w:rPr>
        <w:t xml:space="preserve"> </w:t>
      </w:r>
      <w:r>
        <w:rPr>
          <w:sz w:val="22"/>
        </w:rPr>
        <w:t>Python,</w:t>
      </w:r>
      <w:r>
        <w:rPr>
          <w:sz w:val="22"/>
        </w:rPr>
        <w:t xml:space="preserve"> </w:t>
      </w:r>
      <w:r>
        <w:rPr>
          <w:sz w:val="22"/>
        </w:rPr>
        <w:t>C++,</w:t>
      </w:r>
      <w:r>
        <w:rPr>
          <w:sz w:val="22"/>
        </w:rPr>
        <w:t xml:space="preserve"> </w:t>
      </w:r>
      <w:r>
        <w:rPr>
          <w:sz w:val="22"/>
        </w:rPr>
        <w:t>PyTorch,</w:t>
      </w:r>
      <w:r>
        <w:rPr>
          <w:sz w:val="22"/>
        </w:rPr>
        <w:t xml:space="preserve"> </w:t>
      </w:r>
      <w:r>
        <w:rPr>
          <w:sz w:val="22"/>
          <w:highlight w:val="yellow"/>
        </w:rPr>
        <w:t>Distributed</w:t>
      </w:r>
      <w:r>
        <w:rPr>
          <w:sz w:val="22"/>
        </w:rPr>
        <w:t xml:space="preserve"> </w:t>
      </w:r>
      <w:r>
        <w:rPr>
          <w:sz w:val="22"/>
          <w:highlight w:val="yellow"/>
        </w:rPr>
        <w:t>Training,</w:t>
      </w:r>
      <w:r>
        <w:rPr>
          <w:sz w:val="22"/>
        </w:rPr>
        <w:t xml:space="preserve"> </w:t>
      </w:r>
      <w:r>
        <w:rPr>
          <w:sz w:val="22"/>
        </w:rPr>
        <w:t>ROS2,</w:t>
      </w:r>
      <w:r>
        <w:rPr>
          <w:sz w:val="22"/>
        </w:rPr>
        <w:t xml:space="preserve"> </w:t>
      </w:r>
      <w:r>
        <w:rPr>
          <w:sz w:val="22"/>
        </w:rPr>
        <w:t>Isaac</w:t>
      </w:r>
      <w:r>
        <w:rPr>
          <w:sz w:val="22"/>
        </w:rPr>
        <w:t xml:space="preserve"> </w:t>
      </w:r>
      <w:r>
        <w:rPr>
          <w:sz w:val="22"/>
        </w:rPr>
        <w:t>Sim/Isaac</w:t>
      </w:r>
      <w:r>
        <w:rPr>
          <w:sz w:val="22"/>
        </w:rPr>
        <w:t xml:space="preserve"> </w:t>
      </w:r>
      <w:r>
        <w:rPr>
          <w:sz w:val="22"/>
        </w:rPr>
        <w:t>Lab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MuJoCo</w:t>
      </w:r>
      <w:r>
        <w:rPr>
          <w:sz w:val="22"/>
        </w:rPr>
        <w:t xml:space="preserve"> </w:t>
      </w:r>
      <w:r>
        <w:rPr>
          <w:sz w:val="22"/>
        </w:rPr>
        <w:t>(domain</w:t>
      </w:r>
      <w:r>
        <w:rPr>
          <w:sz w:val="22"/>
        </w:rPr>
        <w:t xml:space="preserve"> </w:t>
      </w:r>
      <w:r>
        <w:rPr>
          <w:sz w:val="22"/>
        </w:rPr>
        <w:t>randomization,</w:t>
      </w:r>
      <w:r>
        <w:rPr>
          <w:sz w:val="22"/>
        </w:rPr>
        <w:t xml:space="preserve"> </w:t>
      </w:r>
      <w:r>
        <w:rPr>
          <w:sz w:val="22"/>
        </w:rPr>
        <w:t>sim-to-real),</w:t>
      </w:r>
      <w:r>
        <w:rPr>
          <w:sz w:val="22"/>
        </w:rPr>
        <w:t xml:space="preserve"> </w:t>
      </w:r>
      <w:r>
        <w:rPr>
          <w:sz w:val="22"/>
        </w:rPr>
        <w:t>Firmware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Embedded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(Arduino,</w:t>
      </w:r>
      <w:r>
        <w:rPr>
          <w:sz w:val="22"/>
        </w:rPr>
        <w:t xml:space="preserve"> </w:t>
      </w:r>
      <w:r>
        <w:rPr>
          <w:sz w:val="22"/>
        </w:rPr>
        <w:t>Raspberry</w:t>
      </w:r>
      <w:r>
        <w:rPr>
          <w:sz w:val="22"/>
        </w:rPr>
        <w:t xml:space="preserve"> </w:t>
      </w:r>
      <w:r>
        <w:rPr>
          <w:sz w:val="22"/>
        </w:rPr>
        <w:t>Pi,</w:t>
      </w:r>
      <w:r>
        <w:rPr>
          <w:sz w:val="22"/>
        </w:rPr>
        <w:t xml:space="preserve"> </w:t>
      </w:r>
      <w:r>
        <w:rPr>
          <w:sz w:val="22"/>
        </w:rPr>
        <w:t>UDP/TCP,</w:t>
      </w:r>
      <w:r>
        <w:rPr>
          <w:sz w:val="22"/>
        </w:rPr>
        <w:t xml:space="preserve"> </w:t>
      </w:r>
      <w:r>
        <w:rPr>
          <w:sz w:val="22"/>
        </w:rPr>
        <w:t>UART),</w:t>
      </w:r>
      <w:r>
        <w:rPr>
          <w:sz w:val="22"/>
        </w:rPr>
        <w:t xml:space="preserve"> </w:t>
      </w:r>
      <w:r>
        <w:rPr>
          <w:sz w:val="22"/>
        </w:rPr>
        <w:t>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  <w:highlight w:val="yellow"/>
        </w:rPr>
        <w:t>Cross-Functional</w:t>
      </w:r>
      <w:r>
        <w:rPr>
          <w:sz w:val="22"/>
        </w:rPr>
        <w:t xml:space="preserve"> </w:t>
      </w:r>
      <w:r>
        <w:rPr>
          <w:sz w:val="22"/>
          <w:highlight w:val="yellow"/>
        </w:rPr>
        <w:t>Research</w:t>
      </w:r>
      <w:r>
        <w:rPr>
          <w:sz w:val="22"/>
        </w:rPr>
        <w:t xml:space="preserve"> </w:t>
      </w:r>
      <w:r>
        <w:rPr>
          <w:sz w:val="22"/>
          <w:highlight w:val="yellow"/>
        </w:rPr>
        <w:t>Collaboration;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