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Engineer,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locomotion</w:t>
      </w:r>
      <w:r>
        <w:rPr>
          <w:sz w:val="22"/>
        </w:rPr>
        <w:t xml:space="preserve"> </w:t>
      </w:r>
      <w:r>
        <w:rPr>
          <w:sz w:val="22"/>
        </w:rPr>
        <w:t>systems.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deployment.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OpenCV,</w:t>
      </w:r>
      <w:r>
        <w:rPr>
          <w:sz w:val="22"/>
        </w:rPr>
        <w:t xml:space="preserve"> </w:t>
      </w:r>
      <w:r>
        <w:rPr>
          <w:sz w:val="22"/>
        </w:rPr>
        <w:t>object</w:t>
      </w:r>
      <w:r>
        <w:rPr>
          <w:sz w:val="22"/>
        </w:rPr>
        <w:t xml:space="preserve"> </w:t>
      </w:r>
      <w:r>
        <w:rPr>
          <w:sz w:val="22"/>
        </w:rPr>
        <w:t>detection,</w:t>
      </w:r>
      <w:r>
        <w:rPr>
          <w:sz w:val="22"/>
        </w:rPr>
        <w:t xml:space="preserve"> </w:t>
      </w:r>
      <w:r>
        <w:rPr>
          <w:sz w:val="22"/>
        </w:rPr>
        <w:t>3D</w:t>
      </w:r>
      <w:r>
        <w:rPr>
          <w:sz w:val="22"/>
        </w:rPr>
        <w:t xml:space="preserve"> </w:t>
      </w:r>
      <w:r>
        <w:rPr>
          <w:sz w:val="22"/>
        </w:rPr>
        <w:t>point</w:t>
      </w:r>
      <w:r>
        <w:rPr>
          <w:sz w:val="22"/>
        </w:rPr>
        <w:t xml:space="preserve"> </w:t>
      </w:r>
      <w:r>
        <w:rPr>
          <w:sz w:val="22"/>
        </w:rPr>
        <w:t>clouds,</w:t>
      </w:r>
      <w:r>
        <w:rPr>
          <w:sz w:val="22"/>
        </w:rPr>
        <w:t xml:space="preserve"> </w:t>
      </w:r>
      <w:r>
        <w:rPr>
          <w:sz w:val="22"/>
        </w:rPr>
        <w:t>LiDAR),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