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>Droneconia LLC (Later Multi AI), 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