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26E" w:rsidRPr="007B67A5" w:rsidRDefault="008A026E" w:rsidP="008A026E">
      <w:pPr>
        <w:pStyle w:val="Heading1"/>
        <w:jc w:val="center"/>
        <w:rPr>
          <w:b/>
          <w:noProof/>
        </w:rPr>
      </w:pPr>
      <w:r>
        <w:rPr>
          <w:rFonts w:ascii="Verdana" w:hAnsi="Verdana"/>
          <w:b/>
        </w:rPr>
        <w:t xml:space="preserve">Person </w:t>
      </w:r>
      <w:proofErr w:type="spellStart"/>
      <w:r>
        <w:rPr>
          <w:rFonts w:ascii="Verdana" w:hAnsi="Verdana"/>
          <w:b/>
        </w:rPr>
        <w:t>Cheque</w:t>
      </w:r>
      <w:proofErr w:type="spellEnd"/>
    </w:p>
    <w:p w:rsidR="008A026E" w:rsidRDefault="008A026E" w:rsidP="008A026E">
      <w:pPr>
        <w:rPr>
          <w:noProof/>
        </w:rPr>
      </w:pPr>
    </w:p>
    <w:p w:rsidR="008A026E" w:rsidRDefault="008A026E" w:rsidP="008A026E">
      <w:pPr>
        <w:rPr>
          <w:rFonts w:ascii="Verdana" w:hAnsi="Verdana"/>
        </w:rPr>
      </w:pPr>
      <w:r w:rsidRPr="007B67A5">
        <w:rPr>
          <w:rFonts w:ascii="Verdana" w:hAnsi="Verdana"/>
        </w:rPr>
        <w:t xml:space="preserve">This document gives technical aspect on </w:t>
      </w:r>
      <w:proofErr w:type="spellStart"/>
      <w:r w:rsidRPr="007B67A5">
        <w:rPr>
          <w:rFonts w:ascii="Verdana" w:hAnsi="Verdana"/>
        </w:rPr>
        <w:t>Cheque</w:t>
      </w:r>
      <w:proofErr w:type="spellEnd"/>
      <w:r w:rsidRPr="007B67A5">
        <w:rPr>
          <w:rFonts w:ascii="Verdana" w:hAnsi="Verdana"/>
        </w:rPr>
        <w:t xml:space="preserve"> Person program.</w:t>
      </w:r>
    </w:p>
    <w:p w:rsidR="008A026E" w:rsidRPr="007B67A5" w:rsidRDefault="008A026E" w:rsidP="008A026E">
      <w:pPr>
        <w:rPr>
          <w:rFonts w:ascii="Verdana" w:hAnsi="Verdana"/>
        </w:rPr>
      </w:pPr>
    </w:p>
    <w:p w:rsidR="008A026E" w:rsidRPr="007B67A5" w:rsidRDefault="008A026E" w:rsidP="008A026E">
      <w:pPr>
        <w:pStyle w:val="Heading2"/>
        <w:rPr>
          <w:rFonts w:ascii="Verdana" w:hAnsi="Verdana"/>
          <w:b/>
        </w:rPr>
      </w:pPr>
      <w:r w:rsidRPr="007B67A5">
        <w:rPr>
          <w:rFonts w:ascii="Verdana" w:hAnsi="Verdana"/>
          <w:b/>
        </w:rPr>
        <w:t>Objective</w:t>
      </w:r>
    </w:p>
    <w:p w:rsidR="008A026E" w:rsidRDefault="008A026E" w:rsidP="008A026E">
      <w:pPr>
        <w:rPr>
          <w:rFonts w:ascii="Verdana" w:hAnsi="Verdana"/>
        </w:rPr>
      </w:pPr>
    </w:p>
    <w:p w:rsidR="008A026E" w:rsidRPr="007B67A5" w:rsidRDefault="008A026E" w:rsidP="008A026E">
      <w:pPr>
        <w:rPr>
          <w:rFonts w:ascii="Verdana" w:hAnsi="Verdana"/>
        </w:rPr>
      </w:pPr>
      <w:r w:rsidRPr="007B67A5">
        <w:rPr>
          <w:rFonts w:ascii="Verdana" w:hAnsi="Verdana"/>
        </w:rPr>
        <w:t>Primary objective is to get name and amount from user and display entered name and amount in words.</w:t>
      </w:r>
    </w:p>
    <w:p w:rsidR="008A026E" w:rsidRDefault="008A026E" w:rsidP="008A026E">
      <w:pPr>
        <w:rPr>
          <w:rFonts w:ascii="Verdana" w:hAnsi="Verdana"/>
        </w:rPr>
      </w:pPr>
    </w:p>
    <w:p w:rsidR="008A026E" w:rsidRPr="007B67A5" w:rsidRDefault="008A026E" w:rsidP="008A026E">
      <w:pPr>
        <w:pStyle w:val="Heading2"/>
        <w:rPr>
          <w:rFonts w:ascii="Verdana" w:hAnsi="Verdana"/>
          <w:b/>
        </w:rPr>
      </w:pPr>
      <w:r w:rsidRPr="007B67A5">
        <w:rPr>
          <w:rFonts w:ascii="Verdana" w:hAnsi="Verdana"/>
          <w:b/>
        </w:rPr>
        <w:t>Technology used</w:t>
      </w:r>
    </w:p>
    <w:p w:rsidR="008A026E" w:rsidRDefault="008A026E" w:rsidP="008A026E">
      <w:pPr>
        <w:rPr>
          <w:rFonts w:ascii="Verdana" w:hAnsi="Verdana"/>
        </w:rPr>
      </w:pPr>
    </w:p>
    <w:p w:rsidR="008A026E" w:rsidRDefault="008A026E" w:rsidP="008A026E">
      <w:pPr>
        <w:rPr>
          <w:rFonts w:ascii="Verdana" w:hAnsi="Verdana"/>
        </w:rPr>
      </w:pPr>
      <w:r w:rsidRPr="007B67A5">
        <w:rPr>
          <w:rFonts w:ascii="Verdana" w:hAnsi="Verdana"/>
        </w:rPr>
        <w:t xml:space="preserve">To achieve this, a </w:t>
      </w:r>
      <w:r>
        <w:rPr>
          <w:rFonts w:ascii="Verdana" w:hAnsi="Verdana"/>
        </w:rPr>
        <w:t>project</w:t>
      </w:r>
      <w:r w:rsidRPr="007B67A5">
        <w:rPr>
          <w:rFonts w:ascii="Verdana" w:hAnsi="Verdana"/>
        </w:rPr>
        <w:t xml:space="preserve"> is developed in </w:t>
      </w:r>
    </w:p>
    <w:p w:rsidR="008A026E" w:rsidRDefault="008A026E" w:rsidP="008A026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B67A5">
        <w:rPr>
          <w:rFonts w:ascii="Verdana" w:hAnsi="Verdana"/>
        </w:rPr>
        <w:t xml:space="preserve">.NET 4.5.2 </w:t>
      </w:r>
    </w:p>
    <w:p w:rsidR="008A026E" w:rsidRPr="007B67A5" w:rsidRDefault="008A026E" w:rsidP="008A026E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ASP.NET 4.5</w:t>
      </w:r>
    </w:p>
    <w:p w:rsidR="008A026E" w:rsidRPr="007B67A5" w:rsidRDefault="008A026E" w:rsidP="008A026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B67A5">
        <w:rPr>
          <w:rFonts w:ascii="Verdana" w:hAnsi="Verdana"/>
        </w:rPr>
        <w:t>Visual Studio 2015</w:t>
      </w:r>
    </w:p>
    <w:p w:rsidR="008A026E" w:rsidRPr="007B67A5" w:rsidRDefault="008A026E" w:rsidP="008A026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B67A5">
        <w:rPr>
          <w:rFonts w:ascii="Verdana" w:hAnsi="Verdana"/>
        </w:rPr>
        <w:t>Web Service</w:t>
      </w:r>
    </w:p>
    <w:p w:rsidR="008A026E" w:rsidRDefault="008A026E" w:rsidP="008A026E">
      <w:pPr>
        <w:pStyle w:val="Heading2"/>
        <w:rPr>
          <w:rFonts w:ascii="Verdana" w:hAnsi="Verdana"/>
          <w:b/>
        </w:rPr>
      </w:pP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r w:rsidRPr="0034536F">
        <w:rPr>
          <w:rFonts w:ascii="Verdana" w:hAnsi="Verdana"/>
          <w:b/>
        </w:rPr>
        <w:t xml:space="preserve">URL 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Cheque</w:t>
      </w:r>
      <w:proofErr w:type="spellEnd"/>
      <w:r>
        <w:rPr>
          <w:rFonts w:ascii="Verdana" w:hAnsi="Verdana"/>
        </w:rPr>
        <w:t xml:space="preserve"> application is running on URL </w:t>
      </w:r>
      <w:hyperlink r:id="rId5" w:history="1">
        <w:r w:rsidRPr="00D6779E">
          <w:rPr>
            <w:rStyle w:val="Hyperlink"/>
            <w:rFonts w:ascii="Verdana" w:hAnsi="Verdana"/>
          </w:rPr>
          <w:t>http://localhost:60325/personcheque.aspx</w:t>
        </w:r>
      </w:hyperlink>
      <w:r w:rsidRPr="00572BD3">
        <w:rPr>
          <w:rFonts w:ascii="Verdana" w:hAnsi="Verdana"/>
        </w:rPr>
        <w:t>.</w:t>
      </w:r>
    </w:p>
    <w:p w:rsidR="008A026E" w:rsidRPr="00572BD3" w:rsidRDefault="008A026E" w:rsidP="008A026E">
      <w:pPr>
        <w:pStyle w:val="Heading2"/>
        <w:rPr>
          <w:rFonts w:ascii="Verdana" w:hAnsi="Verdana"/>
        </w:rPr>
      </w:pP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r w:rsidRPr="0034536F">
        <w:rPr>
          <w:rFonts w:ascii="Verdana" w:hAnsi="Verdana"/>
          <w:b/>
        </w:rPr>
        <w:t xml:space="preserve">Architecture </w:t>
      </w:r>
    </w:p>
    <w:p w:rsidR="008A026E" w:rsidRDefault="008A026E" w:rsidP="008A026E">
      <w:pPr>
        <w:rPr>
          <w:rFonts w:ascii="Verdana" w:hAnsi="Verdana"/>
        </w:rPr>
      </w:pPr>
    </w:p>
    <w:p w:rsidR="008A026E" w:rsidRPr="007B67A5" w:rsidRDefault="008A026E" w:rsidP="008A026E">
      <w:pPr>
        <w:rPr>
          <w:rFonts w:ascii="Verdana" w:hAnsi="Verdana"/>
        </w:rPr>
      </w:pPr>
      <w:r w:rsidRPr="007B67A5">
        <w:rPr>
          <w:rFonts w:ascii="Verdana" w:hAnsi="Verdana"/>
        </w:rPr>
        <w:t>It’s a three layered architecture which represents “</w:t>
      </w:r>
      <w:r w:rsidRPr="007B67A5">
        <w:rPr>
          <w:rFonts w:ascii="Verdana" w:hAnsi="Verdana"/>
          <w:b/>
          <w:i/>
        </w:rPr>
        <w:t>Separation of Concern</w:t>
      </w:r>
      <w:r w:rsidRPr="007B67A5">
        <w:rPr>
          <w:rFonts w:ascii="Verdana" w:hAnsi="Verdana"/>
        </w:rPr>
        <w:t>”</w:t>
      </w:r>
      <w:r>
        <w:rPr>
          <w:rFonts w:ascii="Verdana" w:hAnsi="Verdana"/>
        </w:rPr>
        <w:t xml:space="preserve"> i.e. ea</w:t>
      </w:r>
      <w:r w:rsidRPr="007B67A5">
        <w:rPr>
          <w:rFonts w:ascii="Verdana" w:hAnsi="Verdana"/>
        </w:rPr>
        <w:t>c</w:t>
      </w:r>
      <w:r>
        <w:rPr>
          <w:rFonts w:ascii="Verdana" w:hAnsi="Verdana"/>
        </w:rPr>
        <w:t>h</w:t>
      </w:r>
      <w:r w:rsidRPr="007B67A5">
        <w:rPr>
          <w:rFonts w:ascii="Verdana" w:hAnsi="Verdana"/>
        </w:rPr>
        <w:t xml:space="preserve"> layer can be change its core logic without modifying or affect</w:t>
      </w:r>
      <w:r>
        <w:rPr>
          <w:rFonts w:ascii="Verdana" w:hAnsi="Verdana"/>
        </w:rPr>
        <w:t>ing</w:t>
      </w:r>
      <w:r w:rsidRPr="007B67A5">
        <w:rPr>
          <w:rFonts w:ascii="Verdana" w:hAnsi="Verdana"/>
        </w:rPr>
        <w:t xml:space="preserve"> other layers.</w:t>
      </w:r>
    </w:p>
    <w:p w:rsidR="008A026E" w:rsidRPr="007B67A5" w:rsidRDefault="008A026E" w:rsidP="008A026E">
      <w:pPr>
        <w:rPr>
          <w:rFonts w:ascii="Verdana" w:hAnsi="Verdana"/>
        </w:rPr>
      </w:pPr>
      <w:r w:rsidRPr="007B67A5">
        <w:rPr>
          <w:rFonts w:ascii="Verdana" w:hAnsi="Verdana"/>
          <w:noProof/>
        </w:rPr>
        <w:drawing>
          <wp:inline distT="0" distB="0" distL="0" distR="0" wp14:anchorId="3E992B2F" wp14:editId="151A8D82">
            <wp:extent cx="2286000" cy="13620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26E" w:rsidRPr="007B67A5" w:rsidRDefault="008A026E" w:rsidP="008A026E">
      <w:pPr>
        <w:rPr>
          <w:rFonts w:ascii="Verdana" w:hAnsi="Verdana"/>
        </w:rPr>
      </w:pPr>
      <w:r w:rsidRPr="007B67A5">
        <w:rPr>
          <w:rFonts w:ascii="Verdana" w:hAnsi="Verdana"/>
        </w:rPr>
        <w:lastRenderedPageBreak/>
        <w:t>Test cases projects are also developed for each layer’s project.</w:t>
      </w:r>
    </w:p>
    <w:p w:rsidR="008A026E" w:rsidRPr="007B67A5" w:rsidRDefault="008A026E" w:rsidP="008A026E">
      <w:pPr>
        <w:rPr>
          <w:rFonts w:ascii="Verdana" w:hAnsi="Verdana"/>
        </w:rPr>
      </w:pPr>
      <w:proofErr w:type="spellStart"/>
      <w:r w:rsidRPr="007B67A5">
        <w:rPr>
          <w:rFonts w:ascii="Verdana" w:hAnsi="Verdana"/>
          <w:b/>
        </w:rPr>
        <w:t>Cheque.Web</w:t>
      </w:r>
      <w:proofErr w:type="spellEnd"/>
      <w:r w:rsidRPr="007B67A5">
        <w:rPr>
          <w:rFonts w:ascii="Verdana" w:hAnsi="Verdana"/>
        </w:rPr>
        <w:t xml:space="preserve"> – It’s our web project which get the data, do the validations and pass the data to </w:t>
      </w:r>
      <w:proofErr w:type="spellStart"/>
      <w:r w:rsidRPr="007B67A5">
        <w:rPr>
          <w:rFonts w:ascii="Verdana" w:hAnsi="Verdana"/>
        </w:rPr>
        <w:t>Webservice</w:t>
      </w:r>
      <w:proofErr w:type="spellEnd"/>
      <w:r w:rsidRPr="007B67A5">
        <w:rPr>
          <w:rFonts w:ascii="Verdana" w:hAnsi="Verdana"/>
        </w:rPr>
        <w:t>. On receiving</w:t>
      </w:r>
      <w:r>
        <w:rPr>
          <w:rFonts w:ascii="Verdana" w:hAnsi="Verdana"/>
        </w:rPr>
        <w:t>,</w:t>
      </w:r>
      <w:r w:rsidRPr="007B67A5">
        <w:rPr>
          <w:rFonts w:ascii="Verdana" w:hAnsi="Verdana"/>
        </w:rPr>
        <w:t xml:space="preserve"> </w:t>
      </w:r>
      <w:r>
        <w:rPr>
          <w:rFonts w:ascii="Verdana" w:hAnsi="Verdana"/>
        </w:rPr>
        <w:t>browser</w:t>
      </w:r>
      <w:r w:rsidRPr="007B67A5">
        <w:rPr>
          <w:rFonts w:ascii="Verdana" w:hAnsi="Verdana"/>
        </w:rPr>
        <w:t xml:space="preserve"> display</w:t>
      </w:r>
      <w:r>
        <w:rPr>
          <w:rFonts w:ascii="Verdana" w:hAnsi="Verdana"/>
        </w:rPr>
        <w:t>s</w:t>
      </w:r>
      <w:r w:rsidRPr="007B67A5">
        <w:rPr>
          <w:rFonts w:ascii="Verdana" w:hAnsi="Verdana"/>
        </w:rPr>
        <w:t xml:space="preserve"> the appropriate result.</w:t>
      </w:r>
    </w:p>
    <w:p w:rsidR="008A026E" w:rsidRPr="007B67A5" w:rsidRDefault="008A026E" w:rsidP="008A026E">
      <w:pPr>
        <w:rPr>
          <w:rFonts w:ascii="Verdana" w:hAnsi="Verdana"/>
        </w:rPr>
      </w:pPr>
      <w:proofErr w:type="spellStart"/>
      <w:r w:rsidRPr="007B67A5">
        <w:rPr>
          <w:rFonts w:ascii="Verdana" w:hAnsi="Verdana"/>
          <w:b/>
        </w:rPr>
        <w:t>Cheque.WebService</w:t>
      </w:r>
      <w:proofErr w:type="spellEnd"/>
      <w:r w:rsidRPr="007B67A5">
        <w:rPr>
          <w:rFonts w:ascii="Verdana" w:hAnsi="Verdana"/>
        </w:rPr>
        <w:t xml:space="preserve"> – It’s a business layer which receive the request from clients and return the result.</w:t>
      </w:r>
    </w:p>
    <w:p w:rsidR="008A026E" w:rsidRDefault="008A026E" w:rsidP="008A026E">
      <w:pPr>
        <w:rPr>
          <w:rFonts w:ascii="Verdana" w:hAnsi="Verdana"/>
        </w:rPr>
      </w:pPr>
      <w:proofErr w:type="spellStart"/>
      <w:r w:rsidRPr="007B67A5">
        <w:rPr>
          <w:rFonts w:ascii="Verdana" w:hAnsi="Verdana"/>
          <w:b/>
        </w:rPr>
        <w:t>Cheque.CommonLibrary</w:t>
      </w:r>
      <w:proofErr w:type="spellEnd"/>
      <w:r w:rsidRPr="007B67A5">
        <w:rPr>
          <w:rFonts w:ascii="Verdana" w:hAnsi="Verdana"/>
        </w:rPr>
        <w:t xml:space="preserve"> – This library contains actual logic to convert </w:t>
      </w:r>
      <w:r>
        <w:rPr>
          <w:rFonts w:ascii="Verdana" w:hAnsi="Verdana"/>
        </w:rPr>
        <w:t>curre</w:t>
      </w:r>
      <w:r w:rsidRPr="007B67A5">
        <w:rPr>
          <w:rFonts w:ascii="Verdana" w:hAnsi="Verdana"/>
        </w:rPr>
        <w:t>n</w:t>
      </w:r>
      <w:r>
        <w:rPr>
          <w:rFonts w:ascii="Verdana" w:hAnsi="Verdana"/>
        </w:rPr>
        <w:t>c</w:t>
      </w:r>
      <w:r w:rsidRPr="007B67A5">
        <w:rPr>
          <w:rFonts w:ascii="Verdana" w:hAnsi="Verdana"/>
        </w:rPr>
        <w:t>y amount to words.</w:t>
      </w:r>
    </w:p>
    <w:p w:rsidR="008A026E" w:rsidRDefault="008A026E" w:rsidP="008A026E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26E" w:rsidTr="007A74C5">
        <w:tc>
          <w:tcPr>
            <w:tcW w:w="9350" w:type="dxa"/>
          </w:tcPr>
          <w:p w:rsidR="008A026E" w:rsidRDefault="008A026E" w:rsidP="007A74C5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6B36920" wp14:editId="1BD4D39C">
                  <wp:extent cx="5747657" cy="3237463"/>
                  <wp:effectExtent l="57150" t="0" r="6286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</w:tbl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eastAsiaTheme="majorEastAsia" w:hAnsi="Verdana" w:cstheme="majorBidi"/>
          <w:color w:val="2E74B5" w:themeColor="accent1" w:themeShade="BF"/>
          <w:sz w:val="26"/>
          <w:szCs w:val="26"/>
        </w:rPr>
      </w:pPr>
      <w:r w:rsidRPr="00572BD3">
        <w:rPr>
          <w:rFonts w:ascii="Verdana" w:hAnsi="Verdana"/>
        </w:rPr>
        <w:br w:type="page"/>
      </w: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lastRenderedPageBreak/>
        <w:t>Cheque</w:t>
      </w:r>
      <w:proofErr w:type="spellEnd"/>
      <w:r>
        <w:rPr>
          <w:rFonts w:ascii="Verdana" w:hAnsi="Verdana"/>
          <w:b/>
        </w:rPr>
        <w:t xml:space="preserve"> Person</w:t>
      </w:r>
      <w:r w:rsidRPr="0034536F">
        <w:rPr>
          <w:rFonts w:ascii="Verdana" w:hAnsi="Verdana"/>
          <w:b/>
        </w:rPr>
        <w:t xml:space="preserve"> Project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Cheque</w:t>
      </w:r>
      <w:proofErr w:type="spellEnd"/>
      <w:r>
        <w:rPr>
          <w:rFonts w:ascii="Verdana" w:hAnsi="Verdana"/>
        </w:rPr>
        <w:t xml:space="preserve"> Person project </w:t>
      </w:r>
      <w:r w:rsidRPr="00572BD3">
        <w:rPr>
          <w:rFonts w:ascii="Verdana" w:hAnsi="Verdana"/>
        </w:rPr>
        <w:t xml:space="preserve">code is available in </w:t>
      </w:r>
      <w:proofErr w:type="spellStart"/>
      <w:r w:rsidRPr="00CA1A07">
        <w:rPr>
          <w:rFonts w:ascii="Verdana" w:hAnsi="Verdana"/>
          <w:b/>
          <w:i/>
        </w:rPr>
        <w:t>Cheque</w:t>
      </w:r>
      <w:r>
        <w:rPr>
          <w:rFonts w:ascii="Verdana" w:hAnsi="Verdana"/>
          <w:b/>
          <w:i/>
        </w:rPr>
        <w:t>.Web</w:t>
      </w:r>
      <w:proofErr w:type="spellEnd"/>
      <w:r>
        <w:rPr>
          <w:rFonts w:ascii="Verdana" w:hAnsi="Verdana"/>
        </w:rPr>
        <w:t xml:space="preserve"> ASP.NET project</w:t>
      </w:r>
      <w:r w:rsidRPr="00572BD3">
        <w:rPr>
          <w:rFonts w:ascii="Verdana" w:hAnsi="Verdana"/>
        </w:rPr>
        <w:t xml:space="preserve"> as </w:t>
      </w:r>
      <w:r>
        <w:rPr>
          <w:rFonts w:ascii="Verdana" w:hAnsi="Verdana"/>
        </w:rPr>
        <w:t xml:space="preserve">shown </w:t>
      </w:r>
      <w:r w:rsidRPr="00572BD3">
        <w:rPr>
          <w:rFonts w:ascii="Verdana" w:hAnsi="Verdana"/>
        </w:rPr>
        <w:t>in below image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EC6B920" wp14:editId="38B8D5F8">
            <wp:extent cx="2647950" cy="2809875"/>
            <wp:effectExtent l="76200" t="76200" r="13335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26E" w:rsidRPr="00572BD3" w:rsidRDefault="008A026E" w:rsidP="008A026E">
      <w:pPr>
        <w:pStyle w:val="Heading2"/>
        <w:rPr>
          <w:rFonts w:ascii="Verdana" w:hAnsi="Verdana"/>
        </w:rPr>
      </w:pP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Cheque</w:t>
      </w:r>
      <w:proofErr w:type="spellEnd"/>
      <w:r w:rsidRPr="0034536F">
        <w:rPr>
          <w:rFonts w:ascii="Verdana" w:hAnsi="Verdana"/>
          <w:b/>
        </w:rPr>
        <w:t xml:space="preserve"> Service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Cheque</w:t>
      </w:r>
      <w:proofErr w:type="spellEnd"/>
      <w:r>
        <w:rPr>
          <w:rFonts w:ascii="Verdana" w:hAnsi="Verdana"/>
        </w:rPr>
        <w:t xml:space="preserve"> person</w:t>
      </w:r>
      <w:r w:rsidRPr="00572BD3">
        <w:rPr>
          <w:rFonts w:ascii="Verdana" w:hAnsi="Verdana"/>
        </w:rPr>
        <w:t xml:space="preserve"> is using web service </w:t>
      </w:r>
      <w:r w:rsidRPr="00CA1A07">
        <w:rPr>
          <w:rFonts w:ascii="Verdana" w:hAnsi="Verdana"/>
          <w:b/>
          <w:i/>
        </w:rPr>
        <w:t>Calculation.asmx</w:t>
      </w:r>
      <w:r w:rsidRPr="00572BD3">
        <w:rPr>
          <w:rFonts w:ascii="Verdana" w:hAnsi="Verdana"/>
        </w:rPr>
        <w:t xml:space="preserve"> to </w:t>
      </w:r>
      <w:r>
        <w:rPr>
          <w:rFonts w:ascii="Verdana" w:hAnsi="Verdana"/>
        </w:rPr>
        <w:t>get the amount in words</w:t>
      </w:r>
      <w:r w:rsidRPr="00572BD3">
        <w:rPr>
          <w:rFonts w:ascii="Verdana" w:hAnsi="Verdana"/>
        </w:rPr>
        <w:t xml:space="preserve">. It resides </w:t>
      </w:r>
      <w:r>
        <w:rPr>
          <w:rFonts w:ascii="Verdana" w:hAnsi="Verdana"/>
        </w:rPr>
        <w:t>in</w:t>
      </w:r>
      <w:r w:rsidRPr="00572BD3">
        <w:rPr>
          <w:rFonts w:ascii="Verdana" w:hAnsi="Verdana"/>
        </w:rPr>
        <w:t xml:space="preserve"> </w:t>
      </w:r>
      <w:proofErr w:type="spellStart"/>
      <w:r w:rsidRPr="00CA1A07">
        <w:rPr>
          <w:rFonts w:ascii="Verdana" w:hAnsi="Verdana"/>
          <w:i/>
        </w:rPr>
        <w:t>Cheque.Service</w:t>
      </w:r>
      <w:proofErr w:type="spellEnd"/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project.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251CE40" wp14:editId="47723850">
            <wp:extent cx="2047875" cy="11906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26E" w:rsidRDefault="008A026E" w:rsidP="008A026E">
      <w:pPr>
        <w:pStyle w:val="Heading2"/>
        <w:rPr>
          <w:rFonts w:ascii="Verdana" w:hAnsi="Verdana"/>
          <w:b/>
        </w:rPr>
      </w:pPr>
    </w:p>
    <w:p w:rsidR="008A026E" w:rsidRDefault="008A026E" w:rsidP="008A026E">
      <w:pPr>
        <w:rPr>
          <w:rFonts w:ascii="Verdana" w:eastAsiaTheme="majorEastAsia" w:hAnsi="Verdana" w:cstheme="majorBidi"/>
          <w:b/>
          <w:color w:val="2E74B5" w:themeColor="accent1" w:themeShade="BF"/>
          <w:sz w:val="26"/>
          <w:szCs w:val="26"/>
        </w:rPr>
      </w:pPr>
      <w:r>
        <w:rPr>
          <w:rFonts w:ascii="Verdana" w:hAnsi="Verdana"/>
          <w:b/>
        </w:rPr>
        <w:br w:type="page"/>
      </w: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r w:rsidRPr="0034536F">
        <w:rPr>
          <w:rFonts w:ascii="Verdana" w:hAnsi="Verdana"/>
          <w:b/>
        </w:rPr>
        <w:lastRenderedPageBreak/>
        <w:t>Web</w:t>
      </w:r>
      <w:r>
        <w:rPr>
          <w:rFonts w:ascii="Verdana" w:hAnsi="Verdana"/>
          <w:b/>
        </w:rPr>
        <w:t xml:space="preserve"> </w:t>
      </w:r>
      <w:r w:rsidRPr="0034536F">
        <w:rPr>
          <w:rFonts w:ascii="Verdana" w:hAnsi="Verdana"/>
          <w:b/>
        </w:rPr>
        <w:t>methods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Pr="00572BD3" w:rsidRDefault="008A026E" w:rsidP="008A026E">
      <w:pPr>
        <w:rPr>
          <w:rFonts w:ascii="Verdana" w:hAnsi="Verdana"/>
        </w:rPr>
      </w:pPr>
      <w:r w:rsidRPr="00572BD3">
        <w:rPr>
          <w:rFonts w:ascii="Verdana" w:hAnsi="Verdana"/>
        </w:rPr>
        <w:t>This web</w:t>
      </w:r>
      <w:r>
        <w:rPr>
          <w:rFonts w:ascii="Verdana" w:hAnsi="Verdana"/>
        </w:rPr>
        <w:t xml:space="preserve"> </w:t>
      </w:r>
      <w:r w:rsidRPr="00572BD3">
        <w:rPr>
          <w:rFonts w:ascii="Verdana" w:hAnsi="Verdana"/>
        </w:rPr>
        <w:t xml:space="preserve">service contains </w:t>
      </w:r>
      <w:r>
        <w:rPr>
          <w:rFonts w:ascii="Verdana" w:hAnsi="Verdana"/>
        </w:rPr>
        <w:t xml:space="preserve">a </w:t>
      </w:r>
      <w:r w:rsidRPr="00572BD3">
        <w:rPr>
          <w:rFonts w:ascii="Verdana" w:hAnsi="Verdana"/>
        </w:rPr>
        <w:t xml:space="preserve">web </w:t>
      </w:r>
      <w:r>
        <w:rPr>
          <w:rFonts w:ascii="Verdana" w:hAnsi="Verdana"/>
        </w:rPr>
        <w:t>method</w:t>
      </w:r>
      <w:r w:rsidRPr="00572BD3">
        <w:rPr>
          <w:rFonts w:ascii="Verdana" w:hAnsi="Verdana"/>
        </w:rPr>
        <w:t xml:space="preserve"> </w:t>
      </w:r>
      <w:r>
        <w:rPr>
          <w:rFonts w:ascii="Verdana" w:hAnsi="Verdana"/>
        </w:rPr>
        <w:t>which accept a decimal number and return amount in words</w:t>
      </w:r>
      <w:r w:rsidRPr="00572BD3">
        <w:rPr>
          <w:rFonts w:ascii="Verdana" w:hAnsi="Verdana"/>
        </w:rPr>
        <w:t>.</w:t>
      </w:r>
    </w:p>
    <w:p w:rsidR="008A026E" w:rsidRDefault="008A026E" w:rsidP="008A026E">
      <w:pPr>
        <w:ind w:firstLine="720"/>
        <w:rPr>
          <w:rFonts w:ascii="Verdana" w:hAnsi="Verdana" w:cs="Consolas"/>
          <w:color w:val="0000FF"/>
          <w:sz w:val="19"/>
          <w:szCs w:val="19"/>
        </w:rPr>
      </w:pPr>
      <w:proofErr w:type="gramStart"/>
      <w:r w:rsidRPr="00CA1A07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CA1A0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1A07">
        <w:rPr>
          <w:rFonts w:ascii="Consolas" w:hAnsi="Consolas" w:cs="Consolas"/>
          <w:color w:val="0000FF"/>
          <w:sz w:val="20"/>
          <w:szCs w:val="19"/>
        </w:rPr>
        <w:t>string</w:t>
      </w:r>
      <w:r w:rsidRPr="00CA1A0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1A07">
        <w:rPr>
          <w:rFonts w:ascii="Consolas" w:hAnsi="Consolas" w:cs="Consolas"/>
          <w:color w:val="000000"/>
          <w:sz w:val="20"/>
          <w:szCs w:val="19"/>
        </w:rPr>
        <w:t>ConvertNumberToWord</w:t>
      </w:r>
      <w:proofErr w:type="spellEnd"/>
      <w:r w:rsidRPr="00CA1A07">
        <w:rPr>
          <w:rFonts w:ascii="Consolas" w:hAnsi="Consolas" w:cs="Consolas"/>
          <w:color w:val="000000"/>
          <w:sz w:val="20"/>
          <w:szCs w:val="19"/>
        </w:rPr>
        <w:t>(</w:t>
      </w:r>
      <w:r w:rsidRPr="00CA1A07">
        <w:rPr>
          <w:rFonts w:ascii="Consolas" w:hAnsi="Consolas" w:cs="Consolas"/>
          <w:color w:val="0000FF"/>
          <w:sz w:val="20"/>
          <w:szCs w:val="19"/>
        </w:rPr>
        <w:t>decimal</w:t>
      </w:r>
      <w:r w:rsidRPr="00CA1A07">
        <w:rPr>
          <w:rFonts w:ascii="Consolas" w:hAnsi="Consolas" w:cs="Consolas"/>
          <w:color w:val="000000"/>
          <w:sz w:val="20"/>
          <w:szCs w:val="19"/>
        </w:rPr>
        <w:t xml:space="preserve"> amount)</w:t>
      </w:r>
      <w:r w:rsidRPr="00CA1A07">
        <w:rPr>
          <w:rFonts w:ascii="Verdana" w:hAnsi="Verdana" w:cs="Consolas"/>
          <w:color w:val="0000FF"/>
          <w:sz w:val="20"/>
          <w:szCs w:val="19"/>
          <w:highlight w:val="white"/>
        </w:rPr>
        <w:t xml:space="preserve"> </w:t>
      </w:r>
    </w:p>
    <w:p w:rsidR="008A026E" w:rsidRPr="00D87143" w:rsidRDefault="008A026E" w:rsidP="008A026E">
      <w:pPr>
        <w:rPr>
          <w:rFonts w:ascii="Verdana" w:hAnsi="Verdana"/>
        </w:rPr>
      </w:pPr>
      <w:r w:rsidRPr="00D87143">
        <w:rPr>
          <w:rFonts w:ascii="Verdana" w:hAnsi="Verdana"/>
        </w:rPr>
        <w:t xml:space="preserve">It’s running on URL </w:t>
      </w:r>
      <w:hyperlink r:id="rId14" w:history="1">
        <w:r w:rsidRPr="00D6779E">
          <w:rPr>
            <w:rStyle w:val="Hyperlink"/>
            <w:rFonts w:ascii="Verdana" w:hAnsi="Verdana"/>
          </w:rPr>
          <w:t>http://localhost:54168/Calculation.asmx</w:t>
        </w:r>
      </w:hyperlink>
      <w:r>
        <w:rPr>
          <w:rFonts w:ascii="Verdana" w:hAnsi="Verdana"/>
        </w:rPr>
        <w:t xml:space="preserve"> </w:t>
      </w:r>
    </w:p>
    <w:p w:rsidR="008A026E" w:rsidRDefault="008A026E" w:rsidP="008A026E">
      <w:pPr>
        <w:pStyle w:val="Heading2"/>
        <w:rPr>
          <w:rFonts w:ascii="Verdana" w:hAnsi="Verdana"/>
          <w:b/>
        </w:rPr>
      </w:pP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proofErr w:type="spellStart"/>
      <w:r w:rsidRPr="0034536F">
        <w:rPr>
          <w:rFonts w:ascii="Verdana" w:hAnsi="Verdana"/>
          <w:b/>
        </w:rPr>
        <w:t>Config</w:t>
      </w:r>
      <w:proofErr w:type="spellEnd"/>
      <w:r w:rsidRPr="0034536F">
        <w:rPr>
          <w:rFonts w:ascii="Verdana" w:hAnsi="Verdana"/>
          <w:b/>
        </w:rPr>
        <w:t xml:space="preserve"> Keys </w:t>
      </w:r>
    </w:p>
    <w:p w:rsidR="008A026E" w:rsidRPr="00572BD3" w:rsidRDefault="008A026E" w:rsidP="008A026E">
      <w:pPr>
        <w:rPr>
          <w:rFonts w:ascii="Verdana" w:hAnsi="Verdana"/>
        </w:rPr>
      </w:pPr>
    </w:p>
    <w:p w:rsidR="008A026E" w:rsidRDefault="008A026E" w:rsidP="008A026E">
      <w:pPr>
        <w:rPr>
          <w:rFonts w:ascii="Verdana" w:hAnsi="Verdana"/>
        </w:rPr>
      </w:pPr>
      <w:r>
        <w:rPr>
          <w:rFonts w:ascii="Verdana" w:hAnsi="Verdana"/>
        </w:rPr>
        <w:t xml:space="preserve">Web service URL can be change from </w:t>
      </w:r>
      <w:proofErr w:type="spellStart"/>
      <w:r>
        <w:rPr>
          <w:rFonts w:ascii="Verdana" w:hAnsi="Verdana"/>
        </w:rPr>
        <w:t>web.config</w:t>
      </w:r>
      <w:proofErr w:type="spellEnd"/>
      <w:r>
        <w:rPr>
          <w:rFonts w:ascii="Verdana" w:hAnsi="Verdana"/>
        </w:rPr>
        <w:t xml:space="preserve"> file at </w:t>
      </w:r>
    </w:p>
    <w:p w:rsidR="008A026E" w:rsidRPr="00234994" w:rsidRDefault="008A026E" w:rsidP="008A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34994">
        <w:rPr>
          <w:rFonts w:ascii="Consolas" w:hAnsi="Consolas" w:cs="Consolas"/>
          <w:color w:val="0000FF"/>
          <w:sz w:val="20"/>
          <w:szCs w:val="19"/>
        </w:rPr>
        <w:t xml:space="preserve">      &lt;</w:t>
      </w:r>
      <w:r w:rsidRPr="00234994">
        <w:rPr>
          <w:rFonts w:ascii="Consolas" w:hAnsi="Consolas" w:cs="Consolas"/>
          <w:color w:val="A31515"/>
          <w:sz w:val="20"/>
          <w:szCs w:val="19"/>
        </w:rPr>
        <w:t>setting</w:t>
      </w:r>
      <w:r w:rsidRPr="0023499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234994">
        <w:rPr>
          <w:rFonts w:ascii="Consolas" w:hAnsi="Consolas" w:cs="Consolas"/>
          <w:color w:val="FF0000"/>
          <w:sz w:val="20"/>
          <w:szCs w:val="19"/>
        </w:rPr>
        <w:t>name</w:t>
      </w:r>
      <w:r w:rsidRPr="00234994">
        <w:rPr>
          <w:rFonts w:ascii="Consolas" w:hAnsi="Consolas" w:cs="Consolas"/>
          <w:color w:val="0000FF"/>
          <w:sz w:val="20"/>
          <w:szCs w:val="19"/>
        </w:rPr>
        <w:t>=</w:t>
      </w:r>
      <w:r w:rsidRPr="00234994">
        <w:rPr>
          <w:rFonts w:ascii="Consolas" w:hAnsi="Consolas" w:cs="Consolas"/>
          <w:color w:val="000000"/>
          <w:sz w:val="20"/>
          <w:szCs w:val="19"/>
        </w:rPr>
        <w:t>"</w:t>
      </w:r>
      <w:proofErr w:type="spellStart"/>
      <w:r w:rsidRPr="00234994">
        <w:rPr>
          <w:rFonts w:ascii="Consolas" w:hAnsi="Consolas" w:cs="Consolas"/>
          <w:color w:val="0000FF"/>
          <w:sz w:val="20"/>
          <w:szCs w:val="19"/>
        </w:rPr>
        <w:t>Cheque_Web_ChequeService_Calculation</w:t>
      </w:r>
      <w:proofErr w:type="spellEnd"/>
      <w:r w:rsidRPr="00234994">
        <w:rPr>
          <w:rFonts w:ascii="Consolas" w:hAnsi="Consolas" w:cs="Consolas"/>
          <w:color w:val="000000"/>
          <w:sz w:val="20"/>
          <w:szCs w:val="19"/>
        </w:rPr>
        <w:t>"</w:t>
      </w:r>
      <w:r w:rsidRPr="00234994">
        <w:rPr>
          <w:rFonts w:ascii="Consolas" w:hAnsi="Consolas" w:cs="Consolas"/>
          <w:color w:val="0000FF"/>
          <w:sz w:val="20"/>
          <w:szCs w:val="19"/>
        </w:rPr>
        <w:t xml:space="preserve"> </w:t>
      </w:r>
      <w:proofErr w:type="spellStart"/>
      <w:r w:rsidRPr="00234994">
        <w:rPr>
          <w:rFonts w:ascii="Consolas" w:hAnsi="Consolas" w:cs="Consolas"/>
          <w:color w:val="FF0000"/>
          <w:sz w:val="20"/>
          <w:szCs w:val="19"/>
        </w:rPr>
        <w:t>serializeAs</w:t>
      </w:r>
      <w:proofErr w:type="spellEnd"/>
      <w:r w:rsidRPr="00234994">
        <w:rPr>
          <w:rFonts w:ascii="Consolas" w:hAnsi="Consolas" w:cs="Consolas"/>
          <w:color w:val="0000FF"/>
          <w:sz w:val="20"/>
          <w:szCs w:val="19"/>
        </w:rPr>
        <w:t>=</w:t>
      </w:r>
      <w:r w:rsidRPr="00234994">
        <w:rPr>
          <w:rFonts w:ascii="Consolas" w:hAnsi="Consolas" w:cs="Consolas"/>
          <w:color w:val="000000"/>
          <w:sz w:val="20"/>
          <w:szCs w:val="19"/>
        </w:rPr>
        <w:t>"</w:t>
      </w:r>
      <w:r w:rsidRPr="00234994">
        <w:rPr>
          <w:rFonts w:ascii="Consolas" w:hAnsi="Consolas" w:cs="Consolas"/>
          <w:color w:val="0000FF"/>
          <w:sz w:val="20"/>
          <w:szCs w:val="19"/>
        </w:rPr>
        <w:t>String</w:t>
      </w:r>
      <w:r w:rsidRPr="00234994">
        <w:rPr>
          <w:rFonts w:ascii="Consolas" w:hAnsi="Consolas" w:cs="Consolas"/>
          <w:color w:val="000000"/>
          <w:sz w:val="20"/>
          <w:szCs w:val="19"/>
        </w:rPr>
        <w:t>"</w:t>
      </w:r>
      <w:r w:rsidRPr="00234994">
        <w:rPr>
          <w:rFonts w:ascii="Consolas" w:hAnsi="Consolas" w:cs="Consolas"/>
          <w:color w:val="0000FF"/>
          <w:sz w:val="20"/>
          <w:szCs w:val="19"/>
        </w:rPr>
        <w:t>&gt;</w:t>
      </w:r>
    </w:p>
    <w:p w:rsidR="008A026E" w:rsidRPr="00234994" w:rsidRDefault="008A026E" w:rsidP="008A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34994">
        <w:rPr>
          <w:rFonts w:ascii="Consolas" w:hAnsi="Consolas" w:cs="Consolas"/>
          <w:color w:val="0000FF"/>
          <w:sz w:val="20"/>
          <w:szCs w:val="19"/>
        </w:rPr>
        <w:t xml:space="preserve">        &lt;</w:t>
      </w:r>
      <w:r w:rsidRPr="00234994">
        <w:rPr>
          <w:rFonts w:ascii="Consolas" w:hAnsi="Consolas" w:cs="Consolas"/>
          <w:color w:val="A31515"/>
          <w:sz w:val="20"/>
          <w:szCs w:val="19"/>
        </w:rPr>
        <w:t>value</w:t>
      </w:r>
      <w:r w:rsidRPr="00234994">
        <w:rPr>
          <w:rFonts w:ascii="Consolas" w:hAnsi="Consolas" w:cs="Consolas"/>
          <w:color w:val="0000FF"/>
          <w:sz w:val="20"/>
          <w:szCs w:val="19"/>
        </w:rPr>
        <w:t>&gt;</w:t>
      </w:r>
      <w:r w:rsidRPr="00234994">
        <w:rPr>
          <w:rFonts w:ascii="Consolas" w:hAnsi="Consolas" w:cs="Consolas"/>
          <w:color w:val="000000"/>
          <w:sz w:val="20"/>
          <w:szCs w:val="19"/>
        </w:rPr>
        <w:t>http://localhost:54168/Calculation.asmx</w:t>
      </w:r>
      <w:r w:rsidRPr="00234994">
        <w:rPr>
          <w:rFonts w:ascii="Consolas" w:hAnsi="Consolas" w:cs="Consolas"/>
          <w:color w:val="0000FF"/>
          <w:sz w:val="20"/>
          <w:szCs w:val="19"/>
        </w:rPr>
        <w:t>&lt;/</w:t>
      </w:r>
      <w:r w:rsidRPr="00234994">
        <w:rPr>
          <w:rFonts w:ascii="Consolas" w:hAnsi="Consolas" w:cs="Consolas"/>
          <w:color w:val="A31515"/>
          <w:sz w:val="20"/>
          <w:szCs w:val="19"/>
        </w:rPr>
        <w:t>value</w:t>
      </w:r>
      <w:r w:rsidRPr="00234994">
        <w:rPr>
          <w:rFonts w:ascii="Consolas" w:hAnsi="Consolas" w:cs="Consolas"/>
          <w:color w:val="0000FF"/>
          <w:sz w:val="20"/>
          <w:szCs w:val="19"/>
        </w:rPr>
        <w:t>&gt;</w:t>
      </w:r>
    </w:p>
    <w:p w:rsidR="008A026E" w:rsidRPr="00572BD3" w:rsidRDefault="008A026E" w:rsidP="008A026E">
      <w:pPr>
        <w:rPr>
          <w:rFonts w:ascii="Verdana" w:hAnsi="Verdana"/>
        </w:rPr>
      </w:pPr>
      <w:r w:rsidRPr="00234994">
        <w:rPr>
          <w:rFonts w:ascii="Consolas" w:hAnsi="Consolas" w:cs="Consolas"/>
          <w:color w:val="0000FF"/>
          <w:sz w:val="20"/>
          <w:szCs w:val="19"/>
        </w:rPr>
        <w:t xml:space="preserve">      &lt;/</w:t>
      </w:r>
      <w:r w:rsidRPr="00234994">
        <w:rPr>
          <w:rFonts w:ascii="Consolas" w:hAnsi="Consolas" w:cs="Consolas"/>
          <w:color w:val="A31515"/>
          <w:sz w:val="20"/>
          <w:szCs w:val="19"/>
        </w:rPr>
        <w:t>setting</w:t>
      </w:r>
      <w:r w:rsidRPr="00234994">
        <w:rPr>
          <w:rFonts w:ascii="Consolas" w:hAnsi="Consolas" w:cs="Consolas"/>
          <w:color w:val="0000FF"/>
          <w:sz w:val="20"/>
          <w:szCs w:val="19"/>
        </w:rPr>
        <w:t>&gt;</w:t>
      </w:r>
      <w:r>
        <w:rPr>
          <w:rFonts w:ascii="Verdana" w:hAnsi="Verdana"/>
        </w:rPr>
        <w:t xml:space="preserve"> </w:t>
      </w:r>
    </w:p>
    <w:p w:rsidR="008A026E" w:rsidRPr="0034536F" w:rsidRDefault="008A026E" w:rsidP="008A026E">
      <w:pPr>
        <w:pStyle w:val="Heading2"/>
        <w:rPr>
          <w:rFonts w:ascii="Verdana" w:hAnsi="Verdana"/>
          <w:b/>
        </w:rPr>
      </w:pPr>
      <w:r w:rsidRPr="0034536F">
        <w:rPr>
          <w:rFonts w:ascii="Verdana" w:hAnsi="Verdana"/>
          <w:b/>
        </w:rPr>
        <w:t>Screens</w:t>
      </w:r>
    </w:p>
    <w:p w:rsidR="008A026E" w:rsidRDefault="008A026E" w:rsidP="008A026E">
      <w:pPr>
        <w:pStyle w:val="Heading3"/>
        <w:rPr>
          <w:rFonts w:ascii="Verdana" w:hAnsi="Verdana"/>
          <w:b/>
        </w:rPr>
      </w:pPr>
    </w:p>
    <w:p w:rsidR="008A026E" w:rsidRDefault="008A026E" w:rsidP="008A026E">
      <w:pPr>
        <w:pStyle w:val="Heading3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Person </w:t>
      </w:r>
      <w:proofErr w:type="spellStart"/>
      <w:r>
        <w:rPr>
          <w:rFonts w:ascii="Verdana" w:hAnsi="Verdana"/>
          <w:b/>
        </w:rPr>
        <w:t>Cheque</w:t>
      </w:r>
      <w:proofErr w:type="spellEnd"/>
      <w:r w:rsidRPr="00572BD3">
        <w:rPr>
          <w:rFonts w:ascii="Verdana" w:hAnsi="Verdana"/>
          <w:b/>
        </w:rPr>
        <w:t xml:space="preserve"> </w:t>
      </w:r>
    </w:p>
    <w:p w:rsidR="005873E3" w:rsidRDefault="005873E3" w:rsidP="008A026E">
      <w:pPr>
        <w:rPr>
          <w:rFonts w:ascii="Verdana" w:hAnsi="Verdana"/>
        </w:rPr>
      </w:pPr>
    </w:p>
    <w:p w:rsidR="008A026E" w:rsidRDefault="008A026E" w:rsidP="008A026E">
      <w:pPr>
        <w:rPr>
          <w:rFonts w:ascii="Verdana" w:hAnsi="Verdana"/>
        </w:rPr>
      </w:pPr>
      <w:r>
        <w:rPr>
          <w:rFonts w:ascii="Verdana" w:hAnsi="Verdana"/>
        </w:rPr>
        <w:t xml:space="preserve">User should enter name and amount on this screen. </w:t>
      </w:r>
    </w:p>
    <w:p w:rsidR="008A026E" w:rsidRDefault="008A026E" w:rsidP="008A026E">
      <w:pPr>
        <w:rPr>
          <w:rFonts w:ascii="Verdana" w:hAnsi="Verdana"/>
        </w:rPr>
      </w:pPr>
      <w:r>
        <w:rPr>
          <w:rFonts w:ascii="Verdana" w:hAnsi="Verdana"/>
        </w:rPr>
        <w:t>Validations are applied on both client side and server side for name and amount field.</w:t>
      </w:r>
    </w:p>
    <w:p w:rsidR="005873E3" w:rsidRDefault="005873E3" w:rsidP="008A026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6359749" wp14:editId="0DA41500">
            <wp:extent cx="5943600" cy="2301875"/>
            <wp:effectExtent l="76200" t="76200" r="13335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26E" w:rsidRPr="00572BD3" w:rsidRDefault="008A026E" w:rsidP="008A026E">
      <w:pPr>
        <w:pStyle w:val="Heading3"/>
        <w:rPr>
          <w:rFonts w:ascii="Verdana" w:hAnsi="Verdana"/>
        </w:rPr>
      </w:pPr>
      <w:r w:rsidRPr="00572BD3">
        <w:rPr>
          <w:rFonts w:ascii="Verdana" w:hAnsi="Verdana"/>
          <w:b/>
        </w:rPr>
        <w:t>Actions</w:t>
      </w:r>
    </w:p>
    <w:p w:rsidR="005A788D" w:rsidRDefault="008A026E" w:rsidP="008A026E">
      <w:pPr>
        <w:pStyle w:val="ListParagraph"/>
        <w:numPr>
          <w:ilvl w:val="0"/>
          <w:numId w:val="1"/>
        </w:numPr>
      </w:pPr>
      <w:r w:rsidRPr="002778A1">
        <w:rPr>
          <w:rFonts w:ascii="Verdana" w:hAnsi="Verdana"/>
          <w:b/>
        </w:rPr>
        <w:t>Submit</w:t>
      </w:r>
      <w:r w:rsidRPr="002778A1">
        <w:rPr>
          <w:rFonts w:ascii="Verdana" w:hAnsi="Verdana"/>
        </w:rPr>
        <w:t xml:space="preserve"> – System should print name and amount in words as shown in </w:t>
      </w:r>
      <w:r w:rsidR="005873E3">
        <w:rPr>
          <w:rFonts w:ascii="Verdana" w:hAnsi="Verdana"/>
        </w:rPr>
        <w:t>above</w:t>
      </w:r>
      <w:r w:rsidRPr="002778A1">
        <w:rPr>
          <w:rFonts w:ascii="Verdana" w:hAnsi="Verdana"/>
        </w:rPr>
        <w:t xml:space="preserve"> image.</w:t>
      </w:r>
      <w:bookmarkStart w:id="0" w:name="_GoBack"/>
      <w:bookmarkEnd w:id="0"/>
    </w:p>
    <w:sectPr w:rsidR="005A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300D"/>
    <w:multiLevelType w:val="hybridMultilevel"/>
    <w:tmpl w:val="57F0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7348"/>
    <w:multiLevelType w:val="hybridMultilevel"/>
    <w:tmpl w:val="E4B4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6E"/>
    <w:rsid w:val="005873E3"/>
    <w:rsid w:val="005A788D"/>
    <w:rsid w:val="008A026E"/>
    <w:rsid w:val="00E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DD74-CFAA-40DE-A495-4D482820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26E"/>
  </w:style>
  <w:style w:type="paragraph" w:styleId="Heading1">
    <w:name w:val="heading 1"/>
    <w:basedOn w:val="Normal"/>
    <w:next w:val="Normal"/>
    <w:link w:val="Heading1Char"/>
    <w:uiPriority w:val="9"/>
    <w:qFormat/>
    <w:rsid w:val="008A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2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2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02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26E"/>
    <w:pPr>
      <w:ind w:left="720"/>
      <w:contextualSpacing/>
    </w:pPr>
  </w:style>
  <w:style w:type="table" w:styleId="TableGrid">
    <w:name w:val="Table Grid"/>
    <w:basedOn w:val="TableNormal"/>
    <w:uiPriority w:val="39"/>
    <w:rsid w:val="008A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hyperlink" Target="http://localhost:60325/personcheque.aspx" TargetMode="Externa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localhost:54168/Calculation.asm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D9EA51-8012-4B09-B904-1703B81175CE}" type="doc">
      <dgm:prSet loTypeId="urn:microsoft.com/office/officeart/2005/8/layout/hProcess4" loCatId="process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631BACF-5BDF-4106-B275-40D98F4A8BC1}">
      <dgm:prSet phldrT="[Text]"/>
      <dgm:spPr/>
      <dgm:t>
        <a:bodyPr/>
        <a:lstStyle/>
        <a:p>
          <a:r>
            <a:rPr lang="en-US"/>
            <a:t>Cheque.Web</a:t>
          </a:r>
        </a:p>
      </dgm:t>
    </dgm:pt>
    <dgm:pt modelId="{89490F5C-7564-4DBF-BF69-63A8C1933B4E}" type="parTrans" cxnId="{1B9F18D6-8B09-4C50-8A17-791B57DB8BF9}">
      <dgm:prSet/>
      <dgm:spPr/>
      <dgm:t>
        <a:bodyPr/>
        <a:lstStyle/>
        <a:p>
          <a:endParaRPr lang="en-US"/>
        </a:p>
      </dgm:t>
    </dgm:pt>
    <dgm:pt modelId="{1786E895-B8A6-46B1-9F6B-C6E39842F8EB}" type="sibTrans" cxnId="{1B9F18D6-8B09-4C50-8A17-791B57DB8BF9}">
      <dgm:prSet/>
      <dgm:spPr/>
      <dgm:t>
        <a:bodyPr/>
        <a:lstStyle/>
        <a:p>
          <a:endParaRPr lang="en-US"/>
        </a:p>
      </dgm:t>
    </dgm:pt>
    <dgm:pt modelId="{CED3A2D3-8ADD-4DC2-9AF0-0AF79D5E8283}">
      <dgm:prSet phldrT="[Text]" custT="1"/>
      <dgm:spPr/>
      <dgm:t>
        <a:bodyPr/>
        <a:lstStyle/>
        <a:p>
          <a:r>
            <a:rPr lang="en-US" sz="1500">
              <a:solidFill>
                <a:srgbClr val="00B0F0"/>
              </a:solidFill>
            </a:rPr>
            <a:t>Front end UI</a:t>
          </a:r>
        </a:p>
      </dgm:t>
    </dgm:pt>
    <dgm:pt modelId="{A585905B-F5AA-4CC8-98F2-9AAA173155B5}" type="parTrans" cxnId="{B59536CB-3976-4EA7-9CD9-523E01B5D76E}">
      <dgm:prSet/>
      <dgm:spPr/>
      <dgm:t>
        <a:bodyPr/>
        <a:lstStyle/>
        <a:p>
          <a:endParaRPr lang="en-US"/>
        </a:p>
      </dgm:t>
    </dgm:pt>
    <dgm:pt modelId="{0575C34D-64CA-4FA3-8200-C5462DBEA78C}" type="sibTrans" cxnId="{B59536CB-3976-4EA7-9CD9-523E01B5D76E}">
      <dgm:prSet/>
      <dgm:spPr/>
      <dgm:t>
        <a:bodyPr/>
        <a:lstStyle/>
        <a:p>
          <a:endParaRPr lang="en-US"/>
        </a:p>
      </dgm:t>
    </dgm:pt>
    <dgm:pt modelId="{0535C4F8-37E3-4829-92A1-20D22A4F28F9}">
      <dgm:prSet phldrT="[Text]"/>
      <dgm:spPr/>
      <dgm:t>
        <a:bodyPr/>
        <a:lstStyle/>
        <a:p>
          <a:r>
            <a:rPr lang="en-US"/>
            <a:t>Cheque.WebService</a:t>
          </a:r>
        </a:p>
      </dgm:t>
    </dgm:pt>
    <dgm:pt modelId="{B227512D-2067-4AAB-85D5-51652D349FE0}" type="parTrans" cxnId="{7DD759A6-B2F0-4A52-9E9B-8CF0ED238E4C}">
      <dgm:prSet/>
      <dgm:spPr/>
      <dgm:t>
        <a:bodyPr/>
        <a:lstStyle/>
        <a:p>
          <a:endParaRPr lang="en-US"/>
        </a:p>
      </dgm:t>
    </dgm:pt>
    <dgm:pt modelId="{AA36A38D-6BDC-48BC-9FFF-E07224315148}" type="sibTrans" cxnId="{7DD759A6-B2F0-4A52-9E9B-8CF0ED238E4C}">
      <dgm:prSet/>
      <dgm:spPr/>
      <dgm:t>
        <a:bodyPr/>
        <a:lstStyle/>
        <a:p>
          <a:endParaRPr lang="en-US"/>
        </a:p>
      </dgm:t>
    </dgm:pt>
    <dgm:pt modelId="{C06E6F97-1644-482E-A787-9604AB61E3EE}">
      <dgm:prSet phldrT="[Text]" custT="1"/>
      <dgm:spPr/>
      <dgm:t>
        <a:bodyPr/>
        <a:lstStyle/>
        <a:p>
          <a:r>
            <a:rPr lang="en-US" sz="1500">
              <a:solidFill>
                <a:srgbClr val="00B0F0"/>
              </a:solidFill>
            </a:rPr>
            <a:t>Remote API to serve the requests</a:t>
          </a:r>
        </a:p>
      </dgm:t>
    </dgm:pt>
    <dgm:pt modelId="{F53D49B2-3851-4D28-9CE9-4ED0A6883971}" type="parTrans" cxnId="{723D276B-5E93-4980-B153-C77BBF9C0DA1}">
      <dgm:prSet/>
      <dgm:spPr/>
      <dgm:t>
        <a:bodyPr/>
        <a:lstStyle/>
        <a:p>
          <a:endParaRPr lang="en-US"/>
        </a:p>
      </dgm:t>
    </dgm:pt>
    <dgm:pt modelId="{920F6FFD-B22D-4E1D-A280-4B5AD214ADD8}" type="sibTrans" cxnId="{723D276B-5E93-4980-B153-C77BBF9C0DA1}">
      <dgm:prSet/>
      <dgm:spPr/>
      <dgm:t>
        <a:bodyPr/>
        <a:lstStyle/>
        <a:p>
          <a:endParaRPr lang="en-US"/>
        </a:p>
      </dgm:t>
    </dgm:pt>
    <dgm:pt modelId="{7553E6E3-1ADC-497E-9FF3-A3C5B103DA01}">
      <dgm:prSet phldrT="[Text]"/>
      <dgm:spPr/>
      <dgm:t>
        <a:bodyPr/>
        <a:lstStyle/>
        <a:p>
          <a:r>
            <a:rPr lang="en-US"/>
            <a:t>Cheque.CommonLibrary</a:t>
          </a:r>
        </a:p>
      </dgm:t>
    </dgm:pt>
    <dgm:pt modelId="{ADDE2671-3F55-4017-832D-FB7F5656C70F}" type="parTrans" cxnId="{FEB1B2CA-C4A4-49D2-94F0-0182C7E7CADD}">
      <dgm:prSet/>
      <dgm:spPr/>
      <dgm:t>
        <a:bodyPr/>
        <a:lstStyle/>
        <a:p>
          <a:endParaRPr lang="en-US"/>
        </a:p>
      </dgm:t>
    </dgm:pt>
    <dgm:pt modelId="{96E39091-6494-4454-B41C-7D81E6EB3BA9}" type="sibTrans" cxnId="{FEB1B2CA-C4A4-49D2-94F0-0182C7E7CADD}">
      <dgm:prSet/>
      <dgm:spPr/>
      <dgm:t>
        <a:bodyPr/>
        <a:lstStyle/>
        <a:p>
          <a:endParaRPr lang="en-US"/>
        </a:p>
      </dgm:t>
    </dgm:pt>
    <dgm:pt modelId="{AA60D72A-7E2A-4FD9-B976-1E5C4AAC33B9}">
      <dgm:prSet phldrT="[Text]" custT="1"/>
      <dgm:spPr/>
      <dgm:t>
        <a:bodyPr/>
        <a:lstStyle/>
        <a:p>
          <a:r>
            <a:rPr lang="en-US" sz="1500">
              <a:solidFill>
                <a:srgbClr val="00B0F0"/>
              </a:solidFill>
            </a:rPr>
            <a:t>Numbers to Words</a:t>
          </a:r>
        </a:p>
      </dgm:t>
    </dgm:pt>
    <dgm:pt modelId="{451982A4-938F-462A-904D-FCD2BC6E6115}" type="parTrans" cxnId="{604BAF3E-ECE6-45C2-B535-02FA5E69FC0D}">
      <dgm:prSet/>
      <dgm:spPr/>
      <dgm:t>
        <a:bodyPr/>
        <a:lstStyle/>
        <a:p>
          <a:endParaRPr lang="en-US"/>
        </a:p>
      </dgm:t>
    </dgm:pt>
    <dgm:pt modelId="{8C48A4DF-F881-4C9C-83BD-61E59A47F2F7}" type="sibTrans" cxnId="{604BAF3E-ECE6-45C2-B535-02FA5E69FC0D}">
      <dgm:prSet/>
      <dgm:spPr/>
      <dgm:t>
        <a:bodyPr/>
        <a:lstStyle/>
        <a:p>
          <a:endParaRPr lang="en-US"/>
        </a:p>
      </dgm:t>
    </dgm:pt>
    <dgm:pt modelId="{A8E2F17C-76D0-4A93-B2B0-847AE4F86B4D}" type="pres">
      <dgm:prSet presAssocID="{1CD9EA51-8012-4B09-B904-1703B81175C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C2AEDB4-CEE8-4C8E-A9B4-0B7D5BA5ED35}" type="pres">
      <dgm:prSet presAssocID="{1CD9EA51-8012-4B09-B904-1703B81175CE}" presName="tSp" presStyleCnt="0"/>
      <dgm:spPr/>
    </dgm:pt>
    <dgm:pt modelId="{EDA6E745-C523-42DD-9FDD-3D3070FB4650}" type="pres">
      <dgm:prSet presAssocID="{1CD9EA51-8012-4B09-B904-1703B81175CE}" presName="bSp" presStyleCnt="0"/>
      <dgm:spPr/>
    </dgm:pt>
    <dgm:pt modelId="{D4370BD7-1566-478F-9504-676B39DC88F1}" type="pres">
      <dgm:prSet presAssocID="{1CD9EA51-8012-4B09-B904-1703B81175CE}" presName="process" presStyleCnt="0"/>
      <dgm:spPr/>
    </dgm:pt>
    <dgm:pt modelId="{75EEEB82-7CA7-4E22-A3DE-D0651D39D05C}" type="pres">
      <dgm:prSet presAssocID="{C631BACF-5BDF-4106-B275-40D98F4A8BC1}" presName="composite1" presStyleCnt="0"/>
      <dgm:spPr/>
    </dgm:pt>
    <dgm:pt modelId="{E4D108EE-9B8F-4C84-B2EE-A1A912569510}" type="pres">
      <dgm:prSet presAssocID="{C631BACF-5BDF-4106-B275-40D98F4A8BC1}" presName="dummyNode1" presStyleLbl="node1" presStyleIdx="0" presStyleCnt="3"/>
      <dgm:spPr/>
    </dgm:pt>
    <dgm:pt modelId="{71FF6CF1-1BD8-4D85-935A-160C0799EFF2}" type="pres">
      <dgm:prSet presAssocID="{C631BACF-5BDF-4106-B275-40D98F4A8BC1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25B953-37F6-45F6-B441-4DA8381FCB0C}" type="pres">
      <dgm:prSet presAssocID="{C631BACF-5BDF-4106-B275-40D98F4A8BC1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CF8E73-0677-4C4A-8C24-FE8584EC4EEC}" type="pres">
      <dgm:prSet presAssocID="{C631BACF-5BDF-4106-B275-40D98F4A8BC1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3453D-6B1C-4585-AA3B-80469C14E060}" type="pres">
      <dgm:prSet presAssocID="{C631BACF-5BDF-4106-B275-40D98F4A8BC1}" presName="connSite1" presStyleCnt="0"/>
      <dgm:spPr/>
    </dgm:pt>
    <dgm:pt modelId="{833172BE-1EBE-412C-ACF2-10C33652396D}" type="pres">
      <dgm:prSet presAssocID="{1786E895-B8A6-46B1-9F6B-C6E39842F8EB}" presName="Name9" presStyleLbl="sibTrans2D1" presStyleIdx="0" presStyleCnt="2"/>
      <dgm:spPr/>
      <dgm:t>
        <a:bodyPr/>
        <a:lstStyle/>
        <a:p>
          <a:endParaRPr lang="en-US"/>
        </a:p>
      </dgm:t>
    </dgm:pt>
    <dgm:pt modelId="{A817BDA7-680C-4214-BB36-D8A393A484CD}" type="pres">
      <dgm:prSet presAssocID="{0535C4F8-37E3-4829-92A1-20D22A4F28F9}" presName="composite2" presStyleCnt="0"/>
      <dgm:spPr/>
    </dgm:pt>
    <dgm:pt modelId="{FC578BAE-2305-4853-809E-D7FC0489666F}" type="pres">
      <dgm:prSet presAssocID="{0535C4F8-37E3-4829-92A1-20D22A4F28F9}" presName="dummyNode2" presStyleLbl="node1" presStyleIdx="0" presStyleCnt="3"/>
      <dgm:spPr/>
    </dgm:pt>
    <dgm:pt modelId="{C0901897-C0AA-4069-A263-EE1F0A610329}" type="pres">
      <dgm:prSet presAssocID="{0535C4F8-37E3-4829-92A1-20D22A4F28F9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1B2284-44D9-4C71-BB8C-5B631F49688B}" type="pres">
      <dgm:prSet presAssocID="{0535C4F8-37E3-4829-92A1-20D22A4F28F9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440B23-3D8B-49E1-82A5-BEE30AB61B2B}" type="pres">
      <dgm:prSet presAssocID="{0535C4F8-37E3-4829-92A1-20D22A4F28F9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C24E3-990F-4938-BB64-E65EF62DB3F7}" type="pres">
      <dgm:prSet presAssocID="{0535C4F8-37E3-4829-92A1-20D22A4F28F9}" presName="connSite2" presStyleCnt="0"/>
      <dgm:spPr/>
    </dgm:pt>
    <dgm:pt modelId="{0922B0A4-27D6-40E4-BA85-2E7D97A0CDF5}" type="pres">
      <dgm:prSet presAssocID="{AA36A38D-6BDC-48BC-9FFF-E07224315148}" presName="Name18" presStyleLbl="sibTrans2D1" presStyleIdx="1" presStyleCnt="2"/>
      <dgm:spPr/>
      <dgm:t>
        <a:bodyPr/>
        <a:lstStyle/>
        <a:p>
          <a:endParaRPr lang="en-US"/>
        </a:p>
      </dgm:t>
    </dgm:pt>
    <dgm:pt modelId="{87D5C085-78D8-4D13-A3CA-7B5AE375482E}" type="pres">
      <dgm:prSet presAssocID="{7553E6E3-1ADC-497E-9FF3-A3C5B103DA01}" presName="composite1" presStyleCnt="0"/>
      <dgm:spPr/>
    </dgm:pt>
    <dgm:pt modelId="{124D821A-0CD5-4A67-99FF-08091A6409FD}" type="pres">
      <dgm:prSet presAssocID="{7553E6E3-1ADC-497E-9FF3-A3C5B103DA01}" presName="dummyNode1" presStyleLbl="node1" presStyleIdx="1" presStyleCnt="3"/>
      <dgm:spPr/>
    </dgm:pt>
    <dgm:pt modelId="{356B708A-A2D8-4078-85D5-6A839C915DAD}" type="pres">
      <dgm:prSet presAssocID="{7553E6E3-1ADC-497E-9FF3-A3C5B103DA01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A4EB5E-B16D-4E4B-89AD-2104BEEC3B25}" type="pres">
      <dgm:prSet presAssocID="{7553E6E3-1ADC-497E-9FF3-A3C5B103DA01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6CDE6A-DFB7-4E6E-83E3-91F9CCC4316E}" type="pres">
      <dgm:prSet presAssocID="{7553E6E3-1ADC-497E-9FF3-A3C5B103DA01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C3214-D4F4-4C1C-8383-BFA8E79724F6}" type="pres">
      <dgm:prSet presAssocID="{7553E6E3-1ADC-497E-9FF3-A3C5B103DA01}" presName="connSite1" presStyleCnt="0"/>
      <dgm:spPr/>
    </dgm:pt>
  </dgm:ptLst>
  <dgm:cxnLst>
    <dgm:cxn modelId="{DAE7E347-C731-41E2-8D24-636BEB0E919A}" type="presOf" srcId="{AA36A38D-6BDC-48BC-9FFF-E07224315148}" destId="{0922B0A4-27D6-40E4-BA85-2E7D97A0CDF5}" srcOrd="0" destOrd="0" presId="urn:microsoft.com/office/officeart/2005/8/layout/hProcess4"/>
    <dgm:cxn modelId="{723D276B-5E93-4980-B153-C77BBF9C0DA1}" srcId="{0535C4F8-37E3-4829-92A1-20D22A4F28F9}" destId="{C06E6F97-1644-482E-A787-9604AB61E3EE}" srcOrd="0" destOrd="0" parTransId="{F53D49B2-3851-4D28-9CE9-4ED0A6883971}" sibTransId="{920F6FFD-B22D-4E1D-A280-4B5AD214ADD8}"/>
    <dgm:cxn modelId="{4F1190D5-4366-4A4E-9DC2-F5B3D6D03923}" type="presOf" srcId="{7553E6E3-1ADC-497E-9FF3-A3C5B103DA01}" destId="{9F6CDE6A-DFB7-4E6E-83E3-91F9CCC4316E}" srcOrd="0" destOrd="0" presId="urn:microsoft.com/office/officeart/2005/8/layout/hProcess4"/>
    <dgm:cxn modelId="{FE638FAF-9CBD-4277-9F58-D60EEC63060E}" type="presOf" srcId="{CED3A2D3-8ADD-4DC2-9AF0-0AF79D5E8283}" destId="{71FF6CF1-1BD8-4D85-935A-160C0799EFF2}" srcOrd="0" destOrd="0" presId="urn:microsoft.com/office/officeart/2005/8/layout/hProcess4"/>
    <dgm:cxn modelId="{DA278744-2E63-4D4E-9D3A-9593D55E3985}" type="presOf" srcId="{1CD9EA51-8012-4B09-B904-1703B81175CE}" destId="{A8E2F17C-76D0-4A93-B2B0-847AE4F86B4D}" srcOrd="0" destOrd="0" presId="urn:microsoft.com/office/officeart/2005/8/layout/hProcess4"/>
    <dgm:cxn modelId="{B59536CB-3976-4EA7-9CD9-523E01B5D76E}" srcId="{C631BACF-5BDF-4106-B275-40D98F4A8BC1}" destId="{CED3A2D3-8ADD-4DC2-9AF0-0AF79D5E8283}" srcOrd="0" destOrd="0" parTransId="{A585905B-F5AA-4CC8-98F2-9AAA173155B5}" sibTransId="{0575C34D-64CA-4FA3-8200-C5462DBEA78C}"/>
    <dgm:cxn modelId="{604BAF3E-ECE6-45C2-B535-02FA5E69FC0D}" srcId="{7553E6E3-1ADC-497E-9FF3-A3C5B103DA01}" destId="{AA60D72A-7E2A-4FD9-B976-1E5C4AAC33B9}" srcOrd="0" destOrd="0" parTransId="{451982A4-938F-462A-904D-FCD2BC6E6115}" sibTransId="{8C48A4DF-F881-4C9C-83BD-61E59A47F2F7}"/>
    <dgm:cxn modelId="{776F8A9E-9557-4936-B5FF-7E80AC0D5231}" type="presOf" srcId="{C06E6F97-1644-482E-A787-9604AB61E3EE}" destId="{C0901897-C0AA-4069-A263-EE1F0A610329}" srcOrd="0" destOrd="0" presId="urn:microsoft.com/office/officeart/2005/8/layout/hProcess4"/>
    <dgm:cxn modelId="{7DD759A6-B2F0-4A52-9E9B-8CF0ED238E4C}" srcId="{1CD9EA51-8012-4B09-B904-1703B81175CE}" destId="{0535C4F8-37E3-4829-92A1-20D22A4F28F9}" srcOrd="1" destOrd="0" parTransId="{B227512D-2067-4AAB-85D5-51652D349FE0}" sibTransId="{AA36A38D-6BDC-48BC-9FFF-E07224315148}"/>
    <dgm:cxn modelId="{FEB1B2CA-C4A4-49D2-94F0-0182C7E7CADD}" srcId="{1CD9EA51-8012-4B09-B904-1703B81175CE}" destId="{7553E6E3-1ADC-497E-9FF3-A3C5B103DA01}" srcOrd="2" destOrd="0" parTransId="{ADDE2671-3F55-4017-832D-FB7F5656C70F}" sibTransId="{96E39091-6494-4454-B41C-7D81E6EB3BA9}"/>
    <dgm:cxn modelId="{1B9F18D6-8B09-4C50-8A17-791B57DB8BF9}" srcId="{1CD9EA51-8012-4B09-B904-1703B81175CE}" destId="{C631BACF-5BDF-4106-B275-40D98F4A8BC1}" srcOrd="0" destOrd="0" parTransId="{89490F5C-7564-4DBF-BF69-63A8C1933B4E}" sibTransId="{1786E895-B8A6-46B1-9F6B-C6E39842F8EB}"/>
    <dgm:cxn modelId="{CD8E82C8-4C8F-488C-A600-481BC4BFCBD3}" type="presOf" srcId="{C631BACF-5BDF-4106-B275-40D98F4A8BC1}" destId="{C3CF8E73-0677-4C4A-8C24-FE8584EC4EEC}" srcOrd="0" destOrd="0" presId="urn:microsoft.com/office/officeart/2005/8/layout/hProcess4"/>
    <dgm:cxn modelId="{955DCFE8-8581-42B8-97C2-A241B3152E5E}" type="presOf" srcId="{AA60D72A-7E2A-4FD9-B976-1E5C4AAC33B9}" destId="{356B708A-A2D8-4078-85D5-6A839C915DAD}" srcOrd="0" destOrd="0" presId="urn:microsoft.com/office/officeart/2005/8/layout/hProcess4"/>
    <dgm:cxn modelId="{A881DC0B-6229-4F97-AB57-C28599A3358C}" type="presOf" srcId="{CED3A2D3-8ADD-4DC2-9AF0-0AF79D5E8283}" destId="{FC25B953-37F6-45F6-B441-4DA8381FCB0C}" srcOrd="1" destOrd="0" presId="urn:microsoft.com/office/officeart/2005/8/layout/hProcess4"/>
    <dgm:cxn modelId="{040A3AB8-C7E9-48B7-B49D-BBC05356D223}" type="presOf" srcId="{0535C4F8-37E3-4829-92A1-20D22A4F28F9}" destId="{4F440B23-3D8B-49E1-82A5-BEE30AB61B2B}" srcOrd="0" destOrd="0" presId="urn:microsoft.com/office/officeart/2005/8/layout/hProcess4"/>
    <dgm:cxn modelId="{21AB585D-5D8B-4CFF-A5B4-C36A778719A1}" type="presOf" srcId="{1786E895-B8A6-46B1-9F6B-C6E39842F8EB}" destId="{833172BE-1EBE-412C-ACF2-10C33652396D}" srcOrd="0" destOrd="0" presId="urn:microsoft.com/office/officeart/2005/8/layout/hProcess4"/>
    <dgm:cxn modelId="{9FC0E407-A327-4E41-920D-D2BFC2763AFB}" type="presOf" srcId="{C06E6F97-1644-482E-A787-9604AB61E3EE}" destId="{F21B2284-44D9-4C71-BB8C-5B631F49688B}" srcOrd="1" destOrd="0" presId="urn:microsoft.com/office/officeart/2005/8/layout/hProcess4"/>
    <dgm:cxn modelId="{EDB54F78-C222-4686-8D45-4529343500B2}" type="presOf" srcId="{AA60D72A-7E2A-4FD9-B976-1E5C4AAC33B9}" destId="{82A4EB5E-B16D-4E4B-89AD-2104BEEC3B25}" srcOrd="1" destOrd="0" presId="urn:microsoft.com/office/officeart/2005/8/layout/hProcess4"/>
    <dgm:cxn modelId="{A982CB20-98A9-48C8-A49C-5597F95F04FB}" type="presParOf" srcId="{A8E2F17C-76D0-4A93-B2B0-847AE4F86B4D}" destId="{BC2AEDB4-CEE8-4C8E-A9B4-0B7D5BA5ED35}" srcOrd="0" destOrd="0" presId="urn:microsoft.com/office/officeart/2005/8/layout/hProcess4"/>
    <dgm:cxn modelId="{DCE20CF3-7D36-4618-A31A-9C5A65537CB3}" type="presParOf" srcId="{A8E2F17C-76D0-4A93-B2B0-847AE4F86B4D}" destId="{EDA6E745-C523-42DD-9FDD-3D3070FB4650}" srcOrd="1" destOrd="0" presId="urn:microsoft.com/office/officeart/2005/8/layout/hProcess4"/>
    <dgm:cxn modelId="{7A39A9A9-EFD1-4D4E-9508-CDE984403BBD}" type="presParOf" srcId="{A8E2F17C-76D0-4A93-B2B0-847AE4F86B4D}" destId="{D4370BD7-1566-478F-9504-676B39DC88F1}" srcOrd="2" destOrd="0" presId="urn:microsoft.com/office/officeart/2005/8/layout/hProcess4"/>
    <dgm:cxn modelId="{16FC8367-12C2-437B-B5B4-67748E27BEB8}" type="presParOf" srcId="{D4370BD7-1566-478F-9504-676B39DC88F1}" destId="{75EEEB82-7CA7-4E22-A3DE-D0651D39D05C}" srcOrd="0" destOrd="0" presId="urn:microsoft.com/office/officeart/2005/8/layout/hProcess4"/>
    <dgm:cxn modelId="{F1DC5280-6C2F-4BF2-B79B-6D45DA64D43D}" type="presParOf" srcId="{75EEEB82-7CA7-4E22-A3DE-D0651D39D05C}" destId="{E4D108EE-9B8F-4C84-B2EE-A1A912569510}" srcOrd="0" destOrd="0" presId="urn:microsoft.com/office/officeart/2005/8/layout/hProcess4"/>
    <dgm:cxn modelId="{A3D0F64F-A96B-4543-A517-AF36EB516699}" type="presParOf" srcId="{75EEEB82-7CA7-4E22-A3DE-D0651D39D05C}" destId="{71FF6CF1-1BD8-4D85-935A-160C0799EFF2}" srcOrd="1" destOrd="0" presId="urn:microsoft.com/office/officeart/2005/8/layout/hProcess4"/>
    <dgm:cxn modelId="{D671D365-C52F-4F9D-AC6F-1FB4D8A748F9}" type="presParOf" srcId="{75EEEB82-7CA7-4E22-A3DE-D0651D39D05C}" destId="{FC25B953-37F6-45F6-B441-4DA8381FCB0C}" srcOrd="2" destOrd="0" presId="urn:microsoft.com/office/officeart/2005/8/layout/hProcess4"/>
    <dgm:cxn modelId="{3A79FC79-0718-4A3B-92A8-1432D0C599E3}" type="presParOf" srcId="{75EEEB82-7CA7-4E22-A3DE-D0651D39D05C}" destId="{C3CF8E73-0677-4C4A-8C24-FE8584EC4EEC}" srcOrd="3" destOrd="0" presId="urn:microsoft.com/office/officeart/2005/8/layout/hProcess4"/>
    <dgm:cxn modelId="{26725552-EF87-4342-BBEB-8C47F9E35B6A}" type="presParOf" srcId="{75EEEB82-7CA7-4E22-A3DE-D0651D39D05C}" destId="{E2C3453D-6B1C-4585-AA3B-80469C14E060}" srcOrd="4" destOrd="0" presId="urn:microsoft.com/office/officeart/2005/8/layout/hProcess4"/>
    <dgm:cxn modelId="{05118DC6-B5C4-4CE3-8EB1-4E108BE0742E}" type="presParOf" srcId="{D4370BD7-1566-478F-9504-676B39DC88F1}" destId="{833172BE-1EBE-412C-ACF2-10C33652396D}" srcOrd="1" destOrd="0" presId="urn:microsoft.com/office/officeart/2005/8/layout/hProcess4"/>
    <dgm:cxn modelId="{D0F884B3-6F58-49D5-8B0D-FD75F395A475}" type="presParOf" srcId="{D4370BD7-1566-478F-9504-676B39DC88F1}" destId="{A817BDA7-680C-4214-BB36-D8A393A484CD}" srcOrd="2" destOrd="0" presId="urn:microsoft.com/office/officeart/2005/8/layout/hProcess4"/>
    <dgm:cxn modelId="{1660CEB4-854D-4176-B77C-CD1522CB6E8D}" type="presParOf" srcId="{A817BDA7-680C-4214-BB36-D8A393A484CD}" destId="{FC578BAE-2305-4853-809E-D7FC0489666F}" srcOrd="0" destOrd="0" presId="urn:microsoft.com/office/officeart/2005/8/layout/hProcess4"/>
    <dgm:cxn modelId="{937EAA31-65CA-46DD-BCBC-9C221A07AFB4}" type="presParOf" srcId="{A817BDA7-680C-4214-BB36-D8A393A484CD}" destId="{C0901897-C0AA-4069-A263-EE1F0A610329}" srcOrd="1" destOrd="0" presId="urn:microsoft.com/office/officeart/2005/8/layout/hProcess4"/>
    <dgm:cxn modelId="{AAD86F74-03DC-4BC5-A685-7219A36F8C43}" type="presParOf" srcId="{A817BDA7-680C-4214-BB36-D8A393A484CD}" destId="{F21B2284-44D9-4C71-BB8C-5B631F49688B}" srcOrd="2" destOrd="0" presId="urn:microsoft.com/office/officeart/2005/8/layout/hProcess4"/>
    <dgm:cxn modelId="{0F531C29-4E06-4753-AE02-C9E09DACB4A3}" type="presParOf" srcId="{A817BDA7-680C-4214-BB36-D8A393A484CD}" destId="{4F440B23-3D8B-49E1-82A5-BEE30AB61B2B}" srcOrd="3" destOrd="0" presId="urn:microsoft.com/office/officeart/2005/8/layout/hProcess4"/>
    <dgm:cxn modelId="{45B732AD-5EF3-4422-BF55-C562D4727869}" type="presParOf" srcId="{A817BDA7-680C-4214-BB36-D8A393A484CD}" destId="{A4DC24E3-990F-4938-BB64-E65EF62DB3F7}" srcOrd="4" destOrd="0" presId="urn:microsoft.com/office/officeart/2005/8/layout/hProcess4"/>
    <dgm:cxn modelId="{53335108-1CA4-4F23-A861-701825AB9D4E}" type="presParOf" srcId="{D4370BD7-1566-478F-9504-676B39DC88F1}" destId="{0922B0A4-27D6-40E4-BA85-2E7D97A0CDF5}" srcOrd="3" destOrd="0" presId="urn:microsoft.com/office/officeart/2005/8/layout/hProcess4"/>
    <dgm:cxn modelId="{38CF3AD8-5DB7-44CE-9A3D-C85B32EA8620}" type="presParOf" srcId="{D4370BD7-1566-478F-9504-676B39DC88F1}" destId="{87D5C085-78D8-4D13-A3CA-7B5AE375482E}" srcOrd="4" destOrd="0" presId="urn:microsoft.com/office/officeart/2005/8/layout/hProcess4"/>
    <dgm:cxn modelId="{2AF5E5F2-8E18-4EEA-8081-0EBD73EC0128}" type="presParOf" srcId="{87D5C085-78D8-4D13-A3CA-7B5AE375482E}" destId="{124D821A-0CD5-4A67-99FF-08091A6409FD}" srcOrd="0" destOrd="0" presId="urn:microsoft.com/office/officeart/2005/8/layout/hProcess4"/>
    <dgm:cxn modelId="{9D146C75-563C-44F8-9C2E-CD3635B3E659}" type="presParOf" srcId="{87D5C085-78D8-4D13-A3CA-7B5AE375482E}" destId="{356B708A-A2D8-4078-85D5-6A839C915DAD}" srcOrd="1" destOrd="0" presId="urn:microsoft.com/office/officeart/2005/8/layout/hProcess4"/>
    <dgm:cxn modelId="{4B0B9E45-6CB4-4428-A0AA-10ECC0606A2E}" type="presParOf" srcId="{87D5C085-78D8-4D13-A3CA-7B5AE375482E}" destId="{82A4EB5E-B16D-4E4B-89AD-2104BEEC3B25}" srcOrd="2" destOrd="0" presId="urn:microsoft.com/office/officeart/2005/8/layout/hProcess4"/>
    <dgm:cxn modelId="{60FF7BA8-3E8D-4646-80E0-F1963748A2E6}" type="presParOf" srcId="{87D5C085-78D8-4D13-A3CA-7B5AE375482E}" destId="{9F6CDE6A-DFB7-4E6E-83E3-91F9CCC4316E}" srcOrd="3" destOrd="0" presId="urn:microsoft.com/office/officeart/2005/8/layout/hProcess4"/>
    <dgm:cxn modelId="{EC152020-5031-47AD-93C9-CF08116FB5E3}" type="presParOf" srcId="{87D5C085-78D8-4D13-A3CA-7B5AE375482E}" destId="{0A3C3214-D4F4-4C1C-8383-BFA8E79724F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FF6CF1-1BD8-4D85-935A-160C0799EFF2}">
      <dsp:nvSpPr>
        <dsp:cNvPr id="0" name=""/>
        <dsp:cNvSpPr/>
      </dsp:nvSpPr>
      <dsp:spPr>
        <a:xfrm>
          <a:off x="1690" y="966528"/>
          <a:ext cx="1581499" cy="13044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solidFill>
                <a:srgbClr val="00B0F0"/>
              </a:solidFill>
            </a:rPr>
            <a:t>Front end UI</a:t>
          </a:r>
        </a:p>
      </dsp:txBody>
      <dsp:txXfrm>
        <a:off x="31708" y="996546"/>
        <a:ext cx="1521463" cy="964854"/>
      </dsp:txXfrm>
    </dsp:sp>
    <dsp:sp modelId="{833172BE-1EBE-412C-ACF2-10C33652396D}">
      <dsp:nvSpPr>
        <dsp:cNvPr id="0" name=""/>
        <dsp:cNvSpPr/>
      </dsp:nvSpPr>
      <dsp:spPr>
        <a:xfrm>
          <a:off x="898217" y="1305088"/>
          <a:ext cx="1702897" cy="1702897"/>
        </a:xfrm>
        <a:prstGeom prst="leftCircularArrow">
          <a:avLst>
            <a:gd name="adj1" fmla="val 2914"/>
            <a:gd name="adj2" fmla="val 356596"/>
            <a:gd name="adj3" fmla="val 2132106"/>
            <a:gd name="adj4" fmla="val 9024489"/>
            <a:gd name="adj5" fmla="val 34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CF8E73-0677-4C4A-8C24-FE8584EC4EEC}">
      <dsp:nvSpPr>
        <dsp:cNvPr id="0" name=""/>
        <dsp:cNvSpPr/>
      </dsp:nvSpPr>
      <dsp:spPr>
        <a:xfrm>
          <a:off x="353134" y="1991419"/>
          <a:ext cx="1405777" cy="55903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Cheque.Web</a:t>
          </a:r>
        </a:p>
      </dsp:txBody>
      <dsp:txXfrm>
        <a:off x="369507" y="2007792"/>
        <a:ext cx="1373031" cy="526285"/>
      </dsp:txXfrm>
    </dsp:sp>
    <dsp:sp modelId="{C0901897-C0AA-4069-A263-EE1F0A610329}">
      <dsp:nvSpPr>
        <dsp:cNvPr id="0" name=""/>
        <dsp:cNvSpPr/>
      </dsp:nvSpPr>
      <dsp:spPr>
        <a:xfrm>
          <a:off x="1995217" y="966528"/>
          <a:ext cx="1581499" cy="13044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solidFill>
                <a:srgbClr val="00B0F0"/>
              </a:solidFill>
            </a:rPr>
            <a:t>Remote API to serve the requests</a:t>
          </a:r>
        </a:p>
      </dsp:txBody>
      <dsp:txXfrm>
        <a:off x="2025235" y="1276061"/>
        <a:ext cx="1521463" cy="964854"/>
      </dsp:txXfrm>
    </dsp:sp>
    <dsp:sp modelId="{0922B0A4-27D6-40E4-BA85-2E7D97A0CDF5}">
      <dsp:nvSpPr>
        <dsp:cNvPr id="0" name=""/>
        <dsp:cNvSpPr/>
      </dsp:nvSpPr>
      <dsp:spPr>
        <a:xfrm>
          <a:off x="2878565" y="178332"/>
          <a:ext cx="1904977" cy="1904977"/>
        </a:xfrm>
        <a:prstGeom prst="circularArrow">
          <a:avLst>
            <a:gd name="adj1" fmla="val 2605"/>
            <a:gd name="adj2" fmla="val 316475"/>
            <a:gd name="adj3" fmla="val 19508014"/>
            <a:gd name="adj4" fmla="val 12575511"/>
            <a:gd name="adj5" fmla="val 3039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440B23-3D8B-49E1-82A5-BEE30AB61B2B}">
      <dsp:nvSpPr>
        <dsp:cNvPr id="0" name=""/>
        <dsp:cNvSpPr/>
      </dsp:nvSpPr>
      <dsp:spPr>
        <a:xfrm>
          <a:off x="2346661" y="687012"/>
          <a:ext cx="1405777" cy="559031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Cheque.WebService</a:t>
          </a:r>
        </a:p>
      </dsp:txBody>
      <dsp:txXfrm>
        <a:off x="2363034" y="703385"/>
        <a:ext cx="1373031" cy="526285"/>
      </dsp:txXfrm>
    </dsp:sp>
    <dsp:sp modelId="{356B708A-A2D8-4078-85D5-6A839C915DAD}">
      <dsp:nvSpPr>
        <dsp:cNvPr id="0" name=""/>
        <dsp:cNvSpPr/>
      </dsp:nvSpPr>
      <dsp:spPr>
        <a:xfrm>
          <a:off x="3988744" y="966528"/>
          <a:ext cx="1581499" cy="13044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>
              <a:solidFill>
                <a:srgbClr val="00B0F0"/>
              </a:solidFill>
            </a:rPr>
            <a:t>Numbers to Words</a:t>
          </a:r>
        </a:p>
      </dsp:txBody>
      <dsp:txXfrm>
        <a:off x="4018762" y="996546"/>
        <a:ext cx="1521463" cy="964854"/>
      </dsp:txXfrm>
    </dsp:sp>
    <dsp:sp modelId="{9F6CDE6A-DFB7-4E6E-83E3-91F9CCC4316E}">
      <dsp:nvSpPr>
        <dsp:cNvPr id="0" name=""/>
        <dsp:cNvSpPr/>
      </dsp:nvSpPr>
      <dsp:spPr>
        <a:xfrm>
          <a:off x="4340189" y="1991419"/>
          <a:ext cx="1405777" cy="559031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Cheque.CommonLibrary</a:t>
          </a:r>
        </a:p>
      </dsp:txBody>
      <dsp:txXfrm>
        <a:off x="4356562" y="2007792"/>
        <a:ext cx="1373031" cy="526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Sharma</dc:creator>
  <cp:keywords/>
  <dc:description/>
  <cp:lastModifiedBy>Surendra Sharma</cp:lastModifiedBy>
  <cp:revision>3</cp:revision>
  <dcterms:created xsi:type="dcterms:W3CDTF">2018-02-24T08:46:00Z</dcterms:created>
  <dcterms:modified xsi:type="dcterms:W3CDTF">2018-02-24T08:55:00Z</dcterms:modified>
</cp:coreProperties>
</file>