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40" w:rsidRDefault="00A81C08">
      <w:pPr>
        <w:rPr>
          <w:rFonts w:eastAsia="SimSun" w:hint="eastAsia"/>
          <w:lang w:eastAsia="zh-CN"/>
        </w:rPr>
      </w:pPr>
      <w:r>
        <w:t xml:space="preserve">         </w:t>
      </w:r>
      <w:r>
        <w:rPr>
          <w:rFonts w:eastAsia="SimSun" w:hint="eastAsia"/>
        </w:rPr>
        <w:t xml:space="preserve">   </w:t>
      </w:r>
      <w:r>
        <w:t xml:space="preserve">eFID </w:t>
      </w:r>
      <w:r>
        <w:rPr>
          <w:rFonts w:eastAsia="SimSun" w:hint="eastAsia"/>
        </w:rPr>
        <w:t>系統之動態多地區人員彈出對話框</w:t>
      </w:r>
    </w:p>
    <w:p w:rsidR="00F80562" w:rsidRDefault="00F80562">
      <w:pPr>
        <w:rPr>
          <w:rFonts w:eastAsia="SimSun" w:hint="eastAsia"/>
          <w:lang w:eastAsia="zh-CN"/>
        </w:rPr>
      </w:pPr>
    </w:p>
    <w:p w:rsidR="009D280C" w:rsidRDefault="00F80562" w:rsidP="009D280C">
      <w:pPr>
        <w:ind w:firstLineChars="250" w:firstLine="60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noProof/>
        </w:rPr>
        <w:drawing>
          <wp:inline distT="0" distB="0" distL="0" distR="0">
            <wp:extent cx="3705225" cy="5327650"/>
            <wp:effectExtent l="1905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32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4CF" w:rsidRDefault="007D56C4" w:rsidP="003674CF">
      <w:pPr>
        <w:pStyle w:val="a9"/>
        <w:numPr>
          <w:ilvl w:val="0"/>
          <w:numId w:val="1"/>
        </w:numPr>
        <w:ind w:leftChars="0"/>
        <w:rPr>
          <w:rFonts w:eastAsia="SimSun" w:hint="eastAsia"/>
        </w:rPr>
      </w:pPr>
      <w:r w:rsidRPr="007D56C4">
        <w:rPr>
          <w:rFonts w:eastAsia="SimSun" w:hint="eastAsia"/>
        </w:rPr>
        <w:t>該模塊是用</w:t>
      </w:r>
      <w:r w:rsidRPr="007D56C4">
        <w:rPr>
          <w:rFonts w:eastAsia="SimSun" w:hint="eastAsia"/>
        </w:rPr>
        <w:t>dojo</w:t>
      </w:r>
      <w:r>
        <w:rPr>
          <w:rFonts w:eastAsia="SimSun" w:hint="eastAsia"/>
        </w:rPr>
        <w:t>的</w:t>
      </w:r>
      <w:r>
        <w:rPr>
          <w:rFonts w:eastAsia="SimSun" w:hint="eastAsia"/>
        </w:rPr>
        <w:t>dialog</w:t>
      </w:r>
      <w:r>
        <w:rPr>
          <w:rFonts w:eastAsia="SimSun" w:hint="eastAsia"/>
        </w:rPr>
        <w:t>來實現的。</w:t>
      </w:r>
      <w:r w:rsidR="003674CF">
        <w:rPr>
          <w:rFonts w:eastAsia="SimSun" w:hint="eastAsia"/>
          <w:lang w:eastAsia="zh-CN"/>
        </w:rPr>
        <w:t>首先在調用的也面設置</w:t>
      </w:r>
      <w:r w:rsidR="003674CF">
        <w:rPr>
          <w:rFonts w:eastAsia="SimSun" w:hint="eastAsia"/>
          <w:lang w:eastAsia="zh-CN"/>
        </w:rPr>
        <w:t>dialog</w:t>
      </w:r>
      <w:r w:rsidR="003674CF">
        <w:rPr>
          <w:rFonts w:eastAsia="SimSun" w:hint="eastAsia"/>
          <w:lang w:eastAsia="zh-CN"/>
        </w:rPr>
        <w:t>，如下：</w:t>
      </w:r>
    </w:p>
    <w:p w:rsidR="003674CF" w:rsidRPr="003674CF" w:rsidRDefault="003674CF" w:rsidP="003674CF">
      <w:pPr>
        <w:rPr>
          <w:rFonts w:ascii="SimSun" w:eastAsia="SimSun" w:hAnsi="SimSun"/>
          <w:kern w:val="0"/>
          <w:sz w:val="22"/>
        </w:rPr>
      </w:pPr>
      <w:r w:rsidRPr="003674CF">
        <w:rPr>
          <w:rFonts w:ascii="SimSun" w:eastAsia="SimSun" w:hAnsi="SimSun"/>
          <w:color w:val="008080"/>
          <w:kern w:val="0"/>
          <w:sz w:val="22"/>
        </w:rPr>
        <w:t>&lt;</w:t>
      </w:r>
      <w:r w:rsidRPr="003674CF">
        <w:rPr>
          <w:rFonts w:ascii="SimSun" w:eastAsia="SimSun" w:hAnsi="SimSun"/>
          <w:kern w:val="0"/>
          <w:sz w:val="22"/>
        </w:rPr>
        <w:t xml:space="preserve">div </w:t>
      </w:r>
      <w:r w:rsidRPr="003674CF">
        <w:rPr>
          <w:rFonts w:ascii="SimSun" w:eastAsia="SimSun" w:hAnsi="SimSun"/>
          <w:color w:val="7F007F"/>
          <w:kern w:val="0"/>
          <w:sz w:val="22"/>
        </w:rPr>
        <w:t>dojoType</w:t>
      </w:r>
      <w:r w:rsidRPr="003674CF">
        <w:rPr>
          <w:rFonts w:ascii="SimSun" w:eastAsia="SimSun" w:hAnsi="SimSun"/>
          <w:color w:val="000000"/>
          <w:kern w:val="0"/>
          <w:sz w:val="22"/>
        </w:rPr>
        <w:t>=</w:t>
      </w:r>
      <w:r w:rsidRPr="003674CF">
        <w:rPr>
          <w:rFonts w:ascii="SimSun" w:eastAsia="SimSun" w:hAnsi="SimSun"/>
          <w:color w:val="2A00FF"/>
          <w:kern w:val="0"/>
          <w:sz w:val="22"/>
        </w:rPr>
        <w:t xml:space="preserve">"dialog" </w:t>
      </w:r>
      <w:r w:rsidRPr="003674CF">
        <w:rPr>
          <w:rFonts w:ascii="SimSun" w:eastAsia="SimSun" w:hAnsi="SimSun"/>
          <w:color w:val="7F007F"/>
          <w:kern w:val="0"/>
          <w:sz w:val="22"/>
        </w:rPr>
        <w:t>id</w:t>
      </w:r>
      <w:r w:rsidRPr="003674CF">
        <w:rPr>
          <w:rFonts w:ascii="SimSun" w:eastAsia="SimSun" w:hAnsi="SimSun"/>
          <w:color w:val="000000"/>
          <w:kern w:val="0"/>
          <w:sz w:val="22"/>
        </w:rPr>
        <w:t>=</w:t>
      </w:r>
      <w:r w:rsidRPr="003674CF">
        <w:rPr>
          <w:rFonts w:ascii="SimSun" w:eastAsia="SimSun" w:hAnsi="SimSun"/>
          <w:color w:val="2A00FF"/>
          <w:kern w:val="0"/>
          <w:sz w:val="22"/>
        </w:rPr>
        <w:t xml:space="preserve">"fibcMessageDialog" </w:t>
      </w:r>
      <w:r w:rsidRPr="003674CF">
        <w:rPr>
          <w:rFonts w:ascii="SimSun" w:eastAsia="SimSun" w:hAnsi="SimSun"/>
          <w:color w:val="7F007F"/>
          <w:kern w:val="0"/>
          <w:sz w:val="22"/>
        </w:rPr>
        <w:t>bgColor</w:t>
      </w:r>
      <w:r w:rsidRPr="003674CF">
        <w:rPr>
          <w:rFonts w:ascii="SimSun" w:eastAsia="SimSun" w:hAnsi="SimSun"/>
          <w:color w:val="000000"/>
          <w:kern w:val="0"/>
          <w:sz w:val="22"/>
        </w:rPr>
        <w:t>=</w:t>
      </w:r>
      <w:r w:rsidRPr="003674CF">
        <w:rPr>
          <w:rFonts w:ascii="SimSun" w:eastAsia="SimSun" w:hAnsi="SimSun"/>
          <w:color w:val="2A00FF"/>
          <w:kern w:val="0"/>
          <w:sz w:val="22"/>
        </w:rPr>
        <w:t>"white"</w:t>
      </w:r>
    </w:p>
    <w:p w:rsidR="003674CF" w:rsidRPr="003674CF" w:rsidRDefault="003674CF" w:rsidP="003674CF">
      <w:pPr>
        <w:rPr>
          <w:rFonts w:ascii="SimSun" w:eastAsia="SimSun" w:hAnsi="SimSun"/>
          <w:kern w:val="0"/>
          <w:sz w:val="22"/>
        </w:rPr>
      </w:pPr>
      <w:r w:rsidRPr="003674CF">
        <w:rPr>
          <w:rFonts w:ascii="SimSun" w:eastAsia="SimSun" w:hAnsi="SimSun"/>
          <w:color w:val="2A00FF"/>
          <w:kern w:val="0"/>
          <w:sz w:val="22"/>
        </w:rPr>
        <w:tab/>
      </w:r>
      <w:r w:rsidRPr="003674CF">
        <w:rPr>
          <w:rFonts w:ascii="SimSun" w:eastAsia="SimSun" w:hAnsi="SimSun"/>
          <w:color w:val="7F007F"/>
          <w:kern w:val="0"/>
          <w:sz w:val="22"/>
        </w:rPr>
        <w:t>executeScripts</w:t>
      </w:r>
      <w:r w:rsidRPr="003674CF">
        <w:rPr>
          <w:rFonts w:ascii="SimSun" w:eastAsia="SimSun" w:hAnsi="SimSun"/>
          <w:color w:val="000000"/>
          <w:kern w:val="0"/>
          <w:sz w:val="22"/>
        </w:rPr>
        <w:t>=</w:t>
      </w:r>
      <w:r w:rsidRPr="003674CF">
        <w:rPr>
          <w:rFonts w:ascii="SimSun" w:eastAsia="SimSun" w:hAnsi="SimSun"/>
          <w:color w:val="2A00FF"/>
          <w:kern w:val="0"/>
          <w:sz w:val="22"/>
        </w:rPr>
        <w:t xml:space="preserve">"true" </w:t>
      </w:r>
      <w:r w:rsidRPr="003674CF">
        <w:rPr>
          <w:rFonts w:ascii="SimSun" w:eastAsia="SimSun" w:hAnsi="SimSun"/>
          <w:color w:val="7F007F"/>
          <w:kern w:val="0"/>
          <w:sz w:val="22"/>
        </w:rPr>
        <w:t>bgOpacity</w:t>
      </w:r>
      <w:r w:rsidRPr="003674CF">
        <w:rPr>
          <w:rFonts w:ascii="SimSun" w:eastAsia="SimSun" w:hAnsi="SimSun"/>
          <w:color w:val="000000"/>
          <w:kern w:val="0"/>
          <w:sz w:val="22"/>
        </w:rPr>
        <w:t>=</w:t>
      </w:r>
      <w:r w:rsidRPr="003674CF">
        <w:rPr>
          <w:rFonts w:ascii="SimSun" w:eastAsia="SimSun" w:hAnsi="SimSun"/>
          <w:color w:val="2A00FF"/>
          <w:kern w:val="0"/>
          <w:sz w:val="22"/>
        </w:rPr>
        <w:t xml:space="preserve">"0.5" </w:t>
      </w:r>
      <w:r w:rsidRPr="003674CF">
        <w:rPr>
          <w:rFonts w:ascii="SimSun" w:eastAsia="SimSun" w:hAnsi="SimSun"/>
          <w:color w:val="7F007F"/>
          <w:kern w:val="0"/>
          <w:sz w:val="22"/>
        </w:rPr>
        <w:t>toggle</w:t>
      </w:r>
      <w:r w:rsidRPr="003674CF">
        <w:rPr>
          <w:rFonts w:ascii="SimSun" w:eastAsia="SimSun" w:hAnsi="SimSun"/>
          <w:color w:val="000000"/>
          <w:kern w:val="0"/>
          <w:sz w:val="22"/>
        </w:rPr>
        <w:t>=</w:t>
      </w:r>
      <w:r w:rsidRPr="003674CF">
        <w:rPr>
          <w:rFonts w:ascii="SimSun" w:eastAsia="SimSun" w:hAnsi="SimSun"/>
          <w:color w:val="2A00FF"/>
          <w:kern w:val="0"/>
          <w:sz w:val="22"/>
        </w:rPr>
        <w:t>"fade"</w:t>
      </w:r>
    </w:p>
    <w:p w:rsidR="003674CF" w:rsidRPr="003674CF" w:rsidRDefault="003674CF" w:rsidP="003674CF">
      <w:pPr>
        <w:rPr>
          <w:rFonts w:ascii="SimSun" w:eastAsia="SimSun" w:hAnsi="SimSun"/>
          <w:kern w:val="0"/>
          <w:sz w:val="22"/>
        </w:rPr>
      </w:pPr>
      <w:r w:rsidRPr="003674CF">
        <w:rPr>
          <w:rFonts w:ascii="SimSun" w:eastAsia="SimSun" w:hAnsi="SimSun"/>
          <w:color w:val="2A00FF"/>
          <w:kern w:val="0"/>
          <w:sz w:val="22"/>
        </w:rPr>
        <w:tab/>
      </w:r>
      <w:r w:rsidRPr="003674CF">
        <w:rPr>
          <w:rFonts w:ascii="SimSun" w:eastAsia="SimSun" w:hAnsi="SimSun"/>
          <w:color w:val="7F007F"/>
          <w:kern w:val="0"/>
          <w:sz w:val="22"/>
        </w:rPr>
        <w:t>toggleDuration</w:t>
      </w:r>
      <w:r w:rsidRPr="003674CF">
        <w:rPr>
          <w:rFonts w:ascii="SimSun" w:eastAsia="SimSun" w:hAnsi="SimSun"/>
          <w:color w:val="000000"/>
          <w:kern w:val="0"/>
          <w:sz w:val="22"/>
        </w:rPr>
        <w:t>=</w:t>
      </w:r>
      <w:r w:rsidRPr="003674CF">
        <w:rPr>
          <w:rFonts w:ascii="SimSun" w:eastAsia="SimSun" w:hAnsi="SimSun"/>
          <w:color w:val="2A00FF"/>
          <w:kern w:val="0"/>
          <w:sz w:val="22"/>
        </w:rPr>
        <w:t xml:space="preserve">"250" </w:t>
      </w:r>
      <w:r w:rsidRPr="003674CF">
        <w:rPr>
          <w:rFonts w:ascii="SimSun" w:eastAsia="SimSun" w:hAnsi="SimSun"/>
          <w:color w:val="7F007F"/>
          <w:kern w:val="0"/>
          <w:sz w:val="22"/>
        </w:rPr>
        <w:t>closeOnBackgroundClick</w:t>
      </w:r>
      <w:r w:rsidRPr="003674CF">
        <w:rPr>
          <w:rFonts w:ascii="SimSun" w:eastAsia="SimSun" w:hAnsi="SimSun"/>
          <w:color w:val="000000"/>
          <w:kern w:val="0"/>
          <w:sz w:val="22"/>
        </w:rPr>
        <w:t>=</w:t>
      </w:r>
      <w:r w:rsidRPr="003674CF">
        <w:rPr>
          <w:rFonts w:ascii="SimSun" w:eastAsia="SimSun" w:hAnsi="SimSun"/>
          <w:color w:val="2A00FF"/>
          <w:kern w:val="0"/>
          <w:sz w:val="22"/>
        </w:rPr>
        <w:t>"true"</w:t>
      </w:r>
      <w:r w:rsidRPr="003674CF">
        <w:rPr>
          <w:rFonts w:ascii="SimSun" w:eastAsia="SimSun" w:hAnsi="SimSun"/>
          <w:color w:val="008080"/>
          <w:kern w:val="0"/>
          <w:sz w:val="22"/>
        </w:rPr>
        <w:t>&gt;</w:t>
      </w:r>
    </w:p>
    <w:p w:rsidR="003674CF" w:rsidRPr="003674CF" w:rsidRDefault="003674CF" w:rsidP="003674CF">
      <w:pPr>
        <w:rPr>
          <w:rFonts w:ascii="SimSun" w:eastAsia="SimSun" w:hAnsi="SimSun"/>
          <w:kern w:val="0"/>
          <w:sz w:val="22"/>
        </w:rPr>
      </w:pPr>
      <w:r w:rsidRPr="003674CF">
        <w:rPr>
          <w:rFonts w:ascii="SimSun" w:eastAsia="SimSun" w:hAnsi="SimSun"/>
          <w:color w:val="008080"/>
          <w:kern w:val="0"/>
          <w:sz w:val="22"/>
        </w:rPr>
        <w:t>&lt;</w:t>
      </w:r>
      <w:r w:rsidRPr="003674CF">
        <w:rPr>
          <w:rFonts w:ascii="SimSun" w:eastAsia="SimSun" w:hAnsi="SimSun"/>
          <w:kern w:val="0"/>
          <w:sz w:val="22"/>
        </w:rPr>
        <w:t xml:space="preserve">div </w:t>
      </w:r>
      <w:r w:rsidRPr="003674CF">
        <w:rPr>
          <w:rFonts w:ascii="SimSun" w:eastAsia="SimSun" w:hAnsi="SimSun"/>
          <w:color w:val="7F007F"/>
          <w:kern w:val="0"/>
          <w:sz w:val="22"/>
        </w:rPr>
        <w:t>dojoType</w:t>
      </w:r>
      <w:r w:rsidRPr="003674CF">
        <w:rPr>
          <w:rFonts w:ascii="SimSun" w:eastAsia="SimSun" w:hAnsi="SimSun"/>
          <w:color w:val="000000"/>
          <w:kern w:val="0"/>
          <w:sz w:val="22"/>
        </w:rPr>
        <w:t>=</w:t>
      </w:r>
      <w:r w:rsidRPr="003674CF">
        <w:rPr>
          <w:rFonts w:ascii="SimSun" w:eastAsia="SimSun" w:hAnsi="SimSun"/>
          <w:color w:val="2A00FF"/>
          <w:kern w:val="0"/>
          <w:sz w:val="22"/>
        </w:rPr>
        <w:t xml:space="preserve">"ContentPane" </w:t>
      </w:r>
      <w:r w:rsidRPr="003674CF">
        <w:rPr>
          <w:rFonts w:ascii="SimSun" w:eastAsia="SimSun" w:hAnsi="SimSun"/>
          <w:color w:val="7F007F"/>
          <w:kern w:val="0"/>
          <w:sz w:val="22"/>
        </w:rPr>
        <w:t>width</w:t>
      </w:r>
      <w:r w:rsidRPr="003674CF">
        <w:rPr>
          <w:rFonts w:ascii="SimSun" w:eastAsia="SimSun" w:hAnsi="SimSun"/>
          <w:color w:val="000000"/>
          <w:kern w:val="0"/>
          <w:sz w:val="22"/>
        </w:rPr>
        <w:t>=</w:t>
      </w:r>
      <w:r w:rsidRPr="003674CF">
        <w:rPr>
          <w:rFonts w:ascii="SimSun" w:eastAsia="SimSun" w:hAnsi="SimSun"/>
          <w:color w:val="2A00FF"/>
          <w:kern w:val="0"/>
          <w:sz w:val="22"/>
        </w:rPr>
        <w:t xml:space="preserve">"100%" </w:t>
      </w:r>
      <w:r w:rsidRPr="003674CF">
        <w:rPr>
          <w:rFonts w:ascii="SimSun" w:eastAsia="SimSun" w:hAnsi="SimSun"/>
          <w:color w:val="7F007F"/>
          <w:kern w:val="0"/>
          <w:sz w:val="22"/>
        </w:rPr>
        <w:t>executeScripts</w:t>
      </w:r>
      <w:r w:rsidRPr="003674CF">
        <w:rPr>
          <w:rFonts w:ascii="SimSun" w:eastAsia="SimSun" w:hAnsi="SimSun"/>
          <w:color w:val="000000"/>
          <w:kern w:val="0"/>
          <w:sz w:val="22"/>
        </w:rPr>
        <w:t>=</w:t>
      </w:r>
      <w:r w:rsidRPr="003674CF">
        <w:rPr>
          <w:rFonts w:ascii="SimSun" w:eastAsia="SimSun" w:hAnsi="SimSun"/>
          <w:color w:val="2A00FF"/>
          <w:kern w:val="0"/>
          <w:sz w:val="22"/>
        </w:rPr>
        <w:t>"true"</w:t>
      </w:r>
    </w:p>
    <w:p w:rsidR="003674CF" w:rsidRPr="003674CF" w:rsidRDefault="003674CF" w:rsidP="003674CF">
      <w:pPr>
        <w:rPr>
          <w:rFonts w:ascii="SimSun" w:eastAsia="SimSun" w:hAnsi="SimSun"/>
          <w:kern w:val="0"/>
          <w:sz w:val="22"/>
        </w:rPr>
      </w:pPr>
      <w:r w:rsidRPr="003674CF">
        <w:rPr>
          <w:rFonts w:ascii="SimSun" w:eastAsia="SimSun" w:hAnsi="SimSun"/>
          <w:color w:val="2A00FF"/>
          <w:kern w:val="0"/>
          <w:sz w:val="22"/>
        </w:rPr>
        <w:tab/>
      </w:r>
      <w:r w:rsidRPr="003674CF">
        <w:rPr>
          <w:rFonts w:ascii="SimSun" w:eastAsia="SimSun" w:hAnsi="SimSun"/>
          <w:color w:val="7F007F"/>
          <w:kern w:val="0"/>
          <w:sz w:val="22"/>
        </w:rPr>
        <w:t>preload</w:t>
      </w:r>
      <w:r w:rsidRPr="003674CF">
        <w:rPr>
          <w:rFonts w:ascii="SimSun" w:eastAsia="SimSun" w:hAnsi="SimSun"/>
          <w:color w:val="000000"/>
          <w:kern w:val="0"/>
          <w:sz w:val="22"/>
        </w:rPr>
        <w:t>=</w:t>
      </w:r>
      <w:r w:rsidRPr="003674CF">
        <w:rPr>
          <w:rFonts w:ascii="SimSun" w:eastAsia="SimSun" w:hAnsi="SimSun"/>
          <w:color w:val="2A00FF"/>
          <w:kern w:val="0"/>
          <w:sz w:val="22"/>
        </w:rPr>
        <w:t xml:space="preserve">"true" </w:t>
      </w:r>
      <w:r w:rsidRPr="003674CF">
        <w:rPr>
          <w:rFonts w:ascii="SimSun" w:eastAsia="SimSun" w:hAnsi="SimSun"/>
          <w:color w:val="7F007F"/>
          <w:kern w:val="0"/>
          <w:sz w:val="22"/>
        </w:rPr>
        <w:t>refreshOnShow</w:t>
      </w:r>
      <w:r w:rsidRPr="003674CF">
        <w:rPr>
          <w:rFonts w:ascii="SimSun" w:eastAsia="SimSun" w:hAnsi="SimSun"/>
          <w:color w:val="000000"/>
          <w:kern w:val="0"/>
          <w:sz w:val="22"/>
        </w:rPr>
        <w:t>=</w:t>
      </w:r>
      <w:r w:rsidRPr="003674CF">
        <w:rPr>
          <w:rFonts w:ascii="SimSun" w:eastAsia="SimSun" w:hAnsi="SimSun"/>
          <w:color w:val="2A00FF"/>
          <w:kern w:val="0"/>
          <w:sz w:val="22"/>
        </w:rPr>
        <w:t xml:space="preserve">"true" </w:t>
      </w:r>
      <w:r w:rsidRPr="003674CF">
        <w:rPr>
          <w:rFonts w:ascii="SimSun" w:eastAsia="SimSun" w:hAnsi="SimSun"/>
          <w:color w:val="7F007F"/>
          <w:kern w:val="0"/>
          <w:sz w:val="22"/>
        </w:rPr>
        <w:t>cacheContent</w:t>
      </w:r>
      <w:r w:rsidRPr="003674CF">
        <w:rPr>
          <w:rFonts w:ascii="SimSun" w:eastAsia="SimSun" w:hAnsi="SimSun"/>
          <w:color w:val="000000"/>
          <w:kern w:val="0"/>
          <w:sz w:val="22"/>
        </w:rPr>
        <w:t>=</w:t>
      </w:r>
      <w:r w:rsidRPr="003674CF">
        <w:rPr>
          <w:rFonts w:ascii="SimSun" w:eastAsia="SimSun" w:hAnsi="SimSun"/>
          <w:color w:val="2A00FF"/>
          <w:kern w:val="0"/>
          <w:sz w:val="22"/>
        </w:rPr>
        <w:t>"false"</w:t>
      </w:r>
    </w:p>
    <w:p w:rsidR="003674CF" w:rsidRPr="003674CF" w:rsidRDefault="003674CF" w:rsidP="003674CF">
      <w:pPr>
        <w:rPr>
          <w:rFonts w:ascii="SimSun" w:eastAsia="SimSun" w:hAnsi="SimSun"/>
          <w:kern w:val="0"/>
          <w:sz w:val="22"/>
        </w:rPr>
      </w:pPr>
      <w:r w:rsidRPr="003674CF">
        <w:rPr>
          <w:rFonts w:ascii="SimSun" w:eastAsia="SimSun" w:hAnsi="SimSun"/>
          <w:color w:val="2A00FF"/>
          <w:kern w:val="0"/>
          <w:sz w:val="22"/>
        </w:rPr>
        <w:tab/>
      </w:r>
      <w:r w:rsidRPr="003674CF">
        <w:rPr>
          <w:rFonts w:ascii="SimSun" w:eastAsia="SimSun" w:hAnsi="SimSun"/>
          <w:color w:val="7F007F"/>
          <w:kern w:val="0"/>
          <w:sz w:val="22"/>
        </w:rPr>
        <w:t>style</w:t>
      </w:r>
      <w:r w:rsidRPr="003674CF">
        <w:rPr>
          <w:rFonts w:ascii="SimSun" w:eastAsia="SimSun" w:hAnsi="SimSun"/>
          <w:color w:val="000000"/>
          <w:kern w:val="0"/>
          <w:sz w:val="22"/>
        </w:rPr>
        <w:t>=</w:t>
      </w:r>
      <w:r w:rsidRPr="003674CF">
        <w:rPr>
          <w:rFonts w:ascii="SimSun" w:eastAsia="SimSun" w:hAnsi="SimSun"/>
          <w:color w:val="2A00FF"/>
          <w:kern w:val="0"/>
          <w:sz w:val="22"/>
        </w:rPr>
        <w:t>"display: show;"</w:t>
      </w:r>
    </w:p>
    <w:p w:rsidR="003674CF" w:rsidRPr="003674CF" w:rsidRDefault="003674CF" w:rsidP="003674CF">
      <w:pPr>
        <w:rPr>
          <w:rFonts w:ascii="SimSun" w:eastAsia="SimSun" w:hAnsi="SimSun"/>
          <w:kern w:val="0"/>
          <w:sz w:val="22"/>
        </w:rPr>
      </w:pPr>
      <w:r w:rsidRPr="003674CF">
        <w:rPr>
          <w:rFonts w:ascii="SimSun" w:eastAsia="SimSun" w:hAnsi="SimSun"/>
          <w:color w:val="2A00FF"/>
          <w:kern w:val="0"/>
          <w:sz w:val="22"/>
        </w:rPr>
        <w:tab/>
      </w:r>
      <w:r w:rsidRPr="003674CF">
        <w:rPr>
          <w:rFonts w:ascii="SimSun" w:eastAsia="SimSun" w:hAnsi="SimSun"/>
          <w:color w:val="7F007F"/>
          <w:kern w:val="0"/>
          <w:sz w:val="22"/>
        </w:rPr>
        <w:t>href</w:t>
      </w:r>
      <w:r w:rsidRPr="003674CF">
        <w:rPr>
          <w:rFonts w:ascii="SimSun" w:eastAsia="SimSun" w:hAnsi="SimSun"/>
          <w:color w:val="000000"/>
          <w:kern w:val="0"/>
          <w:sz w:val="22"/>
        </w:rPr>
        <w:t>=</w:t>
      </w:r>
      <w:r w:rsidRPr="003674CF">
        <w:rPr>
          <w:rFonts w:ascii="SimSun" w:eastAsia="SimSun" w:hAnsi="SimSun"/>
          <w:kern w:val="0"/>
          <w:sz w:val="22"/>
        </w:rPr>
        <w:t>"</w:t>
      </w:r>
      <w:r w:rsidRPr="003674CF">
        <w:rPr>
          <w:rFonts w:ascii="SimSun" w:eastAsia="SimSun" w:hAnsi="SimSun"/>
          <w:color w:val="000000"/>
          <w:kern w:val="0"/>
          <w:sz w:val="22"/>
        </w:rPr>
        <w:t>${pageContext.request.contextPath}</w:t>
      </w:r>
      <w:r w:rsidRPr="003674CF">
        <w:rPr>
          <w:rFonts w:ascii="SimSun" w:eastAsia="SimSun" w:hAnsi="SimSun"/>
          <w:color w:val="2A00FF"/>
          <w:kern w:val="0"/>
          <w:sz w:val="22"/>
        </w:rPr>
        <w:t>/A133.do?action=loadFIBCPane&amp;userArea=</w:t>
      </w:r>
      <w:r w:rsidRPr="003674CF">
        <w:rPr>
          <w:rFonts w:ascii="SimSun" w:eastAsia="SimSun" w:hAnsi="SimSun"/>
          <w:color w:val="000000"/>
          <w:kern w:val="0"/>
          <w:sz w:val="22"/>
        </w:rPr>
        <w:t>${userArea}</w:t>
      </w:r>
      <w:r w:rsidRPr="003674CF">
        <w:rPr>
          <w:rFonts w:ascii="SimSun" w:eastAsia="SimSun" w:hAnsi="SimSun"/>
          <w:color w:val="2A00FF"/>
          <w:kern w:val="0"/>
          <w:sz w:val="22"/>
        </w:rPr>
        <w:t>&amp;projectId=</w:t>
      </w:r>
      <w:r w:rsidRPr="003674CF">
        <w:rPr>
          <w:rFonts w:ascii="SimSun" w:eastAsia="SimSun" w:hAnsi="SimSun"/>
          <w:color w:val="000000"/>
          <w:kern w:val="0"/>
          <w:sz w:val="22"/>
        </w:rPr>
        <w:t>${model.primaryKey}</w:t>
      </w:r>
      <w:r w:rsidRPr="003674CF">
        <w:rPr>
          <w:rFonts w:ascii="SimSun" w:eastAsia="SimSun" w:hAnsi="SimSun"/>
          <w:kern w:val="0"/>
          <w:sz w:val="22"/>
        </w:rPr>
        <w:t>"</w:t>
      </w:r>
      <w:r w:rsidRPr="003674CF">
        <w:rPr>
          <w:rFonts w:ascii="SimSun" w:eastAsia="SimSun" w:hAnsi="SimSun"/>
          <w:color w:val="008080"/>
          <w:kern w:val="0"/>
          <w:sz w:val="22"/>
        </w:rPr>
        <w:t>&gt;</w:t>
      </w:r>
    </w:p>
    <w:p w:rsidR="003674CF" w:rsidRPr="003674CF" w:rsidRDefault="003674CF" w:rsidP="003674CF">
      <w:pPr>
        <w:rPr>
          <w:rFonts w:ascii="SimSun" w:eastAsia="SimSun" w:hAnsi="SimSun"/>
          <w:kern w:val="0"/>
          <w:sz w:val="22"/>
        </w:rPr>
      </w:pPr>
      <w:r w:rsidRPr="003674CF">
        <w:rPr>
          <w:rFonts w:ascii="SimSun" w:eastAsia="SimSun" w:hAnsi="SimSun"/>
          <w:color w:val="008080"/>
          <w:kern w:val="0"/>
          <w:sz w:val="22"/>
        </w:rPr>
        <w:t>&lt;/</w:t>
      </w:r>
      <w:r w:rsidRPr="003674CF">
        <w:rPr>
          <w:rFonts w:ascii="SimSun" w:eastAsia="SimSun" w:hAnsi="SimSun"/>
          <w:kern w:val="0"/>
          <w:sz w:val="22"/>
        </w:rPr>
        <w:t>div</w:t>
      </w:r>
      <w:r w:rsidRPr="003674CF">
        <w:rPr>
          <w:rFonts w:ascii="SimSun" w:eastAsia="SimSun" w:hAnsi="SimSun"/>
          <w:color w:val="008080"/>
          <w:kern w:val="0"/>
          <w:sz w:val="22"/>
        </w:rPr>
        <w:t>&gt;</w:t>
      </w:r>
    </w:p>
    <w:p w:rsidR="003674CF" w:rsidRDefault="003674CF" w:rsidP="003674CF">
      <w:pPr>
        <w:rPr>
          <w:rFonts w:ascii="SimSun" w:eastAsia="SimSun" w:hAnsi="SimSun" w:hint="eastAsia"/>
          <w:color w:val="008080"/>
          <w:kern w:val="0"/>
          <w:sz w:val="22"/>
          <w:lang w:eastAsia="zh-CN"/>
        </w:rPr>
      </w:pPr>
      <w:r w:rsidRPr="003674CF">
        <w:rPr>
          <w:rFonts w:ascii="SimSun" w:eastAsia="SimSun" w:hAnsi="SimSun"/>
          <w:color w:val="008080"/>
          <w:kern w:val="0"/>
          <w:sz w:val="22"/>
        </w:rPr>
        <w:t>&lt;/</w:t>
      </w:r>
      <w:r w:rsidRPr="003674CF">
        <w:rPr>
          <w:rFonts w:ascii="SimSun" w:eastAsia="SimSun" w:hAnsi="SimSun"/>
          <w:kern w:val="0"/>
          <w:sz w:val="22"/>
        </w:rPr>
        <w:t>div</w:t>
      </w:r>
      <w:r w:rsidRPr="003674CF">
        <w:rPr>
          <w:rFonts w:ascii="SimSun" w:eastAsia="SimSun" w:hAnsi="SimSun"/>
          <w:color w:val="008080"/>
          <w:kern w:val="0"/>
          <w:sz w:val="22"/>
        </w:rPr>
        <w:t>&gt;</w:t>
      </w:r>
    </w:p>
    <w:p w:rsidR="00D6499D" w:rsidRDefault="00D6499D" w:rsidP="003674CF">
      <w:pPr>
        <w:rPr>
          <w:rFonts w:ascii="SimSun" w:eastAsia="SimSun" w:hAnsi="SimSun" w:hint="eastAsia"/>
          <w:color w:val="008080"/>
          <w:kern w:val="0"/>
          <w:sz w:val="22"/>
          <w:lang w:eastAsia="zh-CN"/>
        </w:rPr>
      </w:pPr>
      <w:r>
        <w:rPr>
          <w:rFonts w:ascii="SimSun" w:eastAsia="SimSun" w:hAnsi="SimSun" w:hint="eastAsia"/>
          <w:color w:val="008080"/>
          <w:kern w:val="0"/>
          <w:sz w:val="22"/>
        </w:rPr>
        <w:t>可以看出，這個dialog裏面的內容是通過執行loadFIBCPane這個方法之後，返回的頁</w:t>
      </w:r>
      <w:r>
        <w:rPr>
          <w:rFonts w:ascii="SimSun" w:eastAsia="SimSun" w:hAnsi="SimSun" w:hint="eastAsia"/>
          <w:color w:val="008080"/>
          <w:kern w:val="0"/>
          <w:sz w:val="22"/>
        </w:rPr>
        <w:lastRenderedPageBreak/>
        <w:t>面。</w:t>
      </w:r>
      <w:r w:rsidR="00AC3652">
        <w:rPr>
          <w:rFonts w:ascii="SimSun" w:eastAsia="SimSun" w:hAnsi="SimSun"/>
          <w:color w:val="008080"/>
          <w:kern w:val="0"/>
          <w:sz w:val="22"/>
          <w:lang w:eastAsia="zh-CN"/>
        </w:rPr>
        <w:t>L</w:t>
      </w:r>
      <w:r w:rsidR="00AC3652">
        <w:rPr>
          <w:rFonts w:ascii="SimSun" w:eastAsia="SimSun" w:hAnsi="SimSun" w:hint="eastAsia"/>
          <w:color w:val="008080"/>
          <w:kern w:val="0"/>
          <w:sz w:val="22"/>
          <w:lang w:eastAsia="zh-CN"/>
        </w:rPr>
        <w:t>oadFIBCPane的方法如下：</w:t>
      </w:r>
    </w:p>
    <w:p w:rsidR="00AC3652" w:rsidRDefault="00AC3652" w:rsidP="00AC36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ModelAndView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loadFIBCPane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(HttpServletRequest request, HttpServletResponse repsonse)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AC3652" w:rsidRDefault="00AC3652" w:rsidP="00AC36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A220Bean a220Bean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A220Bean(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C3652" w:rsidRDefault="00AC3652" w:rsidP="00AC36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 locations = a220Bean.getWorkLoadingLocation();</w:t>
      </w:r>
    </w:p>
    <w:p w:rsidR="00AC3652" w:rsidRDefault="00AC3652" w:rsidP="00AC3652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ModelAndView(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messageSend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"locations"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locations);</w:t>
      </w:r>
    </w:p>
    <w:p w:rsidR="00AC3652" w:rsidRDefault="00AC3652" w:rsidP="00AC3652">
      <w:pP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2940E2" w:rsidRDefault="00AC3652" w:rsidP="00AC3652">
      <w:pPr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  <w:t>該方法是講所有用來分類的地點查詢出來</w:t>
      </w:r>
      <w:r w:rsidR="002940E2"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  <w:t>，執行之後，返回</w:t>
      </w:r>
      <w:r w:rsidR="002940E2"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  <w:t>this.messageSend</w:t>
      </w:r>
      <w:r w:rsidR="002940E2"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  <w:t>頁面，</w:t>
      </w:r>
    </w:p>
    <w:p w:rsidR="002940E2" w:rsidRDefault="002940E2" w:rsidP="00AC3652">
      <w:pPr>
        <w:rPr>
          <w:rFonts w:ascii="Courier New" w:eastAsia="SimSun" w:hAnsi="Courier New" w:cs="Courier New" w:hint="eastAsia"/>
          <w:kern w:val="0"/>
          <w:sz w:val="20"/>
          <w:szCs w:val="20"/>
          <w:lang w:eastAsia="zh-CN"/>
        </w:rPr>
      </w:pPr>
      <w:r w:rsidRPr="002940E2">
        <w:rPr>
          <w:rFonts w:ascii="Courier New" w:hAnsi="Courier New" w:cs="Courier New"/>
          <w:kern w:val="0"/>
          <w:sz w:val="20"/>
          <w:szCs w:val="20"/>
        </w:rPr>
        <w:t>&lt;property name="messageSend" value="/pm/A100/A130/messageSend.jsp"&gt;&lt;/property&gt;</w:t>
      </w:r>
      <w:r w:rsidRPr="002940E2">
        <w:rPr>
          <w:rFonts w:ascii="Courier New" w:hAnsi="Courier New" w:cs="Courier New"/>
          <w:kern w:val="0"/>
          <w:sz w:val="20"/>
          <w:szCs w:val="20"/>
        </w:rPr>
        <w:tab/>
      </w:r>
      <w:r w:rsidR="00C3025C">
        <w:rPr>
          <w:rFonts w:ascii="Courier New" w:eastAsia="SimSun" w:hAnsi="Courier New" w:cs="Courier New" w:hint="eastAsia"/>
          <w:kern w:val="0"/>
          <w:sz w:val="20"/>
          <w:szCs w:val="20"/>
          <w:lang w:eastAsia="zh-CN"/>
        </w:rPr>
        <w:t>也就是返回</w:t>
      </w:r>
      <w:r w:rsidR="00C3025C">
        <w:rPr>
          <w:rFonts w:ascii="Courier New" w:eastAsia="SimSun" w:hAnsi="Courier New" w:cs="Courier New" w:hint="eastAsia"/>
          <w:kern w:val="0"/>
          <w:sz w:val="20"/>
          <w:szCs w:val="20"/>
          <w:lang w:eastAsia="zh-CN"/>
        </w:rPr>
        <w:t>messageSend</w:t>
      </w:r>
      <w:r w:rsidR="00C3025C">
        <w:rPr>
          <w:rFonts w:ascii="Courier New" w:eastAsia="SimSun" w:hAnsi="Courier New" w:cs="Courier New" w:hint="eastAsia"/>
          <w:kern w:val="0"/>
          <w:sz w:val="20"/>
          <w:szCs w:val="20"/>
          <w:lang w:eastAsia="zh-CN"/>
        </w:rPr>
        <w:t>頁面，</w:t>
      </w:r>
      <w:r w:rsidR="0092674F">
        <w:rPr>
          <w:rFonts w:ascii="Courier New" w:eastAsia="SimSun" w:hAnsi="Courier New" w:cs="Courier New" w:hint="eastAsia"/>
          <w:kern w:val="0"/>
          <w:sz w:val="20"/>
          <w:szCs w:val="20"/>
          <w:lang w:eastAsia="zh-CN"/>
        </w:rPr>
        <w:t>現在</w:t>
      </w:r>
      <w:r w:rsidR="0092674F">
        <w:rPr>
          <w:rFonts w:ascii="Courier New" w:eastAsia="SimSun" w:hAnsi="Courier New" w:cs="Courier New" w:hint="eastAsia"/>
          <w:kern w:val="0"/>
          <w:sz w:val="20"/>
          <w:szCs w:val="20"/>
          <w:lang w:eastAsia="zh-CN"/>
        </w:rPr>
        <w:t>dialog</w:t>
      </w:r>
      <w:r w:rsidR="0092674F">
        <w:rPr>
          <w:rFonts w:ascii="Courier New" w:eastAsia="SimSun" w:hAnsi="Courier New" w:cs="Courier New" w:hint="eastAsia"/>
          <w:kern w:val="0"/>
          <w:sz w:val="20"/>
          <w:szCs w:val="20"/>
          <w:lang w:eastAsia="zh-CN"/>
        </w:rPr>
        <w:t>中顯示的就是</w:t>
      </w:r>
      <w:r w:rsidR="0092674F">
        <w:rPr>
          <w:rFonts w:ascii="Courier New" w:eastAsia="SimSun" w:hAnsi="Courier New" w:cs="Courier New" w:hint="eastAsia"/>
          <w:kern w:val="0"/>
          <w:sz w:val="20"/>
          <w:szCs w:val="20"/>
          <w:lang w:eastAsia="zh-CN"/>
        </w:rPr>
        <w:t>messageSend</w:t>
      </w:r>
      <w:r w:rsidR="0092674F">
        <w:rPr>
          <w:rFonts w:ascii="Courier New" w:eastAsia="SimSun" w:hAnsi="Courier New" w:cs="Courier New" w:hint="eastAsia"/>
          <w:kern w:val="0"/>
          <w:sz w:val="20"/>
          <w:szCs w:val="20"/>
          <w:lang w:eastAsia="zh-CN"/>
        </w:rPr>
        <w:t>的頁面，</w:t>
      </w:r>
    </w:p>
    <w:p w:rsidR="0092674F" w:rsidRDefault="0092674F" w:rsidP="00AC3652">
      <w:pPr>
        <w:rPr>
          <w:rFonts w:ascii="Courier New" w:eastAsia="SimSun" w:hAnsi="Courier New" w:cs="Courier New" w:hint="eastAsia"/>
          <w:kern w:val="0"/>
          <w:sz w:val="20"/>
          <w:szCs w:val="20"/>
          <w:lang w:eastAsia="zh-CN"/>
        </w:rPr>
      </w:pPr>
    </w:p>
    <w:p w:rsidR="0092674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div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"calendar_maintenance"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"overflow:auto;width:320px;text-vertical:top;padding:0px"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2674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div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"text-align:right;;width:100%;padding-right:5px;padding-bottom:5px"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2674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img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"cursor:hand"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"closeFIBCMessageDialog()"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src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${pageContext.request.contextPath}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/images/closeDiaglog.gif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img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2674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2674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div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"addPerson"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"width:320px;padding-top:5px"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"location_option"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:rsidR="0092674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c:forEach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"location"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${locations}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varStatus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"status"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2674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c:choose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2674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c:when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</w:t>
      </w:r>
      <w:r w:rsidRPr="009A1378">
        <w:rPr>
          <w:rFonts w:ascii="Courier New" w:hAnsi="Courier New" w:cs="Courier New"/>
          <w:color w:val="000000"/>
          <w:kern w:val="0"/>
          <w:sz w:val="20"/>
          <w:szCs w:val="20"/>
          <w:highlight w:val="red"/>
        </w:rPr>
        <w:t>param['userArea']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==location}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2674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"location"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${status.count}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"selected"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javascript:</w:t>
      </w:r>
      <w:r w:rsidRPr="009A1378">
        <w:rPr>
          <w:rFonts w:ascii="Courier New" w:hAnsi="Courier New" w:cs="Courier New"/>
          <w:color w:val="2A00FF"/>
          <w:kern w:val="0"/>
          <w:sz w:val="20"/>
          <w:szCs w:val="20"/>
          <w:highlight w:val="red"/>
        </w:rPr>
        <w:t>switchLocation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('location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${status.count}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${location}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${param['projectId']}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')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${location}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span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"width:80px"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2674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c:when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2674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c:otherwise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</w:p>
    <w:p w:rsidR="0092674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a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"location"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${status.count}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lastRenderedPageBreak/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"deselected"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javascript:switchLocation('location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${status.count}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${location}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','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${param['projectId']}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')</w:t>
      </w:r>
      <w:r>
        <w:rPr>
          <w:rFonts w:ascii="Courier New" w:hAnsi="Courier New" w:cs="Courier New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${location}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span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"width:80px"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2674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c:otherwise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2674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c:choose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2674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c:forEach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2674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2674F" w:rsidRPr="001A6D8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1A6D8F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&lt;</w:t>
      </w:r>
      <w:r w:rsidRPr="001A6D8F"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 xml:space="preserve">div </w:t>
      </w:r>
      <w:r w:rsidRPr="001A6D8F">
        <w:rPr>
          <w:rFonts w:ascii="Courier New" w:hAnsi="Courier New" w:cs="Courier New"/>
          <w:color w:val="7F007F"/>
          <w:kern w:val="0"/>
          <w:sz w:val="20"/>
          <w:szCs w:val="20"/>
          <w:highlight w:val="lightGray"/>
        </w:rPr>
        <w:t>dojoType</w:t>
      </w: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r w:rsidRPr="001A6D8F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 xml:space="preserve">"ContentPane" </w:t>
      </w:r>
      <w:r w:rsidRPr="001A6D8F">
        <w:rPr>
          <w:rFonts w:ascii="Courier New" w:hAnsi="Courier New" w:cs="Courier New"/>
          <w:color w:val="7F007F"/>
          <w:kern w:val="0"/>
          <w:sz w:val="20"/>
          <w:szCs w:val="20"/>
          <w:highlight w:val="lightGray"/>
        </w:rPr>
        <w:t>id</w:t>
      </w: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r w:rsidRPr="001A6D8F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 xml:space="preserve">"share_content" </w:t>
      </w:r>
      <w:r w:rsidRPr="001A6D8F">
        <w:rPr>
          <w:rFonts w:ascii="Courier New" w:hAnsi="Courier New" w:cs="Courier New"/>
          <w:color w:val="7F007F"/>
          <w:kern w:val="0"/>
          <w:sz w:val="20"/>
          <w:szCs w:val="20"/>
          <w:highlight w:val="lightGray"/>
        </w:rPr>
        <w:t>style</w:t>
      </w: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r w:rsidRPr="001A6D8F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 xml:space="preserve">"overflow-y:auto;width:320px;height:400px" </w:t>
      </w:r>
      <w:r w:rsidRPr="001A6D8F">
        <w:rPr>
          <w:rFonts w:ascii="Courier New" w:hAnsi="Courier New" w:cs="Courier New"/>
          <w:color w:val="7F007F"/>
          <w:kern w:val="0"/>
          <w:sz w:val="20"/>
          <w:szCs w:val="20"/>
          <w:highlight w:val="lightGray"/>
        </w:rPr>
        <w:t>executeScripts</w:t>
      </w: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r w:rsidRPr="001A6D8F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 xml:space="preserve">"true" </w:t>
      </w:r>
      <w:r w:rsidRPr="001A6D8F">
        <w:rPr>
          <w:rFonts w:ascii="Courier New" w:hAnsi="Courier New" w:cs="Courier New"/>
          <w:color w:val="7F007F"/>
          <w:kern w:val="0"/>
          <w:sz w:val="20"/>
          <w:szCs w:val="20"/>
          <w:highlight w:val="lightGray"/>
        </w:rPr>
        <w:t>preload</w:t>
      </w: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r w:rsidRPr="001A6D8F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 xml:space="preserve">"false" </w:t>
      </w:r>
      <w:r w:rsidRPr="001A6D8F">
        <w:rPr>
          <w:rFonts w:ascii="Courier New" w:hAnsi="Courier New" w:cs="Courier New"/>
          <w:color w:val="7F007F"/>
          <w:kern w:val="0"/>
          <w:sz w:val="20"/>
          <w:szCs w:val="20"/>
          <w:highlight w:val="lightGray"/>
        </w:rPr>
        <w:t>refreshOnShow</w:t>
      </w: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r w:rsidRPr="001A6D8F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 xml:space="preserve">"true" </w:t>
      </w:r>
      <w:r w:rsidRPr="001A6D8F">
        <w:rPr>
          <w:rFonts w:ascii="Courier New" w:hAnsi="Courier New" w:cs="Courier New"/>
          <w:color w:val="7F007F"/>
          <w:kern w:val="0"/>
          <w:sz w:val="20"/>
          <w:szCs w:val="20"/>
          <w:highlight w:val="lightGray"/>
        </w:rPr>
        <w:t>cacheContent</w:t>
      </w: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r w:rsidRPr="001A6D8F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 xml:space="preserve">"false" </w:t>
      </w:r>
      <w:r w:rsidRPr="001A6D8F">
        <w:rPr>
          <w:rFonts w:ascii="Courier New" w:hAnsi="Courier New" w:cs="Courier New"/>
          <w:color w:val="7F007F"/>
          <w:kern w:val="0"/>
          <w:sz w:val="20"/>
          <w:szCs w:val="20"/>
          <w:highlight w:val="lightGray"/>
        </w:rPr>
        <w:t>widgetId</w:t>
      </w: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r w:rsidRPr="001A6D8F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 xml:space="preserve">"share_content" </w:t>
      </w:r>
      <w:r w:rsidRPr="001A6D8F">
        <w:rPr>
          <w:rFonts w:ascii="Courier New" w:hAnsi="Courier New" w:cs="Courier New"/>
          <w:color w:val="7F007F"/>
          <w:kern w:val="0"/>
          <w:sz w:val="20"/>
          <w:szCs w:val="20"/>
          <w:highlight w:val="lightGray"/>
        </w:rPr>
        <w:t>name</w:t>
      </w: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r w:rsidRPr="001A6D8F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 xml:space="preserve">"share_content" </w:t>
      </w:r>
      <w:r w:rsidRPr="001A6D8F">
        <w:rPr>
          <w:rFonts w:ascii="Courier New" w:hAnsi="Courier New" w:cs="Courier New"/>
          <w:color w:val="7F007F"/>
          <w:kern w:val="0"/>
          <w:sz w:val="20"/>
          <w:szCs w:val="20"/>
          <w:highlight w:val="lightGray"/>
        </w:rPr>
        <w:t>style</w:t>
      </w: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r w:rsidRPr="001A6D8F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 xml:space="preserve">"display:show;" </w:t>
      </w:r>
      <w:r w:rsidRPr="001A6D8F">
        <w:rPr>
          <w:rFonts w:ascii="Courier New" w:hAnsi="Courier New" w:cs="Courier New"/>
          <w:color w:val="7F007F"/>
          <w:kern w:val="0"/>
          <w:sz w:val="20"/>
          <w:szCs w:val="20"/>
          <w:highlight w:val="lightGray"/>
        </w:rPr>
        <w:t>href</w:t>
      </w: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r w:rsidRPr="001A6D8F">
        <w:rPr>
          <w:rFonts w:ascii="Courier New" w:hAnsi="Courier New" w:cs="Courier New"/>
          <w:kern w:val="0"/>
          <w:sz w:val="20"/>
          <w:szCs w:val="20"/>
          <w:highlight w:val="lightGray"/>
        </w:rPr>
        <w:t>"</w:t>
      </w: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${pageContext.request.contextPath}</w:t>
      </w:r>
      <w:r w:rsidRPr="001A6D8F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/A133.do?action=getRoleUsers&amp;location=</w:t>
      </w: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${param['userArea']}</w:t>
      </w:r>
      <w:r w:rsidRPr="001A6D8F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&amp;projectId=</w:t>
      </w: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${param['projectId']}</w:t>
      </w:r>
      <w:r w:rsidRPr="001A6D8F">
        <w:rPr>
          <w:rFonts w:ascii="Courier New" w:hAnsi="Courier New" w:cs="Courier New"/>
          <w:kern w:val="0"/>
          <w:sz w:val="20"/>
          <w:szCs w:val="20"/>
          <w:highlight w:val="lightGray"/>
        </w:rPr>
        <w:t>"</w:t>
      </w: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Pr="001A6D8F">
        <w:rPr>
          <w:rFonts w:ascii="Courier New" w:hAnsi="Courier New" w:cs="Courier New"/>
          <w:color w:val="7F007F"/>
          <w:kern w:val="0"/>
          <w:sz w:val="20"/>
          <w:szCs w:val="20"/>
          <w:highlight w:val="lightGray"/>
        </w:rPr>
        <w:t>onLoad</w:t>
      </w: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r w:rsidRPr="001A6D8F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"UserSelectManage.initShareUser()"</w:t>
      </w:r>
      <w:r w:rsidRPr="001A6D8F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&gt;</w:t>
      </w: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  <w:t xml:space="preserve">   </w:t>
      </w:r>
    </w:p>
    <w:p w:rsidR="0092674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 w:rsidRPr="001A6D8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ab/>
      </w:r>
      <w:r w:rsidRPr="001A6D8F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&lt;/</w:t>
      </w:r>
      <w:r w:rsidRPr="001A6D8F"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div</w:t>
      </w:r>
      <w:r w:rsidRPr="001A6D8F">
        <w:rPr>
          <w:rFonts w:ascii="Courier New" w:hAnsi="Courier New" w:cs="Courier New"/>
          <w:color w:val="008080"/>
          <w:kern w:val="0"/>
          <w:sz w:val="20"/>
          <w:szCs w:val="20"/>
          <w:highlight w:val="lightGray"/>
        </w:rPr>
        <w:t>&gt;</w:t>
      </w:r>
    </w:p>
    <w:p w:rsidR="0092674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div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"height:20px;text-align:left;padding-top:5px"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2674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div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"width:272px;text-align:right;"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span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"width:38px;text-align:left;float:left;padding-top:5px"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spring:message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"notification.subject.title"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span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"width:232px;;float:right"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textarea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"messageSubject"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"messageSubject"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"width:100%;height:100%"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spring:message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"notification.subject.default"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textarea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2674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2674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div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"width:100%;height:50px"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2674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textarea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"messageContent"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"messageContent"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cols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"width:272px;height:100%"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textarea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"button"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onclick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"sendFibcMessage()"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"Enter"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"width:45px;;cursor:hand;"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2674F" w:rsidRDefault="0092674F" w:rsidP="0092674F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2674F" w:rsidRDefault="0092674F" w:rsidP="0092674F">
      <w:pP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div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42060" w:rsidRDefault="00742060" w:rsidP="0092674F">
      <w:pPr>
        <w:rPr>
          <w:rFonts w:ascii="Courier New" w:eastAsia="SimSun" w:hAnsi="Courier New" w:cs="Courier New" w:hint="eastAsia"/>
          <w:color w:val="008080"/>
          <w:kern w:val="0"/>
          <w:sz w:val="20"/>
          <w:szCs w:val="20"/>
          <w:lang w:eastAsia="zh-CN"/>
        </w:rPr>
      </w:pPr>
    </w:p>
    <w:p w:rsidR="00742060" w:rsidRDefault="00742060" w:rsidP="0092674F">
      <w:pP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>可以看到，這個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>messageSend</w:t>
      </w:r>
      <w:r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>頁面包含了頁面顯示的全部元素，包括文本框，查詢結果等</w:t>
      </w:r>
      <w:r w:rsidR="009A1378">
        <w:rPr>
          <w:rFonts w:ascii="Courier New" w:eastAsia="SimSun" w:hAnsi="Courier New" w:cs="Courier New" w:hint="eastAsia"/>
          <w:color w:val="008080"/>
          <w:kern w:val="0"/>
          <w:sz w:val="20"/>
          <w:szCs w:val="20"/>
        </w:rPr>
        <w:t>。</w:t>
      </w:r>
      <w:r w:rsidR="009A1378" w:rsidRPr="009A1378">
        <w:rPr>
          <w:rFonts w:ascii="Courier New" w:hAnsi="Courier New" w:cs="Courier New"/>
          <w:color w:val="000000"/>
          <w:kern w:val="0"/>
          <w:sz w:val="20"/>
          <w:szCs w:val="20"/>
        </w:rPr>
        <w:t>param['userArea']</w:t>
      </w:r>
      <w:r w:rsidR="009A1378" w:rsidRPr="009A1378">
        <w:rPr>
          <w:rFonts w:ascii="Courier New" w:eastAsia="新細明體" w:hAnsi="Courier New" w:cs="Courier New" w:hint="eastAsia"/>
          <w:color w:val="000000"/>
          <w:kern w:val="0"/>
          <w:sz w:val="20"/>
          <w:szCs w:val="20"/>
        </w:rPr>
        <w:t>保存著</w:t>
      </w:r>
      <w:r w:rsidR="009A1378"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  <w:t>用戶的地址，所以當頁面加載的時候，該</w:t>
      </w:r>
      <w:r w:rsidR="009A1378"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  <w:t>dialog</w:t>
      </w:r>
      <w:r w:rsidR="009A1378">
        <w:rPr>
          <w:rFonts w:ascii="Courier New" w:eastAsia="SimSun" w:hAnsi="Courier New" w:cs="Courier New" w:hint="eastAsia"/>
          <w:color w:val="000000"/>
          <w:kern w:val="0"/>
          <w:sz w:val="20"/>
          <w:szCs w:val="20"/>
        </w:rPr>
        <w:t>會自動的切換到和用戶同意地點的菜單。</w:t>
      </w:r>
      <w:r w:rsidR="006D597D" w:rsidRPr="006D597D">
        <w:rPr>
          <w:rFonts w:ascii="Courier New" w:hAnsi="Courier New" w:cs="Courier New"/>
          <w:color w:val="2A00FF"/>
          <w:kern w:val="0"/>
          <w:sz w:val="20"/>
          <w:szCs w:val="20"/>
        </w:rPr>
        <w:t>switchLocation</w:t>
      </w:r>
      <w:r w:rsidR="006D597D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是</w:t>
      </w:r>
      <w:r w:rsidR="006D597D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javascript</w:t>
      </w:r>
      <w:r w:rsidR="006D597D"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腳本，是用來切換菜單的，</w:t>
      </w:r>
    </w:p>
    <w:p w:rsidR="006D597D" w:rsidRDefault="006D597D" w:rsidP="006D597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switchLocation(link,area,projectId)</w:t>
      </w:r>
    </w:p>
    <w:p w:rsidR="006D597D" w:rsidRDefault="006D597D" w:rsidP="006D597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</w:p>
    <w:p w:rsidR="006D597D" w:rsidRDefault="006D597D" w:rsidP="006D597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  <w:t xml:space="preserve">var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currentLocation = document.getElementById(link);</w:t>
      </w:r>
    </w:p>
    <w:p w:rsidR="006D597D" w:rsidRDefault="006D597D" w:rsidP="006D597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locations = document.getElementsByName(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"location"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D597D" w:rsidRDefault="006D597D" w:rsidP="006D597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i=0;i&lt;locations.length;i++)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</w:p>
    <w:p w:rsidR="006D597D" w:rsidRDefault="006D597D" w:rsidP="006D597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locations[i].className = 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"deselected"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D597D" w:rsidRDefault="006D597D" w:rsidP="006D597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}</w:t>
      </w:r>
    </w:p>
    <w:p w:rsidR="006D597D" w:rsidRDefault="006D597D" w:rsidP="006D597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currentLocation.className = 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"selected"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D597D" w:rsidRDefault="006D597D" w:rsidP="006D597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content = dojo.widget.byId(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"share_content"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6D597D" w:rsidRDefault="006D597D" w:rsidP="006D597D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content.setUrl(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"${pageContext.request.contextPath}/A133.do?action=getRoleUsers&amp;location="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area+</w:t>
      </w:r>
      <w:r>
        <w:rPr>
          <w:rFonts w:ascii="Courier New" w:hAnsi="Courier New" w:cs="Courier New"/>
          <w:color w:val="8E00FF"/>
          <w:kern w:val="0"/>
          <w:sz w:val="20"/>
          <w:szCs w:val="20"/>
        </w:rPr>
        <w:t>"&amp;projectId="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+projectId);</w:t>
      </w:r>
    </w:p>
    <w:p w:rsidR="006D597D" w:rsidRDefault="006D597D" w:rsidP="006D597D">
      <w:pPr>
        <w:rPr>
          <w:rFonts w:ascii="Courier New" w:eastAsia="SimSun" w:hAnsi="Courier New" w:cs="Courier New" w:hint="eastAsia"/>
          <w:color w:val="7F0055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7F0055"/>
          <w:kern w:val="0"/>
          <w:sz w:val="20"/>
          <w:szCs w:val="20"/>
        </w:rPr>
        <w:tab/>
      </w:r>
    </w:p>
    <w:p w:rsidR="00DE5C94" w:rsidRDefault="00DE5C94" w:rsidP="006D597D">
      <w:pPr>
        <w:rPr>
          <w:rFonts w:ascii="Courier New" w:eastAsia="SimSun" w:hAnsi="Courier New" w:cs="Courier New" w:hint="eastAsia"/>
          <w:color w:val="7F0055"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7F0055"/>
          <w:kern w:val="0"/>
          <w:sz w:val="20"/>
          <w:szCs w:val="20"/>
        </w:rPr>
        <w:t>可以看到，每次切換菜單的時候，都要先去執行一個</w:t>
      </w:r>
      <w:r>
        <w:rPr>
          <w:rFonts w:ascii="Courier New" w:eastAsia="SimSun" w:hAnsi="Courier New" w:cs="Courier New" w:hint="eastAsia"/>
          <w:color w:val="7F0055"/>
          <w:kern w:val="0"/>
          <w:sz w:val="20"/>
          <w:szCs w:val="20"/>
        </w:rPr>
        <w:t>getRoleUsers</w:t>
      </w:r>
      <w:r>
        <w:rPr>
          <w:rFonts w:ascii="Courier New" w:eastAsia="SimSun" w:hAnsi="Courier New" w:cs="Courier New" w:hint="eastAsia"/>
          <w:color w:val="7F0055"/>
          <w:kern w:val="0"/>
          <w:sz w:val="20"/>
          <w:szCs w:val="20"/>
        </w:rPr>
        <w:t>的方法，講需要顯示的信息查詢出來</w:t>
      </w:r>
      <w:r w:rsidR="001A6D8F">
        <w:rPr>
          <w:rFonts w:ascii="Courier New" w:eastAsia="SimSun" w:hAnsi="Courier New" w:cs="Courier New" w:hint="eastAsia"/>
          <w:color w:val="7F0055"/>
          <w:kern w:val="0"/>
          <w:sz w:val="20"/>
          <w:szCs w:val="20"/>
          <w:lang w:eastAsia="zh-CN"/>
        </w:rPr>
        <w:t>，然後講顯示的信息顯示在</w:t>
      </w:r>
      <w:r w:rsidR="001A6D8F">
        <w:rPr>
          <w:rFonts w:ascii="Courier New" w:eastAsia="SimSun" w:hAnsi="Courier New" w:cs="Courier New" w:hint="eastAsia"/>
          <w:color w:val="7F0055"/>
          <w:kern w:val="0"/>
          <w:sz w:val="20"/>
          <w:szCs w:val="20"/>
          <w:lang w:eastAsia="zh-CN"/>
        </w:rPr>
        <w:t>share_content</w:t>
      </w:r>
      <w:r w:rsidR="001A6D8F">
        <w:rPr>
          <w:rFonts w:ascii="Courier New" w:eastAsia="SimSun" w:hAnsi="Courier New" w:cs="Courier New" w:hint="eastAsia"/>
          <w:color w:val="7F0055"/>
          <w:kern w:val="0"/>
          <w:sz w:val="20"/>
          <w:szCs w:val="20"/>
          <w:lang w:eastAsia="zh-CN"/>
        </w:rPr>
        <w:t>的</w:t>
      </w:r>
      <w:r w:rsidR="001A6D8F">
        <w:rPr>
          <w:rFonts w:ascii="Courier New" w:eastAsia="SimSun" w:hAnsi="Courier New" w:cs="Courier New" w:hint="eastAsia"/>
          <w:color w:val="7F0055"/>
          <w:kern w:val="0"/>
          <w:sz w:val="20"/>
          <w:szCs w:val="20"/>
          <w:lang w:eastAsia="zh-CN"/>
        </w:rPr>
        <w:t>dojo  contentPane</w:t>
      </w:r>
      <w:r w:rsidR="001A6D8F">
        <w:rPr>
          <w:rFonts w:ascii="Courier New" w:eastAsia="SimSun" w:hAnsi="Courier New" w:cs="Courier New" w:hint="eastAsia"/>
          <w:color w:val="7F0055"/>
          <w:kern w:val="0"/>
          <w:sz w:val="20"/>
          <w:szCs w:val="20"/>
          <w:lang w:eastAsia="zh-CN"/>
        </w:rPr>
        <w:t>中。</w:t>
      </w:r>
    </w:p>
    <w:p w:rsidR="00211696" w:rsidRDefault="00211696" w:rsidP="002116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ModelAndView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getRoleUsers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(HttpServletRequest request, HttpServletResponse repsonse)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211696" w:rsidRDefault="00211696" w:rsidP="002116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CalendarManageModel model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CalendarManageModel();</w:t>
      </w:r>
    </w:p>
    <w:p w:rsidR="00211696" w:rsidRDefault="00211696" w:rsidP="002116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String location = request.getParameter(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"location"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11696" w:rsidRDefault="00211696" w:rsidP="002116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Integer projectId = Integer.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(request.getParameter(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"projectId"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211696" w:rsidRDefault="00211696" w:rsidP="002116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A220Bean bean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A220Bean(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sessionFactory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211696" w:rsidRDefault="00211696" w:rsidP="002116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String[] rolePrefix = (String[])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m_RolePrefix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.toArray(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String[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m_RolePrefix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.size()]);</w:t>
      </w:r>
    </w:p>
    <w:p w:rsidR="00211696" w:rsidRDefault="00211696" w:rsidP="002116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TreeMap&lt;Role, ArrayList&lt;User&gt;&gt; roleUserMap = bean.getProjectRoleUsers(rolePrefix, location, projectId);</w:t>
      </w:r>
    </w:p>
    <w:p w:rsidR="00211696" w:rsidRDefault="00211696" w:rsidP="002116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model.setRoleUser(roleUserMap);</w:t>
      </w:r>
    </w:p>
    <w:p w:rsidR="00211696" w:rsidRDefault="00211696" w:rsidP="00211696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ModelAndView(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m_SelectUserContentPage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"model"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model);</w:t>
      </w:r>
    </w:p>
    <w:p w:rsidR="00211696" w:rsidRDefault="00211696" w:rsidP="00211696">
      <w:pP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02318D" w:rsidRPr="0002318D" w:rsidRDefault="0002318D" w:rsidP="00211696">
      <w:pPr>
        <w:rPr>
          <w:rFonts w:ascii="Courier New" w:eastAsia="SimSun" w:hAnsi="Courier New" w:cs="Courier New" w:hint="eastAsia"/>
          <w:b/>
          <w:kern w:val="0"/>
          <w:sz w:val="20"/>
          <w:szCs w:val="20"/>
          <w:lang w:eastAsia="zh-CN"/>
        </w:rPr>
      </w:pP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執行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getRoleUsers</w:t>
      </w:r>
      <w:r>
        <w:rPr>
          <w:rFonts w:ascii="Courier New" w:eastAsia="SimSun" w:hAnsi="Courier New" w:cs="Courier New" w:hint="eastAsia"/>
          <w:color w:val="000000"/>
          <w:kern w:val="0"/>
          <w:sz w:val="20"/>
          <w:szCs w:val="20"/>
          <w:lang w:eastAsia="zh-CN"/>
        </w:rPr>
        <w:t>方法之後，就會返回一個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SelectUserContentPage</w:t>
      </w:r>
      <w:r>
        <w:rPr>
          <w:rFonts w:ascii="Courier New" w:eastAsia="SimSun" w:hAnsi="Courier New" w:cs="Courier New" w:hint="eastAsia"/>
          <w:color w:val="0000C0"/>
          <w:kern w:val="0"/>
          <w:sz w:val="20"/>
          <w:szCs w:val="20"/>
          <w:lang w:eastAsia="zh-CN"/>
        </w:rPr>
        <w:t>的頁面，這個頁面指向</w:t>
      </w:r>
      <w:r w:rsidRPr="0002318D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/pm/A100/A130/selectUserContentPage.jsp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，所以，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share_content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中顯示的是</w:t>
      </w:r>
      <w:r w:rsidRPr="0002318D">
        <w:rPr>
          <w:rFonts w:ascii="Courier New" w:hAnsi="Courier New" w:cs="Courier New"/>
          <w:color w:val="2A00FF"/>
          <w:kern w:val="0"/>
          <w:sz w:val="20"/>
          <w:szCs w:val="20"/>
          <w:highlight w:val="lightGray"/>
        </w:rPr>
        <w:t>selectUserContentPage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.jsp</w:t>
      </w:r>
      <w:r>
        <w:rPr>
          <w:rFonts w:ascii="Courier New" w:eastAsia="SimSun" w:hAnsi="Courier New" w:cs="Courier New" w:hint="eastAsia"/>
          <w:color w:val="2A00FF"/>
          <w:kern w:val="0"/>
          <w:sz w:val="20"/>
          <w:szCs w:val="20"/>
          <w:lang w:eastAsia="zh-CN"/>
        </w:rPr>
        <w:t>的頁面。</w:t>
      </w:r>
    </w:p>
    <w:sectPr w:rsidR="0002318D" w:rsidRPr="0002318D" w:rsidSect="008F5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742" w:rsidRDefault="00BF0742" w:rsidP="00A81C08">
      <w:r>
        <w:separator/>
      </w:r>
    </w:p>
  </w:endnote>
  <w:endnote w:type="continuationSeparator" w:id="1">
    <w:p w:rsidR="00BF0742" w:rsidRDefault="00BF0742" w:rsidP="00A81C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742" w:rsidRDefault="00BF0742" w:rsidP="00A81C08">
      <w:r>
        <w:separator/>
      </w:r>
    </w:p>
  </w:footnote>
  <w:footnote w:type="continuationSeparator" w:id="1">
    <w:p w:rsidR="00BF0742" w:rsidRDefault="00BF0742" w:rsidP="00A81C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283CA9"/>
    <w:multiLevelType w:val="hybridMultilevel"/>
    <w:tmpl w:val="3F980414"/>
    <w:lvl w:ilvl="0" w:tplc="CCF0C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1C08"/>
    <w:rsid w:val="0002318D"/>
    <w:rsid w:val="000A3B16"/>
    <w:rsid w:val="000C6650"/>
    <w:rsid w:val="001A6D8F"/>
    <w:rsid w:val="00211696"/>
    <w:rsid w:val="002940E2"/>
    <w:rsid w:val="003674CF"/>
    <w:rsid w:val="003A2D9C"/>
    <w:rsid w:val="0064443F"/>
    <w:rsid w:val="00692068"/>
    <w:rsid w:val="006D597D"/>
    <w:rsid w:val="00742060"/>
    <w:rsid w:val="007D56C4"/>
    <w:rsid w:val="008F5840"/>
    <w:rsid w:val="0092674F"/>
    <w:rsid w:val="009A1378"/>
    <w:rsid w:val="009D280C"/>
    <w:rsid w:val="00A81C08"/>
    <w:rsid w:val="00AC3652"/>
    <w:rsid w:val="00B34AD7"/>
    <w:rsid w:val="00BF0742"/>
    <w:rsid w:val="00C3025C"/>
    <w:rsid w:val="00D6499D"/>
    <w:rsid w:val="00DE5C94"/>
    <w:rsid w:val="00F80562"/>
    <w:rsid w:val="00FB0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81C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81C0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81C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81C0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805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80562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7D56C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C4122-B2BE-4ECD-B847-E8F5B2A07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734</Words>
  <Characters>4185</Characters>
  <Application>Microsoft Office Word</Application>
  <DocSecurity>0</DocSecurity>
  <Lines>34</Lines>
  <Paragraphs>9</Paragraphs>
  <ScaleCrop>false</ScaleCrop>
  <Company>company</Company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程君杰</dc:creator>
  <cp:keywords/>
  <dc:description/>
  <cp:lastModifiedBy>程君杰</cp:lastModifiedBy>
  <cp:revision>19</cp:revision>
  <dcterms:created xsi:type="dcterms:W3CDTF">2009-06-02T00:15:00Z</dcterms:created>
  <dcterms:modified xsi:type="dcterms:W3CDTF">2009-06-02T01:33:00Z</dcterms:modified>
</cp:coreProperties>
</file>