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118EF439" w:rsidP="00AA6EC4" w:rsidRDefault="7D6A1383" w14:paraId="453356BB" w14:textId="6AD897BA">
      <w:pPr>
        <w:pStyle w:val="Heading1Estimacion"/>
        <w:ind w:left="1418" w:hanging="1418"/>
      </w:pPr>
      <w:r>
        <w:rPr>
          <w:noProof/>
        </w:rPr>
        <w:drawing>
          <wp:inline distT="0" distB="0" distL="0" distR="0" wp14:anchorId="27D86EC2" wp14:editId="41E2285F">
            <wp:extent cx="2657475" cy="1924050"/>
            <wp:effectExtent l="0" t="0" r="0" b="0"/>
            <wp:docPr id="185260938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11">
                      <a:extLst>
                        <a:ext uri="{28A0092B-C50C-407E-A947-70E740481C1C}">
                          <a14:useLocalDpi xmlns:a14="http://schemas.microsoft.com/office/drawing/2010/main" val="0"/>
                        </a:ext>
                      </a:extLst>
                    </a:blip>
                    <a:stretch>
                      <a:fillRect/>
                    </a:stretch>
                  </pic:blipFill>
                  <pic:spPr>
                    <a:xfrm>
                      <a:off x="0" y="0"/>
                      <a:ext cx="2657475" cy="1924050"/>
                    </a:xfrm>
                    <a:prstGeom prst="rect">
                      <a:avLst/>
                    </a:prstGeom>
                  </pic:spPr>
                </pic:pic>
              </a:graphicData>
            </a:graphic>
          </wp:inline>
        </w:drawing>
      </w:r>
    </w:p>
    <w:p w:rsidR="00F96418" w:rsidRDefault="5DF2FBC0" w14:paraId="1D22C33F" w14:textId="0A7165EE">
      <w:pPr>
        <w:pStyle w:val="Heading1"/>
        <w:jc w:val="center"/>
        <w:rPr>
          <w:rFonts w:eastAsia="Liberation Sans" w:cs="Liberation Sans"/>
        </w:rPr>
      </w:pPr>
      <w:bookmarkStart w:name="_Toc70859324" w:id="0"/>
      <w:r w:rsidRPr="2109C5F5">
        <w:rPr>
          <w:rStyle w:val="TitleChar"/>
        </w:rPr>
        <w:t>S</w:t>
      </w:r>
      <w:r w:rsidRPr="2109C5F5" w:rsidR="4AD3FDAD">
        <w:rPr>
          <w:rStyle w:val="TitleChar"/>
        </w:rPr>
        <w:t>istema de Monitorización Clínica</w:t>
      </w:r>
      <w:bookmarkEnd w:id="0"/>
      <w:r w:rsidR="00344355">
        <w:br w:type="page"/>
      </w:r>
    </w:p>
    <w:tbl>
      <w:tblPr>
        <w:tblW w:w="9638" w:type="dxa"/>
        <w:tblInd w:w="55" w:type="dxa"/>
        <w:tblCellMar>
          <w:top w:w="55" w:type="dxa"/>
          <w:left w:w="55" w:type="dxa"/>
          <w:bottom w:w="55" w:type="dxa"/>
          <w:right w:w="55" w:type="dxa"/>
        </w:tblCellMar>
        <w:tblLook w:val="0000" w:firstRow="0" w:lastRow="0" w:firstColumn="0" w:lastColumn="0" w:noHBand="0" w:noVBand="0"/>
      </w:tblPr>
      <w:tblGrid>
        <w:gridCol w:w="9638"/>
      </w:tblGrid>
      <w:tr w:rsidR="00F96418" w14:paraId="48F851BD" w14:textId="77777777">
        <w:tc>
          <w:tcPr>
            <w:tcW w:w="9638" w:type="dxa"/>
            <w:tcBorders>
              <w:top w:val="single" w:color="000000" w:sz="8" w:space="0"/>
              <w:left w:val="single" w:color="000000" w:sz="8" w:space="0"/>
              <w:bottom w:val="single" w:color="000000" w:sz="8" w:space="0"/>
              <w:right w:val="single" w:color="000000" w:sz="8" w:space="0"/>
            </w:tcBorders>
            <w:vAlign w:val="center"/>
          </w:tcPr>
          <w:p w:rsidR="00F96418" w:rsidRDefault="00344355" w14:paraId="1594F285" w14:textId="77777777">
            <w:pPr>
              <w:pStyle w:val="BodyText"/>
              <w:pageBreakBefore/>
              <w:spacing w:after="0"/>
              <w:jc w:val="center"/>
              <w:rPr>
                <w:rFonts w:ascii="Lucida Console" w:hAnsi="Lucida Console"/>
                <w:b/>
                <w:bCs/>
                <w:color w:val="FFB66C"/>
                <w:sz w:val="56"/>
                <w:szCs w:val="56"/>
              </w:rPr>
            </w:pPr>
            <w:r>
              <w:rPr>
                <w:rFonts w:ascii="Lucida Console" w:hAnsi="Lucida Console"/>
                <w:b/>
                <w:bCs/>
                <w:color w:val="FFB66C"/>
                <w:sz w:val="56"/>
                <w:szCs w:val="56"/>
              </w:rPr>
              <w:t>Grado de Ingeniería Informática del Software</w:t>
            </w:r>
          </w:p>
        </w:tc>
      </w:tr>
    </w:tbl>
    <w:p w:rsidR="00F96418" w:rsidRDefault="00344355" w14:paraId="23A12C8E" w14:textId="77777777">
      <w:pPr>
        <w:pStyle w:val="BodyText"/>
        <w:jc w:val="center"/>
        <w:rPr>
          <w:rFonts w:ascii="Lucida Console" w:hAnsi="Lucida Console"/>
          <w:b/>
          <w:bCs/>
          <w:color w:val="FFB66C"/>
          <w:sz w:val="56"/>
          <w:szCs w:val="56"/>
        </w:rPr>
      </w:pPr>
      <w:r>
        <w:rPr>
          <w:rFonts w:ascii="Lucida Console" w:hAnsi="Lucida Console"/>
          <w:b/>
          <w:bCs/>
          <w:noProof/>
          <w:color w:val="FFB66C"/>
          <w:sz w:val="56"/>
          <w:szCs w:val="56"/>
        </w:rPr>
        <w:drawing>
          <wp:anchor distT="0" distB="0" distL="0" distR="0" simplePos="0" relativeHeight="251658240" behindDoc="0" locked="0" layoutInCell="1" allowOverlap="1" wp14:anchorId="17AB147A" wp14:editId="07777777">
            <wp:simplePos x="0" y="0"/>
            <wp:positionH relativeFrom="column">
              <wp:posOffset>38100</wp:posOffset>
            </wp:positionH>
            <wp:positionV relativeFrom="paragraph">
              <wp:posOffset>259715</wp:posOffset>
            </wp:positionV>
            <wp:extent cx="6120130" cy="136906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2"/>
                    <a:stretch>
                      <a:fillRect/>
                    </a:stretch>
                  </pic:blipFill>
                  <pic:spPr bwMode="auto">
                    <a:xfrm>
                      <a:off x="0" y="0"/>
                      <a:ext cx="6120130" cy="1369060"/>
                    </a:xfrm>
                    <a:prstGeom prst="rect">
                      <a:avLst/>
                    </a:prstGeom>
                  </pic:spPr>
                </pic:pic>
              </a:graphicData>
            </a:graphic>
          </wp:anchor>
        </w:drawing>
      </w:r>
    </w:p>
    <w:p w:rsidR="00F96418" w:rsidRDefault="00344355" w14:paraId="71668686" w14:textId="690FA080">
      <w:pPr>
        <w:pStyle w:val="Heading1Estimacion"/>
      </w:pPr>
      <w:r>
        <w:t>Autores:</w:t>
      </w:r>
      <w:r>
        <w:tab/>
      </w:r>
      <w:r>
        <w:t>Jorge Gutiérrez Lozano</w:t>
      </w:r>
      <w:r w:rsidR="315FA801">
        <w:t xml:space="preserve"> </w:t>
      </w:r>
      <w:r>
        <w:tab/>
      </w:r>
      <w:r w:rsidR="315FA801">
        <w:t>- UO265135</w:t>
      </w:r>
      <w:r w:rsidR="6D361342">
        <w:t xml:space="preserve"> - 46068517T</w:t>
      </w:r>
      <w:r w:rsidR="0059090A">
        <w:tab/>
      </w:r>
      <w:r w:rsidR="00957925">
        <w:tab/>
      </w:r>
      <w:r w:rsidR="00957925">
        <w:t>Equipo: DPPI</w:t>
      </w:r>
      <w:r w:rsidR="00310AF7">
        <w:t>2021-E19</w:t>
      </w:r>
      <w:r w:rsidR="0059090A">
        <w:tab/>
      </w:r>
    </w:p>
    <w:p w:rsidR="00F96418" w:rsidRDefault="00344355" w14:paraId="7655BA45" w14:textId="6C385A38">
      <w:pPr>
        <w:pStyle w:val="Heading1Estimacion"/>
      </w:pPr>
      <w:r>
        <w:tab/>
      </w:r>
      <w:r>
        <w:tab/>
      </w:r>
      <w:r>
        <w:t>Alejandro León Pereira</w:t>
      </w:r>
      <w:r w:rsidR="00167F04">
        <w:t xml:space="preserve"> </w:t>
      </w:r>
      <w:r w:rsidR="009E4368">
        <w:tab/>
      </w:r>
      <w:r w:rsidR="00AF74A2">
        <w:t>-</w:t>
      </w:r>
      <w:r w:rsidR="00167F04">
        <w:t xml:space="preserve"> </w:t>
      </w:r>
      <w:r w:rsidR="00AF74A2">
        <w:t>UO</w:t>
      </w:r>
      <w:r w:rsidR="003F5F80">
        <w:t>258774</w:t>
      </w:r>
      <w:r w:rsidR="530E66B3">
        <w:t xml:space="preserve"> - 71898603M</w:t>
      </w:r>
    </w:p>
    <w:p w:rsidR="00F96418" w:rsidRDefault="00344355" w14:paraId="5E43269C" w14:textId="0AF717B8">
      <w:pPr>
        <w:pStyle w:val="Heading1Estimacion"/>
      </w:pPr>
      <w:r>
        <w:tab/>
      </w:r>
      <w:r>
        <w:tab/>
      </w:r>
      <w:r w:rsidR="44F44CC2">
        <w:t>Adrián Fernández Alonso</w:t>
      </w:r>
      <w:r w:rsidR="00B162AC">
        <w:t xml:space="preserve"> </w:t>
      </w:r>
      <w:r w:rsidR="009E4368">
        <w:t>- UO</w:t>
      </w:r>
      <w:r w:rsidR="002815C6">
        <w:t>264268</w:t>
      </w:r>
      <w:r w:rsidR="00402902">
        <w:t xml:space="preserve"> – 58431947X</w:t>
      </w:r>
    </w:p>
    <w:p w:rsidR="00F96418" w:rsidRDefault="00344355" w14:paraId="20DCD9DB" w14:textId="4455A91D">
      <w:pPr>
        <w:pStyle w:val="Heading1Estimacion"/>
      </w:pPr>
      <w:r>
        <w:tab/>
      </w:r>
      <w:r>
        <w:tab/>
      </w:r>
      <w:r>
        <w:t>Iván Rodríguez Ovín</w:t>
      </w:r>
      <w:r w:rsidR="00870BB0">
        <w:t xml:space="preserve"> </w:t>
      </w:r>
      <w:r w:rsidR="005807B7">
        <w:t>-</w:t>
      </w:r>
      <w:r w:rsidR="00870BB0">
        <w:t xml:space="preserve"> UO265368</w:t>
      </w:r>
      <w:r w:rsidR="00D72BCA">
        <w:t xml:space="preserve"> – 71735062V</w:t>
      </w:r>
    </w:p>
    <w:p w:rsidR="00F96418" w:rsidRDefault="00F96418" w14:paraId="672A6659" w14:textId="77777777">
      <w:pPr>
        <w:pStyle w:val="Heading1Estimacion"/>
      </w:pPr>
    </w:p>
    <w:p w:rsidR="00F96418" w:rsidRDefault="00FA3ABF" w14:paraId="0A37501D" w14:textId="361C34A9">
      <w:pPr>
        <w:pStyle w:val="Heading1Estimacion"/>
      </w:pPr>
      <w:r>
        <w:t>Convocatoria:</w:t>
      </w:r>
      <w:r>
        <w:tab/>
      </w:r>
      <w:r>
        <w:t>Mayo 2021</w:t>
      </w:r>
    </w:p>
    <w:p w:rsidR="00F96418" w:rsidRDefault="00F96418" w14:paraId="5DAB6C7B" w14:textId="77777777">
      <w:pPr>
        <w:pStyle w:val="Heading1Estimacion"/>
      </w:pPr>
    </w:p>
    <w:p w:rsidR="00F96418" w:rsidRDefault="00344355" w14:paraId="14DAEE77" w14:textId="0309977D">
      <w:pPr>
        <w:pStyle w:val="Heading1Estimacion"/>
      </w:pPr>
      <w:r>
        <w:t>Fecha:</w:t>
      </w:r>
      <w:r>
        <w:tab/>
      </w:r>
      <w:r>
        <w:tab/>
      </w:r>
      <w:r w:rsidR="009A2FF4">
        <w:t>29 de abril de 2021</w:t>
      </w:r>
    </w:p>
    <w:p w:rsidR="00F96418" w:rsidRDefault="00F96418" w14:paraId="02EB378F" w14:textId="77777777">
      <w:pPr>
        <w:pStyle w:val="Heading1Estimacion"/>
      </w:pPr>
    </w:p>
    <w:p w:rsidR="00F96418" w:rsidRDefault="00344355" w14:paraId="0CB35075" w14:textId="53EAA8B5">
      <w:pPr>
        <w:pStyle w:val="Heading1Estimacion"/>
      </w:pPr>
      <w:r>
        <w:t>Versión:</w:t>
      </w:r>
      <w:r>
        <w:tab/>
      </w:r>
      <w:r>
        <w:t>2021.ES.00</w:t>
      </w:r>
      <w:r w:rsidR="00A31180">
        <w:t>3</w:t>
      </w:r>
    </w:p>
    <w:p w:rsidR="00F96418" w:rsidRDefault="00F96418" w14:paraId="6A05A809" w14:textId="77777777">
      <w:pPr>
        <w:pStyle w:val="Heading1Estimacion"/>
      </w:pPr>
    </w:p>
    <w:p w:rsidR="00F96418" w:rsidRDefault="00F96418" w14:paraId="5A39BBE3" w14:textId="77777777">
      <w:pPr>
        <w:pStyle w:val="Heading1Estimacion"/>
      </w:pPr>
    </w:p>
    <w:p w:rsidR="00F96418" w:rsidRDefault="00344355" w14:paraId="34AD55CA" w14:textId="77777777">
      <w:pPr>
        <w:pStyle w:val="Heading1Estimacion"/>
      </w:pPr>
      <w:r>
        <w:t>Control de versiones</w:t>
      </w:r>
    </w:p>
    <w:tbl>
      <w:tblPr>
        <w:tblW w:w="9638" w:type="dxa"/>
        <w:tblInd w:w="55" w:type="dxa"/>
        <w:tblCellMar>
          <w:top w:w="55" w:type="dxa"/>
          <w:left w:w="55" w:type="dxa"/>
          <w:bottom w:w="55" w:type="dxa"/>
          <w:right w:w="55" w:type="dxa"/>
        </w:tblCellMar>
        <w:tblLook w:val="0000" w:firstRow="0" w:lastRow="0" w:firstColumn="0" w:lastColumn="0" w:noHBand="0" w:noVBand="0"/>
      </w:tblPr>
      <w:tblGrid>
        <w:gridCol w:w="3212"/>
        <w:gridCol w:w="3213"/>
        <w:gridCol w:w="3213"/>
      </w:tblGrid>
      <w:tr w:rsidR="00F96418" w:rsidTr="4AD3FDAD" w14:paraId="4D5D4107" w14:textId="77777777">
        <w:tc>
          <w:tcPr>
            <w:tcW w:w="3212" w:type="dxa"/>
            <w:tcBorders>
              <w:top w:val="single" w:color="70AD47" w:themeColor="accent6" w:sz="2" w:space="0"/>
              <w:left w:val="single" w:color="70AD47" w:themeColor="accent6" w:sz="2" w:space="0"/>
              <w:bottom w:val="single" w:color="70AD47" w:themeColor="accent6" w:sz="2" w:space="0"/>
            </w:tcBorders>
          </w:tcPr>
          <w:p w:rsidR="00F96418" w:rsidRDefault="00344355" w14:paraId="745F5C4E" w14:textId="77777777">
            <w:pPr>
              <w:pStyle w:val="TableContents"/>
            </w:pPr>
            <w:r>
              <w:t>Versión</w:t>
            </w:r>
          </w:p>
        </w:tc>
        <w:tc>
          <w:tcPr>
            <w:tcW w:w="3213" w:type="dxa"/>
            <w:tcBorders>
              <w:top w:val="single" w:color="70AD47" w:themeColor="accent6" w:sz="2" w:space="0"/>
              <w:left w:val="single" w:color="70AD47" w:themeColor="accent6" w:sz="2" w:space="0"/>
              <w:bottom w:val="single" w:color="70AD47" w:themeColor="accent6" w:sz="2" w:space="0"/>
            </w:tcBorders>
          </w:tcPr>
          <w:p w:rsidR="00F96418" w:rsidRDefault="00344355" w14:paraId="48FF8E3E" w14:textId="77777777">
            <w:pPr>
              <w:pStyle w:val="TableContents"/>
            </w:pPr>
            <w:r>
              <w:t>Fecha</w:t>
            </w:r>
          </w:p>
        </w:tc>
        <w:tc>
          <w:tcPr>
            <w:tcW w:w="3213" w:type="dxa"/>
            <w:tcBorders>
              <w:top w:val="single" w:color="70AD47" w:themeColor="accent6" w:sz="2" w:space="0"/>
              <w:left w:val="single" w:color="70AD47" w:themeColor="accent6" w:sz="2" w:space="0"/>
              <w:bottom w:val="single" w:color="70AD47" w:themeColor="accent6" w:sz="2" w:space="0"/>
              <w:right w:val="single" w:color="70AD47" w:themeColor="accent6" w:sz="2" w:space="0"/>
            </w:tcBorders>
          </w:tcPr>
          <w:p w:rsidR="00F96418" w:rsidRDefault="00344355" w14:paraId="436B6195" w14:textId="77777777">
            <w:pPr>
              <w:pStyle w:val="TableContents"/>
            </w:pPr>
            <w:r>
              <w:t>Comentarios de versión</w:t>
            </w:r>
          </w:p>
        </w:tc>
      </w:tr>
      <w:tr w:rsidR="00F96418" w:rsidTr="4AD3FDAD" w14:paraId="2F5CFEA4" w14:textId="77777777">
        <w:tc>
          <w:tcPr>
            <w:tcW w:w="3212" w:type="dxa"/>
            <w:tcBorders>
              <w:left w:val="single" w:color="70AD47" w:themeColor="accent6" w:sz="2" w:space="0"/>
              <w:bottom w:val="single" w:color="70AD47" w:themeColor="accent6" w:sz="2" w:space="0"/>
            </w:tcBorders>
          </w:tcPr>
          <w:p w:rsidR="00F96418" w:rsidRDefault="00673057" w14:paraId="5A099861" w14:textId="44E34E8F">
            <w:pPr>
              <w:pStyle w:val="TableContents"/>
            </w:pPr>
            <w:hyperlink w:history="1" r:id="rId13">
              <w:r w:rsidRPr="009A01CD" w:rsidR="009A01CD">
                <w:rPr>
                  <w:rStyle w:val="Hyperlink"/>
                </w:rPr>
                <w:t>2021.ES.000</w:t>
              </w:r>
            </w:hyperlink>
          </w:p>
        </w:tc>
        <w:tc>
          <w:tcPr>
            <w:tcW w:w="3213" w:type="dxa"/>
            <w:tcBorders>
              <w:left w:val="single" w:color="70AD47" w:themeColor="accent6" w:sz="2" w:space="0"/>
              <w:bottom w:val="single" w:color="70AD47" w:themeColor="accent6" w:sz="2" w:space="0"/>
            </w:tcBorders>
          </w:tcPr>
          <w:p w:rsidR="00F96418" w:rsidRDefault="00344355" w14:paraId="588E3B87" w14:textId="77777777">
            <w:pPr>
              <w:pStyle w:val="TableContents"/>
            </w:pPr>
            <w:r>
              <w:t>5/2/2021</w:t>
            </w:r>
          </w:p>
        </w:tc>
        <w:tc>
          <w:tcPr>
            <w:tcW w:w="3213" w:type="dxa"/>
            <w:tcBorders>
              <w:left w:val="single" w:color="70AD47" w:themeColor="accent6" w:sz="2" w:space="0"/>
              <w:bottom w:val="single" w:color="70AD47" w:themeColor="accent6" w:sz="2" w:space="0"/>
              <w:right w:val="single" w:color="70AD47" w:themeColor="accent6" w:sz="2" w:space="0"/>
            </w:tcBorders>
          </w:tcPr>
          <w:p w:rsidR="00F96418" w:rsidRDefault="00344355" w14:paraId="465FA4EE" w14:textId="77777777">
            <w:pPr>
              <w:pStyle w:val="TableContents"/>
            </w:pPr>
            <w:r>
              <w:t>Versión Inicial</w:t>
            </w:r>
          </w:p>
        </w:tc>
      </w:tr>
      <w:tr w:rsidR="00672953" w:rsidTr="4AD3FDAD" w14:paraId="41C8F396" w14:textId="77777777">
        <w:tc>
          <w:tcPr>
            <w:tcW w:w="3212" w:type="dxa"/>
            <w:tcBorders>
              <w:left w:val="single" w:color="70AD47" w:themeColor="accent6" w:sz="2" w:space="0"/>
              <w:bottom w:val="single" w:color="70AD47" w:themeColor="accent6" w:sz="2" w:space="0"/>
            </w:tcBorders>
          </w:tcPr>
          <w:p w:rsidR="00672953" w:rsidP="00672953" w:rsidRDefault="00673057" w14:paraId="72A3D3EC" w14:textId="229A1E1B">
            <w:pPr>
              <w:pStyle w:val="TableContents"/>
            </w:pPr>
            <w:hyperlink w:history="1" r:id="rId14">
              <w:r w:rsidRPr="009A01CD" w:rsidR="009A01CD">
                <w:rPr>
                  <w:rStyle w:val="Hyperlink"/>
                </w:rPr>
                <w:t>2021.ES.001</w:t>
              </w:r>
            </w:hyperlink>
          </w:p>
        </w:tc>
        <w:tc>
          <w:tcPr>
            <w:tcW w:w="3213" w:type="dxa"/>
            <w:tcBorders>
              <w:left w:val="single" w:color="70AD47" w:themeColor="accent6" w:sz="2" w:space="0"/>
              <w:bottom w:val="single" w:color="70AD47" w:themeColor="accent6" w:sz="2" w:space="0"/>
            </w:tcBorders>
          </w:tcPr>
          <w:p w:rsidR="00672953" w:rsidP="00672953" w:rsidRDefault="00672953" w14:paraId="0D0B940D" w14:textId="25FB8CAD">
            <w:pPr>
              <w:pStyle w:val="TableContents"/>
            </w:pPr>
            <w:r>
              <w:t>20/3/2021</w:t>
            </w:r>
          </w:p>
        </w:tc>
        <w:tc>
          <w:tcPr>
            <w:tcW w:w="3213" w:type="dxa"/>
            <w:tcBorders>
              <w:left w:val="single" w:color="70AD47" w:themeColor="accent6" w:sz="2" w:space="0"/>
              <w:bottom w:val="single" w:color="70AD47" w:themeColor="accent6" w:sz="2" w:space="0"/>
              <w:right w:val="single" w:color="70AD47" w:themeColor="accent6" w:sz="2" w:space="0"/>
            </w:tcBorders>
          </w:tcPr>
          <w:p w:rsidR="00672953" w:rsidP="00672953" w:rsidRDefault="00672953" w14:paraId="0E27B00A" w14:textId="23F41FC5">
            <w:pPr>
              <w:pStyle w:val="TableContents"/>
            </w:pPr>
            <w:r>
              <w:t>Versión 0.1</w:t>
            </w:r>
            <w:r w:rsidR="794A5E64">
              <w:t>. Se añaden los apartados 1.1,1.2,1.3,1.6 y 1.7</w:t>
            </w:r>
          </w:p>
        </w:tc>
      </w:tr>
      <w:tr w:rsidR="00672953" w:rsidTr="4AD3FDAD" w14:paraId="60061E4C" w14:textId="77777777">
        <w:tc>
          <w:tcPr>
            <w:tcW w:w="3212" w:type="dxa"/>
            <w:tcBorders>
              <w:left w:val="single" w:color="70AD47" w:themeColor="accent6" w:sz="2" w:space="0"/>
              <w:bottom w:val="single" w:color="70AD47" w:themeColor="accent6" w:sz="2" w:space="0"/>
            </w:tcBorders>
          </w:tcPr>
          <w:p w:rsidR="00672953" w:rsidP="00672953" w:rsidRDefault="00673057" w14:paraId="44EAFD9C" w14:textId="494BB36B">
            <w:pPr>
              <w:pStyle w:val="TableContents"/>
            </w:pPr>
            <w:hyperlink w:history="1" r:id="rId15">
              <w:r w:rsidRPr="009A01CD" w:rsidR="009A01CD">
                <w:rPr>
                  <w:rStyle w:val="Hyperlink"/>
                </w:rPr>
                <w:t>2021.ES.002</w:t>
              </w:r>
            </w:hyperlink>
          </w:p>
        </w:tc>
        <w:tc>
          <w:tcPr>
            <w:tcW w:w="3213" w:type="dxa"/>
            <w:tcBorders>
              <w:left w:val="single" w:color="70AD47" w:themeColor="accent6" w:sz="2" w:space="0"/>
              <w:bottom w:val="single" w:color="70AD47" w:themeColor="accent6" w:sz="2" w:space="0"/>
            </w:tcBorders>
          </w:tcPr>
          <w:p w:rsidR="00672953" w:rsidP="00672953" w:rsidRDefault="00B162AC" w14:paraId="4B94D5A5" w14:textId="0007149F">
            <w:pPr>
              <w:pStyle w:val="TableContents"/>
            </w:pPr>
            <w:r>
              <w:t>10/04/2021</w:t>
            </w:r>
          </w:p>
        </w:tc>
        <w:tc>
          <w:tcPr>
            <w:tcW w:w="3213" w:type="dxa"/>
            <w:tcBorders>
              <w:left w:val="single" w:color="70AD47" w:themeColor="accent6" w:sz="2" w:space="0"/>
              <w:bottom w:val="single" w:color="70AD47" w:themeColor="accent6" w:sz="2" w:space="0"/>
              <w:right w:val="single" w:color="70AD47" w:themeColor="accent6" w:sz="2" w:space="0"/>
            </w:tcBorders>
          </w:tcPr>
          <w:p w:rsidR="00672953" w:rsidP="00672953" w:rsidRDefault="00B162AC" w14:paraId="3DEEC669" w14:textId="206DC5B3">
            <w:pPr>
              <w:pStyle w:val="TableContents"/>
            </w:pPr>
            <w:r>
              <w:t>Versión 0.2</w:t>
            </w:r>
            <w:r w:rsidR="01F3BEF5">
              <w:t xml:space="preserve">. </w:t>
            </w:r>
            <w:r w:rsidR="6799B124">
              <w:t>Se añaden los apartados</w:t>
            </w:r>
            <w:r w:rsidR="0D9A3B13">
              <w:t xml:space="preserve"> 1.4</w:t>
            </w:r>
            <w:r w:rsidR="00B224A2">
              <w:t xml:space="preserve">, </w:t>
            </w:r>
            <w:r w:rsidR="0D9A3B13">
              <w:t>1.5</w:t>
            </w:r>
            <w:r w:rsidR="00B224A2">
              <w:t>,</w:t>
            </w:r>
            <w:r w:rsidR="0D9A3B13">
              <w:t xml:space="preserve"> 1.8</w:t>
            </w:r>
            <w:r w:rsidR="00B224A2">
              <w:t>,</w:t>
            </w:r>
            <w:r w:rsidR="0D9A3B13">
              <w:t xml:space="preserve"> 1.9.1</w:t>
            </w:r>
            <w:r w:rsidR="00B224A2">
              <w:t>,</w:t>
            </w:r>
            <w:r w:rsidR="0D9A3B13">
              <w:t xml:space="preserve"> 1.9.2</w:t>
            </w:r>
            <w:r w:rsidR="00B224A2">
              <w:t>,</w:t>
            </w:r>
            <w:r w:rsidR="0D9A3B13">
              <w:t xml:space="preserve"> 1.10</w:t>
            </w:r>
            <w:r w:rsidR="00B224A2">
              <w:t>,</w:t>
            </w:r>
            <w:r w:rsidR="0D9A3B13">
              <w:t xml:space="preserve"> 1.11</w:t>
            </w:r>
            <w:r w:rsidR="00B224A2">
              <w:t>,</w:t>
            </w:r>
            <w:r w:rsidR="0D9A3B13">
              <w:t xml:space="preserve"> 1.12</w:t>
            </w:r>
            <w:r w:rsidR="00B224A2">
              <w:t>,</w:t>
            </w:r>
            <w:r w:rsidR="00F8279F">
              <w:t xml:space="preserve"> 1.13</w:t>
            </w:r>
            <w:r w:rsidR="00B224A2">
              <w:t>,</w:t>
            </w:r>
            <w:r w:rsidR="00F8279F">
              <w:t xml:space="preserve"> 1.14</w:t>
            </w:r>
            <w:r w:rsidR="00B224A2">
              <w:t>,</w:t>
            </w:r>
            <w:r w:rsidR="0D9A3B13">
              <w:t xml:space="preserve"> 1.15.2</w:t>
            </w:r>
            <w:r w:rsidR="00B224A2">
              <w:t>,</w:t>
            </w:r>
            <w:r w:rsidR="0D9A3B13">
              <w:t xml:space="preserve"> 2.1</w:t>
            </w:r>
            <w:r w:rsidR="00B224A2">
              <w:t>,</w:t>
            </w:r>
            <w:r w:rsidR="0D9A3B13">
              <w:t xml:space="preserve"> 2.2</w:t>
            </w:r>
            <w:r w:rsidR="00B224A2">
              <w:t>,</w:t>
            </w:r>
            <w:r w:rsidR="00737D3A">
              <w:t xml:space="preserve"> 2.3</w:t>
            </w:r>
            <w:r w:rsidR="00B224A2">
              <w:t>,</w:t>
            </w:r>
            <w:r w:rsidR="00737D3A">
              <w:t xml:space="preserve"> 2.4.1</w:t>
            </w:r>
            <w:r w:rsidR="00B224A2">
              <w:t>,</w:t>
            </w:r>
            <w:r w:rsidR="00737D3A">
              <w:t xml:space="preserve"> 2.4.2</w:t>
            </w:r>
            <w:r w:rsidR="00B224A2">
              <w:t>,</w:t>
            </w:r>
            <w:r w:rsidR="00737D3A">
              <w:t xml:space="preserve"> 2.4.3</w:t>
            </w:r>
            <w:r w:rsidR="00B224A2">
              <w:t>,</w:t>
            </w:r>
            <w:r w:rsidR="00737D3A">
              <w:t xml:space="preserve"> 2.4.4</w:t>
            </w:r>
            <w:r w:rsidR="00B224A2">
              <w:t>,</w:t>
            </w:r>
            <w:r w:rsidR="00737D3A">
              <w:t xml:space="preserve"> 2.4.5</w:t>
            </w:r>
            <w:r w:rsidR="00B224A2">
              <w:t>,</w:t>
            </w:r>
            <w:r w:rsidR="00737D3A">
              <w:t xml:space="preserve"> 2.4.6</w:t>
            </w:r>
            <w:r w:rsidR="00B224A2">
              <w:t>,</w:t>
            </w:r>
            <w:r w:rsidR="00737D3A">
              <w:t xml:space="preserve"> 2.4.7</w:t>
            </w:r>
            <w:r w:rsidR="00B224A2">
              <w:t>,</w:t>
            </w:r>
            <w:r w:rsidR="00737D3A">
              <w:t xml:space="preserve"> 2.5 y 2.6</w:t>
            </w:r>
            <w:r w:rsidR="00CB7C69">
              <w:t>.1</w:t>
            </w:r>
          </w:p>
        </w:tc>
      </w:tr>
      <w:tr w:rsidR="00672953" w:rsidTr="4AD3FDAD" w14:paraId="3656B9AB" w14:textId="77777777">
        <w:tc>
          <w:tcPr>
            <w:tcW w:w="3212" w:type="dxa"/>
            <w:tcBorders>
              <w:left w:val="single" w:color="70AD47" w:themeColor="accent6" w:sz="2" w:space="0"/>
              <w:bottom w:val="single" w:color="70AD47" w:themeColor="accent6" w:sz="2" w:space="0"/>
            </w:tcBorders>
          </w:tcPr>
          <w:p w:rsidR="00672953" w:rsidP="00672953" w:rsidRDefault="00673057" w14:paraId="45FB0818" w14:textId="51863774">
            <w:pPr>
              <w:pStyle w:val="TableContents"/>
            </w:pPr>
            <w:hyperlink w:history="1" r:id="rId16">
              <w:r w:rsidRPr="009A01CD" w:rsidR="009A01CD">
                <w:rPr>
                  <w:rStyle w:val="Hyperlink"/>
                </w:rPr>
                <w:t>2021.ES.003</w:t>
              </w:r>
            </w:hyperlink>
          </w:p>
        </w:tc>
        <w:tc>
          <w:tcPr>
            <w:tcW w:w="3213" w:type="dxa"/>
            <w:tcBorders>
              <w:left w:val="single" w:color="70AD47" w:themeColor="accent6" w:sz="2" w:space="0"/>
              <w:bottom w:val="single" w:color="70AD47" w:themeColor="accent6" w:sz="2" w:space="0"/>
            </w:tcBorders>
          </w:tcPr>
          <w:p w:rsidR="00672953" w:rsidP="00672953" w:rsidRDefault="00164B4F" w14:paraId="049F31CB" w14:textId="2B59D964">
            <w:pPr>
              <w:pStyle w:val="TableContents"/>
            </w:pPr>
            <w:r>
              <w:t>29/04/2021</w:t>
            </w:r>
          </w:p>
        </w:tc>
        <w:tc>
          <w:tcPr>
            <w:tcW w:w="3213" w:type="dxa"/>
            <w:tcBorders>
              <w:left w:val="single" w:color="70AD47" w:themeColor="accent6" w:sz="2" w:space="0"/>
              <w:bottom w:val="single" w:color="70AD47" w:themeColor="accent6" w:sz="2" w:space="0"/>
              <w:right w:val="single" w:color="70AD47" w:themeColor="accent6" w:sz="2" w:space="0"/>
            </w:tcBorders>
          </w:tcPr>
          <w:p w:rsidR="00672953" w:rsidP="00672953" w:rsidRDefault="00164B4F" w14:paraId="53128261" w14:textId="7BC791DB">
            <w:pPr>
              <w:pStyle w:val="TableContents"/>
            </w:pPr>
            <w:r>
              <w:t>Versión 1.0</w:t>
            </w:r>
            <w:r w:rsidR="00B224A2">
              <w:t>. Se añaden los apartados 2.4.8, 2.4.9, 3, 4 y 5</w:t>
            </w:r>
          </w:p>
        </w:tc>
      </w:tr>
    </w:tbl>
    <w:sdt>
      <w:sdtPr>
        <w:rPr>
          <w:rFonts w:ascii="Liberation Serif" w:hAnsi="Liberation Serif" w:eastAsia="Yu Mincho" w:cs="Arial"/>
          <w:color w:val="auto"/>
          <w:kern w:val="2"/>
          <w:sz w:val="24"/>
          <w:szCs w:val="24"/>
        </w:rPr>
        <w:id w:val="-14998489"/>
        <w:docPartObj>
          <w:docPartGallery w:val="Table of Contents"/>
          <w:docPartUnique/>
        </w:docPartObj>
      </w:sdtPr>
      <w:sdtEndPr>
        <w:rPr>
          <w:rFonts w:asciiTheme="minorHAnsi" w:hAnsiTheme="minorHAnsi" w:eastAsiaTheme="minorEastAsia" w:cstheme="minorBidi"/>
          <w:b/>
          <w:bCs/>
          <w:kern w:val="0"/>
          <w:sz w:val="22"/>
          <w:szCs w:val="22"/>
        </w:rPr>
      </w:sdtEndPr>
      <w:sdtContent>
        <w:p w:rsidR="0019656B" w:rsidRDefault="00B3347C" w14:paraId="7C3C9803" w14:textId="66536288">
          <w:pPr>
            <w:pStyle w:val="TOCHeading"/>
          </w:pPr>
          <w:r>
            <w:t>Índice</w:t>
          </w:r>
        </w:p>
        <w:p w:rsidR="009B0570" w:rsidRDefault="0019656B" w14:paraId="40C490C7" w14:textId="44B7E0F7">
          <w:pPr>
            <w:pStyle w:val="TOC1"/>
            <w:tabs>
              <w:tab w:val="right" w:leader="dot" w:pos="9628"/>
            </w:tabs>
            <w:rPr>
              <w:rFonts w:cstheme="minorBidi"/>
              <w:noProof/>
              <w:szCs w:val="22"/>
              <w:lang w:val="sv-SE" w:bidi="ar-SA"/>
            </w:rPr>
          </w:pPr>
          <w:r>
            <w:fldChar w:fldCharType="begin"/>
          </w:r>
          <w:r>
            <w:instrText xml:space="preserve"> TOC \o "1-3" \h \z \u </w:instrText>
          </w:r>
          <w:r>
            <w:fldChar w:fldCharType="separate"/>
          </w:r>
          <w:hyperlink w:history="1" w:anchor="_Toc70859324">
            <w:r w:rsidRPr="0070055C" w:rsidR="009B0570">
              <w:rPr>
                <w:rStyle w:val="Hyperlink"/>
                <w:caps/>
                <w:noProof/>
                <w:spacing w:val="-15"/>
              </w:rPr>
              <w:t>Sistema de Monitorización Clínica</w:t>
            </w:r>
            <w:r w:rsidR="009B0570">
              <w:rPr>
                <w:noProof/>
                <w:webHidden/>
              </w:rPr>
              <w:tab/>
            </w:r>
            <w:r w:rsidR="009B0570">
              <w:rPr>
                <w:noProof/>
                <w:webHidden/>
              </w:rPr>
              <w:fldChar w:fldCharType="begin"/>
            </w:r>
            <w:r w:rsidR="009B0570">
              <w:rPr>
                <w:noProof/>
                <w:webHidden/>
              </w:rPr>
              <w:instrText xml:space="preserve"> PAGEREF _Toc70859324 \h </w:instrText>
            </w:r>
            <w:r w:rsidR="009B0570">
              <w:rPr>
                <w:noProof/>
                <w:webHidden/>
              </w:rPr>
            </w:r>
            <w:r w:rsidR="009B0570">
              <w:rPr>
                <w:noProof/>
                <w:webHidden/>
              </w:rPr>
              <w:fldChar w:fldCharType="separate"/>
            </w:r>
            <w:r w:rsidR="009B0570">
              <w:rPr>
                <w:noProof/>
                <w:webHidden/>
              </w:rPr>
              <w:t>1</w:t>
            </w:r>
            <w:r w:rsidR="009B0570">
              <w:rPr>
                <w:noProof/>
                <w:webHidden/>
              </w:rPr>
              <w:fldChar w:fldCharType="end"/>
            </w:r>
          </w:hyperlink>
        </w:p>
        <w:p w:rsidR="009B0570" w:rsidRDefault="00673057" w14:paraId="4FF30C17" w14:textId="27F29AAC">
          <w:pPr>
            <w:pStyle w:val="TOC1"/>
            <w:tabs>
              <w:tab w:val="right" w:leader="dot" w:pos="9628"/>
            </w:tabs>
            <w:rPr>
              <w:rFonts w:cstheme="minorBidi"/>
              <w:noProof/>
              <w:szCs w:val="22"/>
              <w:lang w:val="sv-SE" w:bidi="ar-SA"/>
            </w:rPr>
          </w:pPr>
          <w:hyperlink w:history="1" w:anchor="_Toc70859325">
            <w:r w:rsidRPr="0070055C" w:rsidR="009B0570">
              <w:rPr>
                <w:rStyle w:val="Hyperlink"/>
                <w:noProof/>
              </w:rPr>
              <w:t>1 Memoria</w:t>
            </w:r>
            <w:r w:rsidR="009B0570">
              <w:rPr>
                <w:noProof/>
                <w:webHidden/>
              </w:rPr>
              <w:tab/>
            </w:r>
            <w:r w:rsidR="009B0570">
              <w:rPr>
                <w:noProof/>
                <w:webHidden/>
              </w:rPr>
              <w:fldChar w:fldCharType="begin"/>
            </w:r>
            <w:r w:rsidR="009B0570">
              <w:rPr>
                <w:noProof/>
                <w:webHidden/>
              </w:rPr>
              <w:instrText xml:space="preserve"> PAGEREF _Toc70859325 \h </w:instrText>
            </w:r>
            <w:r w:rsidR="009B0570">
              <w:rPr>
                <w:noProof/>
                <w:webHidden/>
              </w:rPr>
            </w:r>
            <w:r w:rsidR="009B0570">
              <w:rPr>
                <w:noProof/>
                <w:webHidden/>
              </w:rPr>
              <w:fldChar w:fldCharType="separate"/>
            </w:r>
            <w:r w:rsidR="009B0570">
              <w:rPr>
                <w:noProof/>
                <w:webHidden/>
              </w:rPr>
              <w:t>6</w:t>
            </w:r>
            <w:r w:rsidR="009B0570">
              <w:rPr>
                <w:noProof/>
                <w:webHidden/>
              </w:rPr>
              <w:fldChar w:fldCharType="end"/>
            </w:r>
          </w:hyperlink>
        </w:p>
        <w:p w:rsidR="009B0570" w:rsidRDefault="00673057" w14:paraId="3A23BA7A" w14:textId="368F515A">
          <w:pPr>
            <w:pStyle w:val="TOC1"/>
            <w:tabs>
              <w:tab w:val="right" w:leader="dot" w:pos="9628"/>
            </w:tabs>
            <w:rPr>
              <w:rFonts w:cstheme="minorBidi"/>
              <w:noProof/>
              <w:szCs w:val="22"/>
              <w:lang w:val="sv-SE" w:bidi="ar-SA"/>
            </w:rPr>
          </w:pPr>
          <w:hyperlink w:history="1" w:anchor="_Toc70859326">
            <w:r w:rsidRPr="0070055C" w:rsidR="009B0570">
              <w:rPr>
                <w:rStyle w:val="Hyperlink"/>
                <w:noProof/>
              </w:rPr>
              <w:t>1.1 Hojas de identificación</w:t>
            </w:r>
            <w:r w:rsidR="009B0570">
              <w:rPr>
                <w:noProof/>
                <w:webHidden/>
              </w:rPr>
              <w:tab/>
            </w:r>
            <w:r w:rsidR="009B0570">
              <w:rPr>
                <w:noProof/>
                <w:webHidden/>
              </w:rPr>
              <w:fldChar w:fldCharType="begin"/>
            </w:r>
            <w:r w:rsidR="009B0570">
              <w:rPr>
                <w:noProof/>
                <w:webHidden/>
              </w:rPr>
              <w:instrText xml:space="preserve"> PAGEREF _Toc70859326 \h </w:instrText>
            </w:r>
            <w:r w:rsidR="009B0570">
              <w:rPr>
                <w:noProof/>
                <w:webHidden/>
              </w:rPr>
            </w:r>
            <w:r w:rsidR="009B0570">
              <w:rPr>
                <w:noProof/>
                <w:webHidden/>
              </w:rPr>
              <w:fldChar w:fldCharType="separate"/>
            </w:r>
            <w:r w:rsidR="009B0570">
              <w:rPr>
                <w:noProof/>
                <w:webHidden/>
              </w:rPr>
              <w:t>6</w:t>
            </w:r>
            <w:r w:rsidR="009B0570">
              <w:rPr>
                <w:noProof/>
                <w:webHidden/>
              </w:rPr>
              <w:fldChar w:fldCharType="end"/>
            </w:r>
          </w:hyperlink>
        </w:p>
        <w:p w:rsidR="009B0570" w:rsidRDefault="00673057" w14:paraId="07B5B849" w14:textId="79900C9D">
          <w:pPr>
            <w:pStyle w:val="TOC1"/>
            <w:tabs>
              <w:tab w:val="right" w:leader="dot" w:pos="9628"/>
            </w:tabs>
            <w:rPr>
              <w:rFonts w:cstheme="minorBidi"/>
              <w:noProof/>
              <w:szCs w:val="22"/>
              <w:lang w:val="sv-SE" w:bidi="ar-SA"/>
            </w:rPr>
          </w:pPr>
          <w:hyperlink w:history="1" w:anchor="_Toc70859327">
            <w:r w:rsidRPr="0070055C" w:rsidR="009B0570">
              <w:rPr>
                <w:rStyle w:val="Hyperlink"/>
                <w:noProof/>
              </w:rPr>
              <w:t>1.2 Introducción</w:t>
            </w:r>
            <w:r w:rsidR="009B0570">
              <w:rPr>
                <w:noProof/>
                <w:webHidden/>
              </w:rPr>
              <w:tab/>
            </w:r>
            <w:r w:rsidR="009B0570">
              <w:rPr>
                <w:noProof/>
                <w:webHidden/>
              </w:rPr>
              <w:fldChar w:fldCharType="begin"/>
            </w:r>
            <w:r w:rsidR="009B0570">
              <w:rPr>
                <w:noProof/>
                <w:webHidden/>
              </w:rPr>
              <w:instrText xml:space="preserve"> PAGEREF _Toc70859327 \h </w:instrText>
            </w:r>
            <w:r w:rsidR="009B0570">
              <w:rPr>
                <w:noProof/>
                <w:webHidden/>
              </w:rPr>
            </w:r>
            <w:r w:rsidR="009B0570">
              <w:rPr>
                <w:noProof/>
                <w:webHidden/>
              </w:rPr>
              <w:fldChar w:fldCharType="separate"/>
            </w:r>
            <w:r w:rsidR="009B0570">
              <w:rPr>
                <w:noProof/>
                <w:webHidden/>
              </w:rPr>
              <w:t>6</w:t>
            </w:r>
            <w:r w:rsidR="009B0570">
              <w:rPr>
                <w:noProof/>
                <w:webHidden/>
              </w:rPr>
              <w:fldChar w:fldCharType="end"/>
            </w:r>
          </w:hyperlink>
        </w:p>
        <w:p w:rsidR="009B0570" w:rsidRDefault="00673057" w14:paraId="616B7374" w14:textId="70DDA63A">
          <w:pPr>
            <w:pStyle w:val="TOC1"/>
            <w:tabs>
              <w:tab w:val="right" w:leader="dot" w:pos="9628"/>
            </w:tabs>
            <w:rPr>
              <w:rFonts w:cstheme="minorBidi"/>
              <w:noProof/>
              <w:szCs w:val="22"/>
              <w:lang w:val="sv-SE" w:bidi="ar-SA"/>
            </w:rPr>
          </w:pPr>
          <w:hyperlink w:history="1" w:anchor="_Toc70859328">
            <w:r w:rsidRPr="0070055C" w:rsidR="009B0570">
              <w:rPr>
                <w:rStyle w:val="Hyperlink"/>
                <w:noProof/>
              </w:rPr>
              <w:t>1.3 Objeto</w:t>
            </w:r>
            <w:r w:rsidR="009B0570">
              <w:rPr>
                <w:noProof/>
                <w:webHidden/>
              </w:rPr>
              <w:tab/>
            </w:r>
            <w:r w:rsidR="009B0570">
              <w:rPr>
                <w:noProof/>
                <w:webHidden/>
              </w:rPr>
              <w:fldChar w:fldCharType="begin"/>
            </w:r>
            <w:r w:rsidR="009B0570">
              <w:rPr>
                <w:noProof/>
                <w:webHidden/>
              </w:rPr>
              <w:instrText xml:space="preserve"> PAGEREF _Toc70859328 \h </w:instrText>
            </w:r>
            <w:r w:rsidR="009B0570">
              <w:rPr>
                <w:noProof/>
                <w:webHidden/>
              </w:rPr>
            </w:r>
            <w:r w:rsidR="009B0570">
              <w:rPr>
                <w:noProof/>
                <w:webHidden/>
              </w:rPr>
              <w:fldChar w:fldCharType="separate"/>
            </w:r>
            <w:r w:rsidR="009B0570">
              <w:rPr>
                <w:noProof/>
                <w:webHidden/>
              </w:rPr>
              <w:t>7</w:t>
            </w:r>
            <w:r w:rsidR="009B0570">
              <w:rPr>
                <w:noProof/>
                <w:webHidden/>
              </w:rPr>
              <w:fldChar w:fldCharType="end"/>
            </w:r>
          </w:hyperlink>
        </w:p>
        <w:p w:rsidR="009B0570" w:rsidRDefault="00673057" w14:paraId="7239060D" w14:textId="74A5E5EB">
          <w:pPr>
            <w:pStyle w:val="TOC1"/>
            <w:tabs>
              <w:tab w:val="right" w:leader="dot" w:pos="9628"/>
            </w:tabs>
            <w:rPr>
              <w:rFonts w:cstheme="minorBidi"/>
              <w:noProof/>
              <w:szCs w:val="22"/>
              <w:lang w:val="sv-SE" w:bidi="ar-SA"/>
            </w:rPr>
          </w:pPr>
          <w:hyperlink w:history="1" w:anchor="_Toc70859329">
            <w:r w:rsidRPr="0070055C" w:rsidR="009B0570">
              <w:rPr>
                <w:rStyle w:val="Hyperlink"/>
                <w:noProof/>
              </w:rPr>
              <w:t>1.4 Antecedentes</w:t>
            </w:r>
            <w:r w:rsidR="009B0570">
              <w:rPr>
                <w:noProof/>
                <w:webHidden/>
              </w:rPr>
              <w:tab/>
            </w:r>
            <w:r w:rsidR="009B0570">
              <w:rPr>
                <w:noProof/>
                <w:webHidden/>
              </w:rPr>
              <w:fldChar w:fldCharType="begin"/>
            </w:r>
            <w:r w:rsidR="009B0570">
              <w:rPr>
                <w:noProof/>
                <w:webHidden/>
              </w:rPr>
              <w:instrText xml:space="preserve"> PAGEREF _Toc70859329 \h </w:instrText>
            </w:r>
            <w:r w:rsidR="009B0570">
              <w:rPr>
                <w:noProof/>
                <w:webHidden/>
              </w:rPr>
            </w:r>
            <w:r w:rsidR="009B0570">
              <w:rPr>
                <w:noProof/>
                <w:webHidden/>
              </w:rPr>
              <w:fldChar w:fldCharType="separate"/>
            </w:r>
            <w:r w:rsidR="009B0570">
              <w:rPr>
                <w:noProof/>
                <w:webHidden/>
              </w:rPr>
              <w:t>7</w:t>
            </w:r>
            <w:r w:rsidR="009B0570">
              <w:rPr>
                <w:noProof/>
                <w:webHidden/>
              </w:rPr>
              <w:fldChar w:fldCharType="end"/>
            </w:r>
          </w:hyperlink>
        </w:p>
        <w:p w:rsidR="009B0570" w:rsidRDefault="00673057" w14:paraId="10AA038E" w14:textId="7AB45900">
          <w:pPr>
            <w:pStyle w:val="TOC1"/>
            <w:tabs>
              <w:tab w:val="right" w:leader="dot" w:pos="9628"/>
            </w:tabs>
            <w:rPr>
              <w:rFonts w:cstheme="minorBidi"/>
              <w:noProof/>
              <w:szCs w:val="22"/>
              <w:lang w:val="sv-SE" w:bidi="ar-SA"/>
            </w:rPr>
          </w:pPr>
          <w:hyperlink w:history="1" w:anchor="_Toc70859330">
            <w:r w:rsidRPr="0070055C" w:rsidR="009B0570">
              <w:rPr>
                <w:rStyle w:val="Hyperlink"/>
                <w:noProof/>
              </w:rPr>
              <w:t>1.5 Descripción de la situación actual</w:t>
            </w:r>
            <w:r w:rsidR="009B0570">
              <w:rPr>
                <w:noProof/>
                <w:webHidden/>
              </w:rPr>
              <w:tab/>
            </w:r>
            <w:r w:rsidR="009B0570">
              <w:rPr>
                <w:noProof/>
                <w:webHidden/>
              </w:rPr>
              <w:fldChar w:fldCharType="begin"/>
            </w:r>
            <w:r w:rsidR="009B0570">
              <w:rPr>
                <w:noProof/>
                <w:webHidden/>
              </w:rPr>
              <w:instrText xml:space="preserve"> PAGEREF _Toc70859330 \h </w:instrText>
            </w:r>
            <w:r w:rsidR="009B0570">
              <w:rPr>
                <w:noProof/>
                <w:webHidden/>
              </w:rPr>
            </w:r>
            <w:r w:rsidR="009B0570">
              <w:rPr>
                <w:noProof/>
                <w:webHidden/>
              </w:rPr>
              <w:fldChar w:fldCharType="separate"/>
            </w:r>
            <w:r w:rsidR="009B0570">
              <w:rPr>
                <w:noProof/>
                <w:webHidden/>
              </w:rPr>
              <w:t>8</w:t>
            </w:r>
            <w:r w:rsidR="009B0570">
              <w:rPr>
                <w:noProof/>
                <w:webHidden/>
              </w:rPr>
              <w:fldChar w:fldCharType="end"/>
            </w:r>
          </w:hyperlink>
        </w:p>
        <w:p w:rsidR="009B0570" w:rsidRDefault="00673057" w14:paraId="6557288A" w14:textId="3AF59CAC">
          <w:pPr>
            <w:pStyle w:val="TOC2"/>
            <w:tabs>
              <w:tab w:val="right" w:leader="dot" w:pos="9628"/>
            </w:tabs>
            <w:rPr>
              <w:rFonts w:cstheme="minorBidi"/>
              <w:noProof/>
              <w:szCs w:val="22"/>
              <w:lang w:val="sv-SE" w:bidi="ar-SA"/>
            </w:rPr>
          </w:pPr>
          <w:hyperlink w:history="1" w:anchor="_Toc70859331">
            <w:r w:rsidRPr="0070055C" w:rsidR="009B0570">
              <w:rPr>
                <w:rStyle w:val="Hyperlink"/>
                <w:noProof/>
              </w:rPr>
              <w:t>1.5.1 Infraestructura</w:t>
            </w:r>
            <w:r w:rsidR="009B0570">
              <w:rPr>
                <w:noProof/>
                <w:webHidden/>
              </w:rPr>
              <w:tab/>
            </w:r>
            <w:r w:rsidR="009B0570">
              <w:rPr>
                <w:noProof/>
                <w:webHidden/>
              </w:rPr>
              <w:fldChar w:fldCharType="begin"/>
            </w:r>
            <w:r w:rsidR="009B0570">
              <w:rPr>
                <w:noProof/>
                <w:webHidden/>
              </w:rPr>
              <w:instrText xml:space="preserve"> PAGEREF _Toc70859331 \h </w:instrText>
            </w:r>
            <w:r w:rsidR="009B0570">
              <w:rPr>
                <w:noProof/>
                <w:webHidden/>
              </w:rPr>
            </w:r>
            <w:r w:rsidR="009B0570">
              <w:rPr>
                <w:noProof/>
                <w:webHidden/>
              </w:rPr>
              <w:fldChar w:fldCharType="separate"/>
            </w:r>
            <w:r w:rsidR="009B0570">
              <w:rPr>
                <w:noProof/>
                <w:webHidden/>
              </w:rPr>
              <w:t>8</w:t>
            </w:r>
            <w:r w:rsidR="009B0570">
              <w:rPr>
                <w:noProof/>
                <w:webHidden/>
              </w:rPr>
              <w:fldChar w:fldCharType="end"/>
            </w:r>
          </w:hyperlink>
        </w:p>
        <w:p w:rsidR="009B0570" w:rsidRDefault="00673057" w14:paraId="5BBB1AAF" w14:textId="35466162">
          <w:pPr>
            <w:pStyle w:val="TOC1"/>
            <w:tabs>
              <w:tab w:val="right" w:leader="dot" w:pos="9628"/>
            </w:tabs>
            <w:rPr>
              <w:rFonts w:cstheme="minorBidi"/>
              <w:noProof/>
              <w:szCs w:val="22"/>
              <w:lang w:val="sv-SE" w:bidi="ar-SA"/>
            </w:rPr>
          </w:pPr>
          <w:hyperlink w:history="1" w:anchor="_Toc70859332">
            <w:r w:rsidRPr="0070055C" w:rsidR="009B0570">
              <w:rPr>
                <w:rStyle w:val="Hyperlink"/>
                <w:noProof/>
              </w:rPr>
              <w:t>1.6 Normas y referencias</w:t>
            </w:r>
            <w:r w:rsidR="009B0570">
              <w:rPr>
                <w:noProof/>
                <w:webHidden/>
              </w:rPr>
              <w:tab/>
            </w:r>
            <w:r w:rsidR="009B0570">
              <w:rPr>
                <w:noProof/>
                <w:webHidden/>
              </w:rPr>
              <w:fldChar w:fldCharType="begin"/>
            </w:r>
            <w:r w:rsidR="009B0570">
              <w:rPr>
                <w:noProof/>
                <w:webHidden/>
              </w:rPr>
              <w:instrText xml:space="preserve"> PAGEREF _Toc70859332 \h </w:instrText>
            </w:r>
            <w:r w:rsidR="009B0570">
              <w:rPr>
                <w:noProof/>
                <w:webHidden/>
              </w:rPr>
            </w:r>
            <w:r w:rsidR="009B0570">
              <w:rPr>
                <w:noProof/>
                <w:webHidden/>
              </w:rPr>
              <w:fldChar w:fldCharType="separate"/>
            </w:r>
            <w:r w:rsidR="009B0570">
              <w:rPr>
                <w:noProof/>
                <w:webHidden/>
              </w:rPr>
              <w:t>9</w:t>
            </w:r>
            <w:r w:rsidR="009B0570">
              <w:rPr>
                <w:noProof/>
                <w:webHidden/>
              </w:rPr>
              <w:fldChar w:fldCharType="end"/>
            </w:r>
          </w:hyperlink>
        </w:p>
        <w:p w:rsidR="009B0570" w:rsidRDefault="00673057" w14:paraId="33FBA2A3" w14:textId="34CE154D">
          <w:pPr>
            <w:pStyle w:val="TOC1"/>
            <w:tabs>
              <w:tab w:val="right" w:leader="dot" w:pos="9628"/>
            </w:tabs>
            <w:rPr>
              <w:rFonts w:cstheme="minorBidi"/>
              <w:noProof/>
              <w:szCs w:val="22"/>
              <w:lang w:val="sv-SE" w:bidi="ar-SA"/>
            </w:rPr>
          </w:pPr>
          <w:hyperlink w:history="1" w:anchor="_Toc70859333">
            <w:r w:rsidRPr="0070055C" w:rsidR="009B0570">
              <w:rPr>
                <w:rStyle w:val="Hyperlink"/>
                <w:noProof/>
              </w:rPr>
              <w:t>1.7 Definiciones y abreviaturas</w:t>
            </w:r>
            <w:r w:rsidR="009B0570">
              <w:rPr>
                <w:noProof/>
                <w:webHidden/>
              </w:rPr>
              <w:tab/>
            </w:r>
            <w:r w:rsidR="009B0570">
              <w:rPr>
                <w:noProof/>
                <w:webHidden/>
              </w:rPr>
              <w:fldChar w:fldCharType="begin"/>
            </w:r>
            <w:r w:rsidR="009B0570">
              <w:rPr>
                <w:noProof/>
                <w:webHidden/>
              </w:rPr>
              <w:instrText xml:space="preserve"> PAGEREF _Toc70859333 \h </w:instrText>
            </w:r>
            <w:r w:rsidR="009B0570">
              <w:rPr>
                <w:noProof/>
                <w:webHidden/>
              </w:rPr>
            </w:r>
            <w:r w:rsidR="009B0570">
              <w:rPr>
                <w:noProof/>
                <w:webHidden/>
              </w:rPr>
              <w:fldChar w:fldCharType="separate"/>
            </w:r>
            <w:r w:rsidR="009B0570">
              <w:rPr>
                <w:noProof/>
                <w:webHidden/>
              </w:rPr>
              <w:t>9</w:t>
            </w:r>
            <w:r w:rsidR="009B0570">
              <w:rPr>
                <w:noProof/>
                <w:webHidden/>
              </w:rPr>
              <w:fldChar w:fldCharType="end"/>
            </w:r>
          </w:hyperlink>
        </w:p>
        <w:p w:rsidR="009B0570" w:rsidRDefault="00673057" w14:paraId="579B12BE" w14:textId="53B628EA">
          <w:pPr>
            <w:pStyle w:val="TOC1"/>
            <w:tabs>
              <w:tab w:val="right" w:leader="dot" w:pos="9628"/>
            </w:tabs>
            <w:rPr>
              <w:rFonts w:cstheme="minorBidi"/>
              <w:noProof/>
              <w:szCs w:val="22"/>
              <w:lang w:val="sv-SE" w:bidi="ar-SA"/>
            </w:rPr>
          </w:pPr>
          <w:hyperlink w:history="1" w:anchor="_Toc70859334">
            <w:r w:rsidRPr="0070055C" w:rsidR="009B0570">
              <w:rPr>
                <w:rStyle w:val="Hyperlink"/>
                <w:noProof/>
              </w:rPr>
              <w:t>1.8 Requisitos iniciales</w:t>
            </w:r>
            <w:r w:rsidR="009B0570">
              <w:rPr>
                <w:noProof/>
                <w:webHidden/>
              </w:rPr>
              <w:tab/>
            </w:r>
            <w:r w:rsidR="009B0570">
              <w:rPr>
                <w:noProof/>
                <w:webHidden/>
              </w:rPr>
              <w:fldChar w:fldCharType="begin"/>
            </w:r>
            <w:r w:rsidR="009B0570">
              <w:rPr>
                <w:noProof/>
                <w:webHidden/>
              </w:rPr>
              <w:instrText xml:space="preserve"> PAGEREF _Toc70859334 \h </w:instrText>
            </w:r>
            <w:r w:rsidR="009B0570">
              <w:rPr>
                <w:noProof/>
                <w:webHidden/>
              </w:rPr>
            </w:r>
            <w:r w:rsidR="009B0570">
              <w:rPr>
                <w:noProof/>
                <w:webHidden/>
              </w:rPr>
              <w:fldChar w:fldCharType="separate"/>
            </w:r>
            <w:r w:rsidR="009B0570">
              <w:rPr>
                <w:noProof/>
                <w:webHidden/>
              </w:rPr>
              <w:t>18</w:t>
            </w:r>
            <w:r w:rsidR="009B0570">
              <w:rPr>
                <w:noProof/>
                <w:webHidden/>
              </w:rPr>
              <w:fldChar w:fldCharType="end"/>
            </w:r>
          </w:hyperlink>
        </w:p>
        <w:p w:rsidR="009B0570" w:rsidRDefault="00673057" w14:paraId="732AE075" w14:textId="1B92718F">
          <w:pPr>
            <w:pStyle w:val="TOC1"/>
            <w:tabs>
              <w:tab w:val="right" w:leader="dot" w:pos="9628"/>
            </w:tabs>
            <w:rPr>
              <w:rFonts w:cstheme="minorBidi"/>
              <w:noProof/>
              <w:szCs w:val="22"/>
              <w:lang w:val="sv-SE" w:bidi="ar-SA"/>
            </w:rPr>
          </w:pPr>
          <w:hyperlink w:history="1" w:anchor="_Toc70859335">
            <w:r w:rsidRPr="0070055C" w:rsidR="009B0570">
              <w:rPr>
                <w:rStyle w:val="Hyperlink"/>
                <w:noProof/>
              </w:rPr>
              <w:t>1.9 Alcance</w:t>
            </w:r>
            <w:r w:rsidR="009B0570">
              <w:rPr>
                <w:noProof/>
                <w:webHidden/>
              </w:rPr>
              <w:tab/>
            </w:r>
            <w:r w:rsidR="009B0570">
              <w:rPr>
                <w:noProof/>
                <w:webHidden/>
              </w:rPr>
              <w:fldChar w:fldCharType="begin"/>
            </w:r>
            <w:r w:rsidR="009B0570">
              <w:rPr>
                <w:noProof/>
                <w:webHidden/>
              </w:rPr>
              <w:instrText xml:space="preserve"> PAGEREF _Toc70859335 \h </w:instrText>
            </w:r>
            <w:r w:rsidR="009B0570">
              <w:rPr>
                <w:noProof/>
                <w:webHidden/>
              </w:rPr>
            </w:r>
            <w:r w:rsidR="009B0570">
              <w:rPr>
                <w:noProof/>
                <w:webHidden/>
              </w:rPr>
              <w:fldChar w:fldCharType="separate"/>
            </w:r>
            <w:r w:rsidR="009B0570">
              <w:rPr>
                <w:noProof/>
                <w:webHidden/>
              </w:rPr>
              <w:t>19</w:t>
            </w:r>
            <w:r w:rsidR="009B0570">
              <w:rPr>
                <w:noProof/>
                <w:webHidden/>
              </w:rPr>
              <w:fldChar w:fldCharType="end"/>
            </w:r>
          </w:hyperlink>
        </w:p>
        <w:p w:rsidR="009B0570" w:rsidRDefault="00673057" w14:paraId="4EF1D5C0" w14:textId="44BB825B">
          <w:pPr>
            <w:pStyle w:val="TOC2"/>
            <w:tabs>
              <w:tab w:val="right" w:leader="dot" w:pos="9628"/>
            </w:tabs>
            <w:rPr>
              <w:rFonts w:cstheme="minorBidi"/>
              <w:noProof/>
              <w:szCs w:val="22"/>
              <w:lang w:val="sv-SE" w:bidi="ar-SA"/>
            </w:rPr>
          </w:pPr>
          <w:hyperlink w:history="1" w:anchor="_Toc70859336">
            <w:r w:rsidRPr="0070055C" w:rsidR="009B0570">
              <w:rPr>
                <w:rStyle w:val="Hyperlink"/>
                <w:noProof/>
              </w:rPr>
              <w:t>1.9.1 Entregables durante la vida del proyecto</w:t>
            </w:r>
            <w:r w:rsidR="009B0570">
              <w:rPr>
                <w:noProof/>
                <w:webHidden/>
              </w:rPr>
              <w:tab/>
            </w:r>
            <w:r w:rsidR="009B0570">
              <w:rPr>
                <w:noProof/>
                <w:webHidden/>
              </w:rPr>
              <w:fldChar w:fldCharType="begin"/>
            </w:r>
            <w:r w:rsidR="009B0570">
              <w:rPr>
                <w:noProof/>
                <w:webHidden/>
              </w:rPr>
              <w:instrText xml:space="preserve"> PAGEREF _Toc70859336 \h </w:instrText>
            </w:r>
            <w:r w:rsidR="009B0570">
              <w:rPr>
                <w:noProof/>
                <w:webHidden/>
              </w:rPr>
            </w:r>
            <w:r w:rsidR="009B0570">
              <w:rPr>
                <w:noProof/>
                <w:webHidden/>
              </w:rPr>
              <w:fldChar w:fldCharType="separate"/>
            </w:r>
            <w:r w:rsidR="009B0570">
              <w:rPr>
                <w:noProof/>
                <w:webHidden/>
              </w:rPr>
              <w:t>19</w:t>
            </w:r>
            <w:r w:rsidR="009B0570">
              <w:rPr>
                <w:noProof/>
                <w:webHidden/>
              </w:rPr>
              <w:fldChar w:fldCharType="end"/>
            </w:r>
          </w:hyperlink>
        </w:p>
        <w:p w:rsidR="009B0570" w:rsidRDefault="00673057" w14:paraId="2EA1FA4C" w14:textId="74595A96">
          <w:pPr>
            <w:pStyle w:val="TOC2"/>
            <w:tabs>
              <w:tab w:val="right" w:leader="dot" w:pos="9628"/>
            </w:tabs>
            <w:rPr>
              <w:rFonts w:cstheme="minorBidi"/>
              <w:noProof/>
              <w:szCs w:val="22"/>
              <w:lang w:val="sv-SE" w:bidi="ar-SA"/>
            </w:rPr>
          </w:pPr>
          <w:hyperlink w:history="1" w:anchor="_Toc70859337">
            <w:r w:rsidRPr="0070055C" w:rsidR="009B0570">
              <w:rPr>
                <w:rStyle w:val="Hyperlink"/>
                <w:noProof/>
              </w:rPr>
              <w:t>1.9.2 Entregables al concluir el proyecto</w:t>
            </w:r>
            <w:r w:rsidR="009B0570">
              <w:rPr>
                <w:noProof/>
                <w:webHidden/>
              </w:rPr>
              <w:tab/>
            </w:r>
            <w:r w:rsidR="009B0570">
              <w:rPr>
                <w:noProof/>
                <w:webHidden/>
              </w:rPr>
              <w:fldChar w:fldCharType="begin"/>
            </w:r>
            <w:r w:rsidR="009B0570">
              <w:rPr>
                <w:noProof/>
                <w:webHidden/>
              </w:rPr>
              <w:instrText xml:space="preserve"> PAGEREF _Toc70859337 \h </w:instrText>
            </w:r>
            <w:r w:rsidR="009B0570">
              <w:rPr>
                <w:noProof/>
                <w:webHidden/>
              </w:rPr>
            </w:r>
            <w:r w:rsidR="009B0570">
              <w:rPr>
                <w:noProof/>
                <w:webHidden/>
              </w:rPr>
              <w:fldChar w:fldCharType="separate"/>
            </w:r>
            <w:r w:rsidR="009B0570">
              <w:rPr>
                <w:noProof/>
                <w:webHidden/>
              </w:rPr>
              <w:t>20</w:t>
            </w:r>
            <w:r w:rsidR="009B0570">
              <w:rPr>
                <w:noProof/>
                <w:webHidden/>
              </w:rPr>
              <w:fldChar w:fldCharType="end"/>
            </w:r>
          </w:hyperlink>
        </w:p>
        <w:p w:rsidR="009B0570" w:rsidRDefault="00673057" w14:paraId="170BFD65" w14:textId="35C9677B">
          <w:pPr>
            <w:pStyle w:val="TOC1"/>
            <w:tabs>
              <w:tab w:val="right" w:leader="dot" w:pos="9628"/>
            </w:tabs>
            <w:rPr>
              <w:rFonts w:cstheme="minorBidi"/>
              <w:noProof/>
              <w:szCs w:val="22"/>
              <w:lang w:val="sv-SE" w:bidi="ar-SA"/>
            </w:rPr>
          </w:pPr>
          <w:hyperlink w:history="1" w:anchor="_Toc70859338">
            <w:r w:rsidRPr="0070055C" w:rsidR="009B0570">
              <w:rPr>
                <w:rStyle w:val="Hyperlink"/>
                <w:noProof/>
              </w:rPr>
              <w:t>1.10 Hipótesis y restricciones</w:t>
            </w:r>
            <w:r w:rsidR="009B0570">
              <w:rPr>
                <w:noProof/>
                <w:webHidden/>
              </w:rPr>
              <w:tab/>
            </w:r>
            <w:r w:rsidR="009B0570">
              <w:rPr>
                <w:noProof/>
                <w:webHidden/>
              </w:rPr>
              <w:fldChar w:fldCharType="begin"/>
            </w:r>
            <w:r w:rsidR="009B0570">
              <w:rPr>
                <w:noProof/>
                <w:webHidden/>
              </w:rPr>
              <w:instrText xml:space="preserve"> PAGEREF _Toc70859338 \h </w:instrText>
            </w:r>
            <w:r w:rsidR="009B0570">
              <w:rPr>
                <w:noProof/>
                <w:webHidden/>
              </w:rPr>
            </w:r>
            <w:r w:rsidR="009B0570">
              <w:rPr>
                <w:noProof/>
                <w:webHidden/>
              </w:rPr>
              <w:fldChar w:fldCharType="separate"/>
            </w:r>
            <w:r w:rsidR="009B0570">
              <w:rPr>
                <w:noProof/>
                <w:webHidden/>
              </w:rPr>
              <w:t>20</w:t>
            </w:r>
            <w:r w:rsidR="009B0570">
              <w:rPr>
                <w:noProof/>
                <w:webHidden/>
              </w:rPr>
              <w:fldChar w:fldCharType="end"/>
            </w:r>
          </w:hyperlink>
        </w:p>
        <w:p w:rsidR="009B0570" w:rsidRDefault="00673057" w14:paraId="4204BF9E" w14:textId="530D6AA2">
          <w:pPr>
            <w:pStyle w:val="TOC1"/>
            <w:tabs>
              <w:tab w:val="right" w:leader="dot" w:pos="9628"/>
            </w:tabs>
            <w:rPr>
              <w:rFonts w:cstheme="minorBidi"/>
              <w:noProof/>
              <w:szCs w:val="22"/>
              <w:lang w:val="sv-SE" w:bidi="ar-SA"/>
            </w:rPr>
          </w:pPr>
          <w:hyperlink w:history="1" w:anchor="_Toc70859339">
            <w:r w:rsidRPr="0070055C" w:rsidR="009B0570">
              <w:rPr>
                <w:rStyle w:val="Hyperlink"/>
                <w:noProof/>
              </w:rPr>
              <w:t>1.11 Estudio de alternativas y viabilidad</w:t>
            </w:r>
            <w:r w:rsidR="009B0570">
              <w:rPr>
                <w:noProof/>
                <w:webHidden/>
              </w:rPr>
              <w:tab/>
            </w:r>
            <w:r w:rsidR="009B0570">
              <w:rPr>
                <w:noProof/>
                <w:webHidden/>
              </w:rPr>
              <w:fldChar w:fldCharType="begin"/>
            </w:r>
            <w:r w:rsidR="009B0570">
              <w:rPr>
                <w:noProof/>
                <w:webHidden/>
              </w:rPr>
              <w:instrText xml:space="preserve"> PAGEREF _Toc70859339 \h </w:instrText>
            </w:r>
            <w:r w:rsidR="009B0570">
              <w:rPr>
                <w:noProof/>
                <w:webHidden/>
              </w:rPr>
            </w:r>
            <w:r w:rsidR="009B0570">
              <w:rPr>
                <w:noProof/>
                <w:webHidden/>
              </w:rPr>
              <w:fldChar w:fldCharType="separate"/>
            </w:r>
            <w:r w:rsidR="009B0570">
              <w:rPr>
                <w:noProof/>
                <w:webHidden/>
              </w:rPr>
              <w:t>21</w:t>
            </w:r>
            <w:r w:rsidR="009B0570">
              <w:rPr>
                <w:noProof/>
                <w:webHidden/>
              </w:rPr>
              <w:fldChar w:fldCharType="end"/>
            </w:r>
          </w:hyperlink>
        </w:p>
        <w:p w:rsidR="009B0570" w:rsidRDefault="00673057" w14:paraId="4B37E584" w14:textId="604A1379">
          <w:pPr>
            <w:pStyle w:val="TOC1"/>
            <w:tabs>
              <w:tab w:val="right" w:leader="dot" w:pos="9628"/>
            </w:tabs>
            <w:rPr>
              <w:rFonts w:cstheme="minorBidi"/>
              <w:noProof/>
              <w:szCs w:val="22"/>
              <w:lang w:val="sv-SE" w:bidi="ar-SA"/>
            </w:rPr>
          </w:pPr>
          <w:hyperlink w:history="1" w:anchor="_Toc70859340">
            <w:r w:rsidRPr="0070055C" w:rsidR="009B0570">
              <w:rPr>
                <w:rStyle w:val="Hyperlink"/>
                <w:noProof/>
              </w:rPr>
              <w:t>1.12 Descripción de la solución propuesta</w:t>
            </w:r>
            <w:r w:rsidR="009B0570">
              <w:rPr>
                <w:noProof/>
                <w:webHidden/>
              </w:rPr>
              <w:tab/>
            </w:r>
            <w:r w:rsidR="009B0570">
              <w:rPr>
                <w:noProof/>
                <w:webHidden/>
              </w:rPr>
              <w:fldChar w:fldCharType="begin"/>
            </w:r>
            <w:r w:rsidR="009B0570">
              <w:rPr>
                <w:noProof/>
                <w:webHidden/>
              </w:rPr>
              <w:instrText xml:space="preserve"> PAGEREF _Toc70859340 \h </w:instrText>
            </w:r>
            <w:r w:rsidR="009B0570">
              <w:rPr>
                <w:noProof/>
                <w:webHidden/>
              </w:rPr>
            </w:r>
            <w:r w:rsidR="009B0570">
              <w:rPr>
                <w:noProof/>
                <w:webHidden/>
              </w:rPr>
              <w:fldChar w:fldCharType="separate"/>
            </w:r>
            <w:r w:rsidR="009B0570">
              <w:rPr>
                <w:noProof/>
                <w:webHidden/>
              </w:rPr>
              <w:t>22</w:t>
            </w:r>
            <w:r w:rsidR="009B0570">
              <w:rPr>
                <w:noProof/>
                <w:webHidden/>
              </w:rPr>
              <w:fldChar w:fldCharType="end"/>
            </w:r>
          </w:hyperlink>
        </w:p>
        <w:p w:rsidR="009B0570" w:rsidRDefault="00673057" w14:paraId="3A6CDFFB" w14:textId="4D1EAD21">
          <w:pPr>
            <w:pStyle w:val="TOC1"/>
            <w:tabs>
              <w:tab w:val="right" w:leader="dot" w:pos="9628"/>
            </w:tabs>
            <w:rPr>
              <w:rFonts w:cstheme="minorBidi"/>
              <w:noProof/>
              <w:szCs w:val="22"/>
              <w:lang w:val="sv-SE" w:bidi="ar-SA"/>
            </w:rPr>
          </w:pPr>
          <w:hyperlink w:history="1" w:anchor="_Toc70859341">
            <w:r w:rsidRPr="0070055C" w:rsidR="009B0570">
              <w:rPr>
                <w:rStyle w:val="Hyperlink"/>
                <w:noProof/>
              </w:rPr>
              <w:t>1.13 Análisis de riesgos</w:t>
            </w:r>
            <w:r w:rsidR="009B0570">
              <w:rPr>
                <w:noProof/>
                <w:webHidden/>
              </w:rPr>
              <w:tab/>
            </w:r>
            <w:r w:rsidR="009B0570">
              <w:rPr>
                <w:noProof/>
                <w:webHidden/>
              </w:rPr>
              <w:fldChar w:fldCharType="begin"/>
            </w:r>
            <w:r w:rsidR="009B0570">
              <w:rPr>
                <w:noProof/>
                <w:webHidden/>
              </w:rPr>
              <w:instrText xml:space="preserve"> PAGEREF _Toc70859341 \h </w:instrText>
            </w:r>
            <w:r w:rsidR="009B0570">
              <w:rPr>
                <w:noProof/>
                <w:webHidden/>
              </w:rPr>
            </w:r>
            <w:r w:rsidR="009B0570">
              <w:rPr>
                <w:noProof/>
                <w:webHidden/>
              </w:rPr>
              <w:fldChar w:fldCharType="separate"/>
            </w:r>
            <w:r w:rsidR="009B0570">
              <w:rPr>
                <w:noProof/>
                <w:webHidden/>
              </w:rPr>
              <w:t>23</w:t>
            </w:r>
            <w:r w:rsidR="009B0570">
              <w:rPr>
                <w:noProof/>
                <w:webHidden/>
              </w:rPr>
              <w:fldChar w:fldCharType="end"/>
            </w:r>
          </w:hyperlink>
        </w:p>
        <w:p w:rsidR="009B0570" w:rsidRDefault="00673057" w14:paraId="7DD970A7" w14:textId="53C93100">
          <w:pPr>
            <w:pStyle w:val="TOC1"/>
            <w:tabs>
              <w:tab w:val="right" w:leader="dot" w:pos="9628"/>
            </w:tabs>
            <w:rPr>
              <w:rFonts w:cstheme="minorBidi"/>
              <w:noProof/>
              <w:szCs w:val="22"/>
              <w:lang w:val="sv-SE" w:bidi="ar-SA"/>
            </w:rPr>
          </w:pPr>
          <w:hyperlink w:history="1" w:anchor="_Toc70859342">
            <w:r w:rsidRPr="0070055C" w:rsidR="009B0570">
              <w:rPr>
                <w:rStyle w:val="Hyperlink"/>
                <w:noProof/>
              </w:rPr>
              <w:t>1.14 Organización y gestión del proyecto</w:t>
            </w:r>
            <w:r w:rsidR="009B0570">
              <w:rPr>
                <w:noProof/>
                <w:webHidden/>
              </w:rPr>
              <w:tab/>
            </w:r>
            <w:r w:rsidR="009B0570">
              <w:rPr>
                <w:noProof/>
                <w:webHidden/>
              </w:rPr>
              <w:fldChar w:fldCharType="begin"/>
            </w:r>
            <w:r w:rsidR="009B0570">
              <w:rPr>
                <w:noProof/>
                <w:webHidden/>
              </w:rPr>
              <w:instrText xml:space="preserve"> PAGEREF _Toc70859342 \h </w:instrText>
            </w:r>
            <w:r w:rsidR="009B0570">
              <w:rPr>
                <w:noProof/>
                <w:webHidden/>
              </w:rPr>
            </w:r>
            <w:r w:rsidR="009B0570">
              <w:rPr>
                <w:noProof/>
                <w:webHidden/>
              </w:rPr>
              <w:fldChar w:fldCharType="separate"/>
            </w:r>
            <w:r w:rsidR="009B0570">
              <w:rPr>
                <w:noProof/>
                <w:webHidden/>
              </w:rPr>
              <w:t>26</w:t>
            </w:r>
            <w:r w:rsidR="009B0570">
              <w:rPr>
                <w:noProof/>
                <w:webHidden/>
              </w:rPr>
              <w:fldChar w:fldCharType="end"/>
            </w:r>
          </w:hyperlink>
        </w:p>
        <w:p w:rsidR="009B0570" w:rsidRDefault="00673057" w14:paraId="19C3BA05" w14:textId="2CC36359">
          <w:pPr>
            <w:pStyle w:val="TOC1"/>
            <w:tabs>
              <w:tab w:val="right" w:leader="dot" w:pos="9628"/>
            </w:tabs>
            <w:rPr>
              <w:rFonts w:cstheme="minorBidi"/>
              <w:noProof/>
              <w:szCs w:val="22"/>
              <w:lang w:val="sv-SE" w:bidi="ar-SA"/>
            </w:rPr>
          </w:pPr>
          <w:hyperlink w:history="1" w:anchor="_Toc70859343">
            <w:r w:rsidRPr="0070055C" w:rsidR="009B0570">
              <w:rPr>
                <w:rStyle w:val="Hyperlink"/>
                <w:noProof/>
              </w:rPr>
              <w:t>1.15 Planificación temporal</w:t>
            </w:r>
            <w:r w:rsidR="009B0570">
              <w:rPr>
                <w:noProof/>
                <w:webHidden/>
              </w:rPr>
              <w:tab/>
            </w:r>
            <w:r w:rsidR="009B0570">
              <w:rPr>
                <w:noProof/>
                <w:webHidden/>
              </w:rPr>
              <w:fldChar w:fldCharType="begin"/>
            </w:r>
            <w:r w:rsidR="009B0570">
              <w:rPr>
                <w:noProof/>
                <w:webHidden/>
              </w:rPr>
              <w:instrText xml:space="preserve"> PAGEREF _Toc70859343 \h </w:instrText>
            </w:r>
            <w:r w:rsidR="009B0570">
              <w:rPr>
                <w:noProof/>
                <w:webHidden/>
              </w:rPr>
            </w:r>
            <w:r w:rsidR="009B0570">
              <w:rPr>
                <w:noProof/>
                <w:webHidden/>
              </w:rPr>
              <w:fldChar w:fldCharType="separate"/>
            </w:r>
            <w:r w:rsidR="009B0570">
              <w:rPr>
                <w:noProof/>
                <w:webHidden/>
              </w:rPr>
              <w:t>27</w:t>
            </w:r>
            <w:r w:rsidR="009B0570">
              <w:rPr>
                <w:noProof/>
                <w:webHidden/>
              </w:rPr>
              <w:fldChar w:fldCharType="end"/>
            </w:r>
          </w:hyperlink>
        </w:p>
        <w:p w:rsidR="009B0570" w:rsidRDefault="00673057" w14:paraId="04C41555" w14:textId="56ABCF45">
          <w:pPr>
            <w:pStyle w:val="TOC2"/>
            <w:tabs>
              <w:tab w:val="right" w:leader="dot" w:pos="9628"/>
            </w:tabs>
            <w:rPr>
              <w:rFonts w:cstheme="minorBidi"/>
              <w:noProof/>
              <w:szCs w:val="22"/>
              <w:lang w:val="sv-SE" w:bidi="ar-SA"/>
            </w:rPr>
          </w:pPr>
          <w:hyperlink w:history="1" w:anchor="_Toc70859344">
            <w:r w:rsidRPr="0070055C" w:rsidR="009B0570">
              <w:rPr>
                <w:rStyle w:val="Hyperlink"/>
                <w:noProof/>
              </w:rPr>
              <w:t>1.15.1 WBS</w:t>
            </w:r>
            <w:r w:rsidR="009B0570">
              <w:rPr>
                <w:noProof/>
                <w:webHidden/>
              </w:rPr>
              <w:tab/>
            </w:r>
            <w:r w:rsidR="009B0570">
              <w:rPr>
                <w:noProof/>
                <w:webHidden/>
              </w:rPr>
              <w:fldChar w:fldCharType="begin"/>
            </w:r>
            <w:r w:rsidR="009B0570">
              <w:rPr>
                <w:noProof/>
                <w:webHidden/>
              </w:rPr>
              <w:instrText xml:space="preserve"> PAGEREF _Toc70859344 \h </w:instrText>
            </w:r>
            <w:r w:rsidR="009B0570">
              <w:rPr>
                <w:noProof/>
                <w:webHidden/>
              </w:rPr>
            </w:r>
            <w:r w:rsidR="009B0570">
              <w:rPr>
                <w:noProof/>
                <w:webHidden/>
              </w:rPr>
              <w:fldChar w:fldCharType="separate"/>
            </w:r>
            <w:r w:rsidR="009B0570">
              <w:rPr>
                <w:noProof/>
                <w:webHidden/>
              </w:rPr>
              <w:t>27</w:t>
            </w:r>
            <w:r w:rsidR="009B0570">
              <w:rPr>
                <w:noProof/>
                <w:webHidden/>
              </w:rPr>
              <w:fldChar w:fldCharType="end"/>
            </w:r>
          </w:hyperlink>
        </w:p>
        <w:p w:rsidR="009B0570" w:rsidRDefault="00673057" w14:paraId="7173043D" w14:textId="180B5104">
          <w:pPr>
            <w:pStyle w:val="TOC3"/>
            <w:tabs>
              <w:tab w:val="right" w:leader="dot" w:pos="9628"/>
            </w:tabs>
            <w:rPr>
              <w:rFonts w:cstheme="minorBidi"/>
              <w:noProof/>
              <w:szCs w:val="22"/>
              <w:lang w:val="sv-SE" w:bidi="ar-SA"/>
            </w:rPr>
          </w:pPr>
          <w:hyperlink w:history="1" w:anchor="_Toc70859345">
            <w:r w:rsidRPr="0070055C" w:rsidR="009B0570">
              <w:rPr>
                <w:rStyle w:val="Hyperlink"/>
                <w:noProof/>
              </w:rPr>
              <w:t>1.15.1.1 PBS</w:t>
            </w:r>
            <w:r w:rsidR="009B0570">
              <w:rPr>
                <w:noProof/>
                <w:webHidden/>
              </w:rPr>
              <w:tab/>
            </w:r>
            <w:r w:rsidR="009B0570">
              <w:rPr>
                <w:noProof/>
                <w:webHidden/>
              </w:rPr>
              <w:fldChar w:fldCharType="begin"/>
            </w:r>
            <w:r w:rsidR="009B0570">
              <w:rPr>
                <w:noProof/>
                <w:webHidden/>
              </w:rPr>
              <w:instrText xml:space="preserve"> PAGEREF _Toc70859345 \h </w:instrText>
            </w:r>
            <w:r w:rsidR="009B0570">
              <w:rPr>
                <w:noProof/>
                <w:webHidden/>
              </w:rPr>
            </w:r>
            <w:r w:rsidR="009B0570">
              <w:rPr>
                <w:noProof/>
                <w:webHidden/>
              </w:rPr>
              <w:fldChar w:fldCharType="separate"/>
            </w:r>
            <w:r w:rsidR="009B0570">
              <w:rPr>
                <w:noProof/>
                <w:webHidden/>
              </w:rPr>
              <w:t>33</w:t>
            </w:r>
            <w:r w:rsidR="009B0570">
              <w:rPr>
                <w:noProof/>
                <w:webHidden/>
              </w:rPr>
              <w:fldChar w:fldCharType="end"/>
            </w:r>
          </w:hyperlink>
        </w:p>
        <w:p w:rsidR="009B0570" w:rsidRDefault="00673057" w14:paraId="6476985C" w14:textId="4EE235BC">
          <w:pPr>
            <w:pStyle w:val="TOC3"/>
            <w:tabs>
              <w:tab w:val="right" w:leader="dot" w:pos="9628"/>
            </w:tabs>
            <w:rPr>
              <w:rFonts w:cstheme="minorBidi"/>
              <w:noProof/>
              <w:szCs w:val="22"/>
              <w:lang w:val="sv-SE" w:bidi="ar-SA"/>
            </w:rPr>
          </w:pPr>
          <w:hyperlink w:history="1" w:anchor="_Toc70859346">
            <w:r w:rsidRPr="0070055C" w:rsidR="009B0570">
              <w:rPr>
                <w:rStyle w:val="Hyperlink"/>
                <w:noProof/>
              </w:rPr>
              <w:t>1.15.1.2 OBS</w:t>
            </w:r>
            <w:r w:rsidR="009B0570">
              <w:rPr>
                <w:noProof/>
                <w:webHidden/>
              </w:rPr>
              <w:tab/>
            </w:r>
            <w:r w:rsidR="009B0570">
              <w:rPr>
                <w:noProof/>
                <w:webHidden/>
              </w:rPr>
              <w:fldChar w:fldCharType="begin"/>
            </w:r>
            <w:r w:rsidR="009B0570">
              <w:rPr>
                <w:noProof/>
                <w:webHidden/>
              </w:rPr>
              <w:instrText xml:space="preserve"> PAGEREF _Toc70859346 \h </w:instrText>
            </w:r>
            <w:r w:rsidR="009B0570">
              <w:rPr>
                <w:noProof/>
                <w:webHidden/>
              </w:rPr>
            </w:r>
            <w:r w:rsidR="009B0570">
              <w:rPr>
                <w:noProof/>
                <w:webHidden/>
              </w:rPr>
              <w:fldChar w:fldCharType="separate"/>
            </w:r>
            <w:r w:rsidR="009B0570">
              <w:rPr>
                <w:noProof/>
                <w:webHidden/>
              </w:rPr>
              <w:t>33</w:t>
            </w:r>
            <w:r w:rsidR="009B0570">
              <w:rPr>
                <w:noProof/>
                <w:webHidden/>
              </w:rPr>
              <w:fldChar w:fldCharType="end"/>
            </w:r>
          </w:hyperlink>
        </w:p>
        <w:p w:rsidR="009B0570" w:rsidRDefault="00673057" w14:paraId="34BFF988" w14:textId="06621EC7">
          <w:pPr>
            <w:pStyle w:val="TOC2"/>
            <w:tabs>
              <w:tab w:val="right" w:leader="dot" w:pos="9628"/>
            </w:tabs>
            <w:rPr>
              <w:rFonts w:cstheme="minorBidi"/>
              <w:noProof/>
              <w:szCs w:val="22"/>
              <w:lang w:val="sv-SE" w:bidi="ar-SA"/>
            </w:rPr>
          </w:pPr>
          <w:hyperlink w:history="1" w:anchor="_Toc70859347">
            <w:r w:rsidRPr="0070055C" w:rsidR="009B0570">
              <w:rPr>
                <w:rStyle w:val="Hyperlink"/>
                <w:noProof/>
              </w:rPr>
              <w:t>1.15.2 Precedentes y estimación de esfuerzos</w:t>
            </w:r>
            <w:r w:rsidR="009B0570">
              <w:rPr>
                <w:noProof/>
                <w:webHidden/>
              </w:rPr>
              <w:tab/>
            </w:r>
            <w:r w:rsidR="009B0570">
              <w:rPr>
                <w:noProof/>
                <w:webHidden/>
              </w:rPr>
              <w:fldChar w:fldCharType="begin"/>
            </w:r>
            <w:r w:rsidR="009B0570">
              <w:rPr>
                <w:noProof/>
                <w:webHidden/>
              </w:rPr>
              <w:instrText xml:space="preserve"> PAGEREF _Toc70859347 \h </w:instrText>
            </w:r>
            <w:r w:rsidR="009B0570">
              <w:rPr>
                <w:noProof/>
                <w:webHidden/>
              </w:rPr>
            </w:r>
            <w:r w:rsidR="009B0570">
              <w:rPr>
                <w:noProof/>
                <w:webHidden/>
              </w:rPr>
              <w:fldChar w:fldCharType="separate"/>
            </w:r>
            <w:r w:rsidR="009B0570">
              <w:rPr>
                <w:noProof/>
                <w:webHidden/>
              </w:rPr>
              <w:t>34</w:t>
            </w:r>
            <w:r w:rsidR="009B0570">
              <w:rPr>
                <w:noProof/>
                <w:webHidden/>
              </w:rPr>
              <w:fldChar w:fldCharType="end"/>
            </w:r>
          </w:hyperlink>
        </w:p>
        <w:p w:rsidR="009B0570" w:rsidRDefault="00673057" w14:paraId="43D4B6C4" w14:textId="70CD9590">
          <w:pPr>
            <w:pStyle w:val="TOC2"/>
            <w:tabs>
              <w:tab w:val="right" w:leader="dot" w:pos="9628"/>
            </w:tabs>
            <w:rPr>
              <w:rFonts w:cstheme="minorBidi"/>
              <w:noProof/>
              <w:szCs w:val="22"/>
              <w:lang w:val="sv-SE" w:bidi="ar-SA"/>
            </w:rPr>
          </w:pPr>
          <w:hyperlink w:history="1" w:anchor="_Toc70859348">
            <w:r w:rsidRPr="0070055C" w:rsidR="009B0570">
              <w:rPr>
                <w:rStyle w:val="Hyperlink"/>
                <w:noProof/>
              </w:rPr>
              <w:t>1.15.3 Estimación Delphi</w:t>
            </w:r>
            <w:r w:rsidR="009B0570">
              <w:rPr>
                <w:noProof/>
                <w:webHidden/>
              </w:rPr>
              <w:tab/>
            </w:r>
            <w:r w:rsidR="009B0570">
              <w:rPr>
                <w:noProof/>
                <w:webHidden/>
              </w:rPr>
              <w:fldChar w:fldCharType="begin"/>
            </w:r>
            <w:r w:rsidR="009B0570">
              <w:rPr>
                <w:noProof/>
                <w:webHidden/>
              </w:rPr>
              <w:instrText xml:space="preserve"> PAGEREF _Toc70859348 \h </w:instrText>
            </w:r>
            <w:r w:rsidR="009B0570">
              <w:rPr>
                <w:noProof/>
                <w:webHidden/>
              </w:rPr>
            </w:r>
            <w:r w:rsidR="009B0570">
              <w:rPr>
                <w:noProof/>
                <w:webHidden/>
              </w:rPr>
              <w:fldChar w:fldCharType="separate"/>
            </w:r>
            <w:r w:rsidR="009B0570">
              <w:rPr>
                <w:noProof/>
                <w:webHidden/>
              </w:rPr>
              <w:t>35</w:t>
            </w:r>
            <w:r w:rsidR="009B0570">
              <w:rPr>
                <w:noProof/>
                <w:webHidden/>
              </w:rPr>
              <w:fldChar w:fldCharType="end"/>
            </w:r>
          </w:hyperlink>
        </w:p>
        <w:p w:rsidR="009B0570" w:rsidRDefault="00673057" w14:paraId="5274474E" w14:textId="19C77476">
          <w:pPr>
            <w:pStyle w:val="TOC1"/>
            <w:tabs>
              <w:tab w:val="right" w:leader="dot" w:pos="9628"/>
            </w:tabs>
            <w:rPr>
              <w:rFonts w:cstheme="minorBidi"/>
              <w:noProof/>
              <w:szCs w:val="22"/>
              <w:lang w:val="sv-SE" w:bidi="ar-SA"/>
            </w:rPr>
          </w:pPr>
          <w:hyperlink w:history="1" w:anchor="_Toc70859349">
            <w:r w:rsidRPr="0070055C" w:rsidR="009B0570">
              <w:rPr>
                <w:rStyle w:val="Hyperlink"/>
                <w:noProof/>
              </w:rPr>
              <w:t>1.16 Resumen del presupuesto</w:t>
            </w:r>
            <w:r w:rsidR="009B0570">
              <w:rPr>
                <w:noProof/>
                <w:webHidden/>
              </w:rPr>
              <w:tab/>
            </w:r>
            <w:r w:rsidR="009B0570">
              <w:rPr>
                <w:noProof/>
                <w:webHidden/>
              </w:rPr>
              <w:fldChar w:fldCharType="begin"/>
            </w:r>
            <w:r w:rsidR="009B0570">
              <w:rPr>
                <w:noProof/>
                <w:webHidden/>
              </w:rPr>
              <w:instrText xml:space="preserve"> PAGEREF _Toc70859349 \h </w:instrText>
            </w:r>
            <w:r w:rsidR="009B0570">
              <w:rPr>
                <w:noProof/>
                <w:webHidden/>
              </w:rPr>
            </w:r>
            <w:r w:rsidR="009B0570">
              <w:rPr>
                <w:noProof/>
                <w:webHidden/>
              </w:rPr>
              <w:fldChar w:fldCharType="separate"/>
            </w:r>
            <w:r w:rsidR="009B0570">
              <w:rPr>
                <w:noProof/>
                <w:webHidden/>
              </w:rPr>
              <w:t>36</w:t>
            </w:r>
            <w:r w:rsidR="009B0570">
              <w:rPr>
                <w:noProof/>
                <w:webHidden/>
              </w:rPr>
              <w:fldChar w:fldCharType="end"/>
            </w:r>
          </w:hyperlink>
        </w:p>
        <w:p w:rsidR="009B0570" w:rsidRDefault="00673057" w14:paraId="51E06DD3" w14:textId="5A1BE779">
          <w:pPr>
            <w:pStyle w:val="TOC1"/>
            <w:tabs>
              <w:tab w:val="right" w:leader="dot" w:pos="9628"/>
            </w:tabs>
            <w:rPr>
              <w:rFonts w:cstheme="minorBidi"/>
              <w:noProof/>
              <w:szCs w:val="22"/>
              <w:lang w:val="sv-SE" w:bidi="ar-SA"/>
            </w:rPr>
          </w:pPr>
          <w:hyperlink w:history="1" w:anchor="_Toc70859350">
            <w:r w:rsidRPr="0070055C" w:rsidR="009B0570">
              <w:rPr>
                <w:rStyle w:val="Hyperlink"/>
                <w:noProof/>
              </w:rPr>
              <w:t>1.17 Orden de prioridad de los documentos básicos del proyecto</w:t>
            </w:r>
            <w:r w:rsidR="009B0570">
              <w:rPr>
                <w:noProof/>
                <w:webHidden/>
              </w:rPr>
              <w:tab/>
            </w:r>
            <w:r w:rsidR="009B0570">
              <w:rPr>
                <w:noProof/>
                <w:webHidden/>
              </w:rPr>
              <w:fldChar w:fldCharType="begin"/>
            </w:r>
            <w:r w:rsidR="009B0570">
              <w:rPr>
                <w:noProof/>
                <w:webHidden/>
              </w:rPr>
              <w:instrText xml:space="preserve"> PAGEREF _Toc70859350 \h </w:instrText>
            </w:r>
            <w:r w:rsidR="009B0570">
              <w:rPr>
                <w:noProof/>
                <w:webHidden/>
              </w:rPr>
            </w:r>
            <w:r w:rsidR="009B0570">
              <w:rPr>
                <w:noProof/>
                <w:webHidden/>
              </w:rPr>
              <w:fldChar w:fldCharType="separate"/>
            </w:r>
            <w:r w:rsidR="009B0570">
              <w:rPr>
                <w:noProof/>
                <w:webHidden/>
              </w:rPr>
              <w:t>40</w:t>
            </w:r>
            <w:r w:rsidR="009B0570">
              <w:rPr>
                <w:noProof/>
                <w:webHidden/>
              </w:rPr>
              <w:fldChar w:fldCharType="end"/>
            </w:r>
          </w:hyperlink>
        </w:p>
        <w:p w:rsidR="009B0570" w:rsidRDefault="00673057" w14:paraId="29E22679" w14:textId="14E162C2">
          <w:pPr>
            <w:pStyle w:val="TOC1"/>
            <w:tabs>
              <w:tab w:val="right" w:leader="dot" w:pos="9628"/>
            </w:tabs>
            <w:rPr>
              <w:rFonts w:cstheme="minorBidi"/>
              <w:noProof/>
              <w:szCs w:val="22"/>
              <w:lang w:val="sv-SE" w:bidi="ar-SA"/>
            </w:rPr>
          </w:pPr>
          <w:hyperlink w:history="1" w:anchor="_Toc70859351">
            <w:r w:rsidRPr="0070055C" w:rsidR="009B0570">
              <w:rPr>
                <w:rStyle w:val="Hyperlink"/>
                <w:noProof/>
              </w:rPr>
              <w:t>2 Anexos</w:t>
            </w:r>
            <w:r w:rsidR="009B0570">
              <w:rPr>
                <w:noProof/>
                <w:webHidden/>
              </w:rPr>
              <w:tab/>
            </w:r>
            <w:r w:rsidR="009B0570">
              <w:rPr>
                <w:noProof/>
                <w:webHidden/>
              </w:rPr>
              <w:fldChar w:fldCharType="begin"/>
            </w:r>
            <w:r w:rsidR="009B0570">
              <w:rPr>
                <w:noProof/>
                <w:webHidden/>
              </w:rPr>
              <w:instrText xml:space="preserve"> PAGEREF _Toc70859351 \h </w:instrText>
            </w:r>
            <w:r w:rsidR="009B0570">
              <w:rPr>
                <w:noProof/>
                <w:webHidden/>
              </w:rPr>
            </w:r>
            <w:r w:rsidR="009B0570">
              <w:rPr>
                <w:noProof/>
                <w:webHidden/>
              </w:rPr>
              <w:fldChar w:fldCharType="separate"/>
            </w:r>
            <w:r w:rsidR="009B0570">
              <w:rPr>
                <w:noProof/>
                <w:webHidden/>
              </w:rPr>
              <w:t>40</w:t>
            </w:r>
            <w:r w:rsidR="009B0570">
              <w:rPr>
                <w:noProof/>
                <w:webHidden/>
              </w:rPr>
              <w:fldChar w:fldCharType="end"/>
            </w:r>
          </w:hyperlink>
        </w:p>
        <w:p w:rsidR="009B0570" w:rsidRDefault="00673057" w14:paraId="63EABC3B" w14:textId="75CC4E89">
          <w:pPr>
            <w:pStyle w:val="TOC1"/>
            <w:tabs>
              <w:tab w:val="right" w:leader="dot" w:pos="9628"/>
            </w:tabs>
            <w:rPr>
              <w:rFonts w:cstheme="minorBidi"/>
              <w:noProof/>
              <w:szCs w:val="22"/>
              <w:lang w:val="sv-SE" w:bidi="ar-SA"/>
            </w:rPr>
          </w:pPr>
          <w:hyperlink w:history="1" w:anchor="_Toc70859352">
            <w:r w:rsidRPr="0070055C" w:rsidR="009B0570">
              <w:rPr>
                <w:rStyle w:val="Hyperlink"/>
                <w:noProof/>
              </w:rPr>
              <w:t>2.1 Documentación de entrada</w:t>
            </w:r>
            <w:r w:rsidR="009B0570">
              <w:rPr>
                <w:noProof/>
                <w:webHidden/>
              </w:rPr>
              <w:tab/>
            </w:r>
            <w:r w:rsidR="009B0570">
              <w:rPr>
                <w:noProof/>
                <w:webHidden/>
              </w:rPr>
              <w:fldChar w:fldCharType="begin"/>
            </w:r>
            <w:r w:rsidR="009B0570">
              <w:rPr>
                <w:noProof/>
                <w:webHidden/>
              </w:rPr>
              <w:instrText xml:space="preserve"> PAGEREF _Toc70859352 \h </w:instrText>
            </w:r>
            <w:r w:rsidR="009B0570">
              <w:rPr>
                <w:noProof/>
                <w:webHidden/>
              </w:rPr>
            </w:r>
            <w:r w:rsidR="009B0570">
              <w:rPr>
                <w:noProof/>
                <w:webHidden/>
              </w:rPr>
              <w:fldChar w:fldCharType="separate"/>
            </w:r>
            <w:r w:rsidR="009B0570">
              <w:rPr>
                <w:noProof/>
                <w:webHidden/>
              </w:rPr>
              <w:t>40</w:t>
            </w:r>
            <w:r w:rsidR="009B0570">
              <w:rPr>
                <w:noProof/>
                <w:webHidden/>
              </w:rPr>
              <w:fldChar w:fldCharType="end"/>
            </w:r>
          </w:hyperlink>
        </w:p>
        <w:p w:rsidR="009B0570" w:rsidRDefault="00673057" w14:paraId="3F442031" w14:textId="6498E916">
          <w:pPr>
            <w:pStyle w:val="TOC1"/>
            <w:tabs>
              <w:tab w:val="right" w:leader="dot" w:pos="9628"/>
            </w:tabs>
            <w:rPr>
              <w:rFonts w:cstheme="minorBidi"/>
              <w:noProof/>
              <w:szCs w:val="22"/>
              <w:lang w:val="sv-SE" w:bidi="ar-SA"/>
            </w:rPr>
          </w:pPr>
          <w:hyperlink w:history="1" w:anchor="_Toc70859353">
            <w:r w:rsidRPr="0070055C" w:rsidR="009B0570">
              <w:rPr>
                <w:rStyle w:val="Hyperlink"/>
                <w:noProof/>
              </w:rPr>
              <w:t>2.2 Análisis y Diseño del sistema</w:t>
            </w:r>
            <w:r w:rsidR="009B0570">
              <w:rPr>
                <w:noProof/>
                <w:webHidden/>
              </w:rPr>
              <w:tab/>
            </w:r>
            <w:r w:rsidR="009B0570">
              <w:rPr>
                <w:noProof/>
                <w:webHidden/>
              </w:rPr>
              <w:fldChar w:fldCharType="begin"/>
            </w:r>
            <w:r w:rsidR="009B0570">
              <w:rPr>
                <w:noProof/>
                <w:webHidden/>
              </w:rPr>
              <w:instrText xml:space="preserve"> PAGEREF _Toc70859353 \h </w:instrText>
            </w:r>
            <w:r w:rsidR="009B0570">
              <w:rPr>
                <w:noProof/>
                <w:webHidden/>
              </w:rPr>
            </w:r>
            <w:r w:rsidR="009B0570">
              <w:rPr>
                <w:noProof/>
                <w:webHidden/>
              </w:rPr>
              <w:fldChar w:fldCharType="separate"/>
            </w:r>
            <w:r w:rsidR="009B0570">
              <w:rPr>
                <w:noProof/>
                <w:webHidden/>
              </w:rPr>
              <w:t>41</w:t>
            </w:r>
            <w:r w:rsidR="009B0570">
              <w:rPr>
                <w:noProof/>
                <w:webHidden/>
              </w:rPr>
              <w:fldChar w:fldCharType="end"/>
            </w:r>
          </w:hyperlink>
        </w:p>
        <w:p w:rsidR="009B0570" w:rsidRDefault="00673057" w14:paraId="3393BBD6" w14:textId="49F16A37">
          <w:pPr>
            <w:pStyle w:val="TOC1"/>
            <w:tabs>
              <w:tab w:val="right" w:leader="dot" w:pos="9628"/>
            </w:tabs>
            <w:rPr>
              <w:rFonts w:cstheme="minorBidi"/>
              <w:noProof/>
              <w:szCs w:val="22"/>
              <w:lang w:val="sv-SE" w:bidi="ar-SA"/>
            </w:rPr>
          </w:pPr>
          <w:hyperlink w:history="1" w:anchor="_Toc70859354">
            <w:r w:rsidRPr="0070055C" w:rsidR="009B0570">
              <w:rPr>
                <w:rStyle w:val="Hyperlink"/>
                <w:noProof/>
              </w:rPr>
              <w:t>2.3 Estimación de tamaños y esfuerzos</w:t>
            </w:r>
            <w:r w:rsidR="009B0570">
              <w:rPr>
                <w:noProof/>
                <w:webHidden/>
              </w:rPr>
              <w:tab/>
            </w:r>
            <w:r w:rsidR="009B0570">
              <w:rPr>
                <w:noProof/>
                <w:webHidden/>
              </w:rPr>
              <w:fldChar w:fldCharType="begin"/>
            </w:r>
            <w:r w:rsidR="009B0570">
              <w:rPr>
                <w:noProof/>
                <w:webHidden/>
              </w:rPr>
              <w:instrText xml:space="preserve"> PAGEREF _Toc70859354 \h </w:instrText>
            </w:r>
            <w:r w:rsidR="009B0570">
              <w:rPr>
                <w:noProof/>
                <w:webHidden/>
              </w:rPr>
            </w:r>
            <w:r w:rsidR="009B0570">
              <w:rPr>
                <w:noProof/>
                <w:webHidden/>
              </w:rPr>
              <w:fldChar w:fldCharType="separate"/>
            </w:r>
            <w:r w:rsidR="009B0570">
              <w:rPr>
                <w:noProof/>
                <w:webHidden/>
              </w:rPr>
              <w:t>42</w:t>
            </w:r>
            <w:r w:rsidR="009B0570">
              <w:rPr>
                <w:noProof/>
                <w:webHidden/>
              </w:rPr>
              <w:fldChar w:fldCharType="end"/>
            </w:r>
          </w:hyperlink>
        </w:p>
        <w:p w:rsidR="009B0570" w:rsidRDefault="00673057" w14:paraId="4599D7E2" w14:textId="44D54E37">
          <w:pPr>
            <w:pStyle w:val="TOC2"/>
            <w:tabs>
              <w:tab w:val="right" w:leader="dot" w:pos="9628"/>
            </w:tabs>
            <w:rPr>
              <w:rFonts w:cstheme="minorBidi"/>
              <w:noProof/>
              <w:szCs w:val="22"/>
              <w:lang w:val="sv-SE" w:bidi="ar-SA"/>
            </w:rPr>
          </w:pPr>
          <w:hyperlink w:history="1" w:anchor="_Toc70859355">
            <w:r w:rsidRPr="0070055C" w:rsidR="009B0570">
              <w:rPr>
                <w:rStyle w:val="Hyperlink"/>
                <w:noProof/>
              </w:rPr>
              <w:t>Modulo 1: App Móvil: Consulta de registro de historia</w:t>
            </w:r>
            <w:r w:rsidR="009B0570">
              <w:rPr>
                <w:noProof/>
                <w:webHidden/>
              </w:rPr>
              <w:tab/>
            </w:r>
            <w:r w:rsidR="009B0570">
              <w:rPr>
                <w:noProof/>
                <w:webHidden/>
              </w:rPr>
              <w:fldChar w:fldCharType="begin"/>
            </w:r>
            <w:r w:rsidR="009B0570">
              <w:rPr>
                <w:noProof/>
                <w:webHidden/>
              </w:rPr>
              <w:instrText xml:space="preserve"> PAGEREF _Toc70859355 \h </w:instrText>
            </w:r>
            <w:r w:rsidR="009B0570">
              <w:rPr>
                <w:noProof/>
                <w:webHidden/>
              </w:rPr>
            </w:r>
            <w:r w:rsidR="009B0570">
              <w:rPr>
                <w:noProof/>
                <w:webHidden/>
              </w:rPr>
              <w:fldChar w:fldCharType="separate"/>
            </w:r>
            <w:r w:rsidR="009B0570">
              <w:rPr>
                <w:noProof/>
                <w:webHidden/>
              </w:rPr>
              <w:t>44</w:t>
            </w:r>
            <w:r w:rsidR="009B0570">
              <w:rPr>
                <w:noProof/>
                <w:webHidden/>
              </w:rPr>
              <w:fldChar w:fldCharType="end"/>
            </w:r>
          </w:hyperlink>
        </w:p>
        <w:p w:rsidR="009B0570" w:rsidRDefault="00673057" w14:paraId="39FBDC75" w14:textId="1D50F307">
          <w:pPr>
            <w:pStyle w:val="TOC3"/>
            <w:tabs>
              <w:tab w:val="left" w:pos="880"/>
              <w:tab w:val="right" w:leader="dot" w:pos="9628"/>
            </w:tabs>
            <w:rPr>
              <w:rFonts w:cstheme="minorBidi"/>
              <w:noProof/>
              <w:szCs w:val="22"/>
              <w:lang w:val="sv-SE" w:bidi="ar-SA"/>
            </w:rPr>
          </w:pPr>
          <w:hyperlink w:history="1" w:anchor="_Toc70859356">
            <w:r w:rsidRPr="0070055C" w:rsidR="009B0570">
              <w:rPr>
                <w:rStyle w:val="Hyperlink"/>
                <w:noProof/>
              </w:rPr>
              <w:t>1</w:t>
            </w:r>
            <w:r w:rsidR="009B0570">
              <w:rPr>
                <w:rFonts w:cstheme="minorBidi"/>
                <w:noProof/>
                <w:szCs w:val="22"/>
                <w:lang w:val="sv-SE" w:bidi="ar-SA"/>
              </w:rPr>
              <w:tab/>
            </w:r>
            <w:r w:rsidRPr="0070055C" w:rsidR="009B0570">
              <w:rPr>
                <w:rStyle w:val="Hyperlink"/>
                <w:noProof/>
              </w:rPr>
              <w:t>Definición del módulo</w:t>
            </w:r>
            <w:r w:rsidR="009B0570">
              <w:rPr>
                <w:noProof/>
                <w:webHidden/>
              </w:rPr>
              <w:tab/>
            </w:r>
            <w:r w:rsidR="009B0570">
              <w:rPr>
                <w:noProof/>
                <w:webHidden/>
              </w:rPr>
              <w:fldChar w:fldCharType="begin"/>
            </w:r>
            <w:r w:rsidR="009B0570">
              <w:rPr>
                <w:noProof/>
                <w:webHidden/>
              </w:rPr>
              <w:instrText xml:space="preserve"> PAGEREF _Toc70859356 \h </w:instrText>
            </w:r>
            <w:r w:rsidR="009B0570">
              <w:rPr>
                <w:noProof/>
                <w:webHidden/>
              </w:rPr>
            </w:r>
            <w:r w:rsidR="009B0570">
              <w:rPr>
                <w:noProof/>
                <w:webHidden/>
              </w:rPr>
              <w:fldChar w:fldCharType="separate"/>
            </w:r>
            <w:r w:rsidR="009B0570">
              <w:rPr>
                <w:noProof/>
                <w:webHidden/>
              </w:rPr>
              <w:t>44</w:t>
            </w:r>
            <w:r w:rsidR="009B0570">
              <w:rPr>
                <w:noProof/>
                <w:webHidden/>
              </w:rPr>
              <w:fldChar w:fldCharType="end"/>
            </w:r>
          </w:hyperlink>
        </w:p>
        <w:p w:rsidR="009B0570" w:rsidRDefault="00673057" w14:paraId="0E4548CD" w14:textId="02B911C3">
          <w:pPr>
            <w:pStyle w:val="TOC3"/>
            <w:tabs>
              <w:tab w:val="left" w:pos="880"/>
              <w:tab w:val="right" w:leader="dot" w:pos="9628"/>
            </w:tabs>
            <w:rPr>
              <w:rFonts w:cstheme="minorBidi"/>
              <w:noProof/>
              <w:szCs w:val="22"/>
              <w:lang w:val="sv-SE" w:bidi="ar-SA"/>
            </w:rPr>
          </w:pPr>
          <w:hyperlink w:history="1" w:anchor="_Toc70859357">
            <w:r w:rsidRPr="0070055C" w:rsidR="009B0570">
              <w:rPr>
                <w:rStyle w:val="Hyperlink"/>
                <w:noProof/>
              </w:rPr>
              <w:t>2</w:t>
            </w:r>
            <w:r w:rsidR="009B0570">
              <w:rPr>
                <w:rFonts w:cstheme="minorBidi"/>
                <w:noProof/>
                <w:szCs w:val="22"/>
                <w:lang w:val="sv-SE" w:bidi="ar-SA"/>
              </w:rPr>
              <w:tab/>
            </w:r>
            <w:r w:rsidRPr="0070055C" w:rsidR="009B0570">
              <w:rPr>
                <w:rStyle w:val="Hyperlink"/>
                <w:noProof/>
              </w:rPr>
              <w:t>Proceso de conteo</w:t>
            </w:r>
            <w:r w:rsidR="009B0570">
              <w:rPr>
                <w:noProof/>
                <w:webHidden/>
              </w:rPr>
              <w:tab/>
            </w:r>
            <w:r w:rsidR="009B0570">
              <w:rPr>
                <w:noProof/>
                <w:webHidden/>
              </w:rPr>
              <w:fldChar w:fldCharType="begin"/>
            </w:r>
            <w:r w:rsidR="009B0570">
              <w:rPr>
                <w:noProof/>
                <w:webHidden/>
              </w:rPr>
              <w:instrText xml:space="preserve"> PAGEREF _Toc70859357 \h </w:instrText>
            </w:r>
            <w:r w:rsidR="009B0570">
              <w:rPr>
                <w:noProof/>
                <w:webHidden/>
              </w:rPr>
            </w:r>
            <w:r w:rsidR="009B0570">
              <w:rPr>
                <w:noProof/>
                <w:webHidden/>
              </w:rPr>
              <w:fldChar w:fldCharType="separate"/>
            </w:r>
            <w:r w:rsidR="009B0570">
              <w:rPr>
                <w:noProof/>
                <w:webHidden/>
              </w:rPr>
              <w:t>49</w:t>
            </w:r>
            <w:r w:rsidR="009B0570">
              <w:rPr>
                <w:noProof/>
                <w:webHidden/>
              </w:rPr>
              <w:fldChar w:fldCharType="end"/>
            </w:r>
          </w:hyperlink>
        </w:p>
        <w:p w:rsidR="009B0570" w:rsidRDefault="00673057" w14:paraId="1306A137" w14:textId="7529D152">
          <w:pPr>
            <w:pStyle w:val="TOC2"/>
            <w:tabs>
              <w:tab w:val="right" w:leader="dot" w:pos="9628"/>
            </w:tabs>
            <w:rPr>
              <w:rFonts w:cstheme="minorBidi"/>
              <w:noProof/>
              <w:szCs w:val="22"/>
              <w:lang w:val="sv-SE" w:bidi="ar-SA"/>
            </w:rPr>
          </w:pPr>
          <w:hyperlink w:history="1" w:anchor="_Toc70859358">
            <w:r w:rsidRPr="0070055C" w:rsidR="009B0570">
              <w:rPr>
                <w:rStyle w:val="Hyperlink"/>
                <w:noProof/>
              </w:rPr>
              <w:t>Modulo 2: Gestión de usuarios</w:t>
            </w:r>
            <w:r w:rsidR="009B0570">
              <w:rPr>
                <w:noProof/>
                <w:webHidden/>
              </w:rPr>
              <w:tab/>
            </w:r>
            <w:r w:rsidR="009B0570">
              <w:rPr>
                <w:noProof/>
                <w:webHidden/>
              </w:rPr>
              <w:fldChar w:fldCharType="begin"/>
            </w:r>
            <w:r w:rsidR="009B0570">
              <w:rPr>
                <w:noProof/>
                <w:webHidden/>
              </w:rPr>
              <w:instrText xml:space="preserve"> PAGEREF _Toc70859358 \h </w:instrText>
            </w:r>
            <w:r w:rsidR="009B0570">
              <w:rPr>
                <w:noProof/>
                <w:webHidden/>
              </w:rPr>
            </w:r>
            <w:r w:rsidR="009B0570">
              <w:rPr>
                <w:noProof/>
                <w:webHidden/>
              </w:rPr>
              <w:fldChar w:fldCharType="separate"/>
            </w:r>
            <w:r w:rsidR="009B0570">
              <w:rPr>
                <w:noProof/>
                <w:webHidden/>
              </w:rPr>
              <w:t>52</w:t>
            </w:r>
            <w:r w:rsidR="009B0570">
              <w:rPr>
                <w:noProof/>
                <w:webHidden/>
              </w:rPr>
              <w:fldChar w:fldCharType="end"/>
            </w:r>
          </w:hyperlink>
        </w:p>
        <w:p w:rsidR="009B0570" w:rsidRDefault="00673057" w14:paraId="00636C10" w14:textId="4009CD38">
          <w:pPr>
            <w:pStyle w:val="TOC3"/>
            <w:tabs>
              <w:tab w:val="left" w:pos="880"/>
              <w:tab w:val="right" w:leader="dot" w:pos="9628"/>
            </w:tabs>
            <w:rPr>
              <w:rFonts w:cstheme="minorBidi"/>
              <w:noProof/>
              <w:szCs w:val="22"/>
              <w:lang w:val="sv-SE" w:bidi="ar-SA"/>
            </w:rPr>
          </w:pPr>
          <w:hyperlink w:history="1" w:anchor="_Toc70859359">
            <w:r w:rsidRPr="0070055C" w:rsidR="009B0570">
              <w:rPr>
                <w:rStyle w:val="Hyperlink"/>
                <w:noProof/>
              </w:rPr>
              <w:t xml:space="preserve">1 </w:t>
            </w:r>
            <w:r w:rsidR="009B0570">
              <w:rPr>
                <w:rFonts w:cstheme="minorBidi"/>
                <w:noProof/>
                <w:szCs w:val="22"/>
                <w:lang w:val="sv-SE" w:bidi="ar-SA"/>
              </w:rPr>
              <w:tab/>
            </w:r>
            <w:r w:rsidRPr="0070055C" w:rsidR="009B0570">
              <w:rPr>
                <w:rStyle w:val="Hyperlink"/>
                <w:noProof/>
              </w:rPr>
              <w:t>Definición del módulo</w:t>
            </w:r>
            <w:r w:rsidR="009B0570">
              <w:rPr>
                <w:noProof/>
                <w:webHidden/>
              </w:rPr>
              <w:tab/>
            </w:r>
            <w:r w:rsidR="009B0570">
              <w:rPr>
                <w:noProof/>
                <w:webHidden/>
              </w:rPr>
              <w:fldChar w:fldCharType="begin"/>
            </w:r>
            <w:r w:rsidR="009B0570">
              <w:rPr>
                <w:noProof/>
                <w:webHidden/>
              </w:rPr>
              <w:instrText xml:space="preserve"> PAGEREF _Toc70859359 \h </w:instrText>
            </w:r>
            <w:r w:rsidR="009B0570">
              <w:rPr>
                <w:noProof/>
                <w:webHidden/>
              </w:rPr>
            </w:r>
            <w:r w:rsidR="009B0570">
              <w:rPr>
                <w:noProof/>
                <w:webHidden/>
              </w:rPr>
              <w:fldChar w:fldCharType="separate"/>
            </w:r>
            <w:r w:rsidR="009B0570">
              <w:rPr>
                <w:noProof/>
                <w:webHidden/>
              </w:rPr>
              <w:t>52</w:t>
            </w:r>
            <w:r w:rsidR="009B0570">
              <w:rPr>
                <w:noProof/>
                <w:webHidden/>
              </w:rPr>
              <w:fldChar w:fldCharType="end"/>
            </w:r>
          </w:hyperlink>
        </w:p>
        <w:p w:rsidR="009B0570" w:rsidRDefault="00673057" w14:paraId="01355451" w14:textId="465AD4C7">
          <w:pPr>
            <w:pStyle w:val="TOC3"/>
            <w:tabs>
              <w:tab w:val="left" w:pos="880"/>
              <w:tab w:val="right" w:leader="dot" w:pos="9628"/>
            </w:tabs>
            <w:rPr>
              <w:rFonts w:cstheme="minorBidi"/>
              <w:noProof/>
              <w:szCs w:val="22"/>
              <w:lang w:val="sv-SE" w:bidi="ar-SA"/>
            </w:rPr>
          </w:pPr>
          <w:hyperlink w:history="1" w:anchor="_Toc70859360">
            <w:r w:rsidRPr="0070055C" w:rsidR="009B0570">
              <w:rPr>
                <w:rStyle w:val="Hyperlink"/>
                <w:noProof/>
              </w:rPr>
              <w:t xml:space="preserve">2 </w:t>
            </w:r>
            <w:r w:rsidR="009B0570">
              <w:rPr>
                <w:rFonts w:cstheme="minorBidi"/>
                <w:noProof/>
                <w:szCs w:val="22"/>
                <w:lang w:val="sv-SE" w:bidi="ar-SA"/>
              </w:rPr>
              <w:tab/>
            </w:r>
            <w:r w:rsidRPr="0070055C" w:rsidR="009B0570">
              <w:rPr>
                <w:rStyle w:val="Hyperlink"/>
                <w:noProof/>
              </w:rPr>
              <w:t>Proceso de conteo</w:t>
            </w:r>
            <w:r w:rsidR="009B0570">
              <w:rPr>
                <w:noProof/>
                <w:webHidden/>
              </w:rPr>
              <w:tab/>
            </w:r>
            <w:r w:rsidR="009B0570">
              <w:rPr>
                <w:noProof/>
                <w:webHidden/>
              </w:rPr>
              <w:fldChar w:fldCharType="begin"/>
            </w:r>
            <w:r w:rsidR="009B0570">
              <w:rPr>
                <w:noProof/>
                <w:webHidden/>
              </w:rPr>
              <w:instrText xml:space="preserve"> PAGEREF _Toc70859360 \h </w:instrText>
            </w:r>
            <w:r w:rsidR="009B0570">
              <w:rPr>
                <w:noProof/>
                <w:webHidden/>
              </w:rPr>
            </w:r>
            <w:r w:rsidR="009B0570">
              <w:rPr>
                <w:noProof/>
                <w:webHidden/>
              </w:rPr>
              <w:fldChar w:fldCharType="separate"/>
            </w:r>
            <w:r w:rsidR="009B0570">
              <w:rPr>
                <w:noProof/>
                <w:webHidden/>
              </w:rPr>
              <w:t>54</w:t>
            </w:r>
            <w:r w:rsidR="009B0570">
              <w:rPr>
                <w:noProof/>
                <w:webHidden/>
              </w:rPr>
              <w:fldChar w:fldCharType="end"/>
            </w:r>
          </w:hyperlink>
        </w:p>
        <w:p w:rsidR="009B0570" w:rsidRDefault="00673057" w14:paraId="75F06B3C" w14:textId="1BF2A88C">
          <w:pPr>
            <w:pStyle w:val="TOC2"/>
            <w:tabs>
              <w:tab w:val="right" w:leader="dot" w:pos="9628"/>
            </w:tabs>
            <w:rPr>
              <w:rFonts w:cstheme="minorBidi"/>
              <w:noProof/>
              <w:szCs w:val="22"/>
              <w:lang w:val="sv-SE" w:bidi="ar-SA"/>
            </w:rPr>
          </w:pPr>
          <w:hyperlink w:history="1" w:anchor="_Toc70859361">
            <w:r w:rsidRPr="0070055C" w:rsidR="009B0570">
              <w:rPr>
                <w:rStyle w:val="Hyperlink"/>
                <w:noProof/>
              </w:rPr>
              <w:t>Módulo 3: PODS</w:t>
            </w:r>
            <w:r w:rsidR="009B0570">
              <w:rPr>
                <w:noProof/>
                <w:webHidden/>
              </w:rPr>
              <w:tab/>
            </w:r>
            <w:r w:rsidR="009B0570">
              <w:rPr>
                <w:noProof/>
                <w:webHidden/>
              </w:rPr>
              <w:fldChar w:fldCharType="begin"/>
            </w:r>
            <w:r w:rsidR="009B0570">
              <w:rPr>
                <w:noProof/>
                <w:webHidden/>
              </w:rPr>
              <w:instrText xml:space="preserve"> PAGEREF _Toc70859361 \h </w:instrText>
            </w:r>
            <w:r w:rsidR="009B0570">
              <w:rPr>
                <w:noProof/>
                <w:webHidden/>
              </w:rPr>
            </w:r>
            <w:r w:rsidR="009B0570">
              <w:rPr>
                <w:noProof/>
                <w:webHidden/>
              </w:rPr>
              <w:fldChar w:fldCharType="separate"/>
            </w:r>
            <w:r w:rsidR="009B0570">
              <w:rPr>
                <w:noProof/>
                <w:webHidden/>
              </w:rPr>
              <w:t>56</w:t>
            </w:r>
            <w:r w:rsidR="009B0570">
              <w:rPr>
                <w:noProof/>
                <w:webHidden/>
              </w:rPr>
              <w:fldChar w:fldCharType="end"/>
            </w:r>
          </w:hyperlink>
        </w:p>
        <w:p w:rsidR="009B0570" w:rsidRDefault="00673057" w14:paraId="234ED3C6" w14:textId="161CED8B">
          <w:pPr>
            <w:pStyle w:val="TOC3"/>
            <w:tabs>
              <w:tab w:val="left" w:pos="880"/>
              <w:tab w:val="right" w:leader="dot" w:pos="9628"/>
            </w:tabs>
            <w:rPr>
              <w:rFonts w:cstheme="minorBidi"/>
              <w:noProof/>
              <w:szCs w:val="22"/>
              <w:lang w:val="sv-SE" w:bidi="ar-SA"/>
            </w:rPr>
          </w:pPr>
          <w:hyperlink w:history="1" w:anchor="_Toc70859362">
            <w:r w:rsidRPr="0070055C" w:rsidR="009B0570">
              <w:rPr>
                <w:rStyle w:val="Hyperlink"/>
                <w:noProof/>
              </w:rPr>
              <w:t xml:space="preserve">1 </w:t>
            </w:r>
            <w:r w:rsidR="009B0570">
              <w:rPr>
                <w:rFonts w:cstheme="minorBidi"/>
                <w:noProof/>
                <w:szCs w:val="22"/>
                <w:lang w:val="sv-SE" w:bidi="ar-SA"/>
              </w:rPr>
              <w:tab/>
            </w:r>
            <w:r w:rsidRPr="0070055C" w:rsidR="009B0570">
              <w:rPr>
                <w:rStyle w:val="Hyperlink"/>
                <w:noProof/>
              </w:rPr>
              <w:t>Definición del módulo</w:t>
            </w:r>
            <w:r w:rsidR="009B0570">
              <w:rPr>
                <w:noProof/>
                <w:webHidden/>
              </w:rPr>
              <w:tab/>
            </w:r>
            <w:r w:rsidR="009B0570">
              <w:rPr>
                <w:noProof/>
                <w:webHidden/>
              </w:rPr>
              <w:fldChar w:fldCharType="begin"/>
            </w:r>
            <w:r w:rsidR="009B0570">
              <w:rPr>
                <w:noProof/>
                <w:webHidden/>
              </w:rPr>
              <w:instrText xml:space="preserve"> PAGEREF _Toc70859362 \h </w:instrText>
            </w:r>
            <w:r w:rsidR="009B0570">
              <w:rPr>
                <w:noProof/>
                <w:webHidden/>
              </w:rPr>
            </w:r>
            <w:r w:rsidR="009B0570">
              <w:rPr>
                <w:noProof/>
                <w:webHidden/>
              </w:rPr>
              <w:fldChar w:fldCharType="separate"/>
            </w:r>
            <w:r w:rsidR="009B0570">
              <w:rPr>
                <w:noProof/>
                <w:webHidden/>
              </w:rPr>
              <w:t>56</w:t>
            </w:r>
            <w:r w:rsidR="009B0570">
              <w:rPr>
                <w:noProof/>
                <w:webHidden/>
              </w:rPr>
              <w:fldChar w:fldCharType="end"/>
            </w:r>
          </w:hyperlink>
        </w:p>
        <w:p w:rsidR="009B0570" w:rsidRDefault="00673057" w14:paraId="221F0C41" w14:textId="396B8010">
          <w:pPr>
            <w:pStyle w:val="TOC3"/>
            <w:tabs>
              <w:tab w:val="right" w:leader="dot" w:pos="9628"/>
            </w:tabs>
            <w:rPr>
              <w:rFonts w:cstheme="minorBidi"/>
              <w:noProof/>
              <w:szCs w:val="22"/>
              <w:lang w:val="sv-SE" w:bidi="ar-SA"/>
            </w:rPr>
          </w:pPr>
          <w:hyperlink w:history="1" w:anchor="_Toc70859363">
            <w:r w:rsidRPr="0070055C" w:rsidR="009B0570">
              <w:rPr>
                <w:rStyle w:val="Hyperlink"/>
                <w:noProof/>
              </w:rPr>
              <w:t>2 Proceso de conteo</w:t>
            </w:r>
            <w:r w:rsidR="009B0570">
              <w:rPr>
                <w:noProof/>
                <w:webHidden/>
              </w:rPr>
              <w:tab/>
            </w:r>
            <w:r w:rsidR="009B0570">
              <w:rPr>
                <w:noProof/>
                <w:webHidden/>
              </w:rPr>
              <w:fldChar w:fldCharType="begin"/>
            </w:r>
            <w:r w:rsidR="009B0570">
              <w:rPr>
                <w:noProof/>
                <w:webHidden/>
              </w:rPr>
              <w:instrText xml:space="preserve"> PAGEREF _Toc70859363 \h </w:instrText>
            </w:r>
            <w:r w:rsidR="009B0570">
              <w:rPr>
                <w:noProof/>
                <w:webHidden/>
              </w:rPr>
            </w:r>
            <w:r w:rsidR="009B0570">
              <w:rPr>
                <w:noProof/>
                <w:webHidden/>
              </w:rPr>
              <w:fldChar w:fldCharType="separate"/>
            </w:r>
            <w:r w:rsidR="009B0570">
              <w:rPr>
                <w:noProof/>
                <w:webHidden/>
              </w:rPr>
              <w:t>59</w:t>
            </w:r>
            <w:r w:rsidR="009B0570">
              <w:rPr>
                <w:noProof/>
                <w:webHidden/>
              </w:rPr>
              <w:fldChar w:fldCharType="end"/>
            </w:r>
          </w:hyperlink>
        </w:p>
        <w:p w:rsidR="009B0570" w:rsidRDefault="00673057" w14:paraId="1C25CB5E" w14:textId="6EDB6932">
          <w:pPr>
            <w:pStyle w:val="TOC2"/>
            <w:tabs>
              <w:tab w:val="right" w:leader="dot" w:pos="9628"/>
            </w:tabs>
            <w:rPr>
              <w:rFonts w:cstheme="minorBidi"/>
              <w:noProof/>
              <w:szCs w:val="22"/>
              <w:lang w:val="sv-SE" w:bidi="ar-SA"/>
            </w:rPr>
          </w:pPr>
          <w:hyperlink w:history="1" w:anchor="_Toc70859364">
            <w:r w:rsidRPr="0070055C" w:rsidR="009B0570">
              <w:rPr>
                <w:rStyle w:val="Hyperlink"/>
                <w:noProof/>
              </w:rPr>
              <w:t>Módulo 4: App móvil: Gestión del transporte asistencial</w:t>
            </w:r>
            <w:r w:rsidR="009B0570">
              <w:rPr>
                <w:noProof/>
                <w:webHidden/>
              </w:rPr>
              <w:tab/>
            </w:r>
            <w:r w:rsidR="009B0570">
              <w:rPr>
                <w:noProof/>
                <w:webHidden/>
              </w:rPr>
              <w:fldChar w:fldCharType="begin"/>
            </w:r>
            <w:r w:rsidR="009B0570">
              <w:rPr>
                <w:noProof/>
                <w:webHidden/>
              </w:rPr>
              <w:instrText xml:space="preserve"> PAGEREF _Toc70859364 \h </w:instrText>
            </w:r>
            <w:r w:rsidR="009B0570">
              <w:rPr>
                <w:noProof/>
                <w:webHidden/>
              </w:rPr>
            </w:r>
            <w:r w:rsidR="009B0570">
              <w:rPr>
                <w:noProof/>
                <w:webHidden/>
              </w:rPr>
              <w:fldChar w:fldCharType="separate"/>
            </w:r>
            <w:r w:rsidR="009B0570">
              <w:rPr>
                <w:noProof/>
                <w:webHidden/>
              </w:rPr>
              <w:t>64</w:t>
            </w:r>
            <w:r w:rsidR="009B0570">
              <w:rPr>
                <w:noProof/>
                <w:webHidden/>
              </w:rPr>
              <w:fldChar w:fldCharType="end"/>
            </w:r>
          </w:hyperlink>
        </w:p>
        <w:p w:rsidR="009B0570" w:rsidRDefault="00673057" w14:paraId="70F7A000" w14:textId="64B7E945">
          <w:pPr>
            <w:pStyle w:val="TOC3"/>
            <w:tabs>
              <w:tab w:val="left" w:pos="880"/>
              <w:tab w:val="right" w:leader="dot" w:pos="9628"/>
            </w:tabs>
            <w:rPr>
              <w:rFonts w:cstheme="minorBidi"/>
              <w:noProof/>
              <w:szCs w:val="22"/>
              <w:lang w:val="sv-SE" w:bidi="ar-SA"/>
            </w:rPr>
          </w:pPr>
          <w:hyperlink w:history="1" w:anchor="_Toc70859365">
            <w:r w:rsidRPr="0070055C" w:rsidR="009B0570">
              <w:rPr>
                <w:rStyle w:val="Hyperlink"/>
                <w:noProof/>
              </w:rPr>
              <w:t xml:space="preserve">1 </w:t>
            </w:r>
            <w:r w:rsidR="009B0570">
              <w:rPr>
                <w:rFonts w:cstheme="minorBidi"/>
                <w:noProof/>
                <w:szCs w:val="22"/>
                <w:lang w:val="sv-SE" w:bidi="ar-SA"/>
              </w:rPr>
              <w:tab/>
            </w:r>
            <w:r w:rsidRPr="0070055C" w:rsidR="009B0570">
              <w:rPr>
                <w:rStyle w:val="Hyperlink"/>
                <w:noProof/>
              </w:rPr>
              <w:t>Definición del módulo</w:t>
            </w:r>
            <w:r w:rsidR="009B0570">
              <w:rPr>
                <w:noProof/>
                <w:webHidden/>
              </w:rPr>
              <w:tab/>
            </w:r>
            <w:r w:rsidR="009B0570">
              <w:rPr>
                <w:noProof/>
                <w:webHidden/>
              </w:rPr>
              <w:fldChar w:fldCharType="begin"/>
            </w:r>
            <w:r w:rsidR="009B0570">
              <w:rPr>
                <w:noProof/>
                <w:webHidden/>
              </w:rPr>
              <w:instrText xml:space="preserve"> PAGEREF _Toc70859365 \h </w:instrText>
            </w:r>
            <w:r w:rsidR="009B0570">
              <w:rPr>
                <w:noProof/>
                <w:webHidden/>
              </w:rPr>
            </w:r>
            <w:r w:rsidR="009B0570">
              <w:rPr>
                <w:noProof/>
                <w:webHidden/>
              </w:rPr>
              <w:fldChar w:fldCharType="separate"/>
            </w:r>
            <w:r w:rsidR="009B0570">
              <w:rPr>
                <w:noProof/>
                <w:webHidden/>
              </w:rPr>
              <w:t>64</w:t>
            </w:r>
            <w:r w:rsidR="009B0570">
              <w:rPr>
                <w:noProof/>
                <w:webHidden/>
              </w:rPr>
              <w:fldChar w:fldCharType="end"/>
            </w:r>
          </w:hyperlink>
        </w:p>
        <w:p w:rsidR="009B0570" w:rsidRDefault="00673057" w14:paraId="66C20B72" w14:textId="62C57F23">
          <w:pPr>
            <w:pStyle w:val="TOC3"/>
            <w:tabs>
              <w:tab w:val="left" w:pos="880"/>
              <w:tab w:val="right" w:leader="dot" w:pos="9628"/>
            </w:tabs>
            <w:rPr>
              <w:rFonts w:cstheme="minorBidi"/>
              <w:noProof/>
              <w:szCs w:val="22"/>
              <w:lang w:val="sv-SE" w:bidi="ar-SA"/>
            </w:rPr>
          </w:pPr>
          <w:hyperlink w:history="1" w:anchor="_Toc70859366">
            <w:r w:rsidRPr="0070055C" w:rsidR="009B0570">
              <w:rPr>
                <w:rStyle w:val="Hyperlink"/>
                <w:noProof/>
              </w:rPr>
              <w:t xml:space="preserve">2 </w:t>
            </w:r>
            <w:r w:rsidR="009B0570">
              <w:rPr>
                <w:rFonts w:cstheme="minorBidi"/>
                <w:noProof/>
                <w:szCs w:val="22"/>
                <w:lang w:val="sv-SE" w:bidi="ar-SA"/>
              </w:rPr>
              <w:tab/>
            </w:r>
            <w:r w:rsidRPr="0070055C" w:rsidR="009B0570">
              <w:rPr>
                <w:rStyle w:val="Hyperlink"/>
                <w:noProof/>
              </w:rPr>
              <w:t>Proceso de conteo</w:t>
            </w:r>
            <w:r w:rsidR="009B0570">
              <w:rPr>
                <w:noProof/>
                <w:webHidden/>
              </w:rPr>
              <w:tab/>
            </w:r>
            <w:r w:rsidR="009B0570">
              <w:rPr>
                <w:noProof/>
                <w:webHidden/>
              </w:rPr>
              <w:fldChar w:fldCharType="begin"/>
            </w:r>
            <w:r w:rsidR="009B0570">
              <w:rPr>
                <w:noProof/>
                <w:webHidden/>
              </w:rPr>
              <w:instrText xml:space="preserve"> PAGEREF _Toc70859366 \h </w:instrText>
            </w:r>
            <w:r w:rsidR="009B0570">
              <w:rPr>
                <w:noProof/>
                <w:webHidden/>
              </w:rPr>
            </w:r>
            <w:r w:rsidR="009B0570">
              <w:rPr>
                <w:noProof/>
                <w:webHidden/>
              </w:rPr>
              <w:fldChar w:fldCharType="separate"/>
            </w:r>
            <w:r w:rsidR="009B0570">
              <w:rPr>
                <w:noProof/>
                <w:webHidden/>
              </w:rPr>
              <w:t>66</w:t>
            </w:r>
            <w:r w:rsidR="009B0570">
              <w:rPr>
                <w:noProof/>
                <w:webHidden/>
              </w:rPr>
              <w:fldChar w:fldCharType="end"/>
            </w:r>
          </w:hyperlink>
        </w:p>
        <w:p w:rsidR="009B0570" w:rsidRDefault="00673057" w14:paraId="3D3E0089" w14:textId="3B2E7D4F">
          <w:pPr>
            <w:pStyle w:val="TOC2"/>
            <w:tabs>
              <w:tab w:val="right" w:leader="dot" w:pos="9628"/>
            </w:tabs>
            <w:rPr>
              <w:rFonts w:cstheme="minorBidi"/>
              <w:noProof/>
              <w:szCs w:val="22"/>
              <w:lang w:val="sv-SE" w:bidi="ar-SA"/>
            </w:rPr>
          </w:pPr>
          <w:hyperlink w:history="1" w:anchor="_Toc70859367">
            <w:r w:rsidRPr="0070055C" w:rsidR="009B0570">
              <w:rPr>
                <w:rStyle w:val="Hyperlink"/>
                <w:noProof/>
              </w:rPr>
              <w:t>Módulo 5: Gestión de sensores</w:t>
            </w:r>
            <w:r w:rsidR="009B0570">
              <w:rPr>
                <w:noProof/>
                <w:webHidden/>
              </w:rPr>
              <w:tab/>
            </w:r>
            <w:r w:rsidR="009B0570">
              <w:rPr>
                <w:noProof/>
                <w:webHidden/>
              </w:rPr>
              <w:fldChar w:fldCharType="begin"/>
            </w:r>
            <w:r w:rsidR="009B0570">
              <w:rPr>
                <w:noProof/>
                <w:webHidden/>
              </w:rPr>
              <w:instrText xml:space="preserve"> PAGEREF _Toc70859367 \h </w:instrText>
            </w:r>
            <w:r w:rsidR="009B0570">
              <w:rPr>
                <w:noProof/>
                <w:webHidden/>
              </w:rPr>
            </w:r>
            <w:r w:rsidR="009B0570">
              <w:rPr>
                <w:noProof/>
                <w:webHidden/>
              </w:rPr>
              <w:fldChar w:fldCharType="separate"/>
            </w:r>
            <w:r w:rsidR="009B0570">
              <w:rPr>
                <w:noProof/>
                <w:webHidden/>
              </w:rPr>
              <w:t>68</w:t>
            </w:r>
            <w:r w:rsidR="009B0570">
              <w:rPr>
                <w:noProof/>
                <w:webHidden/>
              </w:rPr>
              <w:fldChar w:fldCharType="end"/>
            </w:r>
          </w:hyperlink>
        </w:p>
        <w:p w:rsidR="009B0570" w:rsidRDefault="00673057" w14:paraId="0EA765BC" w14:textId="5CAFC4EB">
          <w:pPr>
            <w:pStyle w:val="TOC3"/>
            <w:tabs>
              <w:tab w:val="left" w:pos="880"/>
              <w:tab w:val="right" w:leader="dot" w:pos="9628"/>
            </w:tabs>
            <w:rPr>
              <w:rFonts w:cstheme="minorBidi"/>
              <w:noProof/>
              <w:szCs w:val="22"/>
              <w:lang w:val="sv-SE" w:bidi="ar-SA"/>
            </w:rPr>
          </w:pPr>
          <w:hyperlink w:history="1" w:anchor="_Toc70859368">
            <w:r w:rsidRPr="0070055C" w:rsidR="009B0570">
              <w:rPr>
                <w:rStyle w:val="Hyperlink"/>
                <w:noProof/>
              </w:rPr>
              <w:t>1</w:t>
            </w:r>
            <w:r w:rsidR="009B0570">
              <w:rPr>
                <w:rFonts w:cstheme="minorBidi"/>
                <w:noProof/>
                <w:szCs w:val="22"/>
                <w:lang w:val="sv-SE" w:bidi="ar-SA"/>
              </w:rPr>
              <w:tab/>
            </w:r>
            <w:r w:rsidRPr="0070055C" w:rsidR="009B0570">
              <w:rPr>
                <w:rStyle w:val="Hyperlink"/>
                <w:noProof/>
              </w:rPr>
              <w:t>Definición del módulo</w:t>
            </w:r>
            <w:r w:rsidR="009B0570">
              <w:rPr>
                <w:noProof/>
                <w:webHidden/>
              </w:rPr>
              <w:tab/>
            </w:r>
            <w:r w:rsidR="009B0570">
              <w:rPr>
                <w:noProof/>
                <w:webHidden/>
              </w:rPr>
              <w:fldChar w:fldCharType="begin"/>
            </w:r>
            <w:r w:rsidR="009B0570">
              <w:rPr>
                <w:noProof/>
                <w:webHidden/>
              </w:rPr>
              <w:instrText xml:space="preserve"> PAGEREF _Toc70859368 \h </w:instrText>
            </w:r>
            <w:r w:rsidR="009B0570">
              <w:rPr>
                <w:noProof/>
                <w:webHidden/>
              </w:rPr>
            </w:r>
            <w:r w:rsidR="009B0570">
              <w:rPr>
                <w:noProof/>
                <w:webHidden/>
              </w:rPr>
              <w:fldChar w:fldCharType="separate"/>
            </w:r>
            <w:r w:rsidR="009B0570">
              <w:rPr>
                <w:noProof/>
                <w:webHidden/>
              </w:rPr>
              <w:t>68</w:t>
            </w:r>
            <w:r w:rsidR="009B0570">
              <w:rPr>
                <w:noProof/>
                <w:webHidden/>
              </w:rPr>
              <w:fldChar w:fldCharType="end"/>
            </w:r>
          </w:hyperlink>
        </w:p>
        <w:p w:rsidR="009B0570" w:rsidRDefault="00673057" w14:paraId="46F6883B" w14:textId="07776DDD">
          <w:pPr>
            <w:pStyle w:val="TOC3"/>
            <w:tabs>
              <w:tab w:val="left" w:pos="880"/>
              <w:tab w:val="right" w:leader="dot" w:pos="9628"/>
            </w:tabs>
            <w:rPr>
              <w:rFonts w:cstheme="minorBidi"/>
              <w:noProof/>
              <w:szCs w:val="22"/>
              <w:lang w:val="sv-SE" w:bidi="ar-SA"/>
            </w:rPr>
          </w:pPr>
          <w:hyperlink w:history="1" w:anchor="_Toc70859369">
            <w:r w:rsidRPr="0070055C" w:rsidR="009B0570">
              <w:rPr>
                <w:rStyle w:val="Hyperlink"/>
                <w:noProof/>
              </w:rPr>
              <w:t xml:space="preserve">2 </w:t>
            </w:r>
            <w:r w:rsidR="009B0570">
              <w:rPr>
                <w:rFonts w:cstheme="minorBidi"/>
                <w:noProof/>
                <w:szCs w:val="22"/>
                <w:lang w:val="sv-SE" w:bidi="ar-SA"/>
              </w:rPr>
              <w:tab/>
            </w:r>
            <w:r w:rsidRPr="0070055C" w:rsidR="009B0570">
              <w:rPr>
                <w:rStyle w:val="Hyperlink"/>
                <w:noProof/>
              </w:rPr>
              <w:t>Proceso de conteo</w:t>
            </w:r>
            <w:r w:rsidR="009B0570">
              <w:rPr>
                <w:noProof/>
                <w:webHidden/>
              </w:rPr>
              <w:tab/>
            </w:r>
            <w:r w:rsidR="009B0570">
              <w:rPr>
                <w:noProof/>
                <w:webHidden/>
              </w:rPr>
              <w:fldChar w:fldCharType="begin"/>
            </w:r>
            <w:r w:rsidR="009B0570">
              <w:rPr>
                <w:noProof/>
                <w:webHidden/>
              </w:rPr>
              <w:instrText xml:space="preserve"> PAGEREF _Toc70859369 \h </w:instrText>
            </w:r>
            <w:r w:rsidR="009B0570">
              <w:rPr>
                <w:noProof/>
                <w:webHidden/>
              </w:rPr>
            </w:r>
            <w:r w:rsidR="009B0570">
              <w:rPr>
                <w:noProof/>
                <w:webHidden/>
              </w:rPr>
              <w:fldChar w:fldCharType="separate"/>
            </w:r>
            <w:r w:rsidR="009B0570">
              <w:rPr>
                <w:noProof/>
                <w:webHidden/>
              </w:rPr>
              <w:t>70</w:t>
            </w:r>
            <w:r w:rsidR="009B0570">
              <w:rPr>
                <w:noProof/>
                <w:webHidden/>
              </w:rPr>
              <w:fldChar w:fldCharType="end"/>
            </w:r>
          </w:hyperlink>
        </w:p>
        <w:p w:rsidR="009B0570" w:rsidRDefault="00673057" w14:paraId="7AD51C57" w14:textId="06F56B47">
          <w:pPr>
            <w:pStyle w:val="TOC2"/>
            <w:tabs>
              <w:tab w:val="right" w:leader="dot" w:pos="9628"/>
            </w:tabs>
            <w:rPr>
              <w:rFonts w:cstheme="minorBidi"/>
              <w:noProof/>
              <w:szCs w:val="22"/>
              <w:lang w:val="sv-SE" w:bidi="ar-SA"/>
            </w:rPr>
          </w:pPr>
          <w:hyperlink w:history="1" w:anchor="_Toc70859370">
            <w:r w:rsidRPr="0070055C" w:rsidR="009B0570">
              <w:rPr>
                <w:rStyle w:val="Hyperlink"/>
                <w:noProof/>
              </w:rPr>
              <w:t>Módulo 6: Dashboard</w:t>
            </w:r>
            <w:r w:rsidR="009B0570">
              <w:rPr>
                <w:noProof/>
                <w:webHidden/>
              </w:rPr>
              <w:tab/>
            </w:r>
            <w:r w:rsidR="009B0570">
              <w:rPr>
                <w:noProof/>
                <w:webHidden/>
              </w:rPr>
              <w:fldChar w:fldCharType="begin"/>
            </w:r>
            <w:r w:rsidR="009B0570">
              <w:rPr>
                <w:noProof/>
                <w:webHidden/>
              </w:rPr>
              <w:instrText xml:space="preserve"> PAGEREF _Toc70859370 \h </w:instrText>
            </w:r>
            <w:r w:rsidR="009B0570">
              <w:rPr>
                <w:noProof/>
                <w:webHidden/>
              </w:rPr>
            </w:r>
            <w:r w:rsidR="009B0570">
              <w:rPr>
                <w:noProof/>
                <w:webHidden/>
              </w:rPr>
              <w:fldChar w:fldCharType="separate"/>
            </w:r>
            <w:r w:rsidR="009B0570">
              <w:rPr>
                <w:noProof/>
                <w:webHidden/>
              </w:rPr>
              <w:t>72</w:t>
            </w:r>
            <w:r w:rsidR="009B0570">
              <w:rPr>
                <w:noProof/>
                <w:webHidden/>
              </w:rPr>
              <w:fldChar w:fldCharType="end"/>
            </w:r>
          </w:hyperlink>
        </w:p>
        <w:p w:rsidR="009B0570" w:rsidRDefault="00673057" w14:paraId="5CAD3ECC" w14:textId="1E684F56">
          <w:pPr>
            <w:pStyle w:val="TOC3"/>
            <w:tabs>
              <w:tab w:val="left" w:pos="880"/>
              <w:tab w:val="right" w:leader="dot" w:pos="9628"/>
            </w:tabs>
            <w:rPr>
              <w:rFonts w:cstheme="minorBidi"/>
              <w:noProof/>
              <w:szCs w:val="22"/>
              <w:lang w:val="sv-SE" w:bidi="ar-SA"/>
            </w:rPr>
          </w:pPr>
          <w:hyperlink w:history="1" w:anchor="_Toc70859371">
            <w:r w:rsidRPr="0070055C" w:rsidR="009B0570">
              <w:rPr>
                <w:rStyle w:val="Hyperlink"/>
                <w:noProof/>
              </w:rPr>
              <w:t xml:space="preserve">1 </w:t>
            </w:r>
            <w:r w:rsidR="009B0570">
              <w:rPr>
                <w:rFonts w:cstheme="minorBidi"/>
                <w:noProof/>
                <w:szCs w:val="22"/>
                <w:lang w:val="sv-SE" w:bidi="ar-SA"/>
              </w:rPr>
              <w:tab/>
            </w:r>
            <w:r w:rsidRPr="0070055C" w:rsidR="009B0570">
              <w:rPr>
                <w:rStyle w:val="Hyperlink"/>
                <w:noProof/>
              </w:rPr>
              <w:t>Definición del módulo</w:t>
            </w:r>
            <w:r w:rsidR="009B0570">
              <w:rPr>
                <w:noProof/>
                <w:webHidden/>
              </w:rPr>
              <w:tab/>
            </w:r>
            <w:r w:rsidR="009B0570">
              <w:rPr>
                <w:noProof/>
                <w:webHidden/>
              </w:rPr>
              <w:fldChar w:fldCharType="begin"/>
            </w:r>
            <w:r w:rsidR="009B0570">
              <w:rPr>
                <w:noProof/>
                <w:webHidden/>
              </w:rPr>
              <w:instrText xml:space="preserve"> PAGEREF _Toc70859371 \h </w:instrText>
            </w:r>
            <w:r w:rsidR="009B0570">
              <w:rPr>
                <w:noProof/>
                <w:webHidden/>
              </w:rPr>
            </w:r>
            <w:r w:rsidR="009B0570">
              <w:rPr>
                <w:noProof/>
                <w:webHidden/>
              </w:rPr>
              <w:fldChar w:fldCharType="separate"/>
            </w:r>
            <w:r w:rsidR="009B0570">
              <w:rPr>
                <w:noProof/>
                <w:webHidden/>
              </w:rPr>
              <w:t>72</w:t>
            </w:r>
            <w:r w:rsidR="009B0570">
              <w:rPr>
                <w:noProof/>
                <w:webHidden/>
              </w:rPr>
              <w:fldChar w:fldCharType="end"/>
            </w:r>
          </w:hyperlink>
        </w:p>
        <w:p w:rsidR="009B0570" w:rsidRDefault="00673057" w14:paraId="7D4F086C" w14:textId="58408ACB">
          <w:pPr>
            <w:pStyle w:val="TOC3"/>
            <w:tabs>
              <w:tab w:val="left" w:pos="880"/>
              <w:tab w:val="right" w:leader="dot" w:pos="9628"/>
            </w:tabs>
            <w:rPr>
              <w:rFonts w:cstheme="minorBidi"/>
              <w:noProof/>
              <w:szCs w:val="22"/>
              <w:lang w:val="sv-SE" w:bidi="ar-SA"/>
            </w:rPr>
          </w:pPr>
          <w:hyperlink w:history="1" w:anchor="_Toc70859372">
            <w:r w:rsidRPr="0070055C" w:rsidR="009B0570">
              <w:rPr>
                <w:rStyle w:val="Hyperlink"/>
                <w:noProof/>
              </w:rPr>
              <w:t>2</w:t>
            </w:r>
            <w:r w:rsidR="009B0570">
              <w:rPr>
                <w:rFonts w:cstheme="minorBidi"/>
                <w:noProof/>
                <w:szCs w:val="22"/>
                <w:lang w:val="sv-SE" w:bidi="ar-SA"/>
              </w:rPr>
              <w:tab/>
            </w:r>
            <w:r w:rsidRPr="0070055C" w:rsidR="009B0570">
              <w:rPr>
                <w:rStyle w:val="Hyperlink"/>
                <w:noProof/>
              </w:rPr>
              <w:t>Definición del módulo</w:t>
            </w:r>
            <w:r w:rsidR="009B0570">
              <w:rPr>
                <w:noProof/>
                <w:webHidden/>
              </w:rPr>
              <w:tab/>
            </w:r>
            <w:r w:rsidR="009B0570">
              <w:rPr>
                <w:noProof/>
                <w:webHidden/>
              </w:rPr>
              <w:fldChar w:fldCharType="begin"/>
            </w:r>
            <w:r w:rsidR="009B0570">
              <w:rPr>
                <w:noProof/>
                <w:webHidden/>
              </w:rPr>
              <w:instrText xml:space="preserve"> PAGEREF _Toc70859372 \h </w:instrText>
            </w:r>
            <w:r w:rsidR="009B0570">
              <w:rPr>
                <w:noProof/>
                <w:webHidden/>
              </w:rPr>
            </w:r>
            <w:r w:rsidR="009B0570">
              <w:rPr>
                <w:noProof/>
                <w:webHidden/>
              </w:rPr>
              <w:fldChar w:fldCharType="separate"/>
            </w:r>
            <w:r w:rsidR="009B0570">
              <w:rPr>
                <w:noProof/>
                <w:webHidden/>
              </w:rPr>
              <w:t>75</w:t>
            </w:r>
            <w:r w:rsidR="009B0570">
              <w:rPr>
                <w:noProof/>
                <w:webHidden/>
              </w:rPr>
              <w:fldChar w:fldCharType="end"/>
            </w:r>
          </w:hyperlink>
        </w:p>
        <w:p w:rsidR="009B0570" w:rsidRDefault="00673057" w14:paraId="5C032226" w14:textId="5B89E227">
          <w:pPr>
            <w:pStyle w:val="TOC2"/>
            <w:tabs>
              <w:tab w:val="right" w:leader="dot" w:pos="9628"/>
            </w:tabs>
            <w:rPr>
              <w:rFonts w:cstheme="minorBidi"/>
              <w:noProof/>
              <w:szCs w:val="22"/>
              <w:lang w:val="sv-SE" w:bidi="ar-SA"/>
            </w:rPr>
          </w:pPr>
          <w:hyperlink w:history="1" w:anchor="_Toc70859373">
            <w:r w:rsidRPr="0070055C" w:rsidR="009B0570">
              <w:rPr>
                <w:rStyle w:val="Hyperlink"/>
                <w:noProof/>
              </w:rPr>
              <w:t>Módulo 7: Integración con sistemas centrales</w:t>
            </w:r>
            <w:r w:rsidR="009B0570">
              <w:rPr>
                <w:noProof/>
                <w:webHidden/>
              </w:rPr>
              <w:tab/>
            </w:r>
            <w:r w:rsidR="009B0570">
              <w:rPr>
                <w:noProof/>
                <w:webHidden/>
              </w:rPr>
              <w:fldChar w:fldCharType="begin"/>
            </w:r>
            <w:r w:rsidR="009B0570">
              <w:rPr>
                <w:noProof/>
                <w:webHidden/>
              </w:rPr>
              <w:instrText xml:space="preserve"> PAGEREF _Toc70859373 \h </w:instrText>
            </w:r>
            <w:r w:rsidR="009B0570">
              <w:rPr>
                <w:noProof/>
                <w:webHidden/>
              </w:rPr>
            </w:r>
            <w:r w:rsidR="009B0570">
              <w:rPr>
                <w:noProof/>
                <w:webHidden/>
              </w:rPr>
              <w:fldChar w:fldCharType="separate"/>
            </w:r>
            <w:r w:rsidR="009B0570">
              <w:rPr>
                <w:noProof/>
                <w:webHidden/>
              </w:rPr>
              <w:t>77</w:t>
            </w:r>
            <w:r w:rsidR="009B0570">
              <w:rPr>
                <w:noProof/>
                <w:webHidden/>
              </w:rPr>
              <w:fldChar w:fldCharType="end"/>
            </w:r>
          </w:hyperlink>
        </w:p>
        <w:p w:rsidR="009B0570" w:rsidRDefault="00673057" w14:paraId="7F420303" w14:textId="56C59413">
          <w:pPr>
            <w:pStyle w:val="TOC3"/>
            <w:tabs>
              <w:tab w:val="left" w:pos="880"/>
              <w:tab w:val="right" w:leader="dot" w:pos="9628"/>
            </w:tabs>
            <w:rPr>
              <w:rFonts w:cstheme="minorBidi"/>
              <w:noProof/>
              <w:szCs w:val="22"/>
              <w:lang w:val="sv-SE" w:bidi="ar-SA"/>
            </w:rPr>
          </w:pPr>
          <w:hyperlink w:history="1" w:anchor="_Toc70859374">
            <w:r w:rsidRPr="0070055C" w:rsidR="009B0570">
              <w:rPr>
                <w:rStyle w:val="Hyperlink"/>
                <w:noProof/>
              </w:rPr>
              <w:t xml:space="preserve">1 </w:t>
            </w:r>
            <w:r w:rsidR="009B0570">
              <w:rPr>
                <w:rFonts w:cstheme="minorBidi"/>
                <w:noProof/>
                <w:szCs w:val="22"/>
                <w:lang w:val="sv-SE" w:bidi="ar-SA"/>
              </w:rPr>
              <w:tab/>
            </w:r>
            <w:r w:rsidRPr="0070055C" w:rsidR="009B0570">
              <w:rPr>
                <w:rStyle w:val="Hyperlink"/>
                <w:noProof/>
              </w:rPr>
              <w:t>Definición del módulo</w:t>
            </w:r>
            <w:r w:rsidR="009B0570">
              <w:rPr>
                <w:noProof/>
                <w:webHidden/>
              </w:rPr>
              <w:tab/>
            </w:r>
            <w:r w:rsidR="009B0570">
              <w:rPr>
                <w:noProof/>
                <w:webHidden/>
              </w:rPr>
              <w:fldChar w:fldCharType="begin"/>
            </w:r>
            <w:r w:rsidR="009B0570">
              <w:rPr>
                <w:noProof/>
                <w:webHidden/>
              </w:rPr>
              <w:instrText xml:space="preserve"> PAGEREF _Toc70859374 \h </w:instrText>
            </w:r>
            <w:r w:rsidR="009B0570">
              <w:rPr>
                <w:noProof/>
                <w:webHidden/>
              </w:rPr>
            </w:r>
            <w:r w:rsidR="009B0570">
              <w:rPr>
                <w:noProof/>
                <w:webHidden/>
              </w:rPr>
              <w:fldChar w:fldCharType="separate"/>
            </w:r>
            <w:r w:rsidR="009B0570">
              <w:rPr>
                <w:noProof/>
                <w:webHidden/>
              </w:rPr>
              <w:t>77</w:t>
            </w:r>
            <w:r w:rsidR="009B0570">
              <w:rPr>
                <w:noProof/>
                <w:webHidden/>
              </w:rPr>
              <w:fldChar w:fldCharType="end"/>
            </w:r>
          </w:hyperlink>
        </w:p>
        <w:p w:rsidR="009B0570" w:rsidRDefault="00673057" w14:paraId="227A89EB" w14:textId="4EE8F129">
          <w:pPr>
            <w:pStyle w:val="TOC3"/>
            <w:tabs>
              <w:tab w:val="left" w:pos="880"/>
              <w:tab w:val="right" w:leader="dot" w:pos="9628"/>
            </w:tabs>
            <w:rPr>
              <w:rFonts w:cstheme="minorBidi"/>
              <w:noProof/>
              <w:szCs w:val="22"/>
              <w:lang w:val="sv-SE" w:bidi="ar-SA"/>
            </w:rPr>
          </w:pPr>
          <w:hyperlink w:history="1" w:anchor="_Toc70859375">
            <w:r w:rsidRPr="0070055C" w:rsidR="009B0570">
              <w:rPr>
                <w:rStyle w:val="Hyperlink"/>
                <w:noProof/>
              </w:rPr>
              <w:t xml:space="preserve">2 </w:t>
            </w:r>
            <w:r w:rsidR="009B0570">
              <w:rPr>
                <w:rFonts w:cstheme="minorBidi"/>
                <w:noProof/>
                <w:szCs w:val="22"/>
                <w:lang w:val="sv-SE" w:bidi="ar-SA"/>
              </w:rPr>
              <w:tab/>
            </w:r>
            <w:r w:rsidRPr="0070055C" w:rsidR="009B0570">
              <w:rPr>
                <w:rStyle w:val="Hyperlink"/>
                <w:noProof/>
              </w:rPr>
              <w:t>Definición del módulo</w:t>
            </w:r>
            <w:r w:rsidR="009B0570">
              <w:rPr>
                <w:noProof/>
                <w:webHidden/>
              </w:rPr>
              <w:tab/>
            </w:r>
            <w:r w:rsidR="009B0570">
              <w:rPr>
                <w:noProof/>
                <w:webHidden/>
              </w:rPr>
              <w:fldChar w:fldCharType="begin"/>
            </w:r>
            <w:r w:rsidR="009B0570">
              <w:rPr>
                <w:noProof/>
                <w:webHidden/>
              </w:rPr>
              <w:instrText xml:space="preserve"> PAGEREF _Toc70859375 \h </w:instrText>
            </w:r>
            <w:r w:rsidR="009B0570">
              <w:rPr>
                <w:noProof/>
                <w:webHidden/>
              </w:rPr>
            </w:r>
            <w:r w:rsidR="009B0570">
              <w:rPr>
                <w:noProof/>
                <w:webHidden/>
              </w:rPr>
              <w:fldChar w:fldCharType="separate"/>
            </w:r>
            <w:r w:rsidR="009B0570">
              <w:rPr>
                <w:noProof/>
                <w:webHidden/>
              </w:rPr>
              <w:t>78</w:t>
            </w:r>
            <w:r w:rsidR="009B0570">
              <w:rPr>
                <w:noProof/>
                <w:webHidden/>
              </w:rPr>
              <w:fldChar w:fldCharType="end"/>
            </w:r>
          </w:hyperlink>
        </w:p>
        <w:p w:rsidR="009B0570" w:rsidRDefault="00673057" w14:paraId="5209D1B7" w14:textId="18795572">
          <w:pPr>
            <w:pStyle w:val="TOC1"/>
            <w:tabs>
              <w:tab w:val="right" w:leader="dot" w:pos="9628"/>
            </w:tabs>
            <w:rPr>
              <w:rFonts w:cstheme="minorBidi"/>
              <w:noProof/>
              <w:szCs w:val="22"/>
              <w:lang w:val="sv-SE" w:bidi="ar-SA"/>
            </w:rPr>
          </w:pPr>
          <w:hyperlink w:history="1" w:anchor="_Toc70859376">
            <w:r w:rsidRPr="0070055C" w:rsidR="009B0570">
              <w:rPr>
                <w:rStyle w:val="Hyperlink"/>
                <w:noProof/>
              </w:rPr>
              <w:t>2.4 Planes de gestión del proyecto</w:t>
            </w:r>
            <w:r w:rsidR="009B0570">
              <w:rPr>
                <w:noProof/>
                <w:webHidden/>
              </w:rPr>
              <w:tab/>
            </w:r>
            <w:r w:rsidR="009B0570">
              <w:rPr>
                <w:noProof/>
                <w:webHidden/>
              </w:rPr>
              <w:fldChar w:fldCharType="begin"/>
            </w:r>
            <w:r w:rsidR="009B0570">
              <w:rPr>
                <w:noProof/>
                <w:webHidden/>
              </w:rPr>
              <w:instrText xml:space="preserve"> PAGEREF _Toc70859376 \h </w:instrText>
            </w:r>
            <w:r w:rsidR="009B0570">
              <w:rPr>
                <w:noProof/>
                <w:webHidden/>
              </w:rPr>
            </w:r>
            <w:r w:rsidR="009B0570">
              <w:rPr>
                <w:noProof/>
                <w:webHidden/>
              </w:rPr>
              <w:fldChar w:fldCharType="separate"/>
            </w:r>
            <w:r w:rsidR="009B0570">
              <w:rPr>
                <w:noProof/>
                <w:webHidden/>
              </w:rPr>
              <w:t>80</w:t>
            </w:r>
            <w:r w:rsidR="009B0570">
              <w:rPr>
                <w:noProof/>
                <w:webHidden/>
              </w:rPr>
              <w:fldChar w:fldCharType="end"/>
            </w:r>
          </w:hyperlink>
        </w:p>
        <w:p w:rsidR="009B0570" w:rsidRDefault="00673057" w14:paraId="5DBF2F0C" w14:textId="4C6E83A8">
          <w:pPr>
            <w:pStyle w:val="TOC1"/>
            <w:tabs>
              <w:tab w:val="right" w:leader="dot" w:pos="9628"/>
            </w:tabs>
            <w:rPr>
              <w:rFonts w:cstheme="minorBidi"/>
              <w:noProof/>
              <w:szCs w:val="22"/>
              <w:lang w:val="sv-SE" w:bidi="ar-SA"/>
            </w:rPr>
          </w:pPr>
          <w:hyperlink w:history="1" w:anchor="_Toc70859377">
            <w:r w:rsidRPr="0070055C" w:rsidR="009B0570">
              <w:rPr>
                <w:rStyle w:val="Hyperlink"/>
                <w:noProof/>
              </w:rPr>
              <w:t>2.4.1 Gestión de la integración</w:t>
            </w:r>
            <w:r w:rsidR="009B0570">
              <w:rPr>
                <w:noProof/>
                <w:webHidden/>
              </w:rPr>
              <w:tab/>
            </w:r>
            <w:r w:rsidR="009B0570">
              <w:rPr>
                <w:noProof/>
                <w:webHidden/>
              </w:rPr>
              <w:fldChar w:fldCharType="begin"/>
            </w:r>
            <w:r w:rsidR="009B0570">
              <w:rPr>
                <w:noProof/>
                <w:webHidden/>
              </w:rPr>
              <w:instrText xml:space="preserve"> PAGEREF _Toc70859377 \h </w:instrText>
            </w:r>
            <w:r w:rsidR="009B0570">
              <w:rPr>
                <w:noProof/>
                <w:webHidden/>
              </w:rPr>
            </w:r>
            <w:r w:rsidR="009B0570">
              <w:rPr>
                <w:noProof/>
                <w:webHidden/>
              </w:rPr>
              <w:fldChar w:fldCharType="separate"/>
            </w:r>
            <w:r w:rsidR="009B0570">
              <w:rPr>
                <w:noProof/>
                <w:webHidden/>
              </w:rPr>
              <w:t>80</w:t>
            </w:r>
            <w:r w:rsidR="009B0570">
              <w:rPr>
                <w:noProof/>
                <w:webHidden/>
              </w:rPr>
              <w:fldChar w:fldCharType="end"/>
            </w:r>
          </w:hyperlink>
        </w:p>
        <w:p w:rsidR="009B0570" w:rsidRDefault="00673057" w14:paraId="0A7CC9D6" w14:textId="27C4DE67">
          <w:pPr>
            <w:pStyle w:val="TOC1"/>
            <w:tabs>
              <w:tab w:val="right" w:leader="dot" w:pos="9628"/>
            </w:tabs>
            <w:rPr>
              <w:rFonts w:cstheme="minorBidi"/>
              <w:noProof/>
              <w:szCs w:val="22"/>
              <w:lang w:val="sv-SE" w:bidi="ar-SA"/>
            </w:rPr>
          </w:pPr>
          <w:hyperlink w:history="1" w:anchor="_Toc70859378">
            <w:r w:rsidRPr="0070055C" w:rsidR="009B0570">
              <w:rPr>
                <w:rStyle w:val="Hyperlink"/>
                <w:noProof/>
              </w:rPr>
              <w:t>2.4.2 Gestión del alcance</w:t>
            </w:r>
            <w:r w:rsidR="009B0570">
              <w:rPr>
                <w:noProof/>
                <w:webHidden/>
              </w:rPr>
              <w:tab/>
            </w:r>
            <w:r w:rsidR="009B0570">
              <w:rPr>
                <w:noProof/>
                <w:webHidden/>
              </w:rPr>
              <w:fldChar w:fldCharType="begin"/>
            </w:r>
            <w:r w:rsidR="009B0570">
              <w:rPr>
                <w:noProof/>
                <w:webHidden/>
              </w:rPr>
              <w:instrText xml:space="preserve"> PAGEREF _Toc70859378 \h </w:instrText>
            </w:r>
            <w:r w:rsidR="009B0570">
              <w:rPr>
                <w:noProof/>
                <w:webHidden/>
              </w:rPr>
            </w:r>
            <w:r w:rsidR="009B0570">
              <w:rPr>
                <w:noProof/>
                <w:webHidden/>
              </w:rPr>
              <w:fldChar w:fldCharType="separate"/>
            </w:r>
            <w:r w:rsidR="009B0570">
              <w:rPr>
                <w:noProof/>
                <w:webHidden/>
              </w:rPr>
              <w:t>81</w:t>
            </w:r>
            <w:r w:rsidR="009B0570">
              <w:rPr>
                <w:noProof/>
                <w:webHidden/>
              </w:rPr>
              <w:fldChar w:fldCharType="end"/>
            </w:r>
          </w:hyperlink>
        </w:p>
        <w:p w:rsidR="009B0570" w:rsidRDefault="00673057" w14:paraId="7057CE7C" w14:textId="4718A282">
          <w:pPr>
            <w:pStyle w:val="TOC1"/>
            <w:tabs>
              <w:tab w:val="right" w:leader="dot" w:pos="9628"/>
            </w:tabs>
            <w:rPr>
              <w:rFonts w:cstheme="minorBidi"/>
              <w:noProof/>
              <w:szCs w:val="22"/>
              <w:lang w:val="sv-SE" w:bidi="ar-SA"/>
            </w:rPr>
          </w:pPr>
          <w:hyperlink w:history="1" w:anchor="_Toc70859379">
            <w:r w:rsidRPr="0070055C" w:rsidR="009B0570">
              <w:rPr>
                <w:rStyle w:val="Hyperlink"/>
                <w:noProof/>
              </w:rPr>
              <w:t>2.4.3 Gestión de plazos</w:t>
            </w:r>
            <w:r w:rsidR="009B0570">
              <w:rPr>
                <w:noProof/>
                <w:webHidden/>
              </w:rPr>
              <w:tab/>
            </w:r>
            <w:r w:rsidR="009B0570">
              <w:rPr>
                <w:noProof/>
                <w:webHidden/>
              </w:rPr>
              <w:fldChar w:fldCharType="begin"/>
            </w:r>
            <w:r w:rsidR="009B0570">
              <w:rPr>
                <w:noProof/>
                <w:webHidden/>
              </w:rPr>
              <w:instrText xml:space="preserve"> PAGEREF _Toc70859379 \h </w:instrText>
            </w:r>
            <w:r w:rsidR="009B0570">
              <w:rPr>
                <w:noProof/>
                <w:webHidden/>
              </w:rPr>
            </w:r>
            <w:r w:rsidR="009B0570">
              <w:rPr>
                <w:noProof/>
                <w:webHidden/>
              </w:rPr>
              <w:fldChar w:fldCharType="separate"/>
            </w:r>
            <w:r w:rsidR="009B0570">
              <w:rPr>
                <w:noProof/>
                <w:webHidden/>
              </w:rPr>
              <w:t>82</w:t>
            </w:r>
            <w:r w:rsidR="009B0570">
              <w:rPr>
                <w:noProof/>
                <w:webHidden/>
              </w:rPr>
              <w:fldChar w:fldCharType="end"/>
            </w:r>
          </w:hyperlink>
        </w:p>
        <w:p w:rsidR="009B0570" w:rsidRDefault="00673057" w14:paraId="739970A4" w14:textId="18EC04BE">
          <w:pPr>
            <w:pStyle w:val="TOC2"/>
            <w:tabs>
              <w:tab w:val="right" w:leader="dot" w:pos="9628"/>
            </w:tabs>
            <w:rPr>
              <w:rFonts w:cstheme="minorBidi"/>
              <w:noProof/>
              <w:szCs w:val="22"/>
              <w:lang w:val="sv-SE" w:bidi="ar-SA"/>
            </w:rPr>
          </w:pPr>
          <w:hyperlink w:history="1" w:anchor="_Toc70859380">
            <w:r w:rsidRPr="0070055C" w:rsidR="009B0570">
              <w:rPr>
                <w:rStyle w:val="Hyperlink"/>
                <w:noProof/>
              </w:rPr>
              <w:t>2.4.3.1 Objetivos</w:t>
            </w:r>
            <w:r w:rsidR="009B0570">
              <w:rPr>
                <w:noProof/>
                <w:webHidden/>
              </w:rPr>
              <w:tab/>
            </w:r>
            <w:r w:rsidR="009B0570">
              <w:rPr>
                <w:noProof/>
                <w:webHidden/>
              </w:rPr>
              <w:fldChar w:fldCharType="begin"/>
            </w:r>
            <w:r w:rsidR="009B0570">
              <w:rPr>
                <w:noProof/>
                <w:webHidden/>
              </w:rPr>
              <w:instrText xml:space="preserve"> PAGEREF _Toc70859380 \h </w:instrText>
            </w:r>
            <w:r w:rsidR="009B0570">
              <w:rPr>
                <w:noProof/>
                <w:webHidden/>
              </w:rPr>
            </w:r>
            <w:r w:rsidR="009B0570">
              <w:rPr>
                <w:noProof/>
                <w:webHidden/>
              </w:rPr>
              <w:fldChar w:fldCharType="separate"/>
            </w:r>
            <w:r w:rsidR="009B0570">
              <w:rPr>
                <w:noProof/>
                <w:webHidden/>
              </w:rPr>
              <w:t>82</w:t>
            </w:r>
            <w:r w:rsidR="009B0570">
              <w:rPr>
                <w:noProof/>
                <w:webHidden/>
              </w:rPr>
              <w:fldChar w:fldCharType="end"/>
            </w:r>
          </w:hyperlink>
        </w:p>
        <w:p w:rsidR="009B0570" w:rsidRDefault="00673057" w14:paraId="60833EAF" w14:textId="0C2A55C2">
          <w:pPr>
            <w:pStyle w:val="TOC2"/>
            <w:tabs>
              <w:tab w:val="right" w:leader="dot" w:pos="9628"/>
            </w:tabs>
            <w:rPr>
              <w:rFonts w:cstheme="minorBidi"/>
              <w:noProof/>
              <w:szCs w:val="22"/>
              <w:lang w:val="sv-SE" w:bidi="ar-SA"/>
            </w:rPr>
          </w:pPr>
          <w:hyperlink w:history="1" w:anchor="_Toc70859381">
            <w:r w:rsidRPr="0070055C" w:rsidR="009B0570">
              <w:rPr>
                <w:rStyle w:val="Hyperlink"/>
                <w:noProof/>
              </w:rPr>
              <w:t>2.4.3.2 Plazos del proyecto</w:t>
            </w:r>
            <w:r w:rsidR="009B0570">
              <w:rPr>
                <w:noProof/>
                <w:webHidden/>
              </w:rPr>
              <w:tab/>
            </w:r>
            <w:r w:rsidR="009B0570">
              <w:rPr>
                <w:noProof/>
                <w:webHidden/>
              </w:rPr>
              <w:fldChar w:fldCharType="begin"/>
            </w:r>
            <w:r w:rsidR="009B0570">
              <w:rPr>
                <w:noProof/>
                <w:webHidden/>
              </w:rPr>
              <w:instrText xml:space="preserve"> PAGEREF _Toc70859381 \h </w:instrText>
            </w:r>
            <w:r w:rsidR="009B0570">
              <w:rPr>
                <w:noProof/>
                <w:webHidden/>
              </w:rPr>
            </w:r>
            <w:r w:rsidR="009B0570">
              <w:rPr>
                <w:noProof/>
                <w:webHidden/>
              </w:rPr>
              <w:fldChar w:fldCharType="separate"/>
            </w:r>
            <w:r w:rsidR="009B0570">
              <w:rPr>
                <w:noProof/>
                <w:webHidden/>
              </w:rPr>
              <w:t>82</w:t>
            </w:r>
            <w:r w:rsidR="009B0570">
              <w:rPr>
                <w:noProof/>
                <w:webHidden/>
              </w:rPr>
              <w:fldChar w:fldCharType="end"/>
            </w:r>
          </w:hyperlink>
        </w:p>
        <w:p w:rsidR="009B0570" w:rsidRDefault="00673057" w14:paraId="2608AA33" w14:textId="4FC3E98A">
          <w:pPr>
            <w:pStyle w:val="TOC2"/>
            <w:tabs>
              <w:tab w:val="right" w:leader="dot" w:pos="9628"/>
            </w:tabs>
            <w:rPr>
              <w:rFonts w:cstheme="minorBidi"/>
              <w:noProof/>
              <w:szCs w:val="22"/>
              <w:lang w:val="sv-SE" w:bidi="ar-SA"/>
            </w:rPr>
          </w:pPr>
          <w:hyperlink w:history="1" w:anchor="_Toc70859382">
            <w:r w:rsidRPr="0070055C" w:rsidR="009B0570">
              <w:rPr>
                <w:rStyle w:val="Hyperlink"/>
                <w:noProof/>
              </w:rPr>
              <w:t>2.4.3.3 Procedimiento ante cambios</w:t>
            </w:r>
            <w:r w:rsidR="009B0570">
              <w:rPr>
                <w:noProof/>
                <w:webHidden/>
              </w:rPr>
              <w:tab/>
            </w:r>
            <w:r w:rsidR="009B0570">
              <w:rPr>
                <w:noProof/>
                <w:webHidden/>
              </w:rPr>
              <w:fldChar w:fldCharType="begin"/>
            </w:r>
            <w:r w:rsidR="009B0570">
              <w:rPr>
                <w:noProof/>
                <w:webHidden/>
              </w:rPr>
              <w:instrText xml:space="preserve"> PAGEREF _Toc70859382 \h </w:instrText>
            </w:r>
            <w:r w:rsidR="009B0570">
              <w:rPr>
                <w:noProof/>
                <w:webHidden/>
              </w:rPr>
            </w:r>
            <w:r w:rsidR="009B0570">
              <w:rPr>
                <w:noProof/>
                <w:webHidden/>
              </w:rPr>
              <w:fldChar w:fldCharType="separate"/>
            </w:r>
            <w:r w:rsidR="009B0570">
              <w:rPr>
                <w:noProof/>
                <w:webHidden/>
              </w:rPr>
              <w:t>82</w:t>
            </w:r>
            <w:r w:rsidR="009B0570">
              <w:rPr>
                <w:noProof/>
                <w:webHidden/>
              </w:rPr>
              <w:fldChar w:fldCharType="end"/>
            </w:r>
          </w:hyperlink>
        </w:p>
        <w:p w:rsidR="009B0570" w:rsidRDefault="00673057" w14:paraId="35762C36" w14:textId="2AB68F36">
          <w:pPr>
            <w:pStyle w:val="TOC2"/>
            <w:tabs>
              <w:tab w:val="right" w:leader="dot" w:pos="9628"/>
            </w:tabs>
            <w:rPr>
              <w:rFonts w:cstheme="minorBidi"/>
              <w:noProof/>
              <w:szCs w:val="22"/>
              <w:lang w:val="sv-SE" w:bidi="ar-SA"/>
            </w:rPr>
          </w:pPr>
          <w:hyperlink w:history="1" w:anchor="_Toc70859383">
            <w:r w:rsidRPr="0070055C" w:rsidR="009B0570">
              <w:rPr>
                <w:rStyle w:val="Hyperlink"/>
                <w:noProof/>
              </w:rPr>
              <w:t>2.4.3.4 Salidas del plan</w:t>
            </w:r>
            <w:r w:rsidR="009B0570">
              <w:rPr>
                <w:noProof/>
                <w:webHidden/>
              </w:rPr>
              <w:tab/>
            </w:r>
            <w:r w:rsidR="009B0570">
              <w:rPr>
                <w:noProof/>
                <w:webHidden/>
              </w:rPr>
              <w:fldChar w:fldCharType="begin"/>
            </w:r>
            <w:r w:rsidR="009B0570">
              <w:rPr>
                <w:noProof/>
                <w:webHidden/>
              </w:rPr>
              <w:instrText xml:space="preserve"> PAGEREF _Toc70859383 \h </w:instrText>
            </w:r>
            <w:r w:rsidR="009B0570">
              <w:rPr>
                <w:noProof/>
                <w:webHidden/>
              </w:rPr>
            </w:r>
            <w:r w:rsidR="009B0570">
              <w:rPr>
                <w:noProof/>
                <w:webHidden/>
              </w:rPr>
              <w:fldChar w:fldCharType="separate"/>
            </w:r>
            <w:r w:rsidR="009B0570">
              <w:rPr>
                <w:noProof/>
                <w:webHidden/>
              </w:rPr>
              <w:t>83</w:t>
            </w:r>
            <w:r w:rsidR="009B0570">
              <w:rPr>
                <w:noProof/>
                <w:webHidden/>
              </w:rPr>
              <w:fldChar w:fldCharType="end"/>
            </w:r>
          </w:hyperlink>
        </w:p>
        <w:p w:rsidR="009B0570" w:rsidRDefault="00673057" w14:paraId="118AEA9D" w14:textId="5137771E">
          <w:pPr>
            <w:pStyle w:val="TOC1"/>
            <w:tabs>
              <w:tab w:val="right" w:leader="dot" w:pos="9628"/>
            </w:tabs>
            <w:rPr>
              <w:rFonts w:cstheme="minorBidi"/>
              <w:noProof/>
              <w:szCs w:val="22"/>
              <w:lang w:val="sv-SE" w:bidi="ar-SA"/>
            </w:rPr>
          </w:pPr>
          <w:hyperlink w:history="1" w:anchor="_Toc70859384">
            <w:r w:rsidRPr="0070055C" w:rsidR="009B0570">
              <w:rPr>
                <w:rStyle w:val="Hyperlink"/>
                <w:noProof/>
              </w:rPr>
              <w:t>2.4.4 Gestión de costes</w:t>
            </w:r>
            <w:r w:rsidR="009B0570">
              <w:rPr>
                <w:noProof/>
                <w:webHidden/>
              </w:rPr>
              <w:tab/>
            </w:r>
            <w:r w:rsidR="009B0570">
              <w:rPr>
                <w:noProof/>
                <w:webHidden/>
              </w:rPr>
              <w:fldChar w:fldCharType="begin"/>
            </w:r>
            <w:r w:rsidR="009B0570">
              <w:rPr>
                <w:noProof/>
                <w:webHidden/>
              </w:rPr>
              <w:instrText xml:space="preserve"> PAGEREF _Toc70859384 \h </w:instrText>
            </w:r>
            <w:r w:rsidR="009B0570">
              <w:rPr>
                <w:noProof/>
                <w:webHidden/>
              </w:rPr>
            </w:r>
            <w:r w:rsidR="009B0570">
              <w:rPr>
                <w:noProof/>
                <w:webHidden/>
              </w:rPr>
              <w:fldChar w:fldCharType="separate"/>
            </w:r>
            <w:r w:rsidR="009B0570">
              <w:rPr>
                <w:noProof/>
                <w:webHidden/>
              </w:rPr>
              <w:t>83</w:t>
            </w:r>
            <w:r w:rsidR="009B0570">
              <w:rPr>
                <w:noProof/>
                <w:webHidden/>
              </w:rPr>
              <w:fldChar w:fldCharType="end"/>
            </w:r>
          </w:hyperlink>
        </w:p>
        <w:p w:rsidR="009B0570" w:rsidRDefault="00673057" w14:paraId="19573818" w14:textId="770C2916">
          <w:pPr>
            <w:pStyle w:val="TOC2"/>
            <w:tabs>
              <w:tab w:val="right" w:leader="dot" w:pos="9628"/>
            </w:tabs>
            <w:rPr>
              <w:rFonts w:cstheme="minorBidi"/>
              <w:noProof/>
              <w:szCs w:val="22"/>
              <w:lang w:val="sv-SE" w:bidi="ar-SA"/>
            </w:rPr>
          </w:pPr>
          <w:hyperlink w:history="1" w:anchor="_Toc70859385">
            <w:r w:rsidRPr="0070055C" w:rsidR="009B0570">
              <w:rPr>
                <w:rStyle w:val="Hyperlink"/>
                <w:noProof/>
              </w:rPr>
              <w:t>2.4.4.1 Objetivos</w:t>
            </w:r>
            <w:r w:rsidR="009B0570">
              <w:rPr>
                <w:noProof/>
                <w:webHidden/>
              </w:rPr>
              <w:tab/>
            </w:r>
            <w:r w:rsidR="009B0570">
              <w:rPr>
                <w:noProof/>
                <w:webHidden/>
              </w:rPr>
              <w:fldChar w:fldCharType="begin"/>
            </w:r>
            <w:r w:rsidR="009B0570">
              <w:rPr>
                <w:noProof/>
                <w:webHidden/>
              </w:rPr>
              <w:instrText xml:space="preserve"> PAGEREF _Toc70859385 \h </w:instrText>
            </w:r>
            <w:r w:rsidR="009B0570">
              <w:rPr>
                <w:noProof/>
                <w:webHidden/>
              </w:rPr>
            </w:r>
            <w:r w:rsidR="009B0570">
              <w:rPr>
                <w:noProof/>
                <w:webHidden/>
              </w:rPr>
              <w:fldChar w:fldCharType="separate"/>
            </w:r>
            <w:r w:rsidR="009B0570">
              <w:rPr>
                <w:noProof/>
                <w:webHidden/>
              </w:rPr>
              <w:t>83</w:t>
            </w:r>
            <w:r w:rsidR="009B0570">
              <w:rPr>
                <w:noProof/>
                <w:webHidden/>
              </w:rPr>
              <w:fldChar w:fldCharType="end"/>
            </w:r>
          </w:hyperlink>
        </w:p>
        <w:p w:rsidR="009B0570" w:rsidRDefault="00673057" w14:paraId="420FA6E4" w14:textId="4236C554">
          <w:pPr>
            <w:pStyle w:val="TOC2"/>
            <w:tabs>
              <w:tab w:val="right" w:leader="dot" w:pos="9628"/>
            </w:tabs>
            <w:rPr>
              <w:rFonts w:cstheme="minorBidi"/>
              <w:noProof/>
              <w:szCs w:val="22"/>
              <w:lang w:val="sv-SE" w:bidi="ar-SA"/>
            </w:rPr>
          </w:pPr>
          <w:hyperlink w:history="1" w:anchor="_Toc70859386">
            <w:r w:rsidRPr="0070055C" w:rsidR="009B0570">
              <w:rPr>
                <w:rStyle w:val="Hyperlink"/>
                <w:noProof/>
              </w:rPr>
              <w:t>2.4.4.2 Costes del proyecto</w:t>
            </w:r>
            <w:r w:rsidR="009B0570">
              <w:rPr>
                <w:noProof/>
                <w:webHidden/>
              </w:rPr>
              <w:tab/>
            </w:r>
            <w:r w:rsidR="009B0570">
              <w:rPr>
                <w:noProof/>
                <w:webHidden/>
              </w:rPr>
              <w:fldChar w:fldCharType="begin"/>
            </w:r>
            <w:r w:rsidR="009B0570">
              <w:rPr>
                <w:noProof/>
                <w:webHidden/>
              </w:rPr>
              <w:instrText xml:space="preserve"> PAGEREF _Toc70859386 \h </w:instrText>
            </w:r>
            <w:r w:rsidR="009B0570">
              <w:rPr>
                <w:noProof/>
                <w:webHidden/>
              </w:rPr>
            </w:r>
            <w:r w:rsidR="009B0570">
              <w:rPr>
                <w:noProof/>
                <w:webHidden/>
              </w:rPr>
              <w:fldChar w:fldCharType="separate"/>
            </w:r>
            <w:r w:rsidR="009B0570">
              <w:rPr>
                <w:noProof/>
                <w:webHidden/>
              </w:rPr>
              <w:t>83</w:t>
            </w:r>
            <w:r w:rsidR="009B0570">
              <w:rPr>
                <w:noProof/>
                <w:webHidden/>
              </w:rPr>
              <w:fldChar w:fldCharType="end"/>
            </w:r>
          </w:hyperlink>
        </w:p>
        <w:p w:rsidR="009B0570" w:rsidRDefault="00673057" w14:paraId="6D825F2D" w14:textId="54731B2F">
          <w:pPr>
            <w:pStyle w:val="TOC2"/>
            <w:tabs>
              <w:tab w:val="right" w:leader="dot" w:pos="9628"/>
            </w:tabs>
            <w:rPr>
              <w:rFonts w:cstheme="minorBidi"/>
              <w:noProof/>
              <w:szCs w:val="22"/>
              <w:lang w:val="sv-SE" w:bidi="ar-SA"/>
            </w:rPr>
          </w:pPr>
          <w:hyperlink w:history="1" w:anchor="_Toc70859387">
            <w:r w:rsidRPr="0070055C" w:rsidR="009B0570">
              <w:rPr>
                <w:rStyle w:val="Hyperlink"/>
                <w:noProof/>
              </w:rPr>
              <w:t>2.4.4.3 Procedimiento ante cambios</w:t>
            </w:r>
            <w:r w:rsidR="009B0570">
              <w:rPr>
                <w:noProof/>
                <w:webHidden/>
              </w:rPr>
              <w:tab/>
            </w:r>
            <w:r w:rsidR="009B0570">
              <w:rPr>
                <w:noProof/>
                <w:webHidden/>
              </w:rPr>
              <w:fldChar w:fldCharType="begin"/>
            </w:r>
            <w:r w:rsidR="009B0570">
              <w:rPr>
                <w:noProof/>
                <w:webHidden/>
              </w:rPr>
              <w:instrText xml:space="preserve"> PAGEREF _Toc70859387 \h </w:instrText>
            </w:r>
            <w:r w:rsidR="009B0570">
              <w:rPr>
                <w:noProof/>
                <w:webHidden/>
              </w:rPr>
            </w:r>
            <w:r w:rsidR="009B0570">
              <w:rPr>
                <w:noProof/>
                <w:webHidden/>
              </w:rPr>
              <w:fldChar w:fldCharType="separate"/>
            </w:r>
            <w:r w:rsidR="009B0570">
              <w:rPr>
                <w:noProof/>
                <w:webHidden/>
              </w:rPr>
              <w:t>83</w:t>
            </w:r>
            <w:r w:rsidR="009B0570">
              <w:rPr>
                <w:noProof/>
                <w:webHidden/>
              </w:rPr>
              <w:fldChar w:fldCharType="end"/>
            </w:r>
          </w:hyperlink>
        </w:p>
        <w:p w:rsidR="009B0570" w:rsidRDefault="00673057" w14:paraId="3D8A4632" w14:textId="08064E45">
          <w:pPr>
            <w:pStyle w:val="TOC2"/>
            <w:tabs>
              <w:tab w:val="right" w:leader="dot" w:pos="9628"/>
            </w:tabs>
            <w:rPr>
              <w:rFonts w:cstheme="minorBidi"/>
              <w:noProof/>
              <w:szCs w:val="22"/>
              <w:lang w:val="sv-SE" w:bidi="ar-SA"/>
            </w:rPr>
          </w:pPr>
          <w:hyperlink w:history="1" w:anchor="_Toc70859388">
            <w:r w:rsidRPr="0070055C" w:rsidR="009B0570">
              <w:rPr>
                <w:rStyle w:val="Hyperlink"/>
                <w:noProof/>
              </w:rPr>
              <w:t>2.4.4.4 Salidas del plan</w:t>
            </w:r>
            <w:r w:rsidR="009B0570">
              <w:rPr>
                <w:noProof/>
                <w:webHidden/>
              </w:rPr>
              <w:tab/>
            </w:r>
            <w:r w:rsidR="009B0570">
              <w:rPr>
                <w:noProof/>
                <w:webHidden/>
              </w:rPr>
              <w:fldChar w:fldCharType="begin"/>
            </w:r>
            <w:r w:rsidR="009B0570">
              <w:rPr>
                <w:noProof/>
                <w:webHidden/>
              </w:rPr>
              <w:instrText xml:space="preserve"> PAGEREF _Toc70859388 \h </w:instrText>
            </w:r>
            <w:r w:rsidR="009B0570">
              <w:rPr>
                <w:noProof/>
                <w:webHidden/>
              </w:rPr>
            </w:r>
            <w:r w:rsidR="009B0570">
              <w:rPr>
                <w:noProof/>
                <w:webHidden/>
              </w:rPr>
              <w:fldChar w:fldCharType="separate"/>
            </w:r>
            <w:r w:rsidR="009B0570">
              <w:rPr>
                <w:noProof/>
                <w:webHidden/>
              </w:rPr>
              <w:t>84</w:t>
            </w:r>
            <w:r w:rsidR="009B0570">
              <w:rPr>
                <w:noProof/>
                <w:webHidden/>
              </w:rPr>
              <w:fldChar w:fldCharType="end"/>
            </w:r>
          </w:hyperlink>
        </w:p>
        <w:p w:rsidR="009B0570" w:rsidRDefault="00673057" w14:paraId="7CB3C7F3" w14:textId="5EDD3DFD">
          <w:pPr>
            <w:pStyle w:val="TOC1"/>
            <w:tabs>
              <w:tab w:val="right" w:leader="dot" w:pos="9628"/>
            </w:tabs>
            <w:rPr>
              <w:rFonts w:cstheme="minorBidi"/>
              <w:noProof/>
              <w:szCs w:val="22"/>
              <w:lang w:val="sv-SE" w:bidi="ar-SA"/>
            </w:rPr>
          </w:pPr>
          <w:hyperlink w:history="1" w:anchor="_Toc70859389">
            <w:r w:rsidRPr="0070055C" w:rsidR="009B0570">
              <w:rPr>
                <w:rStyle w:val="Hyperlink"/>
                <w:noProof/>
              </w:rPr>
              <w:t>2.4.5 Gestión de calidad</w:t>
            </w:r>
            <w:r w:rsidR="009B0570">
              <w:rPr>
                <w:noProof/>
                <w:webHidden/>
              </w:rPr>
              <w:tab/>
            </w:r>
            <w:r w:rsidR="009B0570">
              <w:rPr>
                <w:noProof/>
                <w:webHidden/>
              </w:rPr>
              <w:fldChar w:fldCharType="begin"/>
            </w:r>
            <w:r w:rsidR="009B0570">
              <w:rPr>
                <w:noProof/>
                <w:webHidden/>
              </w:rPr>
              <w:instrText xml:space="preserve"> PAGEREF _Toc70859389 \h </w:instrText>
            </w:r>
            <w:r w:rsidR="009B0570">
              <w:rPr>
                <w:noProof/>
                <w:webHidden/>
              </w:rPr>
            </w:r>
            <w:r w:rsidR="009B0570">
              <w:rPr>
                <w:noProof/>
                <w:webHidden/>
              </w:rPr>
              <w:fldChar w:fldCharType="separate"/>
            </w:r>
            <w:r w:rsidR="009B0570">
              <w:rPr>
                <w:noProof/>
                <w:webHidden/>
              </w:rPr>
              <w:t>84</w:t>
            </w:r>
            <w:r w:rsidR="009B0570">
              <w:rPr>
                <w:noProof/>
                <w:webHidden/>
              </w:rPr>
              <w:fldChar w:fldCharType="end"/>
            </w:r>
          </w:hyperlink>
        </w:p>
        <w:p w:rsidR="009B0570" w:rsidRDefault="00673057" w14:paraId="180AA2AD" w14:textId="6A778A2C">
          <w:pPr>
            <w:pStyle w:val="TOC1"/>
            <w:tabs>
              <w:tab w:val="right" w:leader="dot" w:pos="9628"/>
            </w:tabs>
            <w:rPr>
              <w:rFonts w:cstheme="minorBidi"/>
              <w:noProof/>
              <w:szCs w:val="22"/>
              <w:lang w:val="sv-SE" w:bidi="ar-SA"/>
            </w:rPr>
          </w:pPr>
          <w:hyperlink w:history="1" w:anchor="_Toc70859390">
            <w:r w:rsidRPr="0070055C" w:rsidR="009B0570">
              <w:rPr>
                <w:rStyle w:val="Hyperlink"/>
                <w:noProof/>
              </w:rPr>
              <w:t>2.4.6 Gestión de recursos humanos</w:t>
            </w:r>
            <w:r w:rsidR="009B0570">
              <w:rPr>
                <w:noProof/>
                <w:webHidden/>
              </w:rPr>
              <w:tab/>
            </w:r>
            <w:r w:rsidR="009B0570">
              <w:rPr>
                <w:noProof/>
                <w:webHidden/>
              </w:rPr>
              <w:fldChar w:fldCharType="begin"/>
            </w:r>
            <w:r w:rsidR="009B0570">
              <w:rPr>
                <w:noProof/>
                <w:webHidden/>
              </w:rPr>
              <w:instrText xml:space="preserve"> PAGEREF _Toc70859390 \h </w:instrText>
            </w:r>
            <w:r w:rsidR="009B0570">
              <w:rPr>
                <w:noProof/>
                <w:webHidden/>
              </w:rPr>
            </w:r>
            <w:r w:rsidR="009B0570">
              <w:rPr>
                <w:noProof/>
                <w:webHidden/>
              </w:rPr>
              <w:fldChar w:fldCharType="separate"/>
            </w:r>
            <w:r w:rsidR="009B0570">
              <w:rPr>
                <w:noProof/>
                <w:webHidden/>
              </w:rPr>
              <w:t>86</w:t>
            </w:r>
            <w:r w:rsidR="009B0570">
              <w:rPr>
                <w:noProof/>
                <w:webHidden/>
              </w:rPr>
              <w:fldChar w:fldCharType="end"/>
            </w:r>
          </w:hyperlink>
        </w:p>
        <w:p w:rsidR="009B0570" w:rsidRDefault="00673057" w14:paraId="6B0F81D0" w14:textId="536E5A7E">
          <w:pPr>
            <w:pStyle w:val="TOC1"/>
            <w:tabs>
              <w:tab w:val="left" w:pos="880"/>
              <w:tab w:val="right" w:leader="dot" w:pos="9628"/>
            </w:tabs>
            <w:rPr>
              <w:rFonts w:cstheme="minorBidi"/>
              <w:noProof/>
              <w:szCs w:val="22"/>
              <w:lang w:val="sv-SE" w:bidi="ar-SA"/>
            </w:rPr>
          </w:pPr>
          <w:hyperlink w:history="1" w:anchor="_Toc70859391">
            <w:r w:rsidRPr="0070055C" w:rsidR="009B0570">
              <w:rPr>
                <w:rStyle w:val="Hyperlink"/>
                <w:noProof/>
              </w:rPr>
              <w:t>2.4.7</w:t>
            </w:r>
            <w:r w:rsidR="009B0570">
              <w:rPr>
                <w:rFonts w:cstheme="minorBidi"/>
                <w:noProof/>
                <w:szCs w:val="22"/>
                <w:lang w:val="sv-SE" w:bidi="ar-SA"/>
              </w:rPr>
              <w:tab/>
            </w:r>
            <w:r w:rsidRPr="0070055C" w:rsidR="009B0570">
              <w:rPr>
                <w:rStyle w:val="Hyperlink"/>
                <w:noProof/>
              </w:rPr>
              <w:t>Gestión de comunicaciones</w:t>
            </w:r>
            <w:r w:rsidR="009B0570">
              <w:rPr>
                <w:noProof/>
                <w:webHidden/>
              </w:rPr>
              <w:tab/>
            </w:r>
            <w:r w:rsidR="009B0570">
              <w:rPr>
                <w:noProof/>
                <w:webHidden/>
              </w:rPr>
              <w:fldChar w:fldCharType="begin"/>
            </w:r>
            <w:r w:rsidR="009B0570">
              <w:rPr>
                <w:noProof/>
                <w:webHidden/>
              </w:rPr>
              <w:instrText xml:space="preserve"> PAGEREF _Toc70859391 \h </w:instrText>
            </w:r>
            <w:r w:rsidR="009B0570">
              <w:rPr>
                <w:noProof/>
                <w:webHidden/>
              </w:rPr>
            </w:r>
            <w:r w:rsidR="009B0570">
              <w:rPr>
                <w:noProof/>
                <w:webHidden/>
              </w:rPr>
              <w:fldChar w:fldCharType="separate"/>
            </w:r>
            <w:r w:rsidR="009B0570">
              <w:rPr>
                <w:noProof/>
                <w:webHidden/>
              </w:rPr>
              <w:t>87</w:t>
            </w:r>
            <w:r w:rsidR="009B0570">
              <w:rPr>
                <w:noProof/>
                <w:webHidden/>
              </w:rPr>
              <w:fldChar w:fldCharType="end"/>
            </w:r>
          </w:hyperlink>
        </w:p>
        <w:p w:rsidR="009B0570" w:rsidRDefault="00673057" w14:paraId="4CF406E4" w14:textId="039E03D5">
          <w:pPr>
            <w:pStyle w:val="TOC2"/>
            <w:tabs>
              <w:tab w:val="left" w:pos="1100"/>
              <w:tab w:val="right" w:leader="dot" w:pos="9628"/>
            </w:tabs>
            <w:rPr>
              <w:rFonts w:cstheme="minorBidi"/>
              <w:noProof/>
              <w:szCs w:val="22"/>
              <w:lang w:val="sv-SE" w:bidi="ar-SA"/>
            </w:rPr>
          </w:pPr>
          <w:hyperlink w:history="1" w:anchor="_Toc70859392">
            <w:r w:rsidRPr="0070055C" w:rsidR="009B0570">
              <w:rPr>
                <w:rStyle w:val="Hyperlink"/>
                <w:noProof/>
              </w:rPr>
              <w:t>2.4.7.1</w:t>
            </w:r>
            <w:r w:rsidR="009B0570">
              <w:rPr>
                <w:rFonts w:cstheme="minorBidi"/>
                <w:noProof/>
                <w:szCs w:val="22"/>
                <w:lang w:val="sv-SE" w:bidi="ar-SA"/>
              </w:rPr>
              <w:tab/>
            </w:r>
            <w:r w:rsidRPr="0070055C" w:rsidR="009B0570">
              <w:rPr>
                <w:rStyle w:val="Hyperlink"/>
                <w:noProof/>
              </w:rPr>
              <w:t>Resumen</w:t>
            </w:r>
            <w:r w:rsidR="009B0570">
              <w:rPr>
                <w:noProof/>
                <w:webHidden/>
              </w:rPr>
              <w:tab/>
            </w:r>
            <w:r w:rsidR="009B0570">
              <w:rPr>
                <w:noProof/>
                <w:webHidden/>
              </w:rPr>
              <w:fldChar w:fldCharType="begin"/>
            </w:r>
            <w:r w:rsidR="009B0570">
              <w:rPr>
                <w:noProof/>
                <w:webHidden/>
              </w:rPr>
              <w:instrText xml:space="preserve"> PAGEREF _Toc70859392 \h </w:instrText>
            </w:r>
            <w:r w:rsidR="009B0570">
              <w:rPr>
                <w:noProof/>
                <w:webHidden/>
              </w:rPr>
            </w:r>
            <w:r w:rsidR="009B0570">
              <w:rPr>
                <w:noProof/>
                <w:webHidden/>
              </w:rPr>
              <w:fldChar w:fldCharType="separate"/>
            </w:r>
            <w:r w:rsidR="009B0570">
              <w:rPr>
                <w:noProof/>
                <w:webHidden/>
              </w:rPr>
              <w:t>87</w:t>
            </w:r>
            <w:r w:rsidR="009B0570">
              <w:rPr>
                <w:noProof/>
                <w:webHidden/>
              </w:rPr>
              <w:fldChar w:fldCharType="end"/>
            </w:r>
          </w:hyperlink>
        </w:p>
        <w:p w:rsidR="009B0570" w:rsidRDefault="00673057" w14:paraId="48B93C42" w14:textId="43E081C7">
          <w:pPr>
            <w:pStyle w:val="TOC2"/>
            <w:tabs>
              <w:tab w:val="left" w:pos="1100"/>
              <w:tab w:val="right" w:leader="dot" w:pos="9628"/>
            </w:tabs>
            <w:rPr>
              <w:rFonts w:cstheme="minorBidi"/>
              <w:noProof/>
              <w:szCs w:val="22"/>
              <w:lang w:val="sv-SE" w:bidi="ar-SA"/>
            </w:rPr>
          </w:pPr>
          <w:hyperlink w:history="1" w:anchor="_Toc70859393">
            <w:r w:rsidRPr="0070055C" w:rsidR="009B0570">
              <w:rPr>
                <w:rStyle w:val="Hyperlink"/>
                <w:noProof/>
              </w:rPr>
              <w:t>2.4.7.2</w:t>
            </w:r>
            <w:r w:rsidR="009B0570">
              <w:rPr>
                <w:rFonts w:cstheme="minorBidi"/>
                <w:noProof/>
                <w:szCs w:val="22"/>
                <w:lang w:val="sv-SE" w:bidi="ar-SA"/>
              </w:rPr>
              <w:tab/>
            </w:r>
            <w:r w:rsidRPr="0070055C" w:rsidR="009B0570">
              <w:rPr>
                <w:rStyle w:val="Hyperlink"/>
                <w:noProof/>
              </w:rPr>
              <w:t>Objetivos de la comunicación</w:t>
            </w:r>
            <w:r w:rsidR="009B0570">
              <w:rPr>
                <w:noProof/>
                <w:webHidden/>
              </w:rPr>
              <w:tab/>
            </w:r>
            <w:r w:rsidR="009B0570">
              <w:rPr>
                <w:noProof/>
                <w:webHidden/>
              </w:rPr>
              <w:fldChar w:fldCharType="begin"/>
            </w:r>
            <w:r w:rsidR="009B0570">
              <w:rPr>
                <w:noProof/>
                <w:webHidden/>
              </w:rPr>
              <w:instrText xml:space="preserve"> PAGEREF _Toc70859393 \h </w:instrText>
            </w:r>
            <w:r w:rsidR="009B0570">
              <w:rPr>
                <w:noProof/>
                <w:webHidden/>
              </w:rPr>
            </w:r>
            <w:r w:rsidR="009B0570">
              <w:rPr>
                <w:noProof/>
                <w:webHidden/>
              </w:rPr>
              <w:fldChar w:fldCharType="separate"/>
            </w:r>
            <w:r w:rsidR="009B0570">
              <w:rPr>
                <w:noProof/>
                <w:webHidden/>
              </w:rPr>
              <w:t>87</w:t>
            </w:r>
            <w:r w:rsidR="009B0570">
              <w:rPr>
                <w:noProof/>
                <w:webHidden/>
              </w:rPr>
              <w:fldChar w:fldCharType="end"/>
            </w:r>
          </w:hyperlink>
        </w:p>
        <w:p w:rsidR="009B0570" w:rsidRDefault="00673057" w14:paraId="05498B3E" w14:textId="3354D1DE">
          <w:pPr>
            <w:pStyle w:val="TOC2"/>
            <w:tabs>
              <w:tab w:val="left" w:pos="1100"/>
              <w:tab w:val="right" w:leader="dot" w:pos="9628"/>
            </w:tabs>
            <w:rPr>
              <w:rFonts w:cstheme="minorBidi"/>
              <w:noProof/>
              <w:szCs w:val="22"/>
              <w:lang w:val="sv-SE" w:bidi="ar-SA"/>
            </w:rPr>
          </w:pPr>
          <w:hyperlink w:history="1" w:anchor="_Toc70859394">
            <w:r w:rsidRPr="0070055C" w:rsidR="009B0570">
              <w:rPr>
                <w:rStyle w:val="Hyperlink"/>
                <w:noProof/>
              </w:rPr>
              <w:t>2.4.7.3</w:t>
            </w:r>
            <w:r w:rsidR="009B0570">
              <w:rPr>
                <w:rFonts w:cstheme="minorBidi"/>
                <w:noProof/>
                <w:szCs w:val="22"/>
                <w:lang w:val="sv-SE" w:bidi="ar-SA"/>
              </w:rPr>
              <w:tab/>
            </w:r>
            <w:r w:rsidRPr="0070055C" w:rsidR="009B0570">
              <w:rPr>
                <w:rStyle w:val="Hyperlink"/>
                <w:noProof/>
              </w:rPr>
              <w:t>Tabla de interesados</w:t>
            </w:r>
            <w:r w:rsidR="009B0570">
              <w:rPr>
                <w:noProof/>
                <w:webHidden/>
              </w:rPr>
              <w:tab/>
            </w:r>
            <w:r w:rsidR="009B0570">
              <w:rPr>
                <w:noProof/>
                <w:webHidden/>
              </w:rPr>
              <w:fldChar w:fldCharType="begin"/>
            </w:r>
            <w:r w:rsidR="009B0570">
              <w:rPr>
                <w:noProof/>
                <w:webHidden/>
              </w:rPr>
              <w:instrText xml:space="preserve"> PAGEREF _Toc70859394 \h </w:instrText>
            </w:r>
            <w:r w:rsidR="009B0570">
              <w:rPr>
                <w:noProof/>
                <w:webHidden/>
              </w:rPr>
            </w:r>
            <w:r w:rsidR="009B0570">
              <w:rPr>
                <w:noProof/>
                <w:webHidden/>
              </w:rPr>
              <w:fldChar w:fldCharType="separate"/>
            </w:r>
            <w:r w:rsidR="009B0570">
              <w:rPr>
                <w:noProof/>
                <w:webHidden/>
              </w:rPr>
              <w:t>87</w:t>
            </w:r>
            <w:r w:rsidR="009B0570">
              <w:rPr>
                <w:noProof/>
                <w:webHidden/>
              </w:rPr>
              <w:fldChar w:fldCharType="end"/>
            </w:r>
          </w:hyperlink>
        </w:p>
        <w:p w:rsidR="009B0570" w:rsidRDefault="00673057" w14:paraId="716F8623" w14:textId="48A57766">
          <w:pPr>
            <w:pStyle w:val="TOC2"/>
            <w:tabs>
              <w:tab w:val="right" w:leader="dot" w:pos="9628"/>
            </w:tabs>
            <w:rPr>
              <w:rFonts w:cstheme="minorBidi"/>
              <w:noProof/>
              <w:szCs w:val="22"/>
              <w:lang w:val="sv-SE" w:bidi="ar-SA"/>
            </w:rPr>
          </w:pPr>
          <w:hyperlink w:history="1" w:anchor="_Toc70859395">
            <w:r w:rsidRPr="0070055C" w:rsidR="009B0570">
              <w:rPr>
                <w:rStyle w:val="Hyperlink"/>
                <w:noProof/>
              </w:rPr>
              <w:t>2.4.7.4 Tipos de comunicación</w:t>
            </w:r>
            <w:r w:rsidR="009B0570">
              <w:rPr>
                <w:noProof/>
                <w:webHidden/>
              </w:rPr>
              <w:tab/>
            </w:r>
            <w:r w:rsidR="009B0570">
              <w:rPr>
                <w:noProof/>
                <w:webHidden/>
              </w:rPr>
              <w:fldChar w:fldCharType="begin"/>
            </w:r>
            <w:r w:rsidR="009B0570">
              <w:rPr>
                <w:noProof/>
                <w:webHidden/>
              </w:rPr>
              <w:instrText xml:space="preserve"> PAGEREF _Toc70859395 \h </w:instrText>
            </w:r>
            <w:r w:rsidR="009B0570">
              <w:rPr>
                <w:noProof/>
                <w:webHidden/>
              </w:rPr>
            </w:r>
            <w:r w:rsidR="009B0570">
              <w:rPr>
                <w:noProof/>
                <w:webHidden/>
              </w:rPr>
              <w:fldChar w:fldCharType="separate"/>
            </w:r>
            <w:r w:rsidR="009B0570">
              <w:rPr>
                <w:noProof/>
                <w:webHidden/>
              </w:rPr>
              <w:t>88</w:t>
            </w:r>
            <w:r w:rsidR="009B0570">
              <w:rPr>
                <w:noProof/>
                <w:webHidden/>
              </w:rPr>
              <w:fldChar w:fldCharType="end"/>
            </w:r>
          </w:hyperlink>
        </w:p>
        <w:p w:rsidR="009B0570" w:rsidRDefault="00673057" w14:paraId="5E79EAE4" w14:textId="4BB0FC7F">
          <w:pPr>
            <w:pStyle w:val="TOC2"/>
            <w:tabs>
              <w:tab w:val="right" w:leader="dot" w:pos="9628"/>
            </w:tabs>
            <w:rPr>
              <w:rFonts w:cstheme="minorBidi"/>
              <w:noProof/>
              <w:szCs w:val="22"/>
              <w:lang w:val="sv-SE" w:bidi="ar-SA"/>
            </w:rPr>
          </w:pPr>
          <w:hyperlink w:history="1" w:anchor="_Toc70859396">
            <w:r w:rsidRPr="0070055C" w:rsidR="009B0570">
              <w:rPr>
                <w:rStyle w:val="Hyperlink"/>
                <w:noProof/>
              </w:rPr>
              <w:t>2.4.7.5 Salidas del plan</w:t>
            </w:r>
            <w:r w:rsidR="009B0570">
              <w:rPr>
                <w:noProof/>
                <w:webHidden/>
              </w:rPr>
              <w:tab/>
            </w:r>
            <w:r w:rsidR="009B0570">
              <w:rPr>
                <w:noProof/>
                <w:webHidden/>
              </w:rPr>
              <w:fldChar w:fldCharType="begin"/>
            </w:r>
            <w:r w:rsidR="009B0570">
              <w:rPr>
                <w:noProof/>
                <w:webHidden/>
              </w:rPr>
              <w:instrText xml:space="preserve"> PAGEREF _Toc70859396 \h </w:instrText>
            </w:r>
            <w:r w:rsidR="009B0570">
              <w:rPr>
                <w:noProof/>
                <w:webHidden/>
              </w:rPr>
            </w:r>
            <w:r w:rsidR="009B0570">
              <w:rPr>
                <w:noProof/>
                <w:webHidden/>
              </w:rPr>
              <w:fldChar w:fldCharType="separate"/>
            </w:r>
            <w:r w:rsidR="009B0570">
              <w:rPr>
                <w:noProof/>
                <w:webHidden/>
              </w:rPr>
              <w:t>89</w:t>
            </w:r>
            <w:r w:rsidR="009B0570">
              <w:rPr>
                <w:noProof/>
                <w:webHidden/>
              </w:rPr>
              <w:fldChar w:fldCharType="end"/>
            </w:r>
          </w:hyperlink>
        </w:p>
        <w:p w:rsidR="009B0570" w:rsidRDefault="00673057" w14:paraId="0635288A" w14:textId="4DB9C6F8">
          <w:pPr>
            <w:pStyle w:val="TOC1"/>
            <w:tabs>
              <w:tab w:val="right" w:leader="dot" w:pos="9628"/>
            </w:tabs>
            <w:rPr>
              <w:rFonts w:cstheme="minorBidi"/>
              <w:noProof/>
              <w:szCs w:val="22"/>
              <w:lang w:val="sv-SE" w:bidi="ar-SA"/>
            </w:rPr>
          </w:pPr>
          <w:hyperlink w:history="1" w:anchor="_Toc70859397">
            <w:r w:rsidRPr="0070055C" w:rsidR="009B0570">
              <w:rPr>
                <w:rStyle w:val="Hyperlink"/>
                <w:noProof/>
              </w:rPr>
              <w:t>2.4.8 Gestión de riesgos</w:t>
            </w:r>
            <w:r w:rsidR="009B0570">
              <w:rPr>
                <w:noProof/>
                <w:webHidden/>
              </w:rPr>
              <w:tab/>
            </w:r>
            <w:r w:rsidR="009B0570">
              <w:rPr>
                <w:noProof/>
                <w:webHidden/>
              </w:rPr>
              <w:fldChar w:fldCharType="begin"/>
            </w:r>
            <w:r w:rsidR="009B0570">
              <w:rPr>
                <w:noProof/>
                <w:webHidden/>
              </w:rPr>
              <w:instrText xml:space="preserve"> PAGEREF _Toc70859397 \h </w:instrText>
            </w:r>
            <w:r w:rsidR="009B0570">
              <w:rPr>
                <w:noProof/>
                <w:webHidden/>
              </w:rPr>
            </w:r>
            <w:r w:rsidR="009B0570">
              <w:rPr>
                <w:noProof/>
                <w:webHidden/>
              </w:rPr>
              <w:fldChar w:fldCharType="separate"/>
            </w:r>
            <w:r w:rsidR="009B0570">
              <w:rPr>
                <w:noProof/>
                <w:webHidden/>
              </w:rPr>
              <w:t>89</w:t>
            </w:r>
            <w:r w:rsidR="009B0570">
              <w:rPr>
                <w:noProof/>
                <w:webHidden/>
              </w:rPr>
              <w:fldChar w:fldCharType="end"/>
            </w:r>
          </w:hyperlink>
        </w:p>
        <w:p w:rsidR="009B0570" w:rsidRDefault="00673057" w14:paraId="4060E557" w14:textId="6505D73C">
          <w:pPr>
            <w:pStyle w:val="TOC2"/>
            <w:tabs>
              <w:tab w:val="right" w:leader="dot" w:pos="9628"/>
            </w:tabs>
            <w:rPr>
              <w:rFonts w:cstheme="minorBidi"/>
              <w:noProof/>
              <w:szCs w:val="22"/>
              <w:lang w:val="sv-SE" w:bidi="ar-SA"/>
            </w:rPr>
          </w:pPr>
          <w:hyperlink w:history="1" w:anchor="_Toc70859398">
            <w:r w:rsidRPr="0070055C" w:rsidR="009B0570">
              <w:rPr>
                <w:rStyle w:val="Hyperlink"/>
                <w:noProof/>
              </w:rPr>
              <w:t>2.4.8.1 Objetivos</w:t>
            </w:r>
            <w:r w:rsidR="009B0570">
              <w:rPr>
                <w:noProof/>
                <w:webHidden/>
              </w:rPr>
              <w:tab/>
            </w:r>
            <w:r w:rsidR="009B0570">
              <w:rPr>
                <w:noProof/>
                <w:webHidden/>
              </w:rPr>
              <w:fldChar w:fldCharType="begin"/>
            </w:r>
            <w:r w:rsidR="009B0570">
              <w:rPr>
                <w:noProof/>
                <w:webHidden/>
              </w:rPr>
              <w:instrText xml:space="preserve"> PAGEREF _Toc70859398 \h </w:instrText>
            </w:r>
            <w:r w:rsidR="009B0570">
              <w:rPr>
                <w:noProof/>
                <w:webHidden/>
              </w:rPr>
            </w:r>
            <w:r w:rsidR="009B0570">
              <w:rPr>
                <w:noProof/>
                <w:webHidden/>
              </w:rPr>
              <w:fldChar w:fldCharType="separate"/>
            </w:r>
            <w:r w:rsidR="009B0570">
              <w:rPr>
                <w:noProof/>
                <w:webHidden/>
              </w:rPr>
              <w:t>89</w:t>
            </w:r>
            <w:r w:rsidR="009B0570">
              <w:rPr>
                <w:noProof/>
                <w:webHidden/>
              </w:rPr>
              <w:fldChar w:fldCharType="end"/>
            </w:r>
          </w:hyperlink>
        </w:p>
        <w:p w:rsidR="009B0570" w:rsidRDefault="00673057" w14:paraId="604AFEB7" w14:textId="73A64010">
          <w:pPr>
            <w:pStyle w:val="TOC2"/>
            <w:tabs>
              <w:tab w:val="right" w:leader="dot" w:pos="9628"/>
            </w:tabs>
            <w:rPr>
              <w:rFonts w:cstheme="minorBidi"/>
              <w:noProof/>
              <w:szCs w:val="22"/>
              <w:lang w:val="sv-SE" w:bidi="ar-SA"/>
            </w:rPr>
          </w:pPr>
          <w:hyperlink w:history="1" w:anchor="_Toc70859399">
            <w:r w:rsidRPr="0070055C" w:rsidR="009B0570">
              <w:rPr>
                <w:rStyle w:val="Hyperlink"/>
                <w:noProof/>
              </w:rPr>
              <w:t>2.4.8.2 Riesgos del proyecto</w:t>
            </w:r>
            <w:r w:rsidR="009B0570">
              <w:rPr>
                <w:noProof/>
                <w:webHidden/>
              </w:rPr>
              <w:tab/>
            </w:r>
            <w:r w:rsidR="009B0570">
              <w:rPr>
                <w:noProof/>
                <w:webHidden/>
              </w:rPr>
              <w:fldChar w:fldCharType="begin"/>
            </w:r>
            <w:r w:rsidR="009B0570">
              <w:rPr>
                <w:noProof/>
                <w:webHidden/>
              </w:rPr>
              <w:instrText xml:space="preserve"> PAGEREF _Toc70859399 \h </w:instrText>
            </w:r>
            <w:r w:rsidR="009B0570">
              <w:rPr>
                <w:noProof/>
                <w:webHidden/>
              </w:rPr>
            </w:r>
            <w:r w:rsidR="009B0570">
              <w:rPr>
                <w:noProof/>
                <w:webHidden/>
              </w:rPr>
              <w:fldChar w:fldCharType="separate"/>
            </w:r>
            <w:r w:rsidR="009B0570">
              <w:rPr>
                <w:noProof/>
                <w:webHidden/>
              </w:rPr>
              <w:t>89</w:t>
            </w:r>
            <w:r w:rsidR="009B0570">
              <w:rPr>
                <w:noProof/>
                <w:webHidden/>
              </w:rPr>
              <w:fldChar w:fldCharType="end"/>
            </w:r>
          </w:hyperlink>
        </w:p>
        <w:p w:rsidR="009B0570" w:rsidRDefault="00673057" w14:paraId="381A9097" w14:textId="0311D49F">
          <w:pPr>
            <w:pStyle w:val="TOC2"/>
            <w:tabs>
              <w:tab w:val="right" w:leader="dot" w:pos="9628"/>
            </w:tabs>
            <w:rPr>
              <w:rFonts w:cstheme="minorBidi"/>
              <w:noProof/>
              <w:szCs w:val="22"/>
              <w:lang w:val="sv-SE" w:bidi="ar-SA"/>
            </w:rPr>
          </w:pPr>
          <w:hyperlink w:history="1" w:anchor="_Toc70859400">
            <w:r w:rsidRPr="0070055C" w:rsidR="009B0570">
              <w:rPr>
                <w:rStyle w:val="Hyperlink"/>
                <w:noProof/>
              </w:rPr>
              <w:t>2.4.8.3 Procedimiento ante cambios</w:t>
            </w:r>
            <w:r w:rsidR="009B0570">
              <w:rPr>
                <w:noProof/>
                <w:webHidden/>
              </w:rPr>
              <w:tab/>
            </w:r>
            <w:r w:rsidR="009B0570">
              <w:rPr>
                <w:noProof/>
                <w:webHidden/>
              </w:rPr>
              <w:fldChar w:fldCharType="begin"/>
            </w:r>
            <w:r w:rsidR="009B0570">
              <w:rPr>
                <w:noProof/>
                <w:webHidden/>
              </w:rPr>
              <w:instrText xml:space="preserve"> PAGEREF _Toc70859400 \h </w:instrText>
            </w:r>
            <w:r w:rsidR="009B0570">
              <w:rPr>
                <w:noProof/>
                <w:webHidden/>
              </w:rPr>
            </w:r>
            <w:r w:rsidR="009B0570">
              <w:rPr>
                <w:noProof/>
                <w:webHidden/>
              </w:rPr>
              <w:fldChar w:fldCharType="separate"/>
            </w:r>
            <w:r w:rsidR="009B0570">
              <w:rPr>
                <w:noProof/>
                <w:webHidden/>
              </w:rPr>
              <w:t>91</w:t>
            </w:r>
            <w:r w:rsidR="009B0570">
              <w:rPr>
                <w:noProof/>
                <w:webHidden/>
              </w:rPr>
              <w:fldChar w:fldCharType="end"/>
            </w:r>
          </w:hyperlink>
        </w:p>
        <w:p w:rsidR="009B0570" w:rsidRDefault="00673057" w14:paraId="6E29D016" w14:textId="680D96A1">
          <w:pPr>
            <w:pStyle w:val="TOC2"/>
            <w:tabs>
              <w:tab w:val="right" w:leader="dot" w:pos="9628"/>
            </w:tabs>
            <w:rPr>
              <w:rFonts w:cstheme="minorBidi"/>
              <w:noProof/>
              <w:szCs w:val="22"/>
              <w:lang w:val="sv-SE" w:bidi="ar-SA"/>
            </w:rPr>
          </w:pPr>
          <w:hyperlink w:history="1" w:anchor="_Toc70859401">
            <w:r w:rsidRPr="0070055C" w:rsidR="009B0570">
              <w:rPr>
                <w:rStyle w:val="Hyperlink"/>
                <w:noProof/>
              </w:rPr>
              <w:t>2.4.8.4 Salidas del plan</w:t>
            </w:r>
            <w:r w:rsidR="009B0570">
              <w:rPr>
                <w:noProof/>
                <w:webHidden/>
              </w:rPr>
              <w:tab/>
            </w:r>
            <w:r w:rsidR="009B0570">
              <w:rPr>
                <w:noProof/>
                <w:webHidden/>
              </w:rPr>
              <w:fldChar w:fldCharType="begin"/>
            </w:r>
            <w:r w:rsidR="009B0570">
              <w:rPr>
                <w:noProof/>
                <w:webHidden/>
              </w:rPr>
              <w:instrText xml:space="preserve"> PAGEREF _Toc70859401 \h </w:instrText>
            </w:r>
            <w:r w:rsidR="009B0570">
              <w:rPr>
                <w:noProof/>
                <w:webHidden/>
              </w:rPr>
            </w:r>
            <w:r w:rsidR="009B0570">
              <w:rPr>
                <w:noProof/>
                <w:webHidden/>
              </w:rPr>
              <w:fldChar w:fldCharType="separate"/>
            </w:r>
            <w:r w:rsidR="009B0570">
              <w:rPr>
                <w:noProof/>
                <w:webHidden/>
              </w:rPr>
              <w:t>91</w:t>
            </w:r>
            <w:r w:rsidR="009B0570">
              <w:rPr>
                <w:noProof/>
                <w:webHidden/>
              </w:rPr>
              <w:fldChar w:fldCharType="end"/>
            </w:r>
          </w:hyperlink>
        </w:p>
        <w:p w:rsidR="009B0570" w:rsidRDefault="00673057" w14:paraId="5520D706" w14:textId="3EDC8985">
          <w:pPr>
            <w:pStyle w:val="TOC1"/>
            <w:tabs>
              <w:tab w:val="right" w:leader="dot" w:pos="9628"/>
            </w:tabs>
            <w:rPr>
              <w:rFonts w:cstheme="minorBidi"/>
              <w:noProof/>
              <w:szCs w:val="22"/>
              <w:lang w:val="sv-SE" w:bidi="ar-SA"/>
            </w:rPr>
          </w:pPr>
          <w:hyperlink w:history="1" w:anchor="_Toc70859402">
            <w:r w:rsidRPr="0070055C" w:rsidR="009B0570">
              <w:rPr>
                <w:rStyle w:val="Hyperlink"/>
                <w:noProof/>
              </w:rPr>
              <w:t>2.4.9 Gestión de adquisiciones</w:t>
            </w:r>
            <w:r w:rsidR="009B0570">
              <w:rPr>
                <w:noProof/>
                <w:webHidden/>
              </w:rPr>
              <w:tab/>
            </w:r>
            <w:r w:rsidR="009B0570">
              <w:rPr>
                <w:noProof/>
                <w:webHidden/>
              </w:rPr>
              <w:fldChar w:fldCharType="begin"/>
            </w:r>
            <w:r w:rsidR="009B0570">
              <w:rPr>
                <w:noProof/>
                <w:webHidden/>
              </w:rPr>
              <w:instrText xml:space="preserve"> PAGEREF _Toc70859402 \h </w:instrText>
            </w:r>
            <w:r w:rsidR="009B0570">
              <w:rPr>
                <w:noProof/>
                <w:webHidden/>
              </w:rPr>
            </w:r>
            <w:r w:rsidR="009B0570">
              <w:rPr>
                <w:noProof/>
                <w:webHidden/>
              </w:rPr>
              <w:fldChar w:fldCharType="separate"/>
            </w:r>
            <w:r w:rsidR="009B0570">
              <w:rPr>
                <w:noProof/>
                <w:webHidden/>
              </w:rPr>
              <w:t>91</w:t>
            </w:r>
            <w:r w:rsidR="009B0570">
              <w:rPr>
                <w:noProof/>
                <w:webHidden/>
              </w:rPr>
              <w:fldChar w:fldCharType="end"/>
            </w:r>
          </w:hyperlink>
        </w:p>
        <w:p w:rsidR="009B0570" w:rsidRDefault="00673057" w14:paraId="67E5E4E8" w14:textId="33EBA09D">
          <w:pPr>
            <w:pStyle w:val="TOC1"/>
            <w:tabs>
              <w:tab w:val="right" w:leader="dot" w:pos="9628"/>
            </w:tabs>
            <w:rPr>
              <w:rFonts w:cstheme="minorBidi"/>
              <w:noProof/>
              <w:szCs w:val="22"/>
              <w:lang w:val="sv-SE" w:bidi="ar-SA"/>
            </w:rPr>
          </w:pPr>
          <w:hyperlink w:history="1" w:anchor="_Toc70859403">
            <w:r w:rsidRPr="0070055C" w:rsidR="009B0570">
              <w:rPr>
                <w:rStyle w:val="Hyperlink"/>
                <w:noProof/>
              </w:rPr>
              <w:t>2.5 Plan de seguridad</w:t>
            </w:r>
            <w:r w:rsidR="009B0570">
              <w:rPr>
                <w:noProof/>
                <w:webHidden/>
              </w:rPr>
              <w:tab/>
            </w:r>
            <w:r w:rsidR="009B0570">
              <w:rPr>
                <w:noProof/>
                <w:webHidden/>
              </w:rPr>
              <w:fldChar w:fldCharType="begin"/>
            </w:r>
            <w:r w:rsidR="009B0570">
              <w:rPr>
                <w:noProof/>
                <w:webHidden/>
              </w:rPr>
              <w:instrText xml:space="preserve"> PAGEREF _Toc70859403 \h </w:instrText>
            </w:r>
            <w:r w:rsidR="009B0570">
              <w:rPr>
                <w:noProof/>
                <w:webHidden/>
              </w:rPr>
            </w:r>
            <w:r w:rsidR="009B0570">
              <w:rPr>
                <w:noProof/>
                <w:webHidden/>
              </w:rPr>
              <w:fldChar w:fldCharType="separate"/>
            </w:r>
            <w:r w:rsidR="009B0570">
              <w:rPr>
                <w:noProof/>
                <w:webHidden/>
              </w:rPr>
              <w:t>92</w:t>
            </w:r>
            <w:r w:rsidR="009B0570">
              <w:rPr>
                <w:noProof/>
                <w:webHidden/>
              </w:rPr>
              <w:fldChar w:fldCharType="end"/>
            </w:r>
          </w:hyperlink>
        </w:p>
        <w:p w:rsidR="009B0570" w:rsidRDefault="00673057" w14:paraId="798B8F6A" w14:textId="64DFCA06">
          <w:pPr>
            <w:pStyle w:val="TOC1"/>
            <w:tabs>
              <w:tab w:val="right" w:leader="dot" w:pos="9628"/>
            </w:tabs>
            <w:rPr>
              <w:rFonts w:cstheme="minorBidi"/>
              <w:noProof/>
              <w:szCs w:val="22"/>
              <w:lang w:val="sv-SE" w:bidi="ar-SA"/>
            </w:rPr>
          </w:pPr>
          <w:hyperlink w:history="1" w:anchor="_Toc70859404">
            <w:r w:rsidRPr="0070055C" w:rsidR="009B0570">
              <w:rPr>
                <w:rStyle w:val="Hyperlink"/>
                <w:noProof/>
              </w:rPr>
              <w:t>2.6 Otros anexos</w:t>
            </w:r>
            <w:r w:rsidR="009B0570">
              <w:rPr>
                <w:noProof/>
                <w:webHidden/>
              </w:rPr>
              <w:tab/>
            </w:r>
            <w:r w:rsidR="009B0570">
              <w:rPr>
                <w:noProof/>
                <w:webHidden/>
              </w:rPr>
              <w:fldChar w:fldCharType="begin"/>
            </w:r>
            <w:r w:rsidR="009B0570">
              <w:rPr>
                <w:noProof/>
                <w:webHidden/>
              </w:rPr>
              <w:instrText xml:space="preserve"> PAGEREF _Toc70859404 \h </w:instrText>
            </w:r>
            <w:r w:rsidR="009B0570">
              <w:rPr>
                <w:noProof/>
                <w:webHidden/>
              </w:rPr>
            </w:r>
            <w:r w:rsidR="009B0570">
              <w:rPr>
                <w:noProof/>
                <w:webHidden/>
              </w:rPr>
              <w:fldChar w:fldCharType="separate"/>
            </w:r>
            <w:r w:rsidR="009B0570">
              <w:rPr>
                <w:noProof/>
                <w:webHidden/>
              </w:rPr>
              <w:t>94</w:t>
            </w:r>
            <w:r w:rsidR="009B0570">
              <w:rPr>
                <w:noProof/>
                <w:webHidden/>
              </w:rPr>
              <w:fldChar w:fldCharType="end"/>
            </w:r>
          </w:hyperlink>
        </w:p>
        <w:p w:rsidR="009B0570" w:rsidRDefault="00673057" w14:paraId="7A09CE5D" w14:textId="2CA20584">
          <w:pPr>
            <w:pStyle w:val="TOC2"/>
            <w:tabs>
              <w:tab w:val="right" w:leader="dot" w:pos="9628"/>
            </w:tabs>
            <w:rPr>
              <w:rFonts w:cstheme="minorBidi"/>
              <w:noProof/>
              <w:szCs w:val="22"/>
              <w:lang w:val="sv-SE" w:bidi="ar-SA"/>
            </w:rPr>
          </w:pPr>
          <w:hyperlink w:history="1" w:anchor="_Toc70859405">
            <w:r w:rsidRPr="0070055C" w:rsidR="009B0570">
              <w:rPr>
                <w:rStyle w:val="Hyperlink"/>
                <w:noProof/>
              </w:rPr>
              <w:t>2.6.1 Modelo de datos</w:t>
            </w:r>
            <w:r w:rsidR="009B0570">
              <w:rPr>
                <w:noProof/>
                <w:webHidden/>
              </w:rPr>
              <w:tab/>
            </w:r>
            <w:r w:rsidR="009B0570">
              <w:rPr>
                <w:noProof/>
                <w:webHidden/>
              </w:rPr>
              <w:fldChar w:fldCharType="begin"/>
            </w:r>
            <w:r w:rsidR="009B0570">
              <w:rPr>
                <w:noProof/>
                <w:webHidden/>
              </w:rPr>
              <w:instrText xml:space="preserve"> PAGEREF _Toc70859405 \h </w:instrText>
            </w:r>
            <w:r w:rsidR="009B0570">
              <w:rPr>
                <w:noProof/>
                <w:webHidden/>
              </w:rPr>
            </w:r>
            <w:r w:rsidR="009B0570">
              <w:rPr>
                <w:noProof/>
                <w:webHidden/>
              </w:rPr>
              <w:fldChar w:fldCharType="separate"/>
            </w:r>
            <w:r w:rsidR="009B0570">
              <w:rPr>
                <w:noProof/>
                <w:webHidden/>
              </w:rPr>
              <w:t>94</w:t>
            </w:r>
            <w:r w:rsidR="009B0570">
              <w:rPr>
                <w:noProof/>
                <w:webHidden/>
              </w:rPr>
              <w:fldChar w:fldCharType="end"/>
            </w:r>
          </w:hyperlink>
        </w:p>
        <w:p w:rsidR="009B0570" w:rsidRDefault="00673057" w14:paraId="653EC589" w14:textId="50ED6628">
          <w:pPr>
            <w:pStyle w:val="TOC1"/>
            <w:tabs>
              <w:tab w:val="right" w:leader="dot" w:pos="9628"/>
            </w:tabs>
            <w:rPr>
              <w:rFonts w:cstheme="minorBidi"/>
              <w:noProof/>
              <w:szCs w:val="22"/>
              <w:lang w:val="sv-SE" w:bidi="ar-SA"/>
            </w:rPr>
          </w:pPr>
          <w:hyperlink w:history="1" w:anchor="_Toc70859406">
            <w:r w:rsidRPr="0070055C" w:rsidR="009B0570">
              <w:rPr>
                <w:rStyle w:val="Hyperlink"/>
                <w:noProof/>
              </w:rPr>
              <w:t>3 Especificaciones del sistema</w:t>
            </w:r>
            <w:r w:rsidR="009B0570">
              <w:rPr>
                <w:noProof/>
                <w:webHidden/>
              </w:rPr>
              <w:tab/>
            </w:r>
            <w:r w:rsidR="009B0570">
              <w:rPr>
                <w:noProof/>
                <w:webHidden/>
              </w:rPr>
              <w:fldChar w:fldCharType="begin"/>
            </w:r>
            <w:r w:rsidR="009B0570">
              <w:rPr>
                <w:noProof/>
                <w:webHidden/>
              </w:rPr>
              <w:instrText xml:space="preserve"> PAGEREF _Toc70859406 \h </w:instrText>
            </w:r>
            <w:r w:rsidR="009B0570">
              <w:rPr>
                <w:noProof/>
                <w:webHidden/>
              </w:rPr>
            </w:r>
            <w:r w:rsidR="009B0570">
              <w:rPr>
                <w:noProof/>
                <w:webHidden/>
              </w:rPr>
              <w:fldChar w:fldCharType="separate"/>
            </w:r>
            <w:r w:rsidR="009B0570">
              <w:rPr>
                <w:noProof/>
                <w:webHidden/>
              </w:rPr>
              <w:t>95</w:t>
            </w:r>
            <w:r w:rsidR="009B0570">
              <w:rPr>
                <w:noProof/>
                <w:webHidden/>
              </w:rPr>
              <w:fldChar w:fldCharType="end"/>
            </w:r>
          </w:hyperlink>
        </w:p>
        <w:p w:rsidR="009B0570" w:rsidRDefault="00673057" w14:paraId="342D0D6F" w14:textId="7BB155B6">
          <w:pPr>
            <w:pStyle w:val="TOC1"/>
            <w:tabs>
              <w:tab w:val="right" w:leader="dot" w:pos="9628"/>
            </w:tabs>
            <w:rPr>
              <w:rFonts w:cstheme="minorBidi"/>
              <w:noProof/>
              <w:szCs w:val="22"/>
              <w:lang w:val="sv-SE" w:bidi="ar-SA"/>
            </w:rPr>
          </w:pPr>
          <w:hyperlink w:history="1" w:anchor="_Toc70859407">
            <w:r w:rsidRPr="0070055C" w:rsidR="009B0570">
              <w:rPr>
                <w:rStyle w:val="Hyperlink"/>
                <w:noProof/>
              </w:rPr>
              <w:t>4 Presupuesto</w:t>
            </w:r>
            <w:r w:rsidR="009B0570">
              <w:rPr>
                <w:noProof/>
                <w:webHidden/>
              </w:rPr>
              <w:tab/>
            </w:r>
            <w:r w:rsidR="009B0570">
              <w:rPr>
                <w:noProof/>
                <w:webHidden/>
              </w:rPr>
              <w:fldChar w:fldCharType="begin"/>
            </w:r>
            <w:r w:rsidR="009B0570">
              <w:rPr>
                <w:noProof/>
                <w:webHidden/>
              </w:rPr>
              <w:instrText xml:space="preserve"> PAGEREF _Toc70859407 \h </w:instrText>
            </w:r>
            <w:r w:rsidR="009B0570">
              <w:rPr>
                <w:noProof/>
                <w:webHidden/>
              </w:rPr>
            </w:r>
            <w:r w:rsidR="009B0570">
              <w:rPr>
                <w:noProof/>
                <w:webHidden/>
              </w:rPr>
              <w:fldChar w:fldCharType="separate"/>
            </w:r>
            <w:r w:rsidR="009B0570">
              <w:rPr>
                <w:noProof/>
                <w:webHidden/>
              </w:rPr>
              <w:t>96</w:t>
            </w:r>
            <w:r w:rsidR="009B0570">
              <w:rPr>
                <w:noProof/>
                <w:webHidden/>
              </w:rPr>
              <w:fldChar w:fldCharType="end"/>
            </w:r>
          </w:hyperlink>
        </w:p>
        <w:p w:rsidR="009B0570" w:rsidRDefault="00673057" w14:paraId="3F692E0C" w14:textId="62FFF8F6">
          <w:pPr>
            <w:pStyle w:val="TOC2"/>
            <w:tabs>
              <w:tab w:val="right" w:leader="dot" w:pos="9628"/>
            </w:tabs>
            <w:rPr>
              <w:rFonts w:cstheme="minorBidi"/>
              <w:noProof/>
              <w:szCs w:val="22"/>
              <w:lang w:val="sv-SE" w:bidi="ar-SA"/>
            </w:rPr>
          </w:pPr>
          <w:hyperlink w:history="1" w:anchor="_Toc70859408">
            <w:r w:rsidRPr="0070055C" w:rsidR="009B0570">
              <w:rPr>
                <w:rStyle w:val="Hyperlink"/>
                <w:noProof/>
              </w:rPr>
              <w:t>4.1 Definición de empresa</w:t>
            </w:r>
            <w:r w:rsidR="009B0570">
              <w:rPr>
                <w:noProof/>
                <w:webHidden/>
              </w:rPr>
              <w:tab/>
            </w:r>
            <w:r w:rsidR="009B0570">
              <w:rPr>
                <w:noProof/>
                <w:webHidden/>
              </w:rPr>
              <w:fldChar w:fldCharType="begin"/>
            </w:r>
            <w:r w:rsidR="009B0570">
              <w:rPr>
                <w:noProof/>
                <w:webHidden/>
              </w:rPr>
              <w:instrText xml:space="preserve"> PAGEREF _Toc70859408 \h </w:instrText>
            </w:r>
            <w:r w:rsidR="009B0570">
              <w:rPr>
                <w:noProof/>
                <w:webHidden/>
              </w:rPr>
            </w:r>
            <w:r w:rsidR="009B0570">
              <w:rPr>
                <w:noProof/>
                <w:webHidden/>
              </w:rPr>
              <w:fldChar w:fldCharType="separate"/>
            </w:r>
            <w:r w:rsidR="009B0570">
              <w:rPr>
                <w:noProof/>
                <w:webHidden/>
              </w:rPr>
              <w:t>96</w:t>
            </w:r>
            <w:r w:rsidR="009B0570">
              <w:rPr>
                <w:noProof/>
                <w:webHidden/>
              </w:rPr>
              <w:fldChar w:fldCharType="end"/>
            </w:r>
          </w:hyperlink>
        </w:p>
        <w:p w:rsidR="009B0570" w:rsidRDefault="00673057" w14:paraId="41184A37" w14:textId="29B467FF">
          <w:pPr>
            <w:pStyle w:val="TOC3"/>
            <w:tabs>
              <w:tab w:val="right" w:leader="dot" w:pos="9628"/>
            </w:tabs>
            <w:rPr>
              <w:rFonts w:cstheme="minorBidi"/>
              <w:noProof/>
              <w:szCs w:val="22"/>
              <w:lang w:val="sv-SE" w:bidi="ar-SA"/>
            </w:rPr>
          </w:pPr>
          <w:hyperlink w:history="1" w:anchor="_Toc70859409">
            <w:r w:rsidRPr="0070055C" w:rsidR="009B0570">
              <w:rPr>
                <w:rStyle w:val="Hyperlink"/>
                <w:noProof/>
              </w:rPr>
              <w:t>4.1.1 Personal y su productividad</w:t>
            </w:r>
            <w:r w:rsidR="009B0570">
              <w:rPr>
                <w:noProof/>
                <w:webHidden/>
              </w:rPr>
              <w:tab/>
            </w:r>
            <w:r w:rsidR="009B0570">
              <w:rPr>
                <w:noProof/>
                <w:webHidden/>
              </w:rPr>
              <w:fldChar w:fldCharType="begin"/>
            </w:r>
            <w:r w:rsidR="009B0570">
              <w:rPr>
                <w:noProof/>
                <w:webHidden/>
              </w:rPr>
              <w:instrText xml:space="preserve"> PAGEREF _Toc70859409 \h </w:instrText>
            </w:r>
            <w:r w:rsidR="009B0570">
              <w:rPr>
                <w:noProof/>
                <w:webHidden/>
              </w:rPr>
            </w:r>
            <w:r w:rsidR="009B0570">
              <w:rPr>
                <w:noProof/>
                <w:webHidden/>
              </w:rPr>
              <w:fldChar w:fldCharType="separate"/>
            </w:r>
            <w:r w:rsidR="009B0570">
              <w:rPr>
                <w:noProof/>
                <w:webHidden/>
              </w:rPr>
              <w:t>96</w:t>
            </w:r>
            <w:r w:rsidR="009B0570">
              <w:rPr>
                <w:noProof/>
                <w:webHidden/>
              </w:rPr>
              <w:fldChar w:fldCharType="end"/>
            </w:r>
          </w:hyperlink>
        </w:p>
        <w:p w:rsidR="009B0570" w:rsidRDefault="00673057" w14:paraId="5BE4013C" w14:textId="17550D6D">
          <w:pPr>
            <w:pStyle w:val="TOC3"/>
            <w:tabs>
              <w:tab w:val="right" w:leader="dot" w:pos="9628"/>
            </w:tabs>
            <w:rPr>
              <w:rFonts w:cstheme="minorBidi"/>
              <w:noProof/>
              <w:szCs w:val="22"/>
              <w:lang w:val="sv-SE" w:bidi="ar-SA"/>
            </w:rPr>
          </w:pPr>
          <w:hyperlink w:history="1" w:anchor="_Toc70859410">
            <w:r w:rsidRPr="0070055C" w:rsidR="009B0570">
              <w:rPr>
                <w:rStyle w:val="Hyperlink"/>
                <w:noProof/>
              </w:rPr>
              <w:t>4.1.2 Costes de los medios de producción</w:t>
            </w:r>
            <w:r w:rsidR="009B0570">
              <w:rPr>
                <w:noProof/>
                <w:webHidden/>
              </w:rPr>
              <w:tab/>
            </w:r>
            <w:r w:rsidR="009B0570">
              <w:rPr>
                <w:noProof/>
                <w:webHidden/>
              </w:rPr>
              <w:fldChar w:fldCharType="begin"/>
            </w:r>
            <w:r w:rsidR="009B0570">
              <w:rPr>
                <w:noProof/>
                <w:webHidden/>
              </w:rPr>
              <w:instrText xml:space="preserve"> PAGEREF _Toc70859410 \h </w:instrText>
            </w:r>
            <w:r w:rsidR="009B0570">
              <w:rPr>
                <w:noProof/>
                <w:webHidden/>
              </w:rPr>
            </w:r>
            <w:r w:rsidR="009B0570">
              <w:rPr>
                <w:noProof/>
                <w:webHidden/>
              </w:rPr>
              <w:fldChar w:fldCharType="separate"/>
            </w:r>
            <w:r w:rsidR="009B0570">
              <w:rPr>
                <w:noProof/>
                <w:webHidden/>
              </w:rPr>
              <w:t>98</w:t>
            </w:r>
            <w:r w:rsidR="009B0570">
              <w:rPr>
                <w:noProof/>
                <w:webHidden/>
              </w:rPr>
              <w:fldChar w:fldCharType="end"/>
            </w:r>
          </w:hyperlink>
        </w:p>
        <w:p w:rsidR="009B0570" w:rsidRDefault="00673057" w14:paraId="55105228" w14:textId="5E6E14EF">
          <w:pPr>
            <w:pStyle w:val="TOC3"/>
            <w:tabs>
              <w:tab w:val="right" w:leader="dot" w:pos="9628"/>
            </w:tabs>
            <w:rPr>
              <w:rFonts w:cstheme="minorBidi"/>
              <w:noProof/>
              <w:szCs w:val="22"/>
              <w:lang w:val="sv-SE" w:bidi="ar-SA"/>
            </w:rPr>
          </w:pPr>
          <w:hyperlink w:history="1" w:anchor="_Toc70859411">
            <w:r w:rsidRPr="0070055C" w:rsidR="009B0570">
              <w:rPr>
                <w:rStyle w:val="Hyperlink"/>
                <w:noProof/>
              </w:rPr>
              <w:t>4.1.3 Costes indirectos</w:t>
            </w:r>
            <w:r w:rsidR="009B0570">
              <w:rPr>
                <w:noProof/>
                <w:webHidden/>
              </w:rPr>
              <w:tab/>
            </w:r>
            <w:r w:rsidR="009B0570">
              <w:rPr>
                <w:noProof/>
                <w:webHidden/>
              </w:rPr>
              <w:fldChar w:fldCharType="begin"/>
            </w:r>
            <w:r w:rsidR="009B0570">
              <w:rPr>
                <w:noProof/>
                <w:webHidden/>
              </w:rPr>
              <w:instrText xml:space="preserve"> PAGEREF _Toc70859411 \h </w:instrText>
            </w:r>
            <w:r w:rsidR="009B0570">
              <w:rPr>
                <w:noProof/>
                <w:webHidden/>
              </w:rPr>
            </w:r>
            <w:r w:rsidR="009B0570">
              <w:rPr>
                <w:noProof/>
                <w:webHidden/>
              </w:rPr>
              <w:fldChar w:fldCharType="separate"/>
            </w:r>
            <w:r w:rsidR="009B0570">
              <w:rPr>
                <w:noProof/>
                <w:webHidden/>
              </w:rPr>
              <w:t>98</w:t>
            </w:r>
            <w:r w:rsidR="009B0570">
              <w:rPr>
                <w:noProof/>
                <w:webHidden/>
              </w:rPr>
              <w:fldChar w:fldCharType="end"/>
            </w:r>
          </w:hyperlink>
        </w:p>
        <w:p w:rsidR="009B0570" w:rsidRDefault="00673057" w14:paraId="6E2CAFEE" w14:textId="2F0E40B5">
          <w:pPr>
            <w:pStyle w:val="TOC2"/>
            <w:tabs>
              <w:tab w:val="right" w:leader="dot" w:pos="9628"/>
            </w:tabs>
            <w:rPr>
              <w:rFonts w:cstheme="minorBidi"/>
              <w:noProof/>
              <w:szCs w:val="22"/>
              <w:lang w:val="sv-SE" w:bidi="ar-SA"/>
            </w:rPr>
          </w:pPr>
          <w:hyperlink w:history="1" w:anchor="_Toc70859412">
            <w:r w:rsidRPr="0070055C" w:rsidR="009B0570">
              <w:rPr>
                <w:rStyle w:val="Hyperlink"/>
                <w:noProof/>
              </w:rPr>
              <w:t>4.2 Presupuesto de costes</w:t>
            </w:r>
            <w:r w:rsidR="009B0570">
              <w:rPr>
                <w:noProof/>
                <w:webHidden/>
              </w:rPr>
              <w:tab/>
            </w:r>
            <w:r w:rsidR="009B0570">
              <w:rPr>
                <w:noProof/>
                <w:webHidden/>
              </w:rPr>
              <w:fldChar w:fldCharType="begin"/>
            </w:r>
            <w:r w:rsidR="009B0570">
              <w:rPr>
                <w:noProof/>
                <w:webHidden/>
              </w:rPr>
              <w:instrText xml:space="preserve"> PAGEREF _Toc70859412 \h </w:instrText>
            </w:r>
            <w:r w:rsidR="009B0570">
              <w:rPr>
                <w:noProof/>
                <w:webHidden/>
              </w:rPr>
            </w:r>
            <w:r w:rsidR="009B0570">
              <w:rPr>
                <w:noProof/>
                <w:webHidden/>
              </w:rPr>
              <w:fldChar w:fldCharType="separate"/>
            </w:r>
            <w:r w:rsidR="009B0570">
              <w:rPr>
                <w:noProof/>
                <w:webHidden/>
              </w:rPr>
              <w:t>98</w:t>
            </w:r>
            <w:r w:rsidR="009B0570">
              <w:rPr>
                <w:noProof/>
                <w:webHidden/>
              </w:rPr>
              <w:fldChar w:fldCharType="end"/>
            </w:r>
          </w:hyperlink>
        </w:p>
        <w:p w:rsidR="009B0570" w:rsidRDefault="00673057" w14:paraId="436630C7" w14:textId="65BCDD80">
          <w:pPr>
            <w:pStyle w:val="TOC3"/>
            <w:tabs>
              <w:tab w:val="right" w:leader="dot" w:pos="9628"/>
            </w:tabs>
            <w:rPr>
              <w:rFonts w:cstheme="minorBidi"/>
              <w:noProof/>
              <w:szCs w:val="22"/>
              <w:lang w:val="sv-SE" w:bidi="ar-SA"/>
            </w:rPr>
          </w:pPr>
          <w:hyperlink w:history="1" w:anchor="_Toc70859413">
            <w:r w:rsidRPr="0070055C" w:rsidR="009B0570">
              <w:rPr>
                <w:rStyle w:val="Hyperlink"/>
                <w:noProof/>
              </w:rPr>
              <w:t>4.2.1 Partida 1: Adquisición e instalación</w:t>
            </w:r>
            <w:r w:rsidR="009B0570">
              <w:rPr>
                <w:noProof/>
                <w:webHidden/>
              </w:rPr>
              <w:tab/>
            </w:r>
            <w:r w:rsidR="009B0570">
              <w:rPr>
                <w:noProof/>
                <w:webHidden/>
              </w:rPr>
              <w:fldChar w:fldCharType="begin"/>
            </w:r>
            <w:r w:rsidR="009B0570">
              <w:rPr>
                <w:noProof/>
                <w:webHidden/>
              </w:rPr>
              <w:instrText xml:space="preserve"> PAGEREF _Toc70859413 \h </w:instrText>
            </w:r>
            <w:r w:rsidR="009B0570">
              <w:rPr>
                <w:noProof/>
                <w:webHidden/>
              </w:rPr>
            </w:r>
            <w:r w:rsidR="009B0570">
              <w:rPr>
                <w:noProof/>
                <w:webHidden/>
              </w:rPr>
              <w:fldChar w:fldCharType="separate"/>
            </w:r>
            <w:r w:rsidR="009B0570">
              <w:rPr>
                <w:noProof/>
                <w:webHidden/>
              </w:rPr>
              <w:t>99</w:t>
            </w:r>
            <w:r w:rsidR="009B0570">
              <w:rPr>
                <w:noProof/>
                <w:webHidden/>
              </w:rPr>
              <w:fldChar w:fldCharType="end"/>
            </w:r>
          </w:hyperlink>
        </w:p>
        <w:p w:rsidR="009B0570" w:rsidRDefault="00673057" w14:paraId="426A0AC0" w14:textId="7D2C0AC9">
          <w:pPr>
            <w:pStyle w:val="TOC3"/>
            <w:tabs>
              <w:tab w:val="right" w:leader="dot" w:pos="9628"/>
            </w:tabs>
            <w:rPr>
              <w:rFonts w:cstheme="minorBidi"/>
              <w:noProof/>
              <w:szCs w:val="22"/>
              <w:lang w:val="sv-SE" w:bidi="ar-SA"/>
            </w:rPr>
          </w:pPr>
          <w:hyperlink w:history="1" w:anchor="_Toc70859414">
            <w:r w:rsidRPr="0070055C" w:rsidR="009B0570">
              <w:rPr>
                <w:rStyle w:val="Hyperlink"/>
                <w:noProof/>
              </w:rPr>
              <w:t>4.2.2 Partida 2: Desarrollo de la aplicación</w:t>
            </w:r>
            <w:r w:rsidR="009B0570">
              <w:rPr>
                <w:noProof/>
                <w:webHidden/>
              </w:rPr>
              <w:tab/>
            </w:r>
            <w:r w:rsidR="009B0570">
              <w:rPr>
                <w:noProof/>
                <w:webHidden/>
              </w:rPr>
              <w:fldChar w:fldCharType="begin"/>
            </w:r>
            <w:r w:rsidR="009B0570">
              <w:rPr>
                <w:noProof/>
                <w:webHidden/>
              </w:rPr>
              <w:instrText xml:space="preserve"> PAGEREF _Toc70859414 \h </w:instrText>
            </w:r>
            <w:r w:rsidR="009B0570">
              <w:rPr>
                <w:noProof/>
                <w:webHidden/>
              </w:rPr>
            </w:r>
            <w:r w:rsidR="009B0570">
              <w:rPr>
                <w:noProof/>
                <w:webHidden/>
              </w:rPr>
              <w:fldChar w:fldCharType="separate"/>
            </w:r>
            <w:r w:rsidR="009B0570">
              <w:rPr>
                <w:noProof/>
                <w:webHidden/>
              </w:rPr>
              <w:t>99</w:t>
            </w:r>
            <w:r w:rsidR="009B0570">
              <w:rPr>
                <w:noProof/>
                <w:webHidden/>
              </w:rPr>
              <w:fldChar w:fldCharType="end"/>
            </w:r>
          </w:hyperlink>
        </w:p>
        <w:p w:rsidR="009B0570" w:rsidRDefault="00673057" w14:paraId="792B3406" w14:textId="72DB3C3F">
          <w:pPr>
            <w:pStyle w:val="TOC3"/>
            <w:tabs>
              <w:tab w:val="right" w:leader="dot" w:pos="9628"/>
            </w:tabs>
            <w:rPr>
              <w:rFonts w:cstheme="minorBidi"/>
              <w:noProof/>
              <w:szCs w:val="22"/>
              <w:lang w:val="sv-SE" w:bidi="ar-SA"/>
            </w:rPr>
          </w:pPr>
          <w:hyperlink w:history="1" w:anchor="_Toc70859415">
            <w:r w:rsidRPr="0070055C" w:rsidR="009B0570">
              <w:rPr>
                <w:rStyle w:val="Hyperlink"/>
                <w:noProof/>
              </w:rPr>
              <w:t>4.2.3 Partida 3: Formación</w:t>
            </w:r>
            <w:r w:rsidR="009B0570">
              <w:rPr>
                <w:noProof/>
                <w:webHidden/>
              </w:rPr>
              <w:tab/>
            </w:r>
            <w:r w:rsidR="009B0570">
              <w:rPr>
                <w:noProof/>
                <w:webHidden/>
              </w:rPr>
              <w:fldChar w:fldCharType="begin"/>
            </w:r>
            <w:r w:rsidR="009B0570">
              <w:rPr>
                <w:noProof/>
                <w:webHidden/>
              </w:rPr>
              <w:instrText xml:space="preserve"> PAGEREF _Toc70859415 \h </w:instrText>
            </w:r>
            <w:r w:rsidR="009B0570">
              <w:rPr>
                <w:noProof/>
                <w:webHidden/>
              </w:rPr>
            </w:r>
            <w:r w:rsidR="009B0570">
              <w:rPr>
                <w:noProof/>
                <w:webHidden/>
              </w:rPr>
              <w:fldChar w:fldCharType="separate"/>
            </w:r>
            <w:r w:rsidR="009B0570">
              <w:rPr>
                <w:noProof/>
                <w:webHidden/>
              </w:rPr>
              <w:t>101</w:t>
            </w:r>
            <w:r w:rsidR="009B0570">
              <w:rPr>
                <w:noProof/>
                <w:webHidden/>
              </w:rPr>
              <w:fldChar w:fldCharType="end"/>
            </w:r>
          </w:hyperlink>
        </w:p>
        <w:p w:rsidR="009B0570" w:rsidRDefault="00673057" w14:paraId="0977C6F0" w14:textId="27788F25">
          <w:pPr>
            <w:pStyle w:val="TOC3"/>
            <w:tabs>
              <w:tab w:val="right" w:leader="dot" w:pos="9628"/>
            </w:tabs>
            <w:rPr>
              <w:rFonts w:cstheme="minorBidi"/>
              <w:noProof/>
              <w:szCs w:val="22"/>
              <w:lang w:val="sv-SE" w:bidi="ar-SA"/>
            </w:rPr>
          </w:pPr>
          <w:hyperlink w:history="1" w:anchor="_Toc70859416">
            <w:r w:rsidRPr="0070055C" w:rsidR="009B0570">
              <w:rPr>
                <w:rStyle w:val="Hyperlink"/>
                <w:noProof/>
              </w:rPr>
              <w:t>4.2.4 Otros costes</w:t>
            </w:r>
            <w:r w:rsidR="009B0570">
              <w:rPr>
                <w:noProof/>
                <w:webHidden/>
              </w:rPr>
              <w:tab/>
            </w:r>
            <w:r w:rsidR="009B0570">
              <w:rPr>
                <w:noProof/>
                <w:webHidden/>
              </w:rPr>
              <w:fldChar w:fldCharType="begin"/>
            </w:r>
            <w:r w:rsidR="009B0570">
              <w:rPr>
                <w:noProof/>
                <w:webHidden/>
              </w:rPr>
              <w:instrText xml:space="preserve"> PAGEREF _Toc70859416 \h </w:instrText>
            </w:r>
            <w:r w:rsidR="009B0570">
              <w:rPr>
                <w:noProof/>
                <w:webHidden/>
              </w:rPr>
            </w:r>
            <w:r w:rsidR="009B0570">
              <w:rPr>
                <w:noProof/>
                <w:webHidden/>
              </w:rPr>
              <w:fldChar w:fldCharType="separate"/>
            </w:r>
            <w:r w:rsidR="009B0570">
              <w:rPr>
                <w:noProof/>
                <w:webHidden/>
              </w:rPr>
              <w:t>101</w:t>
            </w:r>
            <w:r w:rsidR="009B0570">
              <w:rPr>
                <w:noProof/>
                <w:webHidden/>
              </w:rPr>
              <w:fldChar w:fldCharType="end"/>
            </w:r>
          </w:hyperlink>
        </w:p>
        <w:p w:rsidR="009B0570" w:rsidRDefault="00673057" w14:paraId="5317A94C" w14:textId="3FBD16B2">
          <w:pPr>
            <w:pStyle w:val="TOC2"/>
            <w:tabs>
              <w:tab w:val="right" w:leader="dot" w:pos="9628"/>
            </w:tabs>
            <w:rPr>
              <w:rFonts w:cstheme="minorBidi"/>
              <w:noProof/>
              <w:szCs w:val="22"/>
              <w:lang w:val="sv-SE" w:bidi="ar-SA"/>
            </w:rPr>
          </w:pPr>
          <w:hyperlink w:history="1" w:anchor="_Toc70859417">
            <w:r w:rsidRPr="0070055C" w:rsidR="009B0570">
              <w:rPr>
                <w:rStyle w:val="Hyperlink"/>
                <w:noProof/>
              </w:rPr>
              <w:t>4.3 Presupuesto del cliente</w:t>
            </w:r>
            <w:r w:rsidR="009B0570">
              <w:rPr>
                <w:noProof/>
                <w:webHidden/>
              </w:rPr>
              <w:tab/>
            </w:r>
            <w:r w:rsidR="009B0570">
              <w:rPr>
                <w:noProof/>
                <w:webHidden/>
              </w:rPr>
              <w:fldChar w:fldCharType="begin"/>
            </w:r>
            <w:r w:rsidR="009B0570">
              <w:rPr>
                <w:noProof/>
                <w:webHidden/>
              </w:rPr>
              <w:instrText xml:space="preserve"> PAGEREF _Toc70859417 \h </w:instrText>
            </w:r>
            <w:r w:rsidR="009B0570">
              <w:rPr>
                <w:noProof/>
                <w:webHidden/>
              </w:rPr>
            </w:r>
            <w:r w:rsidR="009B0570">
              <w:rPr>
                <w:noProof/>
                <w:webHidden/>
              </w:rPr>
              <w:fldChar w:fldCharType="separate"/>
            </w:r>
            <w:r w:rsidR="009B0570">
              <w:rPr>
                <w:noProof/>
                <w:webHidden/>
              </w:rPr>
              <w:t>102</w:t>
            </w:r>
            <w:r w:rsidR="009B0570">
              <w:rPr>
                <w:noProof/>
                <w:webHidden/>
              </w:rPr>
              <w:fldChar w:fldCharType="end"/>
            </w:r>
          </w:hyperlink>
        </w:p>
        <w:p w:rsidR="009B0570" w:rsidRDefault="00673057" w14:paraId="4DC6A6B8" w14:textId="626F28F2">
          <w:pPr>
            <w:pStyle w:val="TOC3"/>
            <w:tabs>
              <w:tab w:val="right" w:leader="dot" w:pos="9628"/>
            </w:tabs>
            <w:rPr>
              <w:rFonts w:cstheme="minorBidi"/>
              <w:noProof/>
              <w:szCs w:val="22"/>
              <w:lang w:val="sv-SE" w:bidi="ar-SA"/>
            </w:rPr>
          </w:pPr>
          <w:hyperlink w:history="1" w:anchor="_Toc70859418">
            <w:r w:rsidRPr="0070055C" w:rsidR="009B0570">
              <w:rPr>
                <w:rStyle w:val="Hyperlink"/>
                <w:noProof/>
              </w:rPr>
              <w:t>4.3.1 Ponderación</w:t>
            </w:r>
            <w:r w:rsidR="009B0570">
              <w:rPr>
                <w:noProof/>
                <w:webHidden/>
              </w:rPr>
              <w:tab/>
            </w:r>
            <w:r w:rsidR="009B0570">
              <w:rPr>
                <w:noProof/>
                <w:webHidden/>
              </w:rPr>
              <w:fldChar w:fldCharType="begin"/>
            </w:r>
            <w:r w:rsidR="009B0570">
              <w:rPr>
                <w:noProof/>
                <w:webHidden/>
              </w:rPr>
              <w:instrText xml:space="preserve"> PAGEREF _Toc70859418 \h </w:instrText>
            </w:r>
            <w:r w:rsidR="009B0570">
              <w:rPr>
                <w:noProof/>
                <w:webHidden/>
              </w:rPr>
            </w:r>
            <w:r w:rsidR="009B0570">
              <w:rPr>
                <w:noProof/>
                <w:webHidden/>
              </w:rPr>
              <w:fldChar w:fldCharType="separate"/>
            </w:r>
            <w:r w:rsidR="009B0570">
              <w:rPr>
                <w:noProof/>
                <w:webHidden/>
              </w:rPr>
              <w:t>102</w:t>
            </w:r>
            <w:r w:rsidR="009B0570">
              <w:rPr>
                <w:noProof/>
                <w:webHidden/>
              </w:rPr>
              <w:fldChar w:fldCharType="end"/>
            </w:r>
          </w:hyperlink>
        </w:p>
        <w:p w:rsidR="009B0570" w:rsidRDefault="00673057" w14:paraId="58F6C014" w14:textId="5096146F">
          <w:pPr>
            <w:pStyle w:val="TOC3"/>
            <w:tabs>
              <w:tab w:val="right" w:leader="dot" w:pos="9628"/>
            </w:tabs>
            <w:rPr>
              <w:rFonts w:cstheme="minorBidi"/>
              <w:noProof/>
              <w:szCs w:val="22"/>
              <w:lang w:val="sv-SE" w:bidi="ar-SA"/>
            </w:rPr>
          </w:pPr>
          <w:hyperlink w:history="1" w:anchor="_Toc70859419">
            <w:r w:rsidRPr="0070055C" w:rsidR="009B0570">
              <w:rPr>
                <w:rStyle w:val="Hyperlink"/>
                <w:noProof/>
              </w:rPr>
              <w:t>4.3.2 Resumido y detallado</w:t>
            </w:r>
            <w:r w:rsidR="009B0570">
              <w:rPr>
                <w:noProof/>
                <w:webHidden/>
              </w:rPr>
              <w:tab/>
            </w:r>
            <w:r w:rsidR="009B0570">
              <w:rPr>
                <w:noProof/>
                <w:webHidden/>
              </w:rPr>
              <w:fldChar w:fldCharType="begin"/>
            </w:r>
            <w:r w:rsidR="009B0570">
              <w:rPr>
                <w:noProof/>
                <w:webHidden/>
              </w:rPr>
              <w:instrText xml:space="preserve"> PAGEREF _Toc70859419 \h </w:instrText>
            </w:r>
            <w:r w:rsidR="009B0570">
              <w:rPr>
                <w:noProof/>
                <w:webHidden/>
              </w:rPr>
            </w:r>
            <w:r w:rsidR="009B0570">
              <w:rPr>
                <w:noProof/>
                <w:webHidden/>
              </w:rPr>
              <w:fldChar w:fldCharType="separate"/>
            </w:r>
            <w:r w:rsidR="009B0570">
              <w:rPr>
                <w:noProof/>
                <w:webHidden/>
              </w:rPr>
              <w:t>102</w:t>
            </w:r>
            <w:r w:rsidR="009B0570">
              <w:rPr>
                <w:noProof/>
                <w:webHidden/>
              </w:rPr>
              <w:fldChar w:fldCharType="end"/>
            </w:r>
          </w:hyperlink>
        </w:p>
        <w:p w:rsidR="009B0570" w:rsidRDefault="00673057" w14:paraId="0D3393F0" w14:textId="7C5D7DEB">
          <w:pPr>
            <w:pStyle w:val="TOC1"/>
            <w:tabs>
              <w:tab w:val="right" w:leader="dot" w:pos="9628"/>
            </w:tabs>
            <w:rPr>
              <w:rFonts w:cstheme="minorBidi"/>
              <w:noProof/>
              <w:szCs w:val="22"/>
              <w:lang w:val="sv-SE" w:bidi="ar-SA"/>
            </w:rPr>
          </w:pPr>
          <w:hyperlink w:history="1" w:anchor="_Toc70859420">
            <w:r w:rsidRPr="0070055C" w:rsidR="009B0570">
              <w:rPr>
                <w:rStyle w:val="Hyperlink"/>
                <w:noProof/>
              </w:rPr>
              <w:t>5 Estudios con entidad propia</w:t>
            </w:r>
            <w:r w:rsidR="009B0570">
              <w:rPr>
                <w:noProof/>
                <w:webHidden/>
              </w:rPr>
              <w:tab/>
            </w:r>
            <w:r w:rsidR="009B0570">
              <w:rPr>
                <w:noProof/>
                <w:webHidden/>
              </w:rPr>
              <w:fldChar w:fldCharType="begin"/>
            </w:r>
            <w:r w:rsidR="009B0570">
              <w:rPr>
                <w:noProof/>
                <w:webHidden/>
              </w:rPr>
              <w:instrText xml:space="preserve"> PAGEREF _Toc70859420 \h </w:instrText>
            </w:r>
            <w:r w:rsidR="009B0570">
              <w:rPr>
                <w:noProof/>
                <w:webHidden/>
              </w:rPr>
            </w:r>
            <w:r w:rsidR="009B0570">
              <w:rPr>
                <w:noProof/>
                <w:webHidden/>
              </w:rPr>
              <w:fldChar w:fldCharType="separate"/>
            </w:r>
            <w:r w:rsidR="009B0570">
              <w:rPr>
                <w:noProof/>
                <w:webHidden/>
              </w:rPr>
              <w:t>103</w:t>
            </w:r>
            <w:r w:rsidR="009B0570">
              <w:rPr>
                <w:noProof/>
                <w:webHidden/>
              </w:rPr>
              <w:fldChar w:fldCharType="end"/>
            </w:r>
          </w:hyperlink>
        </w:p>
        <w:p w:rsidR="0019656B" w:rsidRDefault="0019656B" w14:paraId="3BA0ABD1" w14:textId="0EBF1B68">
          <w:pPr>
            <w:pStyle w:val="Heading1Estimacion"/>
          </w:pPr>
          <w:r>
            <w:rPr>
              <w:b/>
              <w:bCs/>
            </w:rPr>
            <w:fldChar w:fldCharType="end"/>
          </w:r>
        </w:p>
      </w:sdtContent>
    </w:sdt>
    <w:p w:rsidRPr="00BC097B" w:rsidR="00BC097B" w:rsidP="00BC097B" w:rsidRDefault="00BC097B" w14:paraId="3CF2D8B6" w14:textId="77777777">
      <w:pPr>
        <w:pStyle w:val="Heading1Estimacion"/>
      </w:pPr>
    </w:p>
    <w:p w:rsidR="5001407B" w:rsidP="5001407B" w:rsidRDefault="5001407B" w14:paraId="1CDD00EF" w14:textId="57A26210">
      <w:pPr>
        <w:pStyle w:val="Heading1Estimacion"/>
      </w:pPr>
    </w:p>
    <w:p w:rsidR="44089E93" w:rsidRDefault="44089E93" w14:paraId="18D0CA35" w14:textId="6F39C735">
      <w:pPr>
        <w:pStyle w:val="Heading1Estimacion"/>
      </w:pPr>
      <w:r>
        <w:br w:type="page"/>
      </w:r>
    </w:p>
    <w:p w:rsidR="00954A87" w:rsidP="00974240" w:rsidRDefault="64C76D88" w14:paraId="58D73CD8" w14:textId="331A61D9">
      <w:pPr>
        <w:pStyle w:val="Heading1"/>
        <w:spacing w:line="259" w:lineRule="auto"/>
      </w:pPr>
      <w:bookmarkStart w:name="_Ref69401786" w:id="1"/>
      <w:bookmarkStart w:name="_Toc70859325" w:id="2"/>
      <w:r>
        <w:t>1 Memoria</w:t>
      </w:r>
      <w:bookmarkEnd w:id="1"/>
      <w:bookmarkEnd w:id="2"/>
    </w:p>
    <w:p w:rsidR="00954A87" w:rsidP="6FE1C2B3" w:rsidRDefault="3C1F9F17" w14:paraId="07B5A7E3" w14:textId="6A2B80E4">
      <w:pPr>
        <w:pStyle w:val="Heading1"/>
        <w:spacing w:line="259" w:lineRule="auto"/>
      </w:pPr>
      <w:bookmarkStart w:name="_Toc66713342" w:id="3"/>
      <w:bookmarkStart w:name="_Toc70859326" w:id="4"/>
      <w:r>
        <w:t>1</w:t>
      </w:r>
      <w:bookmarkEnd w:id="3"/>
      <w:r>
        <w:t>.</w:t>
      </w:r>
      <w:r w:rsidR="2193B5D8">
        <w:t>1</w:t>
      </w:r>
      <w:r>
        <w:t xml:space="preserve"> </w:t>
      </w:r>
      <w:r w:rsidR="4DFDE279">
        <w:t>Hojas de identificación</w:t>
      </w:r>
      <w:bookmarkEnd w:id="4"/>
    </w:p>
    <w:p w:rsidR="6F714B28" w:rsidP="09C84BF9" w:rsidRDefault="1865B720" w14:paraId="092A0BC4" w14:textId="467B506A">
      <w:pPr>
        <w:pStyle w:val="BodyText"/>
        <w:rPr>
          <w:b/>
          <w:bCs/>
        </w:rPr>
      </w:pPr>
      <w:r w:rsidRPr="09C84BF9">
        <w:rPr>
          <w:b/>
          <w:bCs/>
        </w:rPr>
        <w:t xml:space="preserve">Título del proyecto: </w:t>
      </w:r>
      <w:r w:rsidR="0EED65F3">
        <w:t xml:space="preserve">Sistema de monitorización </w:t>
      </w:r>
      <w:r w:rsidR="00F44A26">
        <w:t>clínica</w:t>
      </w:r>
      <w:r w:rsidR="0EED65F3">
        <w:t>.</w:t>
      </w:r>
    </w:p>
    <w:p w:rsidRPr="00B05AEC" w:rsidR="1865B720" w:rsidP="09C84BF9" w:rsidRDefault="00B05AEC" w14:paraId="7C0470CC" w14:textId="414767C3">
      <w:pPr>
        <w:pStyle w:val="BodyText"/>
      </w:pPr>
      <w:r>
        <w:rPr>
          <w:b/>
          <w:bCs/>
        </w:rPr>
        <w:t>Contratante</w:t>
      </w:r>
      <w:r w:rsidRPr="09C84BF9" w:rsidR="1865B720">
        <w:rPr>
          <w:b/>
          <w:bCs/>
        </w:rPr>
        <w:t xml:space="preserve">: </w:t>
      </w:r>
      <w:r>
        <w:t>Administración pública del Principado de Asturias</w:t>
      </w:r>
    </w:p>
    <w:p w:rsidRPr="00370904" w:rsidR="00380552" w:rsidP="09C84BF9" w:rsidRDefault="1865B720" w14:paraId="24DC6E78" w14:textId="4687DB29">
      <w:pPr>
        <w:pStyle w:val="BodyText"/>
      </w:pPr>
      <w:r w:rsidRPr="6A2A94C1">
        <w:rPr>
          <w:b/>
          <w:bCs/>
        </w:rPr>
        <w:t>Suministrador</w:t>
      </w:r>
      <w:r w:rsidRPr="6A2A94C1" w:rsidR="00380552">
        <w:rPr>
          <w:b/>
          <w:bCs/>
        </w:rPr>
        <w:t>es</w:t>
      </w:r>
      <w:r w:rsidRPr="6A2A94C1">
        <w:rPr>
          <w:b/>
          <w:bCs/>
        </w:rPr>
        <w:t>:</w:t>
      </w:r>
      <w:r>
        <w:br/>
      </w:r>
      <w:r w:rsidR="00380552">
        <w:t xml:space="preserve">Nombre miembro </w:t>
      </w:r>
      <w:r w:rsidR="00FB0209">
        <w:t>1</w:t>
      </w:r>
      <w:r w:rsidR="00380552">
        <w:t xml:space="preserve">: </w:t>
      </w:r>
      <w:r w:rsidR="00FB0209">
        <w:t>Iván Rodríguez Ovín</w:t>
      </w:r>
      <w:r>
        <w:br/>
      </w:r>
      <w:r w:rsidR="00380552">
        <w:t xml:space="preserve">UO miembro </w:t>
      </w:r>
      <w:r w:rsidR="00FB0209">
        <w:t>1</w:t>
      </w:r>
      <w:r w:rsidR="00380552">
        <w:t>:</w:t>
      </w:r>
      <w:r w:rsidR="00FB0209">
        <w:t xml:space="preserve"> </w:t>
      </w:r>
      <w:r w:rsidR="00414126">
        <w:t>UO265368</w:t>
      </w:r>
      <w:r>
        <w:br/>
      </w:r>
      <w:r w:rsidR="00380552">
        <w:t xml:space="preserve">DNI miembro </w:t>
      </w:r>
      <w:r w:rsidR="00FB0209">
        <w:t>1</w:t>
      </w:r>
      <w:r w:rsidR="00380552">
        <w:t>:</w:t>
      </w:r>
      <w:r w:rsidR="00402902">
        <w:t xml:space="preserve"> 71735062V</w:t>
      </w:r>
      <w:r>
        <w:br/>
      </w:r>
      <w:r w:rsidR="00380552">
        <w:t xml:space="preserve">Nombre miembro 2: </w:t>
      </w:r>
      <w:r w:rsidR="00370904">
        <w:t>Adrián Fernández Alonso</w:t>
      </w:r>
      <w:r>
        <w:br/>
      </w:r>
      <w:r w:rsidR="00380552">
        <w:t>UO miembro 2:</w:t>
      </w:r>
      <w:r w:rsidR="00402902">
        <w:t xml:space="preserve"> UO264268</w:t>
      </w:r>
      <w:r>
        <w:br/>
      </w:r>
      <w:r w:rsidR="00380552">
        <w:t>DNI miembro 2:</w:t>
      </w:r>
      <w:r w:rsidR="00402902">
        <w:t xml:space="preserve"> 58431947X</w:t>
      </w:r>
      <w:r>
        <w:br/>
      </w:r>
      <w:r w:rsidR="00FB0209">
        <w:t xml:space="preserve">Nombre miembro 3: </w:t>
      </w:r>
      <w:r w:rsidR="00402902">
        <w:t>Jorge Gutiérrez Lozano</w:t>
      </w:r>
      <w:r>
        <w:br/>
      </w:r>
      <w:r w:rsidR="00FB0209">
        <w:t>UO miembro 3:</w:t>
      </w:r>
      <w:r w:rsidR="00402902">
        <w:t xml:space="preserve"> </w:t>
      </w:r>
      <w:r w:rsidR="00D539DD">
        <w:t>UO265135</w:t>
      </w:r>
      <w:r>
        <w:br/>
      </w:r>
      <w:r w:rsidR="00FB0209">
        <w:t>DNI miembro 3:</w:t>
      </w:r>
      <w:r w:rsidR="4FD4734B">
        <w:t xml:space="preserve"> 46068517T</w:t>
      </w:r>
      <w:r>
        <w:br/>
      </w:r>
      <w:r w:rsidR="00FB0209">
        <w:t xml:space="preserve">Nombre miembro 4: </w:t>
      </w:r>
      <w:r w:rsidR="00B37BB5">
        <w:t>Alejandro León Pereira</w:t>
      </w:r>
      <w:r>
        <w:br/>
      </w:r>
      <w:r w:rsidR="00FB0209">
        <w:t>UO miembro 4:</w:t>
      </w:r>
      <w:r w:rsidR="00B37BB5">
        <w:t xml:space="preserve"> </w:t>
      </w:r>
      <w:r w:rsidR="00D539DD">
        <w:t>UO258774</w:t>
      </w:r>
      <w:r>
        <w:br/>
      </w:r>
      <w:r w:rsidR="00FB0209">
        <w:t xml:space="preserve">DNI miembro </w:t>
      </w:r>
      <w:r w:rsidR="00B37BB5">
        <w:t>4</w:t>
      </w:r>
      <w:r w:rsidR="00FB0209">
        <w:t>:</w:t>
      </w:r>
      <w:r w:rsidR="71725D3A">
        <w:t xml:space="preserve"> 71898603M</w:t>
      </w:r>
    </w:p>
    <w:p w:rsidRPr="00E10E83" w:rsidR="1865B720" w:rsidP="09C84BF9" w:rsidRDefault="1865B720" w14:paraId="78C93A7A" w14:textId="4306759B">
      <w:pPr>
        <w:pStyle w:val="BodyText"/>
      </w:pPr>
      <w:r w:rsidRPr="09C84BF9">
        <w:rPr>
          <w:b/>
          <w:bCs/>
        </w:rPr>
        <w:t>Resumen:</w:t>
      </w:r>
      <w:r w:rsidR="00E10E83">
        <w:rPr>
          <w:b/>
          <w:bCs/>
        </w:rPr>
        <w:t xml:space="preserve"> </w:t>
      </w:r>
      <w:r w:rsidR="00E10E83">
        <w:t>Servicio de telemedicina con el que se pretende prevenir problemas coronarios monitorizando las constantes vitales de pacientes pudiendo avisar con tiempo suficiente a los servicios sanitarios para su prevención.</w:t>
      </w:r>
    </w:p>
    <w:p w:rsidRPr="00E10E83" w:rsidR="1865B720" w:rsidP="09C84BF9" w:rsidRDefault="1865B720" w14:paraId="7F90676B" w14:textId="46439F40">
      <w:pPr>
        <w:pStyle w:val="BodyText"/>
      </w:pPr>
      <w:r w:rsidRPr="09C84BF9">
        <w:rPr>
          <w:b/>
          <w:bCs/>
        </w:rPr>
        <w:t>Duración Estimada:</w:t>
      </w:r>
      <w:r w:rsidR="00E10E83">
        <w:rPr>
          <w:b/>
          <w:bCs/>
        </w:rPr>
        <w:t xml:space="preserve"> </w:t>
      </w:r>
      <w:r w:rsidR="006A3971">
        <w:t>224</w:t>
      </w:r>
      <w:r w:rsidR="00E10E83">
        <w:t xml:space="preserve"> días</w:t>
      </w:r>
      <w:r w:rsidR="006A3971">
        <w:t xml:space="preserve"> (7 meses y 10 días)</w:t>
      </w:r>
      <w:r w:rsidR="00E10E83">
        <w:t>.</w:t>
      </w:r>
    </w:p>
    <w:p w:rsidR="005D0521" w:rsidP="00A25667" w:rsidRDefault="1865B720" w14:paraId="384736B7" w14:textId="689A1948">
      <w:pPr>
        <w:pStyle w:val="BodyText"/>
        <w:rPr>
          <w:b/>
          <w:bCs/>
        </w:rPr>
      </w:pPr>
      <w:r w:rsidRPr="09C84BF9">
        <w:rPr>
          <w:b/>
          <w:bCs/>
        </w:rPr>
        <w:t xml:space="preserve">Coste: </w:t>
      </w:r>
      <w:r w:rsidRPr="005D0521" w:rsidR="001A7B0F">
        <w:t>3425</w:t>
      </w:r>
      <w:r w:rsidRPr="005D0521" w:rsidR="005D0521">
        <w:t>858,65€</w:t>
      </w:r>
    </w:p>
    <w:p w:rsidR="00954A87" w:rsidP="216E0B64" w:rsidRDefault="0B4C34A1" w14:paraId="3D0A7A75" w14:textId="2294A47A">
      <w:pPr>
        <w:pStyle w:val="Heading1"/>
        <w:spacing w:line="259" w:lineRule="auto"/>
      </w:pPr>
      <w:bookmarkStart w:name="_Toc70859327" w:id="5"/>
      <w:r>
        <w:t>1</w:t>
      </w:r>
      <w:r w:rsidR="7CE40638">
        <w:t>.</w:t>
      </w:r>
      <w:r w:rsidR="5F118B17">
        <w:t>2</w:t>
      </w:r>
      <w:r>
        <w:t xml:space="preserve"> </w:t>
      </w:r>
      <w:r w:rsidR="3A3D3C03">
        <w:t>Introducción</w:t>
      </w:r>
      <w:bookmarkEnd w:id="5"/>
    </w:p>
    <w:p w:rsidR="3597026C" w:rsidP="0DB9EB20" w:rsidRDefault="3597026C" w14:paraId="197E11B4" w14:textId="02B68E2E">
      <w:pPr>
        <w:pStyle w:val="BodyText"/>
      </w:pPr>
      <w:r>
        <w:t>La administración del Principado de Asturias</w:t>
      </w:r>
      <w:r w:rsidR="2509BBC5">
        <w:t xml:space="preserve"> (se le hará referencia como “el Contratante”), es consciente de que la media de edad de su población es alta, y quiere adaptar el sistema de salud a su población. Para ello </w:t>
      </w:r>
      <w:r w:rsidR="50FF0FEC">
        <w:t xml:space="preserve">desea implantar un servicio en el que telemáticamente se </w:t>
      </w:r>
      <w:r w:rsidR="00F00356">
        <w:t>monitoricen</w:t>
      </w:r>
      <w:r w:rsidR="50FF0FEC">
        <w:t xml:space="preserve"> constantes vitales para prevenir infartos con suficientemente antelación como para evitarlos.</w:t>
      </w:r>
    </w:p>
    <w:p w:rsidR="50FF0FEC" w:rsidP="0DB9EB20" w:rsidRDefault="50FF0FEC" w14:paraId="29795E0B" w14:textId="56B3B6D5">
      <w:pPr>
        <w:pStyle w:val="BodyText"/>
      </w:pPr>
      <w:r>
        <w:t>Se requiere el desarrollo de un software para gestionar la información necesaria pa</w:t>
      </w:r>
      <w:r w:rsidR="6EF667B6">
        <w:t>ra prevenir y seguir las constantes vitales de los usuarios, y configurar servidores para albergar dicho software</w:t>
      </w:r>
      <w:r w:rsidR="6982CC1E">
        <w:t xml:space="preserve">, así como proveer al personal de </w:t>
      </w:r>
      <w:r w:rsidR="02D75395">
        <w:t xml:space="preserve">los equipos </w:t>
      </w:r>
      <w:r w:rsidR="6A7F6C39">
        <w:t>necesarios para realizar sus tareas remotamente. Este personal de teleasistencia constará de personal médico y de asistencia sanitaria.</w:t>
      </w:r>
    </w:p>
    <w:p w:rsidR="60C565C6" w:rsidP="0DB9EB20" w:rsidRDefault="60C565C6" w14:paraId="6CE8E739" w14:textId="6A87F1D1">
      <w:pPr>
        <w:pStyle w:val="BodyText"/>
      </w:pPr>
      <w:r>
        <w:t xml:space="preserve">A parte de implantar dicho software, se deben digitalizar los datos clínicos de los ciudadanos siempre preservando su privacidad y los diferentes sistemas </w:t>
      </w:r>
      <w:r w:rsidR="1903B494">
        <w:t>del principado deben poder interpretar los datos (expedientes), los cuales, para una mayor seguridad, se almacenarán en un POD de SOLID que estará en el dispositivo de cada cliente.</w:t>
      </w:r>
    </w:p>
    <w:p w:rsidR="1903B494" w:rsidP="0DB9EB20" w:rsidRDefault="1903B494" w14:paraId="71C7A373" w14:textId="54E1F120">
      <w:pPr>
        <w:pStyle w:val="BodyText"/>
      </w:pPr>
      <w:r>
        <w:t xml:space="preserve">Nosotros, los proveedores del software, debemos preparar la propuesta. Si bien la organización pública cuenta con parte de la infraestructura necesaria, deberemos complementarla para lograr el </w:t>
      </w:r>
      <w:r w:rsidR="25DF239E">
        <w:t>funcionamiento</w:t>
      </w:r>
      <w:r>
        <w:t xml:space="preserve"> de la aplicación.</w:t>
      </w:r>
    </w:p>
    <w:p w:rsidR="15632F78" w:rsidP="15632F78" w:rsidRDefault="00A751F9" w14:paraId="229A5368" w14:textId="16C05969">
      <w:pPr>
        <w:pStyle w:val="BodyText"/>
      </w:pPr>
      <w:r>
        <w:t>Este</w:t>
      </w:r>
      <w:r w:rsidR="00DC4182">
        <w:t xml:space="preserve"> documento contiene información</w:t>
      </w:r>
      <w:r w:rsidR="0000183F">
        <w:t xml:space="preserve"> de ámbito informativo sobre la realización de un proyecto de software</w:t>
      </w:r>
      <w:r w:rsidR="001B2BED">
        <w:t xml:space="preserve"> para la gestión de datos de pacientes enfermos</w:t>
      </w:r>
      <w:r w:rsidR="008921ED">
        <w:t>,</w:t>
      </w:r>
      <w:r w:rsidR="004244CD">
        <w:t xml:space="preserve"> </w:t>
      </w:r>
      <w:r w:rsidR="008921ED">
        <w:t>a</w:t>
      </w:r>
      <w:r w:rsidR="004244CD">
        <w:t xml:space="preserve">sí como </w:t>
      </w:r>
      <w:r w:rsidR="008921ED">
        <w:t>los diferentes planes necesarios para la gestión de</w:t>
      </w:r>
      <w:r w:rsidR="008A7C8F">
        <w:t>l proyecto</w:t>
      </w:r>
      <w:r w:rsidR="000A550A">
        <w:t xml:space="preserve">, su presupuesto, los objetivos y riesgos del proyecto, y diferentes procedimientos para </w:t>
      </w:r>
      <w:r w:rsidR="00D603B2">
        <w:t>hacer frente a cambios durante el desarrollo.</w:t>
      </w:r>
      <w:r w:rsidR="008A7C8F">
        <w:t xml:space="preserve"> </w:t>
      </w:r>
    </w:p>
    <w:p w:rsidR="4E3D23A0" w:rsidP="66988B6F" w:rsidRDefault="4E3D23A0" w14:paraId="01859C0F" w14:textId="32BF2A0A">
      <w:pPr>
        <w:pStyle w:val="BodyText"/>
      </w:pPr>
      <w:r>
        <w:t xml:space="preserve">Para la realización de </w:t>
      </w:r>
      <w:r w:rsidR="11DC4B1A">
        <w:t>este</w:t>
      </w:r>
      <w:r>
        <w:t xml:space="preserve"> documento se ha seguido la norma UNE 157801:2007.</w:t>
      </w:r>
    </w:p>
    <w:p w:rsidR="0089280E" w:rsidP="216E0B64" w:rsidRDefault="7A51B654" w14:paraId="0DBD567C" w14:textId="63DD302B">
      <w:pPr>
        <w:pStyle w:val="Heading1"/>
      </w:pPr>
      <w:bookmarkStart w:name="_Ref69638435" w:id="6"/>
      <w:bookmarkStart w:name="_Toc70859328" w:id="7"/>
      <w:r>
        <w:t>1.</w:t>
      </w:r>
      <w:r w:rsidR="5F118B17">
        <w:t>3</w:t>
      </w:r>
      <w:r w:rsidR="56DC4DE0">
        <w:t xml:space="preserve"> </w:t>
      </w:r>
      <w:r w:rsidR="4F4CFD92">
        <w:t>Objeto</w:t>
      </w:r>
      <w:bookmarkEnd w:id="6"/>
      <w:bookmarkEnd w:id="7"/>
    </w:p>
    <w:p w:rsidR="0087086E" w:rsidP="4E5E7FAE" w:rsidRDefault="03D92FFE" w14:paraId="37263020" w14:textId="44F363AA">
      <w:pPr>
        <w:pStyle w:val="BodyText"/>
      </w:pPr>
      <w:r>
        <w:t>El objeto</w:t>
      </w:r>
      <w:r w:rsidR="00F90797">
        <w:t xml:space="preserve"> del proyecto será la de </w:t>
      </w:r>
      <w:r w:rsidR="0071248A">
        <w:t>desarrollar un sistema de monitorización clínica que permita incrementar la calidad de vida de los pacientes a la vez</w:t>
      </w:r>
      <w:r w:rsidR="00C61923">
        <w:t xml:space="preserve"> que se posibilita la reducción de costes</w:t>
      </w:r>
      <w:r w:rsidR="00CC0E2F">
        <w:t xml:space="preserve"> hospitalarios</w:t>
      </w:r>
      <w:r w:rsidR="00C77B14">
        <w:t>.</w:t>
      </w:r>
      <w:r w:rsidR="00D36D29">
        <w:t xml:space="preserve"> </w:t>
      </w:r>
      <w:r w:rsidR="00865258">
        <w:t xml:space="preserve">Esto se conseguirá con un sistema que </w:t>
      </w:r>
      <w:r w:rsidR="00D85FB5">
        <w:t>implemente las siguientes funcionalidades</w:t>
      </w:r>
      <w:r w:rsidR="0087086E">
        <w:t>:</w:t>
      </w:r>
    </w:p>
    <w:p w:rsidR="003655DB" w:rsidP="001A4577" w:rsidRDefault="000033EA" w14:paraId="5DB33BF0" w14:textId="43C4B1CB">
      <w:pPr>
        <w:pStyle w:val="BodyText"/>
        <w:numPr>
          <w:ilvl w:val="0"/>
          <w:numId w:val="7"/>
        </w:numPr>
      </w:pPr>
      <w:r>
        <w:t>La m</w:t>
      </w:r>
      <w:r w:rsidR="003655DB">
        <w:rPr>
          <w:rFonts w:hint="eastAsia"/>
        </w:rPr>
        <w:t>onitorización de constantes vitales de pacientes</w:t>
      </w:r>
      <w:r>
        <w:t>.</w:t>
      </w:r>
    </w:p>
    <w:p w:rsidR="000033EA" w:rsidP="001A4577" w:rsidRDefault="000033EA" w14:paraId="6BE586E5" w14:textId="5031F5D7">
      <w:pPr>
        <w:pStyle w:val="BodyText"/>
        <w:numPr>
          <w:ilvl w:val="0"/>
          <w:numId w:val="7"/>
        </w:numPr>
      </w:pPr>
      <w:r>
        <w:t xml:space="preserve">El acceso, por parte del personal de los </w:t>
      </w:r>
      <w:r>
        <w:rPr>
          <w:rFonts w:hint="eastAsia"/>
        </w:rPr>
        <w:t>di</w:t>
      </w:r>
      <w:r>
        <w:t>verso</w:t>
      </w:r>
      <w:r>
        <w:rPr>
          <w:rFonts w:hint="eastAsia"/>
        </w:rPr>
        <w:t>s organismos de salud del principado de Asturias (</w:t>
      </w:r>
      <w:r>
        <w:t>h</w:t>
      </w:r>
      <w:r>
        <w:rPr>
          <w:rFonts w:hint="eastAsia"/>
        </w:rPr>
        <w:t>ospitales, centros de salud,</w:t>
      </w:r>
      <w:r>
        <w:t xml:space="preserve"> </w:t>
      </w:r>
      <w:r>
        <w:rPr>
          <w:rFonts w:hint="eastAsia"/>
        </w:rPr>
        <w:t>ambulancias)</w:t>
      </w:r>
      <w:r>
        <w:t>, en tiempo real a los datos cl</w:t>
      </w:r>
      <w:r>
        <w:rPr>
          <w:rFonts w:hint="eastAsia"/>
        </w:rPr>
        <w:t>í</w:t>
      </w:r>
      <w:r>
        <w:t>nicos de los pacientes.</w:t>
      </w:r>
    </w:p>
    <w:p w:rsidR="003655DB" w:rsidP="001A4577" w:rsidRDefault="00D85FB5" w14:paraId="400F51DC" w14:textId="7D914E44">
      <w:pPr>
        <w:pStyle w:val="BodyText"/>
        <w:numPr>
          <w:ilvl w:val="0"/>
          <w:numId w:val="7"/>
        </w:numPr>
      </w:pPr>
      <w:r>
        <w:t>R</w:t>
      </w:r>
      <w:r w:rsidR="003655DB">
        <w:t>egistros de historial cl</w:t>
      </w:r>
      <w:r w:rsidR="003655DB">
        <w:rPr>
          <w:rFonts w:hint="eastAsia"/>
        </w:rPr>
        <w:t>í</w:t>
      </w:r>
      <w:r w:rsidR="003655DB">
        <w:t>nico de los pacientes</w:t>
      </w:r>
    </w:p>
    <w:p w:rsidR="00097E64" w:rsidP="00F02F90" w:rsidRDefault="00A62A59" w14:paraId="60449361" w14:textId="414C1E16">
      <w:pPr>
        <w:pStyle w:val="BodyText"/>
      </w:pPr>
      <w:r>
        <w:t xml:space="preserve">Se espera </w:t>
      </w:r>
      <w:r w:rsidR="004A1A5B">
        <w:t xml:space="preserve">que el producto genere un impacto que traiga </w:t>
      </w:r>
      <w:r w:rsidR="00C82B30">
        <w:t>varias</w:t>
      </w:r>
      <w:r w:rsidR="004A1A5B">
        <w:t xml:space="preserve"> consecuencias</w:t>
      </w:r>
      <w:r w:rsidR="00C82B30">
        <w:t>, entre las que podríamos encontrar la p</w:t>
      </w:r>
      <w:r w:rsidR="004A1A5B">
        <w:t>rotecci</w:t>
      </w:r>
      <w:r w:rsidR="004A1A5B">
        <w:rPr>
          <w:rFonts w:hint="eastAsia"/>
        </w:rPr>
        <w:t>ó</w:t>
      </w:r>
      <w:r w:rsidR="004A1A5B">
        <w:t xml:space="preserve">n de </w:t>
      </w:r>
      <w:r w:rsidR="00C82B30">
        <w:t>la</w:t>
      </w:r>
      <w:r w:rsidR="004A1A5B">
        <w:t xml:space="preserve"> privacidad</w:t>
      </w:r>
      <w:r w:rsidR="00C82B30">
        <w:t xml:space="preserve"> de los datos</w:t>
      </w:r>
      <w:r w:rsidR="000302B4">
        <w:t>, una optimización de los costes hospitalarios</w:t>
      </w:r>
      <w:r w:rsidR="00E776A7">
        <w:t xml:space="preserve"> o mejorar el apoyo a pacientes y cuidadores de calidad de vida</w:t>
      </w:r>
      <w:r w:rsidR="004A1A5B">
        <w:t>.</w:t>
      </w:r>
      <w:r w:rsidR="00E776A7">
        <w:t xml:space="preserve"> Además, </w:t>
      </w:r>
      <w:r w:rsidR="00A44F15">
        <w:t>se pretende que el producto fomente un aumento en la independ</w:t>
      </w:r>
      <w:r w:rsidR="00CB7D79">
        <w:t>encia y autoestima de los pacientes dada su monitorización</w:t>
      </w:r>
      <w:r w:rsidR="00F02F90">
        <w:t xml:space="preserve"> y provoque una reducción de visitas de seguimiento a centros de salud y hospitales. </w:t>
      </w:r>
      <w:r w:rsidR="00097E64">
        <w:t>Se predice también que se va a incrementar la utilizaci</w:t>
      </w:r>
      <w:r w:rsidR="00097E64">
        <w:rPr>
          <w:rFonts w:hint="eastAsia"/>
        </w:rPr>
        <w:t>ó</w:t>
      </w:r>
      <w:r w:rsidR="00097E64">
        <w:t xml:space="preserve">n de recursos de hospitales y centros de salud para visitas de </w:t>
      </w:r>
      <w:r w:rsidR="00097E64">
        <w:rPr>
          <w:rFonts w:hint="eastAsia"/>
        </w:rPr>
        <w:t>riesgo potencial.</w:t>
      </w:r>
    </w:p>
    <w:p w:rsidR="48246043" w:rsidP="3A1DF44E" w:rsidRDefault="14CF5328" w14:paraId="34D88411" w14:textId="5348DB68">
      <w:pPr>
        <w:pStyle w:val="Heading1"/>
      </w:pPr>
      <w:bookmarkStart w:name="_Toc70859329" w:id="8"/>
      <w:r>
        <w:t>1.</w:t>
      </w:r>
      <w:r w:rsidR="387955AD">
        <w:t>4</w:t>
      </w:r>
      <w:r w:rsidR="233CFFFA">
        <w:t xml:space="preserve"> </w:t>
      </w:r>
      <w:r w:rsidR="48246043">
        <w:t>Antecedentes</w:t>
      </w:r>
      <w:bookmarkEnd w:id="8"/>
    </w:p>
    <w:p w:rsidRPr="007944C4" w:rsidR="5341071D" w:rsidP="08189B66" w:rsidRDefault="5341071D" w14:paraId="00DD81C7" w14:textId="7C0E55C2">
      <w:pPr>
        <w:pStyle w:val="Heading1Estimacion"/>
        <w:spacing w:line="276" w:lineRule="auto"/>
        <w:jc w:val="both"/>
        <w:rPr>
          <w:sz w:val="20"/>
          <w:szCs w:val="20"/>
        </w:rPr>
      </w:pPr>
      <w:r w:rsidRPr="08189B66">
        <w:rPr>
          <w:rFonts w:eastAsia="Liberation Serif"/>
          <w:color w:val="000000" w:themeColor="text1"/>
        </w:rPr>
        <w:t>El sistema de salud de Asturias lleva actualmente una gestión de usuarios presencial donde a estos se le dan cita para su próxima visita dependiendo del resultado del chequeo en curso. Además, el sistema actual no consigue registrar toda la información expresada por el usuario y se encuentra localizada en un único punto, no pudiendo acceder desde otros países o clínicas externas al servicio público.</w:t>
      </w:r>
    </w:p>
    <w:p w:rsidRPr="007944C4" w:rsidR="629EE8A0" w:rsidP="08189B66" w:rsidRDefault="629EE8A0" w14:paraId="036144A8" w14:textId="5B2FF307">
      <w:pPr>
        <w:pStyle w:val="Heading1Estimacion"/>
        <w:spacing w:line="276" w:lineRule="auto"/>
        <w:jc w:val="both"/>
        <w:rPr>
          <w:rFonts w:eastAsia="Liberation Serif"/>
          <w:color w:val="000000" w:themeColor="text1"/>
        </w:rPr>
      </w:pPr>
    </w:p>
    <w:p w:rsidRPr="007944C4" w:rsidR="5341071D" w:rsidP="08189B66" w:rsidRDefault="5341071D" w14:paraId="3B954E16" w14:textId="6D1C0859">
      <w:pPr>
        <w:pStyle w:val="Heading1Estimacion"/>
        <w:spacing w:line="276" w:lineRule="auto"/>
        <w:jc w:val="both"/>
        <w:rPr>
          <w:sz w:val="20"/>
          <w:szCs w:val="20"/>
        </w:rPr>
      </w:pPr>
      <w:r w:rsidRPr="08189B66">
        <w:rPr>
          <w:rFonts w:eastAsia="Liberation Serif"/>
          <w:color w:val="000000" w:themeColor="text1"/>
        </w:rPr>
        <w:t>Tampoco existe un seguimiento de incidencias</w:t>
      </w:r>
      <w:r w:rsidRPr="08189B66" w:rsidR="1230BD42">
        <w:rPr>
          <w:rFonts w:eastAsia="Liberation Serif"/>
          <w:color w:val="000000" w:themeColor="text1"/>
        </w:rPr>
        <w:t xml:space="preserve"> personalizado</w:t>
      </w:r>
      <w:r w:rsidRPr="08189B66">
        <w:rPr>
          <w:rFonts w:eastAsia="Liberation Serif"/>
          <w:color w:val="000000" w:themeColor="text1"/>
        </w:rPr>
        <w:t>, dependiendo el equipo médico de los especialistas que atienden a los usuarios.</w:t>
      </w:r>
    </w:p>
    <w:p w:rsidRPr="007944C4" w:rsidR="5341071D" w:rsidP="08189B66" w:rsidRDefault="5341071D" w14:paraId="12434368" w14:textId="23BB4014">
      <w:pPr>
        <w:pStyle w:val="Heading1Estimacion"/>
        <w:spacing w:line="276" w:lineRule="auto"/>
        <w:jc w:val="both"/>
        <w:rPr>
          <w:sz w:val="20"/>
          <w:szCs w:val="20"/>
        </w:rPr>
      </w:pPr>
      <w:r w:rsidRPr="08189B66">
        <w:rPr>
          <w:rFonts w:eastAsia="Liberation Serif"/>
          <w:color w:val="000000" w:themeColor="text1"/>
        </w:rPr>
        <w:t xml:space="preserve">Dado que la población es cada vez más envejecida junto con las circunstancias actuales derivadas del virus COVID 19 se </w:t>
      </w:r>
      <w:r w:rsidRPr="08189B66" w:rsidR="4421AF1D">
        <w:rPr>
          <w:rFonts w:eastAsia="Liberation Serif"/>
          <w:color w:val="000000" w:themeColor="text1"/>
        </w:rPr>
        <w:t>quiere</w:t>
      </w:r>
      <w:r w:rsidRPr="08189B66">
        <w:rPr>
          <w:rFonts w:eastAsia="Liberation Serif"/>
          <w:color w:val="000000" w:themeColor="text1"/>
        </w:rPr>
        <w:t xml:space="preserve"> adaptar el sistema actual existente a uno donde </w:t>
      </w:r>
      <w:r w:rsidRPr="08189B66" w:rsidR="30DA4569">
        <w:rPr>
          <w:rFonts w:eastAsia="Liberation Serif"/>
          <w:color w:val="000000" w:themeColor="text1"/>
        </w:rPr>
        <w:t>se encuentren priorizadas</w:t>
      </w:r>
      <w:r w:rsidRPr="08189B66">
        <w:rPr>
          <w:rFonts w:eastAsia="Liberation Serif"/>
          <w:color w:val="000000" w:themeColor="text1"/>
        </w:rPr>
        <w:t xml:space="preserve"> la previsión, </w:t>
      </w:r>
      <w:r w:rsidRPr="08189B66" w:rsidR="03F4044E">
        <w:rPr>
          <w:rFonts w:eastAsia="Liberation Serif"/>
          <w:color w:val="000000" w:themeColor="text1"/>
        </w:rPr>
        <w:t>l</w:t>
      </w:r>
      <w:r w:rsidRPr="08189B66" w:rsidR="4E1D1BDF">
        <w:rPr>
          <w:rFonts w:eastAsia="Liberation Serif"/>
          <w:color w:val="000000" w:themeColor="text1"/>
        </w:rPr>
        <w:t>a</w:t>
      </w:r>
      <w:r w:rsidRPr="08189B66">
        <w:rPr>
          <w:rFonts w:eastAsia="Liberation Serif"/>
          <w:color w:val="000000" w:themeColor="text1"/>
        </w:rPr>
        <w:t xml:space="preserve"> información continua y </w:t>
      </w:r>
      <w:r w:rsidRPr="08189B66" w:rsidR="2FBD1C5C">
        <w:rPr>
          <w:rFonts w:eastAsia="Liberation Serif"/>
          <w:color w:val="000000" w:themeColor="text1"/>
        </w:rPr>
        <w:t>el</w:t>
      </w:r>
      <w:r w:rsidRPr="08189B66">
        <w:rPr>
          <w:rFonts w:eastAsia="Liberation Serif"/>
          <w:color w:val="000000" w:themeColor="text1"/>
        </w:rPr>
        <w:t xml:space="preserve"> sistema de ayuda.</w:t>
      </w:r>
    </w:p>
    <w:p w:rsidRPr="007944C4" w:rsidR="629EE8A0" w:rsidP="08189B66" w:rsidRDefault="629EE8A0" w14:paraId="04423AFB" w14:textId="36972740">
      <w:pPr>
        <w:pStyle w:val="Heading1Estimacion"/>
        <w:spacing w:line="276" w:lineRule="auto"/>
        <w:jc w:val="both"/>
        <w:rPr>
          <w:rFonts w:eastAsia="Liberation Serif"/>
          <w:color w:val="000000" w:themeColor="text1"/>
        </w:rPr>
      </w:pPr>
    </w:p>
    <w:p w:rsidRPr="007944C4" w:rsidR="5341071D" w:rsidP="08189B66" w:rsidRDefault="5341071D" w14:paraId="09C18872" w14:textId="7A0768F5">
      <w:pPr>
        <w:pStyle w:val="Heading1Estimacion"/>
        <w:spacing w:line="276" w:lineRule="auto"/>
        <w:jc w:val="both"/>
        <w:rPr>
          <w:rFonts w:eastAsia="Liberation Serif"/>
          <w:color w:val="000000" w:themeColor="text1"/>
        </w:rPr>
      </w:pPr>
      <w:r w:rsidRPr="08189B66">
        <w:rPr>
          <w:rFonts w:eastAsia="Liberation Serif"/>
          <w:color w:val="000000" w:themeColor="text1"/>
        </w:rPr>
        <w:t xml:space="preserve">Por todo esto se pretende poner en marcha un servicio de telemedicina en el que se pueda prevenir problemas coronarios y de salud manteniendo una monitorización continua de estos usuarios y que se pueda avisar a los servicios sanitarios con tiempo suficiente para su prevención, o atención si llega a producirse. Para ello es necesario digitalizar los datos, </w:t>
      </w:r>
      <w:r w:rsidRPr="08189B66" w:rsidR="48F2BE17">
        <w:rPr>
          <w:rFonts w:eastAsia="Liberation Serif"/>
          <w:color w:val="000000" w:themeColor="text1"/>
        </w:rPr>
        <w:t>siempre</w:t>
      </w:r>
      <w:r w:rsidRPr="08189B66" w:rsidR="4E1D1BDF">
        <w:rPr>
          <w:rFonts w:eastAsia="Liberation Serif"/>
          <w:color w:val="000000" w:themeColor="text1"/>
        </w:rPr>
        <w:t xml:space="preserve"> </w:t>
      </w:r>
      <w:r w:rsidRPr="08189B66" w:rsidR="0D30C9BB">
        <w:rPr>
          <w:rFonts w:eastAsia="Liberation Serif"/>
          <w:color w:val="000000" w:themeColor="text1"/>
        </w:rPr>
        <w:t>resaltando</w:t>
      </w:r>
      <w:r w:rsidRPr="08189B66">
        <w:rPr>
          <w:rFonts w:eastAsia="Liberation Serif"/>
          <w:color w:val="000000" w:themeColor="text1"/>
        </w:rPr>
        <w:t xml:space="preserve"> en la necesidad de preservar la privacidad y favorecer la interoperabilidad.</w:t>
      </w:r>
    </w:p>
    <w:p w:rsidRPr="007944C4" w:rsidR="629EE8A0" w:rsidP="08189B66" w:rsidRDefault="629EE8A0" w14:paraId="7D512474" w14:textId="746B8F78">
      <w:pPr>
        <w:pStyle w:val="Heading1Estimacion"/>
        <w:spacing w:line="276" w:lineRule="auto"/>
        <w:jc w:val="both"/>
        <w:rPr>
          <w:rFonts w:eastAsia="Liberation Serif"/>
          <w:color w:val="000000" w:themeColor="text1"/>
        </w:rPr>
      </w:pPr>
    </w:p>
    <w:p w:rsidRPr="007944C4" w:rsidR="5341071D" w:rsidP="08189B66" w:rsidRDefault="5341071D" w14:paraId="4D1C5AA7" w14:textId="490A736F">
      <w:pPr>
        <w:pStyle w:val="Heading1Estimacion"/>
        <w:spacing w:line="276" w:lineRule="auto"/>
        <w:jc w:val="both"/>
        <w:rPr>
          <w:rFonts w:eastAsia="Liberation Serif"/>
          <w:color w:val="000000" w:themeColor="text1"/>
        </w:rPr>
      </w:pPr>
      <w:r w:rsidRPr="08189B66">
        <w:rPr>
          <w:rFonts w:eastAsia="Liberation Serif"/>
          <w:color w:val="000000" w:themeColor="text1"/>
        </w:rPr>
        <w:t xml:space="preserve">SOLID es un tipo de especificación reciente que aboga por el uso y almacenamiento descentralizado de la información almacenado en PODS, estos son un espacio de la web personal donde solo el usuario de este </w:t>
      </w:r>
      <w:r w:rsidRPr="08189B66" w:rsidR="4E1D1BDF">
        <w:rPr>
          <w:rFonts w:eastAsia="Liberation Serif"/>
          <w:color w:val="000000" w:themeColor="text1"/>
        </w:rPr>
        <w:t>controla</w:t>
      </w:r>
      <w:r w:rsidRPr="08189B66">
        <w:rPr>
          <w:rFonts w:eastAsia="Liberation Serif"/>
          <w:color w:val="000000" w:themeColor="text1"/>
        </w:rPr>
        <w:t xml:space="preserve"> los permisos de quien </w:t>
      </w:r>
      <w:r w:rsidRPr="08189B66" w:rsidR="622E705F">
        <w:rPr>
          <w:rFonts w:eastAsia="Liberation Serif"/>
          <w:color w:val="000000" w:themeColor="text1"/>
        </w:rPr>
        <w:t xml:space="preserve">y </w:t>
      </w:r>
      <w:r w:rsidRPr="08189B66">
        <w:rPr>
          <w:rFonts w:eastAsia="Liberation Serif"/>
          <w:color w:val="000000" w:themeColor="text1"/>
        </w:rPr>
        <w:t xml:space="preserve">a </w:t>
      </w:r>
      <w:r w:rsidRPr="08189B66" w:rsidR="622E705F">
        <w:rPr>
          <w:rFonts w:eastAsia="Liberation Serif"/>
          <w:color w:val="000000" w:themeColor="text1"/>
        </w:rPr>
        <w:t xml:space="preserve">qué tipo de </w:t>
      </w:r>
      <w:r w:rsidRPr="08189B66">
        <w:rPr>
          <w:rFonts w:eastAsia="Liberation Serif"/>
          <w:color w:val="000000" w:themeColor="text1"/>
        </w:rPr>
        <w:t>información</w:t>
      </w:r>
      <w:r w:rsidRPr="08189B66" w:rsidR="622E705F">
        <w:rPr>
          <w:rFonts w:eastAsia="Liberation Serif"/>
          <w:color w:val="000000" w:themeColor="text1"/>
        </w:rPr>
        <w:t xml:space="preserve"> puede acceder</w:t>
      </w:r>
      <w:r w:rsidRPr="08189B66" w:rsidR="4E1D1BDF">
        <w:rPr>
          <w:rFonts w:eastAsia="Liberation Serif"/>
          <w:color w:val="000000" w:themeColor="text1"/>
        </w:rPr>
        <w:t>.</w:t>
      </w:r>
      <w:r w:rsidRPr="08189B66">
        <w:rPr>
          <w:rFonts w:eastAsia="Liberation Serif"/>
          <w:color w:val="000000" w:themeColor="text1"/>
        </w:rPr>
        <w:t xml:space="preserve"> Esta especificación es de reciente aplicación al ámbito de la web y se encuentra en constante actualización.</w:t>
      </w:r>
    </w:p>
    <w:p w:rsidR="48246043" w:rsidP="093177B1" w:rsidRDefault="6AF26E98" w14:paraId="53FAE589" w14:textId="0044B3B5">
      <w:pPr>
        <w:pStyle w:val="Heading1"/>
      </w:pPr>
      <w:bookmarkStart w:name="_Toc70859330" w:id="9"/>
      <w:r>
        <w:t>1.</w:t>
      </w:r>
      <w:r w:rsidR="6D5D0507">
        <w:t>5</w:t>
      </w:r>
      <w:r w:rsidR="7C878881">
        <w:t xml:space="preserve"> </w:t>
      </w:r>
      <w:r w:rsidR="48246043">
        <w:t>Descripción de la situación actual</w:t>
      </w:r>
      <w:bookmarkEnd w:id="9"/>
    </w:p>
    <w:p w:rsidR="00934D17" w:rsidP="00934D17" w:rsidRDefault="009B7C80" w14:paraId="4BAE196B" w14:textId="32BEBB73">
      <w:pPr>
        <w:pStyle w:val="BodyText"/>
      </w:pPr>
      <w:r>
        <w:t>Ahora mismo</w:t>
      </w:r>
      <w:r w:rsidRPr="00934D17" w:rsidR="00934D17">
        <w:t xml:space="preserve"> este seguimiento al paciente no se realiza a los usuarios que no </w:t>
      </w:r>
      <w:r>
        <w:t>padecen</w:t>
      </w:r>
      <w:r w:rsidRPr="00934D17" w:rsidR="00934D17">
        <w:t xml:space="preserve"> una enfermedad crónica. Y el seguimiento a estos usuarios se compone de </w:t>
      </w:r>
      <w:r w:rsidR="00AA0AC7">
        <w:t>exámenes</w:t>
      </w:r>
      <w:r w:rsidRPr="00934D17" w:rsidR="00934D17">
        <w:t xml:space="preserve"> </w:t>
      </w:r>
      <w:r w:rsidR="00475659">
        <w:t>regulares</w:t>
      </w:r>
      <w:r w:rsidRPr="00934D17" w:rsidR="00934D17">
        <w:t xml:space="preserve"> presenciales en donde al usuario se le cita para su siguiente visita dependiendo del resultado de su examen/chequeo en curso. </w:t>
      </w:r>
    </w:p>
    <w:p w:rsidR="00A52BD7" w:rsidP="00934D17" w:rsidRDefault="00934D17" w14:paraId="24712F15" w14:textId="77777777">
      <w:pPr>
        <w:pStyle w:val="BodyText"/>
      </w:pPr>
      <w:r w:rsidRPr="00934D17">
        <w:t xml:space="preserve">Además, la mayor parte de la información que expresa el usuario no queda reflejada en los sistemas actuales. </w:t>
      </w:r>
    </w:p>
    <w:p w:rsidR="00A52BD7" w:rsidP="00934D17" w:rsidRDefault="00934D17" w14:paraId="08E42A9D" w14:textId="67EC26AD">
      <w:pPr>
        <w:pStyle w:val="BodyText"/>
      </w:pPr>
      <w:r w:rsidRPr="00934D17">
        <w:t>Si el usuario acude a una clínica privada, o en especialidades no cubiertas por el servicio público de sanidad, o si este requiere asistencia médica en otro país, los profesionales consultados no pueden acceder a información de interés previa para analizar el problema objeto de la consulta, ni tampoco pueden aportar su</w:t>
      </w:r>
      <w:r w:rsidR="007860D7">
        <w:t>s</w:t>
      </w:r>
      <w:r w:rsidRPr="00934D17">
        <w:t xml:space="preserve"> valoraciones o pruebas realizadas al historial del paciente. </w:t>
      </w:r>
    </w:p>
    <w:p w:rsidR="00934D17" w:rsidP="00934D17" w:rsidRDefault="00934D17" w14:paraId="66AEE684" w14:textId="25A96960">
      <w:pPr>
        <w:pStyle w:val="BodyText"/>
      </w:pPr>
      <w:r w:rsidRPr="00934D17">
        <w:t xml:space="preserve">Para </w:t>
      </w:r>
      <w:r w:rsidR="00ED564E">
        <w:t>controlar</w:t>
      </w:r>
      <w:r w:rsidRPr="00934D17">
        <w:t xml:space="preserve"> y </w:t>
      </w:r>
      <w:r w:rsidR="00F8078A">
        <w:t>asegurar</w:t>
      </w:r>
      <w:r w:rsidRPr="00934D17">
        <w:t xml:space="preserve"> el </w:t>
      </w:r>
      <w:r w:rsidR="00F8078A">
        <w:t>correcto</w:t>
      </w:r>
      <w:r w:rsidRPr="00934D17">
        <w:t xml:space="preserve"> funcionamiento del servicio de seguimiento a pacientes, </w:t>
      </w:r>
      <w:r w:rsidR="00F8078A">
        <w:t>en este momento</w:t>
      </w:r>
      <w:r w:rsidRPr="00934D17">
        <w:t xml:space="preserve"> hay un equipo de médicos y enfermeras que realiza este seguimiento en base a las pautas que les determinan el personal médico especialista de los usuarios en tratamiento. Es decir, no tienen un sistema que les alerte de las incidencias, sino que dependen de la voluntad del médico que trata a estos usuarios.</w:t>
      </w:r>
    </w:p>
    <w:p w:rsidRPr="00FF0CA4" w:rsidR="00FF0CA4" w:rsidP="180AEE0F" w:rsidRDefault="00FF0CA4" w14:paraId="68DB9D02" w14:textId="0FBCDD00">
      <w:pPr>
        <w:pStyle w:val="Heading2"/>
        <w:rPr>
          <w:rFonts w:ascii="Calibri Light" w:hAnsi="Calibri Light" w:eastAsia="Yu Gothic Light" w:cs="Times New Roman"/>
          <w:u w:val="single"/>
        </w:rPr>
      </w:pPr>
      <w:bookmarkStart w:name="_Toc70859331" w:id="10"/>
      <w:r>
        <w:t xml:space="preserve">1.5.1 </w:t>
      </w:r>
      <w:r w:rsidR="00686CF5">
        <w:t>Infraestructura</w:t>
      </w:r>
      <w:bookmarkEnd w:id="10"/>
    </w:p>
    <w:p w:rsidRPr="00934D17" w:rsidR="00FF0CA4" w:rsidP="00934D17" w:rsidRDefault="00A33A58" w14:paraId="18244061" w14:textId="67481546">
      <w:pPr>
        <w:pStyle w:val="BodyText"/>
      </w:pPr>
      <w:r w:rsidRPr="00A33A58">
        <w:t xml:space="preserve">Para el sistema de seguimiento de usuarios </w:t>
      </w:r>
      <w:r w:rsidR="00190AC5">
        <w:t>existente</w:t>
      </w:r>
      <w:r w:rsidRPr="00A33A58">
        <w:t xml:space="preserve"> </w:t>
      </w:r>
      <w:r w:rsidR="00190AC5">
        <w:t>sólo</w:t>
      </w:r>
      <w:r w:rsidRPr="00A33A58">
        <w:t xml:space="preserve"> se cuenta con la información </w:t>
      </w:r>
      <w:r w:rsidR="00D272CE">
        <w:t>guardada</w:t>
      </w:r>
      <w:r w:rsidRPr="00A33A58">
        <w:t xml:space="preserve"> en el HIS (Sistema de Información Hospitalaria) del Contratante y es el equipo de cada hospital el que se dedica manualmente y por escrito a elaborar los expedientes de seguimiento y a contactar telefónicamente con los usuarios para recordarles las citas y las prescripciones médicas.</w:t>
      </w:r>
    </w:p>
    <w:p w:rsidR="00FB739C" w:rsidP="70D39D3F" w:rsidRDefault="058FCC03" w14:paraId="1098EDC5" w14:textId="76CCDC4F">
      <w:pPr>
        <w:pStyle w:val="Heading1"/>
      </w:pPr>
      <w:bookmarkStart w:name="_Ref69802317" w:id="11"/>
      <w:bookmarkStart w:name="_Toc70859332" w:id="12"/>
      <w:r>
        <w:t>1.</w:t>
      </w:r>
      <w:r w:rsidR="24679DF4">
        <w:t>6</w:t>
      </w:r>
      <w:r w:rsidR="64B2EBDB">
        <w:t xml:space="preserve"> </w:t>
      </w:r>
      <w:r w:rsidR="48246043">
        <w:t>Normas y referencias</w:t>
      </w:r>
      <w:bookmarkEnd w:id="11"/>
      <w:bookmarkEnd w:id="12"/>
    </w:p>
    <w:p w:rsidR="0DB9EB20" w:rsidP="0DB9EB20" w:rsidRDefault="4BC1EFB4" w14:paraId="12CF5E3A" w14:textId="3EF89857">
      <w:pPr>
        <w:pStyle w:val="BodyText"/>
      </w:pPr>
      <w:r>
        <w:t xml:space="preserve">Respecto a la normativa a cumplir del proyecto, la principal ley que rige el tratamiento de los datos de carácter personal que van a ser tratados por el sistema es la </w:t>
      </w:r>
      <w:r w:rsidR="4DED7C27">
        <w:t>ley 15/1999 con respecto a la protección de datos de carácter personal.</w:t>
      </w:r>
    </w:p>
    <w:p w:rsidR="0027454A" w:rsidP="0DB9EB20" w:rsidRDefault="0027454A" w14:paraId="30FFA3BF" w14:textId="58164BFB">
      <w:pPr>
        <w:pStyle w:val="BodyText"/>
      </w:pPr>
      <w:r>
        <w:t>El proyecto será registrado acorde con la Ley de Propiedad Intelectual</w:t>
      </w:r>
      <w:r>
        <w:rPr>
          <w:rStyle w:val="FootnoteReference"/>
        </w:rPr>
        <w:footnoteReference w:id="2"/>
      </w:r>
      <w:r>
        <w:t>, r</w:t>
      </w:r>
      <w:r w:rsidRPr="00C47F41">
        <w:t>egulada por el artículo 428 del Código Civil y el Real Decreto Legislativo 1/1996, de 12 de abril</w:t>
      </w:r>
      <w:r w:rsidR="003F5EC7">
        <w:t>, siempre siguiendo la norma UNE 157801:2007</w:t>
      </w:r>
      <w:r>
        <w:t>.</w:t>
      </w:r>
    </w:p>
    <w:p w:rsidR="0DB9EB20" w:rsidP="0DB9EB20" w:rsidRDefault="4DED7C27" w14:paraId="2469FBCC" w14:textId="2E953312">
      <w:pPr>
        <w:pStyle w:val="BodyText"/>
      </w:pPr>
      <w:r>
        <w:t>El sistema incluirá una Política de Protección de Datos (Ley orgánica 15/1999, de 13 de diciembre, de Protección de Datos de Carácter Personal.</w:t>
      </w:r>
      <w:r w:rsidR="1B835882">
        <w:t xml:space="preserve"> </w:t>
      </w:r>
      <w:r>
        <w:t>BOE núm. 298, de 14 de diciembre de 1999) y que debe incluir</w:t>
      </w:r>
      <w:r w:rsidR="095C79E7">
        <w:t xml:space="preserve"> </w:t>
      </w:r>
      <w:r>
        <w:t>los requisitos de los siguientes subapartados.</w:t>
      </w:r>
    </w:p>
    <w:p w:rsidR="0DB9EB20" w:rsidP="001A4577" w:rsidRDefault="4DED7C27" w14:paraId="7DF5D27A" w14:textId="0ECC0426">
      <w:pPr>
        <w:pStyle w:val="BodyText"/>
        <w:numPr>
          <w:ilvl w:val="0"/>
          <w:numId w:val="2"/>
        </w:numPr>
        <w:rPr>
          <w:rFonts w:ascii="Calibri" w:hAnsi="Calibri" w:eastAsia="Calibri" w:cs="Calibri"/>
        </w:rPr>
      </w:pPr>
      <w:r>
        <w:t>Debe ser aceptada por el usuario implicado.</w:t>
      </w:r>
    </w:p>
    <w:p w:rsidR="0DB9EB20" w:rsidP="001A4577" w:rsidRDefault="4DED7C27" w14:paraId="58FE29A7" w14:textId="0A4D0A16">
      <w:pPr>
        <w:pStyle w:val="BodyText"/>
        <w:numPr>
          <w:ilvl w:val="0"/>
          <w:numId w:val="2"/>
        </w:numPr>
        <w:rPr>
          <w:rFonts w:ascii="Calibri" w:hAnsi="Calibri" w:eastAsia="Calibri" w:cs="Calibri"/>
        </w:rPr>
      </w:pPr>
      <w:r>
        <w:t>Los datos relacionados con la ideología, religión o creencias no deben</w:t>
      </w:r>
      <w:r w:rsidR="1B8B7ADE">
        <w:t xml:space="preserve"> </w:t>
      </w:r>
      <w:r>
        <w:t>ser tenidos en cuenta por el sistema.</w:t>
      </w:r>
    </w:p>
    <w:p w:rsidR="0DB9EB20" w:rsidP="001A4577" w:rsidRDefault="4DED7C27" w14:paraId="22220FC1" w14:textId="3B994B82">
      <w:pPr>
        <w:pStyle w:val="BodyText"/>
        <w:numPr>
          <w:ilvl w:val="0"/>
          <w:numId w:val="2"/>
        </w:numPr>
        <w:rPr>
          <w:rFonts w:ascii="Calibri" w:hAnsi="Calibri" w:eastAsia="Calibri" w:cs="Calibri"/>
        </w:rPr>
      </w:pPr>
      <w:r>
        <w:t>La seguridad de los datos de la aplicación debe ser garantizada, de</w:t>
      </w:r>
      <w:r w:rsidR="293C4FB8">
        <w:t xml:space="preserve"> </w:t>
      </w:r>
      <w:r>
        <w:t>forma que se evite su alteración o pérdida.</w:t>
      </w:r>
    </w:p>
    <w:p w:rsidR="0DB9EB20" w:rsidP="001A4577" w:rsidRDefault="4DED7C27" w14:paraId="2B3A4BC5" w14:textId="4429AADA">
      <w:pPr>
        <w:pStyle w:val="BodyText"/>
        <w:numPr>
          <w:ilvl w:val="0"/>
          <w:numId w:val="2"/>
        </w:numPr>
        <w:rPr>
          <w:rFonts w:ascii="Calibri" w:hAnsi="Calibri" w:eastAsia="Calibri" w:cs="Calibri"/>
        </w:rPr>
      </w:pPr>
      <w:r>
        <w:t>Cualquier implicado en el tratamiento de estos datos debe mantenerlos</w:t>
      </w:r>
      <w:r w:rsidR="4926DC78">
        <w:t xml:space="preserve"> </w:t>
      </w:r>
      <w:r>
        <w:t>en secreto.</w:t>
      </w:r>
    </w:p>
    <w:p w:rsidR="0DB9EB20" w:rsidP="001A4577" w:rsidRDefault="4DED7C27" w14:paraId="31ED8EF6" w14:textId="6EA04653">
      <w:pPr>
        <w:pStyle w:val="BodyText"/>
        <w:numPr>
          <w:ilvl w:val="0"/>
          <w:numId w:val="2"/>
        </w:numPr>
        <w:rPr>
          <w:rFonts w:ascii="Calibri" w:hAnsi="Calibri" w:eastAsia="Calibri" w:cs="Calibri"/>
        </w:rPr>
      </w:pPr>
      <w:r>
        <w:t>El usuario implicado debe tener acceso total a sus datos personales.</w:t>
      </w:r>
    </w:p>
    <w:p w:rsidR="0DB9EB20" w:rsidP="001A4577" w:rsidRDefault="4DED7C27" w14:paraId="2866A5DD" w14:textId="77F72F13">
      <w:pPr>
        <w:pStyle w:val="BodyText"/>
        <w:numPr>
          <w:ilvl w:val="0"/>
          <w:numId w:val="2"/>
        </w:numPr>
        <w:rPr>
          <w:rFonts w:ascii="Calibri" w:hAnsi="Calibri" w:eastAsia="Calibri" w:cs="Calibri"/>
        </w:rPr>
      </w:pPr>
      <w:r>
        <w:t>El usuario debe poder rectificar o cancelar su aceptación en un plazo</w:t>
      </w:r>
      <w:r w:rsidR="4C4A638D">
        <w:t xml:space="preserve"> </w:t>
      </w:r>
      <w:r>
        <w:t>de diez días.</w:t>
      </w:r>
    </w:p>
    <w:p w:rsidR="0DB9EB20" w:rsidP="001A4577" w:rsidRDefault="4DED7C27" w14:paraId="41A7F4A8" w14:textId="38512E40">
      <w:pPr>
        <w:pStyle w:val="BodyText"/>
        <w:numPr>
          <w:ilvl w:val="0"/>
          <w:numId w:val="2"/>
        </w:numPr>
        <w:rPr>
          <w:rFonts w:ascii="Calibri" w:hAnsi="Calibri" w:eastAsia="Calibri" w:cs="Calibri"/>
        </w:rPr>
      </w:pPr>
      <w:r>
        <w:t>Los usuarios deben recibir una indemnización en caso de verse incumplida la Política de Protección de Datos.</w:t>
      </w:r>
    </w:p>
    <w:p w:rsidRPr="007614BF" w:rsidR="0E3D346A" w:rsidP="001A4577" w:rsidRDefault="4DED7C27" w14:paraId="3825687C" w14:textId="23DEFAF5">
      <w:pPr>
        <w:pStyle w:val="BodyText"/>
        <w:numPr>
          <w:ilvl w:val="0"/>
          <w:numId w:val="2"/>
        </w:numPr>
        <w:rPr>
          <w:rFonts w:ascii="Calibri" w:hAnsi="Calibri" w:eastAsia="Calibri" w:cs="Calibri"/>
        </w:rPr>
      </w:pPr>
      <w:r>
        <w:t>Los datos de carácter personal nunca deberán usarse para finalidades</w:t>
      </w:r>
      <w:r w:rsidR="69944244">
        <w:t xml:space="preserve"> </w:t>
      </w:r>
      <w:r>
        <w:t>para las cuales no fueron recogidos.</w:t>
      </w:r>
    </w:p>
    <w:p w:rsidRPr="008E1826" w:rsidR="0027454A" w:rsidP="0027454A" w:rsidRDefault="0027454A" w14:paraId="211304D6" w14:textId="1C1FE541">
      <w:pPr>
        <w:pStyle w:val="BodyText"/>
        <w:rPr>
          <w:rFonts w:ascii="Calibri" w:hAnsi="Calibri" w:eastAsia="Calibri" w:cs="Calibri"/>
        </w:rPr>
      </w:pPr>
      <w:r>
        <w:t xml:space="preserve">Cabe fijarse en la </w:t>
      </w:r>
      <w:r w:rsidRPr="00AF522B">
        <w:t>Ley de prevención de riesgos laborales</w:t>
      </w:r>
      <w:r>
        <w:rPr>
          <w:rStyle w:val="FootnoteReference"/>
        </w:rPr>
        <w:footnoteReference w:id="3"/>
      </w:r>
      <w:r w:rsidRPr="00AF522B">
        <w:t xml:space="preserve"> (LPRL)</w:t>
      </w:r>
      <w:r>
        <w:t xml:space="preserve">, que es la ley básica en cuanto a </w:t>
      </w:r>
      <w:r w:rsidRPr="00FB62BE">
        <w:t>seguridad y salud laboral en España</w:t>
      </w:r>
      <w:r>
        <w:t xml:space="preserve"> y su objetivo es la regulación de la seguridad y salud de los trabajadores mediante la aplicación de medidas y el desarrollo de actividades necesarias para prevenir riesgos resultantes del trabajo.</w:t>
      </w:r>
    </w:p>
    <w:p w:rsidR="00403B13" w:rsidP="00403B13" w:rsidRDefault="1B2B34D0" w14:paraId="074C7C8D" w14:textId="2CEF1FEC">
      <w:pPr>
        <w:pStyle w:val="Heading1"/>
      </w:pPr>
      <w:bookmarkStart w:name="_Toc70859333" w:id="13"/>
      <w:r>
        <w:t>1.</w:t>
      </w:r>
      <w:r w:rsidR="431959D4">
        <w:t>7</w:t>
      </w:r>
      <w:r w:rsidR="07F58E67">
        <w:t xml:space="preserve"> Definiciones y abreviaturas</w:t>
      </w:r>
      <w:bookmarkEnd w:id="13"/>
    </w:p>
    <w:p w:rsidR="00BD61D7" w:rsidP="002F529B" w:rsidRDefault="00C9431C" w14:paraId="60C414AB" w14:textId="6278FA57">
      <w:pPr>
        <w:pStyle w:val="BodyText"/>
      </w:pPr>
      <w:r w:rsidRPr="00C43EA5">
        <w:rPr>
          <w:b/>
          <w:bCs/>
        </w:rPr>
        <w:t>Monitorización</w:t>
      </w:r>
      <w:r w:rsidR="007B3AE5">
        <w:rPr>
          <w:rStyle w:val="FootnoteReference"/>
          <w:rFonts w:hint="eastAsia"/>
        </w:rPr>
        <w:footnoteReference w:id="4"/>
      </w:r>
      <w:r>
        <w:t xml:space="preserve">: observación </w:t>
      </w:r>
      <w:r w:rsidR="0003128B">
        <w:t xml:space="preserve">a través del tiempo </w:t>
      </w:r>
      <w:r>
        <w:t>de una afección, enfermedad</w:t>
      </w:r>
      <w:r w:rsidR="0003128B">
        <w:t xml:space="preserve"> o diversos parámetros médicos con el fin de </w:t>
      </w:r>
      <w:r w:rsidR="006E13D7">
        <w:t xml:space="preserve">identificar si se da alguna situación </w:t>
      </w:r>
      <w:r w:rsidR="00F54A4E">
        <w:t>en la que hay que intervenir o evaluar.</w:t>
      </w:r>
    </w:p>
    <w:p w:rsidR="00FC6750" w:rsidP="002F529B" w:rsidRDefault="00FC6750" w14:paraId="7625F17F" w14:textId="6934710E">
      <w:pPr>
        <w:pStyle w:val="BodyText"/>
      </w:pPr>
      <w:r w:rsidRPr="00C43EA5">
        <w:rPr>
          <w:b/>
          <w:bCs/>
        </w:rPr>
        <w:t>Monitor médico</w:t>
      </w:r>
      <w:r>
        <w:rPr>
          <w:rStyle w:val="FootnoteReference"/>
          <w:rFonts w:hint="eastAsia"/>
        </w:rPr>
        <w:footnoteReference w:id="5"/>
      </w:r>
      <w:r>
        <w:t xml:space="preserve">: </w:t>
      </w:r>
      <w:r w:rsidR="00E37C9A">
        <w:t xml:space="preserve">dispositivo médico empleado para la monitorización. Abarca sensores, dispositivos de visualización, </w:t>
      </w:r>
      <w:r w:rsidR="00870ED2">
        <w:t>componentes de procesamiento, etc.</w:t>
      </w:r>
    </w:p>
    <w:p w:rsidR="009A34F6" w:rsidP="00BD61D7" w:rsidRDefault="00E336F8" w14:paraId="1AD137FC" w14:textId="375FB6B5">
      <w:pPr>
        <w:pStyle w:val="BodyText"/>
      </w:pPr>
      <w:r w:rsidRPr="00C43EA5">
        <w:rPr>
          <w:b/>
          <w:bCs/>
        </w:rPr>
        <w:t>Sensores</w:t>
      </w:r>
      <w:r w:rsidR="003F6E5A">
        <w:rPr>
          <w:rStyle w:val="FootnoteReference"/>
          <w:rFonts w:hint="eastAsia"/>
        </w:rPr>
        <w:footnoteReference w:id="6"/>
      </w:r>
      <w:r>
        <w:t>:</w:t>
      </w:r>
      <w:r w:rsidR="00870ED2">
        <w:t xml:space="preserve"> </w:t>
      </w:r>
      <w:r w:rsidR="00923A55">
        <w:t xml:space="preserve">en medicina, </w:t>
      </w:r>
      <w:r w:rsidR="00510337">
        <w:t>son herramientas empleadas en la detección de procesos químicos, biológicos y físicos, para luego reportar esa infor</w:t>
      </w:r>
      <w:r w:rsidR="00871D00">
        <w:t>mación</w:t>
      </w:r>
      <w:r w:rsidR="00F66468">
        <w:t>.</w:t>
      </w:r>
    </w:p>
    <w:p w:rsidR="00E336F8" w:rsidP="00BD61D7" w:rsidRDefault="00E336F8" w14:paraId="2DDEFC04" w14:textId="5CD5A0E2">
      <w:pPr>
        <w:pStyle w:val="BodyText"/>
      </w:pPr>
      <w:r w:rsidRPr="00C43EA5">
        <w:rPr>
          <w:b/>
          <w:bCs/>
        </w:rPr>
        <w:t>Telemedicina</w:t>
      </w:r>
      <w:r w:rsidR="009B232A">
        <w:rPr>
          <w:rStyle w:val="FootnoteReference"/>
          <w:rFonts w:hint="eastAsia"/>
        </w:rPr>
        <w:footnoteReference w:id="7"/>
      </w:r>
      <w:r>
        <w:t>:</w:t>
      </w:r>
      <w:r w:rsidR="009B232A">
        <w:t xml:space="preserve"> (o telesalud) consiste en la p</w:t>
      </w:r>
      <w:r w:rsidRPr="009B232A" w:rsidR="009B232A">
        <w:rPr>
          <w:rFonts w:hint="eastAsia"/>
        </w:rPr>
        <w:t>restación de atención médica a distancia mediante el empleo de información y tecnologías electrónicas</w:t>
      </w:r>
      <w:r w:rsidR="009B232A">
        <w:t>.</w:t>
      </w:r>
    </w:p>
    <w:p w:rsidR="00E336F8" w:rsidP="00BD61D7" w:rsidRDefault="00E336F8" w14:paraId="67ADA363" w14:textId="77B814FA">
      <w:pPr>
        <w:pStyle w:val="BodyText"/>
      </w:pPr>
      <w:r w:rsidRPr="00C43EA5">
        <w:rPr>
          <w:b/>
          <w:bCs/>
        </w:rPr>
        <w:t>Problemas coronarios</w:t>
      </w:r>
      <w:r w:rsidR="004937DC">
        <w:rPr>
          <w:rStyle w:val="FootnoteReference"/>
          <w:rFonts w:hint="eastAsia"/>
        </w:rPr>
        <w:footnoteReference w:id="8"/>
      </w:r>
      <w:r>
        <w:t>:</w:t>
      </w:r>
      <w:r w:rsidR="00A25FF3">
        <w:t xml:space="preserve"> afección en la que la placa se deposita dentro de las arterias</w:t>
      </w:r>
      <w:r w:rsidR="001A083F">
        <w:t xml:space="preserve"> coronarias. Pueden estar causadas por </w:t>
      </w:r>
      <w:r w:rsidR="005C2155">
        <w:t xml:space="preserve">niveles elevados de colesterol, hipertensión arterial, diabetes, fumar, etc. </w:t>
      </w:r>
      <w:r w:rsidR="004937DC">
        <w:t>Algunos síntoma</w:t>
      </w:r>
      <w:r w:rsidR="004937DC">
        <w:rPr>
          <w:rFonts w:hint="eastAsia"/>
        </w:rPr>
        <w:t>s</w:t>
      </w:r>
      <w:r w:rsidR="005C2155">
        <w:t xml:space="preserve"> pueden ser anginas de </w:t>
      </w:r>
      <w:r w:rsidR="004937DC">
        <w:t>pecho o isquemia silente.</w:t>
      </w:r>
    </w:p>
    <w:p w:rsidR="00E336F8" w:rsidP="00BD61D7" w:rsidRDefault="00E336F8" w14:paraId="3C7D6A28" w14:textId="30AE076E">
      <w:pPr>
        <w:pStyle w:val="BodyText"/>
      </w:pPr>
      <w:r w:rsidRPr="00C43EA5">
        <w:rPr>
          <w:rFonts w:hint="eastAsia"/>
          <w:b/>
          <w:bCs/>
        </w:rPr>
        <w:t>C</w:t>
      </w:r>
      <w:r w:rsidRPr="00C43EA5">
        <w:rPr>
          <w:b/>
          <w:bCs/>
        </w:rPr>
        <w:t>onstantes vitales</w:t>
      </w:r>
      <w:r w:rsidR="003101C6">
        <w:rPr>
          <w:rStyle w:val="FootnoteReference"/>
          <w:rFonts w:hint="eastAsia"/>
        </w:rPr>
        <w:footnoteReference w:id="9"/>
      </w:r>
      <w:r>
        <w:t>:</w:t>
      </w:r>
      <w:r w:rsidR="004937DC">
        <w:t xml:space="preserve"> </w:t>
      </w:r>
      <w:r w:rsidR="006B0FAD">
        <w:t xml:space="preserve">hace referencia a la </w:t>
      </w:r>
      <w:r w:rsidRPr="003101C6" w:rsidR="003101C6">
        <w:rPr>
          <w:rFonts w:hint="eastAsia"/>
        </w:rPr>
        <w:t>tensión arterial, la frecuencia cardíaca, la frecuencia respiratoria, la saturación de oxígeno y la temperatura</w:t>
      </w:r>
      <w:r w:rsidR="003101C6">
        <w:t xml:space="preserve">, los cuales </w:t>
      </w:r>
      <w:r w:rsidRPr="003101C6" w:rsidR="003101C6">
        <w:rPr>
          <w:rFonts w:hint="eastAsia"/>
        </w:rPr>
        <w:t>son los indicadores que nos dan información sobre el estado de salud de un paciente</w:t>
      </w:r>
      <w:r w:rsidR="003101C6">
        <w:t>.</w:t>
      </w:r>
    </w:p>
    <w:p w:rsidR="00E336F8" w:rsidP="00BD61D7" w:rsidRDefault="00E336F8" w14:paraId="35AF3D74" w14:textId="4BC3D567">
      <w:pPr>
        <w:pStyle w:val="BodyText"/>
      </w:pPr>
      <w:r w:rsidRPr="00C43EA5">
        <w:rPr>
          <w:b/>
          <w:bCs/>
        </w:rPr>
        <w:t>Servicios sanitarios</w:t>
      </w:r>
      <w:r w:rsidR="008A1216">
        <w:rPr>
          <w:rStyle w:val="FootnoteReference"/>
          <w:rFonts w:hint="eastAsia"/>
        </w:rPr>
        <w:footnoteReference w:id="10"/>
      </w:r>
      <w:r>
        <w:t>:</w:t>
      </w:r>
      <w:r w:rsidR="0046504F">
        <w:t xml:space="preserve"> </w:t>
      </w:r>
      <w:r w:rsidR="00EF5FB1">
        <w:t xml:space="preserve">aquellas </w:t>
      </w:r>
      <w:r w:rsidRPr="0046504F" w:rsidR="0046504F">
        <w:rPr>
          <w:rFonts w:hint="eastAsia"/>
        </w:rPr>
        <w:t xml:space="preserve">organizaciones que </w:t>
      </w:r>
      <w:r w:rsidR="00EF5FB1">
        <w:t>proporcionan</w:t>
      </w:r>
      <w:r w:rsidRPr="0046504F" w:rsidR="0046504F">
        <w:rPr>
          <w:rFonts w:hint="eastAsia"/>
        </w:rPr>
        <w:t xml:space="preserve"> servicios sanitarios (hospitales, centros de salud, funcionarios profesionales y servicios de salud pública)</w:t>
      </w:r>
      <w:r w:rsidR="00203109">
        <w:t>, además de otras instituciones o redes relacionadas con la salud</w:t>
      </w:r>
      <w:r w:rsidR="003B1575">
        <w:t>.</w:t>
      </w:r>
    </w:p>
    <w:p w:rsidR="00792AD5" w:rsidP="00BD61D7" w:rsidRDefault="00792AD5" w14:paraId="15699E01" w14:textId="41B8C270">
      <w:pPr>
        <w:pStyle w:val="BodyText"/>
      </w:pPr>
      <w:r w:rsidRPr="00C43EA5">
        <w:rPr>
          <w:b/>
          <w:bCs/>
        </w:rPr>
        <w:t>Paciente</w:t>
      </w:r>
      <w:r w:rsidR="008A1216">
        <w:rPr>
          <w:rStyle w:val="FootnoteReference"/>
          <w:rFonts w:hint="eastAsia"/>
        </w:rPr>
        <w:footnoteReference w:id="11"/>
      </w:r>
      <w:r>
        <w:t>:</w:t>
      </w:r>
      <w:r w:rsidR="00BB7B40">
        <w:t xml:space="preserve"> </w:t>
      </w:r>
      <w:r w:rsidR="00496C57">
        <w:t>se dice de la p</w:t>
      </w:r>
      <w:r w:rsidRPr="00496C57" w:rsidR="00496C57">
        <w:rPr>
          <w:rFonts w:hint="eastAsia"/>
        </w:rPr>
        <w:t xml:space="preserve">ersona enferma </w:t>
      </w:r>
      <w:r w:rsidR="00496C57">
        <w:t xml:space="preserve">que recibe </w:t>
      </w:r>
      <w:r w:rsidR="00E3601F">
        <w:t xml:space="preserve">tratamiento y/o </w:t>
      </w:r>
      <w:r w:rsidR="00496C57">
        <w:t>atención médica</w:t>
      </w:r>
      <w:r w:rsidR="00E3601F">
        <w:t xml:space="preserve"> o quirúrgica</w:t>
      </w:r>
      <w:r w:rsidR="008A1216">
        <w:t>.</w:t>
      </w:r>
    </w:p>
    <w:p w:rsidR="00792AD5" w:rsidP="00BD61D7" w:rsidRDefault="00792AD5" w14:paraId="4AB7B415" w14:textId="0EC64EDD">
      <w:pPr>
        <w:pStyle w:val="BodyText"/>
      </w:pPr>
      <w:r w:rsidRPr="009038D6">
        <w:rPr>
          <w:b/>
          <w:bCs/>
        </w:rPr>
        <w:t>Infarto</w:t>
      </w:r>
      <w:r w:rsidR="00167E57">
        <w:rPr>
          <w:rStyle w:val="FootnoteReference"/>
          <w:rFonts w:hint="eastAsia"/>
        </w:rPr>
        <w:footnoteReference w:id="12"/>
      </w:r>
      <w:r>
        <w:t>:</w:t>
      </w:r>
      <w:r w:rsidR="004F028B">
        <w:t xml:space="preserve"> o</w:t>
      </w:r>
      <w:r w:rsidRPr="004F028B" w:rsidR="004F028B">
        <w:rPr>
          <w:rFonts w:hint="eastAsia"/>
        </w:rPr>
        <w:t>bstrucción de los tejidos que forman un órgano, o una parte de él, debido a la interrupción del riego sanguíneo de la arteria o las arterias correspondientes</w:t>
      </w:r>
      <w:r w:rsidR="00167E57">
        <w:t>.</w:t>
      </w:r>
    </w:p>
    <w:p w:rsidR="00792AD5" w:rsidP="00BD61D7" w:rsidRDefault="00792AD5" w14:paraId="129D6DCF" w14:textId="0CEF5499">
      <w:pPr>
        <w:pStyle w:val="BodyText"/>
      </w:pPr>
      <w:r w:rsidRPr="009038D6">
        <w:rPr>
          <w:b/>
          <w:bCs/>
        </w:rPr>
        <w:t>Teleasistencia</w:t>
      </w:r>
      <w:r w:rsidR="00FF78C2">
        <w:rPr>
          <w:rStyle w:val="FootnoteReference"/>
          <w:rFonts w:hint="eastAsia"/>
        </w:rPr>
        <w:footnoteReference w:id="13"/>
      </w:r>
      <w:r w:rsidR="00FF78C2">
        <w:t>:</w:t>
      </w:r>
      <w:r w:rsidRPr="00FF78C2" w:rsidR="00FF78C2">
        <w:rPr>
          <w:rFonts w:hint="eastAsia"/>
        </w:rPr>
        <w:t xml:space="preserve"> servicio </w:t>
      </w:r>
      <w:r w:rsidR="00FF78C2">
        <w:t>p</w:t>
      </w:r>
      <w:r w:rsidRPr="00FF78C2" w:rsidR="00FF78C2">
        <w:rPr>
          <w:rFonts w:hint="eastAsia"/>
        </w:rPr>
        <w:t xml:space="preserve">reventivo de </w:t>
      </w:r>
      <w:r w:rsidR="00FF78C2">
        <w:t>a</w:t>
      </w:r>
      <w:r w:rsidRPr="00FF78C2" w:rsidR="00FF78C2">
        <w:rPr>
          <w:rFonts w:hint="eastAsia"/>
        </w:rPr>
        <w:t xml:space="preserve">sistencia </w:t>
      </w:r>
      <w:r w:rsidR="00FF78C2">
        <w:t>d</w:t>
      </w:r>
      <w:r w:rsidRPr="00FF78C2" w:rsidR="00FF78C2">
        <w:rPr>
          <w:rFonts w:hint="eastAsia"/>
        </w:rPr>
        <w:t xml:space="preserve">omiciliaria, inmediata y permanente, para la atención de las </w:t>
      </w:r>
      <w:r w:rsidR="00FF78C2">
        <w:t>p</w:t>
      </w:r>
      <w:r w:rsidRPr="00FF78C2" w:rsidR="00FF78C2">
        <w:rPr>
          <w:rFonts w:hint="eastAsia"/>
        </w:rPr>
        <w:t xml:space="preserve">ersonas </w:t>
      </w:r>
      <w:r w:rsidR="00FF78C2">
        <w:t>m</w:t>
      </w:r>
      <w:r w:rsidRPr="00FF78C2" w:rsidR="00FF78C2">
        <w:rPr>
          <w:rFonts w:hint="eastAsia"/>
        </w:rPr>
        <w:t>ayores, discapacitadas o con elevado nivel de dependencia, que satisface y moviliza los recursos tecnológicos y sociales necesarios para resolver cualquier situación de necesidad o emergencia</w:t>
      </w:r>
      <w:r w:rsidR="00FF78C2">
        <w:t>.</w:t>
      </w:r>
    </w:p>
    <w:p w:rsidR="00792AD5" w:rsidP="00BD61D7" w:rsidRDefault="00792AD5" w14:paraId="77F8C1B7" w14:textId="10B2BE2D">
      <w:pPr>
        <w:pStyle w:val="BodyText"/>
      </w:pPr>
      <w:r w:rsidRPr="009038D6">
        <w:rPr>
          <w:b/>
          <w:bCs/>
        </w:rPr>
        <w:t>Tarea en remoto</w:t>
      </w:r>
      <w:r>
        <w:t>:</w:t>
      </w:r>
      <w:r w:rsidR="00DA6516">
        <w:t xml:space="preserve"> </w:t>
      </w:r>
      <w:r w:rsidR="00133F9D">
        <w:t>actividad realiza en una ubicación descentralizada.</w:t>
      </w:r>
    </w:p>
    <w:p w:rsidR="00792AD5" w:rsidP="00BD61D7" w:rsidRDefault="00792AD5" w14:paraId="04F93124" w14:textId="10650033">
      <w:pPr>
        <w:pStyle w:val="BodyText"/>
      </w:pPr>
      <w:r w:rsidRPr="009038D6">
        <w:rPr>
          <w:b/>
          <w:bCs/>
        </w:rPr>
        <w:t>Personal médico</w:t>
      </w:r>
      <w:r w:rsidRPr="009038D6" w:rsidR="00093C3E">
        <w:rPr>
          <w:b/>
          <w:bCs/>
        </w:rPr>
        <w:t>/sanitario</w:t>
      </w:r>
      <w:r w:rsidR="00690979">
        <w:rPr>
          <w:rStyle w:val="FootnoteReference"/>
          <w:rFonts w:hint="eastAsia"/>
        </w:rPr>
        <w:footnoteReference w:id="14"/>
      </w:r>
      <w:r>
        <w:t>:</w:t>
      </w:r>
      <w:r w:rsidR="00093C3E">
        <w:t xml:space="preserve"> </w:t>
      </w:r>
      <w:r w:rsidRPr="00093C3E" w:rsidR="00093C3E">
        <w:rPr>
          <w:rFonts w:hint="eastAsia"/>
        </w:rPr>
        <w:t>todas las personas que llevan a cabo tareas que tienen como principal finalidad promover la salud</w:t>
      </w:r>
      <w:r w:rsidR="00093C3E">
        <w:t>.</w:t>
      </w:r>
    </w:p>
    <w:p w:rsidR="00B16785" w:rsidP="00BD61D7" w:rsidRDefault="00B16785" w14:paraId="5416EFB9" w14:textId="55ECA3C0">
      <w:pPr>
        <w:pStyle w:val="BodyText"/>
      </w:pPr>
      <w:r w:rsidRPr="009038D6">
        <w:rPr>
          <w:b/>
          <w:bCs/>
        </w:rPr>
        <w:t>Datos clínicos</w:t>
      </w:r>
      <w:r w:rsidR="002A4C15">
        <w:rPr>
          <w:rStyle w:val="FootnoteReference"/>
          <w:rFonts w:hint="eastAsia"/>
        </w:rPr>
        <w:footnoteReference w:id="15"/>
      </w:r>
      <w:r>
        <w:t>:</w:t>
      </w:r>
      <w:r w:rsidR="00690979">
        <w:t xml:space="preserve"> </w:t>
      </w:r>
      <w:r w:rsidR="00AB6F20">
        <w:t>información que permite analizar el recorrido de un paciente y que consiste un documento importante en cuanto a la toma de decisiones</w:t>
      </w:r>
      <w:r w:rsidR="002A4C15">
        <w:t xml:space="preserve"> médicas acerca de la salud de un paciente.</w:t>
      </w:r>
    </w:p>
    <w:p w:rsidR="00B16785" w:rsidP="00BD61D7" w:rsidRDefault="00B16785" w14:paraId="5E737C83" w14:textId="445A0507">
      <w:pPr>
        <w:pStyle w:val="BodyText"/>
      </w:pPr>
      <w:r w:rsidRPr="009038D6">
        <w:rPr>
          <w:b/>
          <w:bCs/>
        </w:rPr>
        <w:t>POD</w:t>
      </w:r>
      <w:r w:rsidR="009038D6">
        <w:rPr>
          <w:rStyle w:val="FootnoteReference"/>
          <w:rFonts w:hint="eastAsia"/>
        </w:rPr>
        <w:footnoteReference w:id="16"/>
      </w:r>
      <w:r>
        <w:t>:</w:t>
      </w:r>
      <w:r w:rsidR="00402D3D">
        <w:t xml:space="preserve"> estructuras de almacenamiento de datos empleados por SOLID</w:t>
      </w:r>
    </w:p>
    <w:p w:rsidR="00B16785" w:rsidP="00BD61D7" w:rsidRDefault="00B16785" w14:paraId="56EB774C" w14:textId="67140DEF">
      <w:pPr>
        <w:pStyle w:val="BodyText"/>
      </w:pPr>
      <w:r w:rsidRPr="009038D6">
        <w:rPr>
          <w:b/>
          <w:bCs/>
        </w:rPr>
        <w:t>SOLID</w:t>
      </w:r>
      <w:r w:rsidR="004432B4">
        <w:rPr>
          <w:rStyle w:val="FootnoteReference"/>
          <w:rFonts w:hint="eastAsia"/>
        </w:rPr>
        <w:footnoteReference w:id="17"/>
      </w:r>
      <w:r w:rsidR="002B0A87">
        <w:t xml:space="preserve"> (Solid Linked Data)</w:t>
      </w:r>
      <w:r>
        <w:t>:</w:t>
      </w:r>
      <w:r w:rsidR="002B0A87">
        <w:t xml:space="preserve"> </w:t>
      </w:r>
      <w:r w:rsidRPr="00C359F3" w:rsidR="00C359F3">
        <w:rPr>
          <w:rFonts w:hint="eastAsia"/>
        </w:rPr>
        <w:t xml:space="preserve">es un proyecto de descentralización de datos en </w:t>
      </w:r>
      <w:r w:rsidR="004432B4">
        <w:t>la red</w:t>
      </w:r>
      <w:r w:rsidRPr="00C359F3" w:rsidR="004432B4">
        <w:t xml:space="preserve"> </w:t>
      </w:r>
      <w:r w:rsidR="004432B4">
        <w:t>dirigido</w:t>
      </w:r>
      <w:r w:rsidRPr="00C359F3" w:rsidR="00C359F3">
        <w:rPr>
          <w:rFonts w:hint="eastAsia"/>
        </w:rPr>
        <w:t xml:space="preserve"> por Tim Berners-Lee</w:t>
      </w:r>
      <w:r w:rsidR="00C359F3">
        <w:t xml:space="preserve"> </w:t>
      </w:r>
      <w:r w:rsidR="00AD263A">
        <w:t xml:space="preserve">y </w:t>
      </w:r>
      <w:r w:rsidRPr="00C359F3" w:rsidR="00C359F3">
        <w:rPr>
          <w:rFonts w:hint="eastAsia"/>
        </w:rPr>
        <w:t>desarrollado en el Instituto de Tecnología de Massachusetts</w:t>
      </w:r>
      <w:r w:rsidR="00C359F3">
        <w:t xml:space="preserve"> cuyo fin es mejorar la privacidad</w:t>
      </w:r>
      <w:r w:rsidR="00321F54">
        <w:t xml:space="preserve">, ya que es el usuario el que podrá decidir donde almacenar sus datos, incluyendo </w:t>
      </w:r>
      <w:r w:rsidR="004432B4">
        <w:t>el control de acceso que ellos mismos decidan.</w:t>
      </w:r>
    </w:p>
    <w:p w:rsidR="00B16785" w:rsidP="00BD61D7" w:rsidRDefault="00F1302A" w14:paraId="04FC329F" w14:textId="19874D18">
      <w:pPr>
        <w:pStyle w:val="BodyText"/>
      </w:pPr>
      <w:r w:rsidRPr="009038D6">
        <w:rPr>
          <w:b/>
          <w:bCs/>
        </w:rPr>
        <w:t>Historial clínico</w:t>
      </w:r>
      <w:r w:rsidRPr="009038D6" w:rsidR="00251753">
        <w:rPr>
          <w:b/>
          <w:bCs/>
        </w:rPr>
        <w:t>/médico</w:t>
      </w:r>
      <w:r w:rsidR="00135600">
        <w:rPr>
          <w:rStyle w:val="FootnoteReference"/>
          <w:rFonts w:hint="eastAsia"/>
        </w:rPr>
        <w:footnoteReference w:id="18"/>
      </w:r>
      <w:r>
        <w:t>:</w:t>
      </w:r>
      <w:r w:rsidR="00FF13DB">
        <w:t xml:space="preserve"> relación detallada </w:t>
      </w:r>
      <w:r w:rsidRPr="00135600" w:rsidR="00135600">
        <w:rPr>
          <w:rFonts w:hint="eastAsia"/>
        </w:rPr>
        <w:t>de los antecedentes clínicos de un paciente</w:t>
      </w:r>
      <w:r w:rsidR="00135600">
        <w:t>.</w:t>
      </w:r>
    </w:p>
    <w:p w:rsidR="008C4DB3" w:rsidP="00BD61D7" w:rsidRDefault="00DA2177" w14:paraId="6674EAA5" w14:textId="24EAD630">
      <w:pPr>
        <w:pStyle w:val="BodyText"/>
      </w:pPr>
      <w:r w:rsidRPr="009038D6">
        <w:rPr>
          <w:b/>
          <w:bCs/>
        </w:rPr>
        <w:t>Costes hospitalarios</w:t>
      </w:r>
      <w:r w:rsidR="006802D4">
        <w:rPr>
          <w:rStyle w:val="FootnoteReference"/>
          <w:rFonts w:hint="eastAsia"/>
        </w:rPr>
        <w:footnoteReference w:id="19"/>
      </w:r>
      <w:r>
        <w:t>:</w:t>
      </w:r>
      <w:r w:rsidR="00B843E8">
        <w:t xml:space="preserve"> </w:t>
      </w:r>
      <w:r w:rsidR="00721AB5">
        <w:t>Son</w:t>
      </w:r>
      <w:r w:rsidRPr="00CC0C92" w:rsidR="00CC0C92">
        <w:rPr>
          <w:rFonts w:hint="eastAsia"/>
        </w:rPr>
        <w:t xml:space="preserve"> una herramienta gerencial y son los gerentes los que en un momento determinado necesitan de la información</w:t>
      </w:r>
      <w:r w:rsidR="00CC0C92">
        <w:t>.</w:t>
      </w:r>
      <w:r w:rsidRPr="00CC0C92" w:rsidR="00CC0C92">
        <w:rPr>
          <w:rFonts w:hint="eastAsia"/>
        </w:rPr>
        <w:t xml:space="preserve"> </w:t>
      </w:r>
      <w:r w:rsidR="00CC0C92">
        <w:t>P</w:t>
      </w:r>
      <w:r w:rsidRPr="00B843E8" w:rsidR="00B843E8">
        <w:rPr>
          <w:rFonts w:hint="eastAsia"/>
        </w:rPr>
        <w:t>ermiten una integración dinámica entre la parte asistencial y la administrativa</w:t>
      </w:r>
      <w:r w:rsidR="00B843E8">
        <w:t>, y que deben cumplir con las características de inte</w:t>
      </w:r>
      <w:r w:rsidR="00721AB5">
        <w:t>gridad, oportunidad y dinamismo. R</w:t>
      </w:r>
      <w:r w:rsidRPr="00721AB5" w:rsidR="00721AB5">
        <w:rPr>
          <w:rFonts w:hint="eastAsia"/>
        </w:rPr>
        <w:t>epresentan para los administradores de las instituciones de salud una herramienta gerencial a la hora de tomar decisiones importantes</w:t>
      </w:r>
      <w:r w:rsidR="00721AB5">
        <w:t>.</w:t>
      </w:r>
    </w:p>
    <w:p w:rsidR="00F1302A" w:rsidP="00BD61D7" w:rsidRDefault="008C4DB3" w14:paraId="5D54714B" w14:textId="23CB4D58">
      <w:pPr>
        <w:pStyle w:val="BodyText"/>
      </w:pPr>
      <w:r w:rsidRPr="009038D6">
        <w:rPr>
          <w:b/>
          <w:bCs/>
        </w:rPr>
        <w:t>Arquitectura descentralizada</w:t>
      </w:r>
      <w:r w:rsidR="002B6BA7">
        <w:rPr>
          <w:rStyle w:val="FootnoteReference"/>
          <w:rFonts w:hint="eastAsia"/>
        </w:rPr>
        <w:footnoteReference w:id="20"/>
      </w:r>
      <w:r>
        <w:t>:</w:t>
      </w:r>
      <w:r w:rsidR="00AE7038">
        <w:t xml:space="preserve"> </w:t>
      </w:r>
      <w:r w:rsidRPr="009114D5" w:rsidR="009114D5">
        <w:rPr>
          <w:rFonts w:hint="eastAsia"/>
        </w:rPr>
        <w:t xml:space="preserve">existen varios controladores, </w:t>
      </w:r>
      <w:r w:rsidRPr="009114D5" w:rsidR="006A0A9B">
        <w:t>conectados a</w:t>
      </w:r>
      <w:r w:rsidRPr="009114D5" w:rsidR="009114D5">
        <w:rPr>
          <w:rFonts w:hint="eastAsia"/>
        </w:rPr>
        <w:t xml:space="preserve"> sensores y actuadores, quienes a su vez </w:t>
      </w:r>
      <w:r w:rsidRPr="009114D5" w:rsidR="009114D5">
        <w:t>están</w:t>
      </w:r>
      <w:r w:rsidRPr="009114D5" w:rsidR="009114D5">
        <w:rPr>
          <w:rFonts w:hint="eastAsia"/>
        </w:rPr>
        <w:t xml:space="preserve"> interconectados por medio de un </w:t>
      </w:r>
      <w:r w:rsidR="009114D5">
        <w:rPr>
          <w:rFonts w:hint="eastAsia"/>
        </w:rPr>
        <w:t>b</w:t>
      </w:r>
      <w:r w:rsidRPr="009114D5" w:rsidR="009114D5">
        <w:rPr>
          <w:rFonts w:hint="eastAsia"/>
        </w:rPr>
        <w:t>us</w:t>
      </w:r>
      <w:r w:rsidR="009114D5">
        <w:t>.</w:t>
      </w:r>
      <w:r w:rsidR="006A0A9B">
        <w:t xml:space="preserve"> </w:t>
      </w:r>
      <w:r w:rsidRPr="006A0A9B" w:rsidR="006A0A9B">
        <w:rPr>
          <w:rFonts w:hint="eastAsia"/>
        </w:rPr>
        <w:t xml:space="preserve">Este modelo </w:t>
      </w:r>
      <w:r w:rsidRPr="006A0A9B" w:rsidR="006A0A9B">
        <w:t>nació</w:t>
      </w:r>
      <w:r w:rsidRPr="006A0A9B" w:rsidR="006A0A9B">
        <w:rPr>
          <w:rFonts w:hint="eastAsia"/>
        </w:rPr>
        <w:t xml:space="preserve"> de la necesidad de tener mejor acceso a ciertos dispositivos y a causa de la existencia de diferencia en los protocolos y </w:t>
      </w:r>
      <w:r w:rsidRPr="006A0A9B" w:rsidR="006A0A9B">
        <w:t>características</w:t>
      </w:r>
      <w:r w:rsidRPr="006A0A9B" w:rsidR="006A0A9B">
        <w:rPr>
          <w:rFonts w:hint="eastAsia"/>
        </w:rPr>
        <w:t xml:space="preserve"> de los distintos fabricantes.</w:t>
      </w:r>
    </w:p>
    <w:p w:rsidR="00BF09A2" w:rsidP="001541E6" w:rsidRDefault="008C4DB3" w14:paraId="71F05F33" w14:textId="5CCB7C78">
      <w:pPr>
        <w:pStyle w:val="BodyText"/>
      </w:pPr>
      <w:r w:rsidRPr="009038D6">
        <w:rPr>
          <w:b/>
          <w:bCs/>
        </w:rPr>
        <w:t>Diagnóstico</w:t>
      </w:r>
      <w:r w:rsidR="001541E6">
        <w:rPr>
          <w:rStyle w:val="FootnoteReference"/>
          <w:rFonts w:hint="eastAsia"/>
        </w:rPr>
        <w:footnoteReference w:id="21"/>
      </w:r>
      <w:r w:rsidR="000408BA">
        <w:t>:</w:t>
      </w:r>
      <w:r w:rsidR="001541E6">
        <w:t xml:space="preserve"> procedimiento que permite identificar cualquier estado de salud o enfermedad de un paciente.</w:t>
      </w:r>
    </w:p>
    <w:p w:rsidR="001F24C5" w:rsidP="00A23EBF" w:rsidRDefault="00A07EBF" w14:paraId="0BB25127" w14:textId="6CC92CE7">
      <w:pPr>
        <w:pStyle w:val="BodyText"/>
      </w:pPr>
      <w:r w:rsidRPr="009038D6">
        <w:rPr>
          <w:b/>
          <w:bCs/>
        </w:rPr>
        <w:t>Enfermedad crónica</w:t>
      </w:r>
      <w:r w:rsidR="008B15BC">
        <w:rPr>
          <w:rStyle w:val="FootnoteReference"/>
          <w:rFonts w:hint="eastAsia"/>
        </w:rPr>
        <w:footnoteReference w:id="22"/>
      </w:r>
      <w:r>
        <w:t>:</w:t>
      </w:r>
      <w:r w:rsidR="008B15BC">
        <w:t xml:space="preserve"> afección que dura 3 o más meses que puede empeorar con el tiempo y que es más probable</w:t>
      </w:r>
      <w:r w:rsidR="00AF11CD">
        <w:t xml:space="preserve"> que se presente en adultos mayores. Controlables, pero no curables.</w:t>
      </w:r>
    </w:p>
    <w:p w:rsidR="001F24C5" w:rsidP="00BD61D7" w:rsidRDefault="001F24C5" w14:paraId="5FE717ED" w14:textId="49AB4888">
      <w:pPr>
        <w:pStyle w:val="BodyText"/>
      </w:pPr>
      <w:r w:rsidRPr="009038D6">
        <w:rPr>
          <w:b/>
          <w:bCs/>
        </w:rPr>
        <w:t>Clínica privada</w:t>
      </w:r>
      <w:r>
        <w:t>:</w:t>
      </w:r>
      <w:r w:rsidR="0093028E">
        <w:t xml:space="preserve"> </w:t>
      </w:r>
      <w:r w:rsidRPr="0093028E" w:rsidR="0093028E">
        <w:rPr>
          <w:rFonts w:hint="eastAsia"/>
        </w:rPr>
        <w:t>hospital o centro médico que recibe financiamiento de empresas privadas</w:t>
      </w:r>
      <w:r w:rsidR="0093028E">
        <w:t>.</w:t>
      </w:r>
    </w:p>
    <w:p w:rsidR="001F24C5" w:rsidP="00A21C73" w:rsidRDefault="001F24C5" w14:paraId="1BE355FC" w14:textId="3BAA3E03">
      <w:pPr>
        <w:pStyle w:val="BodyText"/>
      </w:pPr>
      <w:r w:rsidRPr="009038D6">
        <w:rPr>
          <w:b/>
          <w:bCs/>
        </w:rPr>
        <w:t>Servicio público de sanidad</w:t>
      </w:r>
      <w:r w:rsidR="00A21C73">
        <w:rPr>
          <w:rStyle w:val="FootnoteReference"/>
          <w:rFonts w:hint="eastAsia"/>
        </w:rPr>
        <w:footnoteReference w:id="23"/>
      </w:r>
      <w:r>
        <w:t>:</w:t>
      </w:r>
      <w:r w:rsidR="00C70262">
        <w:t xml:space="preserve"> </w:t>
      </w:r>
      <w:r w:rsidRPr="00C70262" w:rsidR="00C70262">
        <w:rPr>
          <w:rFonts w:hint="eastAsia"/>
        </w:rPr>
        <w:t>organismos adscritos a la entidad gestora pública de la asistencia sanitaria, que cuenta con su personalidad jurídica propia</w:t>
      </w:r>
      <w:r w:rsidR="00A21C73">
        <w:t>.</w:t>
      </w:r>
    </w:p>
    <w:p w:rsidR="00EA6B90" w:rsidP="00BD61D7" w:rsidRDefault="00ED6151" w14:paraId="6D9C5EAD" w14:textId="0B5B9108">
      <w:pPr>
        <w:pStyle w:val="BodyText"/>
      </w:pPr>
      <w:r w:rsidRPr="009038D6">
        <w:rPr>
          <w:b/>
          <w:bCs/>
        </w:rPr>
        <w:t>Consulta</w:t>
      </w:r>
      <w:r w:rsidR="00275910">
        <w:rPr>
          <w:rStyle w:val="FootnoteReference"/>
          <w:rFonts w:hint="eastAsia"/>
        </w:rPr>
        <w:footnoteReference w:id="24"/>
      </w:r>
      <w:r>
        <w:t>:</w:t>
      </w:r>
      <w:r w:rsidR="000E39FD">
        <w:t xml:space="preserve"> l</w:t>
      </w:r>
      <w:r w:rsidRPr="000E39FD" w:rsidR="000E39FD">
        <w:rPr>
          <w:rFonts w:hint="eastAsia"/>
        </w:rPr>
        <w:t>a consulta médica es un proceso complejo y multidimensional, centrado en la relación médico-paciente, pero además es pieza clave para brindar el apoyo en cuanto a las necesidades de salud-enfermedad, sufrimiento e incertidumbre que tiene un sujeto cuando se ve afectada su integridad física, humana y emocional.</w:t>
      </w:r>
    </w:p>
    <w:p w:rsidR="00ED6151" w:rsidP="00BD61D7" w:rsidRDefault="00ED6151" w14:paraId="71836FAC" w14:textId="5A479E7E">
      <w:pPr>
        <w:pStyle w:val="BodyText"/>
      </w:pPr>
      <w:r w:rsidRPr="009038D6">
        <w:rPr>
          <w:b/>
          <w:bCs/>
        </w:rPr>
        <w:t>Sistema de I</w:t>
      </w:r>
      <w:r w:rsidRPr="009038D6">
        <w:rPr>
          <w:rFonts w:hint="eastAsia"/>
          <w:b/>
          <w:bCs/>
        </w:rPr>
        <w:t>n</w:t>
      </w:r>
      <w:r w:rsidRPr="009038D6">
        <w:rPr>
          <w:b/>
          <w:bCs/>
        </w:rPr>
        <w:t>formación Hospitalaria (HIS)</w:t>
      </w:r>
      <w:r w:rsidR="008F472D">
        <w:rPr>
          <w:rStyle w:val="FootnoteReference"/>
          <w:rFonts w:hint="eastAsia"/>
        </w:rPr>
        <w:footnoteReference w:id="25"/>
      </w:r>
      <w:r>
        <w:t>:</w:t>
      </w:r>
      <w:r w:rsidR="00274994">
        <w:t xml:space="preserve"> programa</w:t>
      </w:r>
      <w:r w:rsidR="00B60603">
        <w:t>(</w:t>
      </w:r>
      <w:r w:rsidR="00274994">
        <w:t>s</w:t>
      </w:r>
      <w:r w:rsidR="00B60603">
        <w:t>)</w:t>
      </w:r>
      <w:r w:rsidR="00274994">
        <w:t xml:space="preserve"> </w:t>
      </w:r>
      <w:r w:rsidR="00B60603">
        <w:t xml:space="preserve">instalado(s) en un hospital </w:t>
      </w:r>
      <w:r w:rsidR="008F472D">
        <w:t>permitiendo así una gestión integrada de los factores que inciden en el sistema sanitario.</w:t>
      </w:r>
    </w:p>
    <w:p w:rsidR="00ED6151" w:rsidP="00BD61D7" w:rsidRDefault="00ED6151" w14:paraId="5ABD25FD" w14:textId="34CE7F11">
      <w:pPr>
        <w:pStyle w:val="BodyText"/>
      </w:pPr>
      <w:r w:rsidRPr="009038D6">
        <w:rPr>
          <w:b/>
          <w:bCs/>
        </w:rPr>
        <w:t>Prescripci</w:t>
      </w:r>
      <w:r w:rsidRPr="009038D6" w:rsidR="006C074E">
        <w:rPr>
          <w:b/>
          <w:bCs/>
        </w:rPr>
        <w:t>ó</w:t>
      </w:r>
      <w:r w:rsidRPr="009038D6">
        <w:rPr>
          <w:b/>
          <w:bCs/>
        </w:rPr>
        <w:t>n médica</w:t>
      </w:r>
      <w:r w:rsidR="006C074E">
        <w:rPr>
          <w:rStyle w:val="FootnoteReference"/>
          <w:rFonts w:hint="eastAsia"/>
        </w:rPr>
        <w:footnoteReference w:id="26"/>
      </w:r>
      <w:r>
        <w:t>:</w:t>
      </w:r>
      <w:r w:rsidR="00E71728">
        <w:t xml:space="preserve"> acción de </w:t>
      </w:r>
      <w:r w:rsidR="008327AD">
        <w:t>recetar una medicación o fármaco</w:t>
      </w:r>
      <w:r w:rsidR="00972302">
        <w:t xml:space="preserve"> para el tratamiento de la enfermeda</w:t>
      </w:r>
      <w:r w:rsidR="006C074E">
        <w:t>d o trastorno de algún paciente.</w:t>
      </w:r>
    </w:p>
    <w:p w:rsidR="00ED6151" w:rsidP="00BD61D7" w:rsidRDefault="00ED6151" w14:paraId="0353712B" w14:textId="5011EB7C">
      <w:pPr>
        <w:pStyle w:val="BodyText"/>
      </w:pPr>
      <w:r w:rsidRPr="009038D6">
        <w:rPr>
          <w:b/>
          <w:bCs/>
        </w:rPr>
        <w:t>HUCA</w:t>
      </w:r>
      <w:r>
        <w:t>:</w:t>
      </w:r>
      <w:r w:rsidR="00A23EBF">
        <w:t xml:space="preserve"> Hospital Universitario Central de Asturias</w:t>
      </w:r>
    </w:p>
    <w:p w:rsidR="00516B3B" w:rsidP="00FE3190" w:rsidRDefault="00516B3B" w14:paraId="6B2069BF" w14:textId="1941F702">
      <w:pPr>
        <w:pStyle w:val="BodyText"/>
        <w:tabs>
          <w:tab w:val="left" w:pos="3165"/>
        </w:tabs>
      </w:pPr>
      <w:r w:rsidRPr="009038D6">
        <w:rPr>
          <w:b/>
          <w:bCs/>
        </w:rPr>
        <w:t>Información biométrica</w:t>
      </w:r>
      <w:r w:rsidR="00BF18CF">
        <w:rPr>
          <w:rStyle w:val="FootnoteReference"/>
          <w:rFonts w:hint="eastAsia"/>
        </w:rPr>
        <w:footnoteReference w:id="27"/>
      </w:r>
      <w:r>
        <w:t>:</w:t>
      </w:r>
      <w:r w:rsidR="00FE3190">
        <w:t xml:space="preserve"> </w:t>
      </w:r>
      <w:r w:rsidR="003050A5">
        <w:t>datos relacionados con las medidas y análisis de las características del cuerpo humano</w:t>
      </w:r>
      <w:r w:rsidR="00BF18CF">
        <w:t>.</w:t>
      </w:r>
    </w:p>
    <w:p w:rsidR="00516B3B" w:rsidP="00BD61D7" w:rsidRDefault="00516B3B" w14:paraId="6A1215F4" w14:textId="544B6E7A">
      <w:pPr>
        <w:pStyle w:val="BodyText"/>
      </w:pPr>
      <w:r w:rsidRPr="009038D6">
        <w:rPr>
          <w:b/>
          <w:bCs/>
        </w:rPr>
        <w:t>App móvil</w:t>
      </w:r>
      <w:r w:rsidR="00F7729A">
        <w:rPr>
          <w:rStyle w:val="FootnoteReference"/>
          <w:rFonts w:hint="eastAsia"/>
        </w:rPr>
        <w:footnoteReference w:id="28"/>
      </w:r>
      <w:r>
        <w:t>:</w:t>
      </w:r>
      <w:r w:rsidR="00246F0B">
        <w:t xml:space="preserve"> una aplicación móvil es una aplicación informática</w:t>
      </w:r>
      <w:r w:rsidR="00307BF9">
        <w:t xml:space="preserve"> que permite al usuario ejecutar una serie de tareas facilitando las gestiones o actividades a desarrollar.</w:t>
      </w:r>
    </w:p>
    <w:p w:rsidR="00516B3B" w:rsidP="00BD61D7" w:rsidRDefault="00516B3B" w14:paraId="1721A9A9" w14:textId="3ADE324A">
      <w:pPr>
        <w:pStyle w:val="BodyText"/>
      </w:pPr>
      <w:r w:rsidRPr="009038D6">
        <w:rPr>
          <w:b/>
          <w:bCs/>
        </w:rPr>
        <w:t>Android</w:t>
      </w:r>
      <w:r w:rsidR="00893422">
        <w:rPr>
          <w:rStyle w:val="FootnoteReference"/>
          <w:rFonts w:hint="eastAsia"/>
        </w:rPr>
        <w:footnoteReference w:id="29"/>
      </w:r>
      <w:r>
        <w:t>:</w:t>
      </w:r>
      <w:r w:rsidR="00F7729A">
        <w:t xml:space="preserve"> sistema operativo móvil</w:t>
      </w:r>
      <w:r w:rsidR="00835B7A">
        <w:t xml:space="preserve"> para smartphones, </w:t>
      </w:r>
      <w:r w:rsidR="00960361">
        <w:t>tableta</w:t>
      </w:r>
      <w:r w:rsidR="00960361">
        <w:rPr>
          <w:rFonts w:hint="eastAsia"/>
        </w:rPr>
        <w:t>s</w:t>
      </w:r>
      <w:r w:rsidR="00835B7A">
        <w:t>, sma</w:t>
      </w:r>
      <w:r w:rsidR="00960361">
        <w:t>rtwatches..</w:t>
      </w:r>
      <w:r w:rsidR="00A1093B">
        <w:t>.</w:t>
      </w:r>
      <w:r w:rsidR="00835B7A">
        <w:t xml:space="preserve"> desarrollado por Google y basado en el kernel de Linux y otros </w:t>
      </w:r>
      <w:r w:rsidR="00960361">
        <w:t>softwares de código abierto.</w:t>
      </w:r>
    </w:p>
    <w:p w:rsidR="00516B3B" w:rsidP="00BD61D7" w:rsidRDefault="00516B3B" w14:paraId="028061BF" w14:textId="440B577A">
      <w:pPr>
        <w:pStyle w:val="BodyText"/>
      </w:pPr>
      <w:r w:rsidRPr="009038D6">
        <w:rPr>
          <w:b/>
          <w:bCs/>
        </w:rPr>
        <w:t>iOS</w:t>
      </w:r>
      <w:r w:rsidR="00893422">
        <w:rPr>
          <w:rStyle w:val="FootnoteReference"/>
          <w:rFonts w:hint="eastAsia"/>
        </w:rPr>
        <w:footnoteReference w:id="30"/>
      </w:r>
      <w:r>
        <w:t>:</w:t>
      </w:r>
      <w:r w:rsidR="00893422">
        <w:t xml:space="preserve"> sistema operativo</w:t>
      </w:r>
      <w:r w:rsidR="00E3563A">
        <w:t xml:space="preserve"> lanzado y utilizado únicamente por productos Apple. Es un sistema cerrado</w:t>
      </w:r>
      <w:r w:rsidR="00624E95">
        <w:t>.</w:t>
      </w:r>
    </w:p>
    <w:p w:rsidR="002C239D" w:rsidP="00431FB2" w:rsidRDefault="00516B3B" w14:paraId="6823D057" w14:textId="02C2DDAD">
      <w:pPr>
        <w:pStyle w:val="BodyText"/>
      </w:pPr>
      <w:r w:rsidRPr="009038D6">
        <w:rPr>
          <w:b/>
          <w:bCs/>
        </w:rPr>
        <w:t>Smartphone</w:t>
      </w:r>
      <w:r w:rsidR="00900A84">
        <w:rPr>
          <w:rStyle w:val="FootnoteReference"/>
          <w:rFonts w:hint="eastAsia"/>
        </w:rPr>
        <w:footnoteReference w:id="31"/>
      </w:r>
      <w:r>
        <w:t>:</w:t>
      </w:r>
      <w:r w:rsidR="00624E95">
        <w:t xml:space="preserve"> </w:t>
      </w:r>
      <w:r w:rsidR="00900A84">
        <w:t>t</w:t>
      </w:r>
      <w:r w:rsidRPr="00900A84" w:rsidR="00900A84">
        <w:rPr>
          <w:rFonts w:hint="eastAsia"/>
        </w:rPr>
        <w:t>eléfono celular con pantalla táctil, que permite al usuario conectarse a internet, gestionar cuentas de correo electrónico e instalar otras aplicaciones y recursos a modo de pequeño computador</w:t>
      </w:r>
      <w:r w:rsidR="00431FB2">
        <w:t>.</w:t>
      </w:r>
    </w:p>
    <w:p w:rsidR="006F403D" w:rsidP="005324ED" w:rsidRDefault="006F403D" w14:paraId="18557125" w14:textId="08528455">
      <w:pPr>
        <w:pStyle w:val="BodyText"/>
      </w:pPr>
      <w:r w:rsidRPr="009038D6">
        <w:rPr>
          <w:b/>
          <w:bCs/>
        </w:rPr>
        <w:t>Unidad de transporte asistencial</w:t>
      </w:r>
      <w:r w:rsidR="00DA0247">
        <w:rPr>
          <w:rStyle w:val="FootnoteReference"/>
          <w:rFonts w:hint="eastAsia"/>
        </w:rPr>
        <w:footnoteReference w:id="32"/>
      </w:r>
      <w:r>
        <w:t>:</w:t>
      </w:r>
      <w:r w:rsidR="006779A8">
        <w:t xml:space="preserve"> empleado para </w:t>
      </w:r>
      <w:r w:rsidR="00BB16F5">
        <w:t xml:space="preserve">pacientes críticos, realizándose desde el mismo lugar </w:t>
      </w:r>
      <w:r w:rsidR="008724A9">
        <w:t>donde tiene lugar la emergencia hasta el centro hospitalario al que se traslade a la víctima</w:t>
      </w:r>
      <w:r w:rsidR="005324ED">
        <w:t>.</w:t>
      </w:r>
    </w:p>
    <w:p w:rsidR="00772334" w:rsidP="00BD61D7" w:rsidRDefault="00772334" w14:paraId="1FD6963B" w14:textId="28B1FC04">
      <w:pPr>
        <w:pStyle w:val="BodyText"/>
      </w:pPr>
      <w:r w:rsidRPr="009038D6">
        <w:rPr>
          <w:b/>
          <w:bCs/>
        </w:rPr>
        <w:t>Dashboard</w:t>
      </w:r>
      <w:r w:rsidR="00564CBD">
        <w:rPr>
          <w:rStyle w:val="FootnoteReference"/>
          <w:rFonts w:hint="eastAsia"/>
        </w:rPr>
        <w:footnoteReference w:id="33"/>
      </w:r>
      <w:r>
        <w:t>:</w:t>
      </w:r>
      <w:r w:rsidR="00C24864">
        <w:t xml:space="preserve"> </w:t>
      </w:r>
      <w:r w:rsidR="005F1046">
        <w:t xml:space="preserve">documento en el que, gráficamente, se reflejan </w:t>
      </w:r>
      <w:r w:rsidR="00193E8D">
        <w:t>métricas o KPI que intervienen en la superación de objetivos de una estrategia.</w:t>
      </w:r>
      <w:r w:rsidR="000B15F9">
        <w:t xml:space="preserve"> </w:t>
      </w:r>
    </w:p>
    <w:p w:rsidR="007C20B1" w:rsidP="00BD61D7" w:rsidRDefault="007C20B1" w14:paraId="2C78EBDB" w14:textId="5BD3A518">
      <w:pPr>
        <w:pStyle w:val="BodyText"/>
      </w:pPr>
      <w:r w:rsidRPr="009038D6">
        <w:rPr>
          <w:b/>
          <w:bCs/>
        </w:rPr>
        <w:t>Área de cobertura</w:t>
      </w:r>
      <w:r>
        <w:t>:</w:t>
      </w:r>
      <w:r w:rsidR="00564CBD">
        <w:t xml:space="preserve"> área geográfica en la que se dispone de un servicio.</w:t>
      </w:r>
    </w:p>
    <w:p w:rsidR="00EA6B90" w:rsidP="004852AE" w:rsidRDefault="007C20B1" w14:paraId="127A4766" w14:textId="26689B53">
      <w:pPr>
        <w:pStyle w:val="BodyText"/>
      </w:pPr>
      <w:r w:rsidRPr="009038D6">
        <w:rPr>
          <w:b/>
          <w:bCs/>
        </w:rPr>
        <w:t>API</w:t>
      </w:r>
      <w:r w:rsidR="0055756D">
        <w:rPr>
          <w:rStyle w:val="FootnoteReference"/>
          <w:rFonts w:hint="eastAsia"/>
        </w:rPr>
        <w:footnoteReference w:id="34"/>
      </w:r>
      <w:r>
        <w:t>:</w:t>
      </w:r>
      <w:r w:rsidR="0055756D">
        <w:t xml:space="preserve"> </w:t>
      </w:r>
      <w:r w:rsidRPr="0055756D" w:rsidR="0055756D">
        <w:rPr>
          <w:rFonts w:hint="eastAsia"/>
        </w:rPr>
        <w:t xml:space="preserve">conjunto de </w:t>
      </w:r>
      <w:r w:rsidR="0055756D">
        <w:t xml:space="preserve">protocolos y </w:t>
      </w:r>
      <w:r w:rsidRPr="0055756D" w:rsidR="0055756D">
        <w:rPr>
          <w:rFonts w:hint="eastAsia"/>
        </w:rPr>
        <w:t>definiciones que se utiliza para desarrollar e integrar el software de las aplicaciones. API significa interfaz de programación de aplicaciones.</w:t>
      </w:r>
    </w:p>
    <w:p w:rsidR="007C20B1" w:rsidP="00BD61D7" w:rsidRDefault="007C20B1" w14:paraId="4F769943" w14:textId="29ADFC6A">
      <w:pPr>
        <w:pStyle w:val="BodyText"/>
      </w:pPr>
      <w:r>
        <w:t>Conexión de datos 5G:</w:t>
      </w:r>
      <w:r w:rsidR="00AA2C4A">
        <w:t xml:space="preserve"> quinta generación de redes de conectividad móvil.</w:t>
      </w:r>
    </w:p>
    <w:p w:rsidR="007C20B1" w:rsidP="00BD61D7" w:rsidRDefault="007C20B1" w14:paraId="63ADE182" w14:textId="2B6153AB">
      <w:pPr>
        <w:pStyle w:val="BodyText"/>
      </w:pPr>
      <w:r w:rsidRPr="009038D6">
        <w:rPr>
          <w:b/>
          <w:bCs/>
        </w:rPr>
        <w:t>WiFi</w:t>
      </w:r>
      <w:r w:rsidR="003B0A42">
        <w:rPr>
          <w:rStyle w:val="FootnoteReference"/>
          <w:rFonts w:hint="eastAsia"/>
        </w:rPr>
        <w:footnoteReference w:id="35"/>
      </w:r>
      <w:r>
        <w:t>:</w:t>
      </w:r>
      <w:r w:rsidR="00EE1E4F">
        <w:t xml:space="preserve"> red inalámbrica que conecta dispositivos en línea.</w:t>
      </w:r>
    </w:p>
    <w:p w:rsidR="006713E4" w:rsidP="004B210F" w:rsidRDefault="007C20B1" w14:paraId="57FC8CE1" w14:textId="4EA1E58B">
      <w:pPr>
        <w:pStyle w:val="BodyText"/>
      </w:pPr>
      <w:r w:rsidRPr="009038D6">
        <w:rPr>
          <w:b/>
          <w:bCs/>
        </w:rPr>
        <w:t>Bluetooth</w:t>
      </w:r>
      <w:r w:rsidR="003B0A42">
        <w:rPr>
          <w:rStyle w:val="FootnoteReference"/>
          <w:rFonts w:hint="eastAsia"/>
        </w:rPr>
        <w:footnoteReference w:id="36"/>
      </w:r>
      <w:r w:rsidR="004852AE">
        <w:t>:</w:t>
      </w:r>
      <w:r w:rsidR="009B52D6">
        <w:t xml:space="preserve"> </w:t>
      </w:r>
      <w:r w:rsidRPr="009B52D6" w:rsidR="009B52D6">
        <w:rPr>
          <w:rFonts w:hint="eastAsia"/>
        </w:rPr>
        <w:t>especificación industrial para redes inalámbricas de área personal (WPAN) creado por Bluetooth Special Interest Group, Inc. que posibilita la transmisión de voz y datos entre diferentes dispositivos mediante un enlace por radiofrecuencia en la banda ISM de los 2.4 GHz.</w:t>
      </w:r>
    </w:p>
    <w:p w:rsidR="006713E4" w:rsidP="00BD61D7" w:rsidRDefault="006713E4" w14:paraId="6B29CCE0" w14:textId="7874C232">
      <w:pPr>
        <w:pStyle w:val="BodyText"/>
      </w:pPr>
      <w:r w:rsidRPr="009038D6">
        <w:rPr>
          <w:b/>
          <w:bCs/>
        </w:rPr>
        <w:t>Switch de comunicaciones</w:t>
      </w:r>
      <w:r w:rsidR="00C9330D">
        <w:rPr>
          <w:rStyle w:val="FootnoteReference"/>
          <w:rFonts w:hint="eastAsia"/>
        </w:rPr>
        <w:footnoteReference w:id="37"/>
      </w:r>
      <w:r w:rsidR="007A7C9C">
        <w:t>:</w:t>
      </w:r>
      <w:r w:rsidR="004B210F">
        <w:t xml:space="preserve"> </w:t>
      </w:r>
      <w:r w:rsidRPr="004B210F" w:rsidR="004B210F">
        <w:rPr>
          <w:rFonts w:hint="eastAsia"/>
        </w:rPr>
        <w:t>dispositivo de interconexión utilizado para conectar equipos en red formando lo que se conoce como una red de área local (LAN) y cuyas especificaciones técnicas siguen el estándar conocido como Ethernet</w:t>
      </w:r>
    </w:p>
    <w:p w:rsidR="00771724" w:rsidP="00E352B0" w:rsidRDefault="007A7C9C" w14:paraId="41A54D82" w14:textId="219C15FD">
      <w:pPr>
        <w:pStyle w:val="BodyText"/>
      </w:pPr>
      <w:r w:rsidRPr="009038D6">
        <w:rPr>
          <w:b/>
          <w:bCs/>
        </w:rPr>
        <w:t>Router WiFi</w:t>
      </w:r>
      <w:r w:rsidR="00C20417">
        <w:rPr>
          <w:rStyle w:val="FootnoteReference"/>
          <w:rFonts w:hint="eastAsia"/>
        </w:rPr>
        <w:footnoteReference w:id="38"/>
      </w:r>
      <w:r>
        <w:t>:</w:t>
      </w:r>
      <w:r w:rsidR="007E66BB">
        <w:t xml:space="preserve"> </w:t>
      </w:r>
      <w:r w:rsidRPr="007E66BB" w:rsidR="007E66BB">
        <w:rPr>
          <w:rFonts w:hint="eastAsia"/>
        </w:rPr>
        <w:t xml:space="preserve">dispositivo que envía la señal que le permite a tu </w:t>
      </w:r>
      <w:r w:rsidR="007E66BB">
        <w:t>dispositivo electrónico (smartphone, Tablet, etc)</w:t>
      </w:r>
      <w:r w:rsidRPr="007E66BB" w:rsidR="007E66BB">
        <w:rPr>
          <w:rFonts w:hint="eastAsia"/>
        </w:rPr>
        <w:t xml:space="preserve"> conectarse a internet sin conectar</w:t>
      </w:r>
      <w:r w:rsidR="007E66BB">
        <w:t>le</w:t>
      </w:r>
      <w:r w:rsidRPr="007E66BB" w:rsidR="007E66BB">
        <w:rPr>
          <w:rFonts w:hint="eastAsia"/>
        </w:rPr>
        <w:t xml:space="preserve"> un cable de internet</w:t>
      </w:r>
      <w:r w:rsidR="007E66BB">
        <w:t xml:space="preserve"> </w:t>
      </w:r>
      <w:r w:rsidRPr="007E66BB" w:rsidR="007E66BB">
        <w:rPr>
          <w:rFonts w:hint="eastAsia"/>
        </w:rPr>
        <w:t>o sin encender tus datos móviles.</w:t>
      </w:r>
    </w:p>
    <w:p w:rsidR="00771724" w:rsidP="00BD61D7" w:rsidRDefault="00C06733" w14:paraId="4944D279" w14:textId="3FAC3C23">
      <w:pPr>
        <w:pStyle w:val="BodyText"/>
      </w:pPr>
      <w:r w:rsidRPr="009038D6">
        <w:rPr>
          <w:b/>
          <w:bCs/>
        </w:rPr>
        <w:t>Servidor central</w:t>
      </w:r>
      <w:r w:rsidR="00971EFE">
        <w:rPr>
          <w:rStyle w:val="FootnoteReference"/>
          <w:rFonts w:hint="eastAsia"/>
        </w:rPr>
        <w:footnoteReference w:id="39"/>
      </w:r>
      <w:r>
        <w:t>:</w:t>
      </w:r>
      <w:r w:rsidR="005F750D">
        <w:t xml:space="preserve"> </w:t>
      </w:r>
      <w:r w:rsidRPr="005F750D" w:rsidR="005F750D">
        <w:rPr>
          <w:rFonts w:hint="eastAsia"/>
        </w:rPr>
        <w:t>computadora central que forma un sistema de red, éste provee servicios y programas a otras computadoras conectadas.</w:t>
      </w:r>
    </w:p>
    <w:p w:rsidR="00C06733" w:rsidP="00BD61D7" w:rsidRDefault="00C06733" w14:paraId="4010DD5D" w14:textId="700BA3E8">
      <w:pPr>
        <w:pStyle w:val="BodyText"/>
      </w:pPr>
      <w:r w:rsidRPr="009038D6">
        <w:rPr>
          <w:b/>
          <w:bCs/>
        </w:rPr>
        <w:t>SAID</w:t>
      </w:r>
      <w:r w:rsidR="00052454">
        <w:rPr>
          <w:rStyle w:val="FootnoteReference"/>
          <w:rFonts w:hint="eastAsia"/>
        </w:rPr>
        <w:footnoteReference w:id="40"/>
      </w:r>
      <w:r>
        <w:t>:</w:t>
      </w:r>
      <w:r w:rsidR="00971EFE">
        <w:t xml:space="preserve"> </w:t>
      </w:r>
      <w:r w:rsidRPr="00971EFE" w:rsidR="00971EFE">
        <w:rPr>
          <w:rFonts w:hint="eastAsia"/>
        </w:rPr>
        <w:t>también llamado Sistema Administrativo Integrado Descentralizado</w:t>
      </w:r>
      <w:r w:rsidR="00971EFE">
        <w:t>,</w:t>
      </w:r>
      <w:r w:rsidRPr="00971EFE" w:rsidR="00971EFE">
        <w:rPr>
          <w:rFonts w:hint="eastAsia"/>
        </w:rPr>
        <w:t xml:space="preserve"> es un sistema administrativo integral que permite la automatización de los procesos inherentes a la administración pública de entes descentralizados sin fines empresariales.</w:t>
      </w:r>
    </w:p>
    <w:p w:rsidR="00C06733" w:rsidP="00344DFD" w:rsidRDefault="00C06733" w14:paraId="5AD3060D" w14:textId="35E482BC">
      <w:pPr>
        <w:pStyle w:val="BodyText"/>
      </w:pPr>
      <w:r w:rsidRPr="009038D6">
        <w:rPr>
          <w:b/>
          <w:bCs/>
        </w:rPr>
        <w:t>RACK de discos duros</w:t>
      </w:r>
      <w:r w:rsidR="00344DFD">
        <w:rPr>
          <w:rStyle w:val="FootnoteReference"/>
          <w:rFonts w:hint="eastAsia"/>
        </w:rPr>
        <w:footnoteReference w:id="41"/>
      </w:r>
      <w:r>
        <w:t>:</w:t>
      </w:r>
      <w:r w:rsidR="00577625">
        <w:t xml:space="preserve"> </w:t>
      </w:r>
      <w:r w:rsidRPr="00577625" w:rsidR="00577625">
        <w:rPr>
          <w:rFonts w:hint="eastAsia"/>
        </w:rPr>
        <w:t>sistema de almacenamiento interno que alberga el disco duro dentro de tu ordenador y te permite acceder a él en cualquier momento.</w:t>
      </w:r>
    </w:p>
    <w:p w:rsidR="00DD7FA7" w:rsidP="00BD61D7" w:rsidRDefault="00DD7FA7" w14:paraId="42E962C3" w14:textId="3ADC65A0">
      <w:pPr>
        <w:pStyle w:val="BodyText"/>
      </w:pPr>
      <w:r w:rsidRPr="009038D6">
        <w:rPr>
          <w:b/>
          <w:bCs/>
        </w:rPr>
        <w:t>Tarjeta micro</w:t>
      </w:r>
      <w:r w:rsidR="009038D6">
        <w:rPr>
          <w:b/>
          <w:bCs/>
        </w:rPr>
        <w:t xml:space="preserve"> SIM</w:t>
      </w:r>
      <w:r w:rsidR="00730467">
        <w:rPr>
          <w:rStyle w:val="FootnoteReference"/>
          <w:rFonts w:hint="eastAsia"/>
        </w:rPr>
        <w:footnoteReference w:id="42"/>
      </w:r>
      <w:r>
        <w:t>:</w:t>
      </w:r>
      <w:r w:rsidR="00FF1684">
        <w:t xml:space="preserve"> </w:t>
      </w:r>
      <w:r w:rsidRPr="00FF1684" w:rsidR="00FF1684">
        <w:rPr>
          <w:rFonts w:hint="eastAsia"/>
        </w:rPr>
        <w:t>encargada de asociar un dispositivo móvil con la cuenta de un cliente en el prestador del servicio de telefonía.</w:t>
      </w:r>
      <w:r w:rsidR="00FF1684">
        <w:t xml:space="preserve"> Tamaño de </w:t>
      </w:r>
      <w:r w:rsidRPr="00730467" w:rsidR="00730467">
        <w:rPr>
          <w:rFonts w:hint="eastAsia"/>
        </w:rPr>
        <w:t>15x 12x 0,76 mm</w:t>
      </w:r>
      <w:r w:rsidR="00730467">
        <w:t>.</w:t>
      </w:r>
    </w:p>
    <w:p w:rsidR="00DD7FA7" w:rsidP="00BD61D7" w:rsidRDefault="00BD44F5" w14:paraId="19716482" w14:textId="734793A9">
      <w:pPr>
        <w:pStyle w:val="BodyText"/>
      </w:pPr>
      <w:r w:rsidRPr="009038D6">
        <w:rPr>
          <w:b/>
          <w:bCs/>
        </w:rPr>
        <w:t>SpO2</w:t>
      </w:r>
      <w:r>
        <w:t>: nivel de saturación de oxígeno (en %)</w:t>
      </w:r>
      <w:r w:rsidR="00A419D1">
        <w:t>.</w:t>
      </w:r>
    </w:p>
    <w:p w:rsidR="00BD44F5" w:rsidP="00BD61D7" w:rsidRDefault="003C519D" w14:paraId="39B6CB53" w14:textId="0E536F2B">
      <w:pPr>
        <w:pStyle w:val="BodyText"/>
      </w:pPr>
      <w:r w:rsidRPr="009038D6">
        <w:rPr>
          <w:b/>
          <w:bCs/>
        </w:rPr>
        <w:t>Presión sanguínea sistólica</w:t>
      </w:r>
      <w:r w:rsidR="004B12BC">
        <w:rPr>
          <w:rStyle w:val="FootnoteReference"/>
          <w:rFonts w:hint="eastAsia"/>
        </w:rPr>
        <w:footnoteReference w:id="43"/>
      </w:r>
      <w:r>
        <w:t>:</w:t>
      </w:r>
      <w:r w:rsidR="00BF232F">
        <w:t xml:space="preserve"> </w:t>
      </w:r>
      <w:bookmarkStart w:name="_Hlk66643806" w:id="14"/>
      <w:r w:rsidR="00BF232F">
        <w:t>lectura de presión arterial</w:t>
      </w:r>
      <w:r w:rsidR="00814621">
        <w:t xml:space="preserve"> correspondiente a la presión máxima que ejerce el corazón mientras late</w:t>
      </w:r>
      <w:bookmarkEnd w:id="14"/>
      <w:r w:rsidR="00814621">
        <w:t>.</w:t>
      </w:r>
    </w:p>
    <w:p w:rsidR="003C519D" w:rsidP="003C519D" w:rsidRDefault="003C519D" w14:paraId="6F48D99B" w14:textId="283779C0">
      <w:pPr>
        <w:pStyle w:val="BodyText"/>
      </w:pPr>
      <w:r w:rsidRPr="009038D6">
        <w:rPr>
          <w:b/>
          <w:bCs/>
        </w:rPr>
        <w:t>Presión sanguínea diastólica</w:t>
      </w:r>
      <w:r w:rsidR="004B12BC">
        <w:rPr>
          <w:rStyle w:val="FootnoteReference"/>
          <w:rFonts w:hint="eastAsia"/>
        </w:rPr>
        <w:footnoteReference w:id="44"/>
      </w:r>
      <w:r>
        <w:t>:</w:t>
      </w:r>
      <w:r w:rsidR="00814621">
        <w:t xml:space="preserve"> </w:t>
      </w:r>
      <w:r w:rsidRPr="00814621" w:rsidR="00814621">
        <w:rPr>
          <w:rFonts w:hint="eastAsia"/>
        </w:rPr>
        <w:t xml:space="preserve">lectura de presión arterial correspondiente a </w:t>
      </w:r>
      <w:r w:rsidRPr="004B12BC" w:rsidR="004B12BC">
        <w:rPr>
          <w:rFonts w:hint="eastAsia"/>
        </w:rPr>
        <w:t>la cantidad de presión en las arterias entre latidos</w:t>
      </w:r>
      <w:r w:rsidR="004B12BC">
        <w:t>.</w:t>
      </w:r>
    </w:p>
    <w:p w:rsidR="00A419D1" w:rsidP="009407E5" w:rsidRDefault="00A419D1" w14:paraId="20EEA417" w14:textId="08AA6BC3">
      <w:pPr>
        <w:pStyle w:val="BodyText"/>
      </w:pPr>
      <w:r w:rsidRPr="006631A8">
        <w:rPr>
          <w:b/>
          <w:bCs/>
        </w:rPr>
        <w:t>Glucosa</w:t>
      </w:r>
      <w:r w:rsidR="0026665A">
        <w:rPr>
          <w:rStyle w:val="FootnoteReference"/>
          <w:rFonts w:hint="eastAsia"/>
        </w:rPr>
        <w:footnoteReference w:id="45"/>
      </w:r>
      <w:r>
        <w:t>:</w:t>
      </w:r>
      <w:r w:rsidR="006362E3">
        <w:t xml:space="preserve"> </w:t>
      </w:r>
      <w:r w:rsidRPr="006362E3" w:rsidR="006362E3">
        <w:rPr>
          <w:rFonts w:hint="eastAsia"/>
        </w:rPr>
        <w:t>principal fuente de energía necesaria para asegurar el buen funcionamiento de las células del organismo.</w:t>
      </w:r>
      <w:r w:rsidR="0026665A">
        <w:t xml:space="preserve"> L</w:t>
      </w:r>
      <w:r w:rsidRPr="0026665A" w:rsidR="0026665A">
        <w:rPr>
          <w:rFonts w:hint="eastAsia"/>
        </w:rPr>
        <w:t>os alimentos ricos en hidratos de carbono se transforman en glucosa</w:t>
      </w:r>
      <w:r w:rsidR="0026665A">
        <w:t>.</w:t>
      </w:r>
    </w:p>
    <w:p w:rsidR="00A419D1" w:rsidP="00BD61D7" w:rsidRDefault="006669A4" w14:paraId="5FB30EB1" w14:textId="1D2229EF">
      <w:pPr>
        <w:pStyle w:val="BodyText"/>
      </w:pPr>
      <w:r w:rsidRPr="006631A8">
        <w:rPr>
          <w:b/>
          <w:bCs/>
        </w:rPr>
        <w:t>Ritmo cardíaco</w:t>
      </w:r>
      <w:r w:rsidR="00572BFE">
        <w:rPr>
          <w:rStyle w:val="FootnoteReference"/>
          <w:rFonts w:hint="eastAsia"/>
        </w:rPr>
        <w:footnoteReference w:id="46"/>
      </w:r>
      <w:r>
        <w:t>:</w:t>
      </w:r>
      <w:r w:rsidR="00572BFE">
        <w:t xml:space="preserve"> </w:t>
      </w:r>
      <w:r w:rsidRPr="00572BFE" w:rsidR="00572BFE">
        <w:rPr>
          <w:rFonts w:hint="eastAsia"/>
        </w:rPr>
        <w:t>las veces que el corazón realiza el ciclo completo de llenado y vaciado de sus cámaras en un determinado tiempo.</w:t>
      </w:r>
    </w:p>
    <w:p w:rsidR="006669A4" w:rsidP="00BD61D7" w:rsidRDefault="006669A4" w14:paraId="716A884B" w14:textId="58C56351">
      <w:pPr>
        <w:pStyle w:val="BodyText"/>
      </w:pPr>
      <w:r w:rsidRPr="006631A8">
        <w:rPr>
          <w:b/>
          <w:bCs/>
        </w:rPr>
        <w:t>Fibrilación</w:t>
      </w:r>
      <w:r w:rsidR="00750CC2">
        <w:rPr>
          <w:rStyle w:val="FootnoteReference"/>
          <w:rFonts w:hint="eastAsia"/>
        </w:rPr>
        <w:footnoteReference w:id="47"/>
      </w:r>
      <w:r>
        <w:t>:</w:t>
      </w:r>
      <w:r w:rsidR="00750CC2">
        <w:t xml:space="preserve"> </w:t>
      </w:r>
      <w:r w:rsidRPr="00750CC2" w:rsidR="00750CC2">
        <w:rPr>
          <w:rFonts w:hint="eastAsia"/>
        </w:rPr>
        <w:t>contracción o temblor incontrolable de fibras musculares (fibrillas).</w:t>
      </w:r>
    </w:p>
    <w:p w:rsidR="00A419D1" w:rsidP="00BD61D7" w:rsidRDefault="00B24D9C" w14:paraId="5D864BAA" w14:textId="0A44CD2D">
      <w:pPr>
        <w:pStyle w:val="BodyText"/>
      </w:pPr>
      <w:r w:rsidRPr="006631A8">
        <w:rPr>
          <w:b/>
          <w:bCs/>
        </w:rPr>
        <w:t>Hardware</w:t>
      </w:r>
      <w:r w:rsidR="006D49A8">
        <w:rPr>
          <w:rStyle w:val="FootnoteReference"/>
          <w:rFonts w:hint="eastAsia"/>
        </w:rPr>
        <w:footnoteReference w:id="48"/>
      </w:r>
      <w:r>
        <w:t>:</w:t>
      </w:r>
      <w:r w:rsidR="006D49A8">
        <w:t xml:space="preserve"> c</w:t>
      </w:r>
      <w:r w:rsidRPr="006D49A8" w:rsidR="006D49A8">
        <w:rPr>
          <w:rFonts w:hint="eastAsia"/>
        </w:rPr>
        <w:t>onjunto de elementos físicos o materiales que constituyen una computadora o un sistema informático.</w:t>
      </w:r>
    </w:p>
    <w:p w:rsidR="00B24D9C" w:rsidP="00BD61D7" w:rsidRDefault="00B24D9C" w14:paraId="4AEA33CE" w14:textId="20AE65DB">
      <w:pPr>
        <w:pStyle w:val="BodyText"/>
      </w:pPr>
      <w:r w:rsidRPr="006631A8">
        <w:rPr>
          <w:b/>
          <w:bCs/>
        </w:rPr>
        <w:t>Software</w:t>
      </w:r>
      <w:r w:rsidR="006D49A8">
        <w:rPr>
          <w:rStyle w:val="FootnoteReference"/>
          <w:rFonts w:hint="eastAsia"/>
        </w:rPr>
        <w:footnoteReference w:id="49"/>
      </w:r>
      <w:r>
        <w:t>:</w:t>
      </w:r>
      <w:r w:rsidR="006D49A8">
        <w:t xml:space="preserve"> c</w:t>
      </w:r>
      <w:r w:rsidRPr="006D49A8" w:rsidR="006D49A8">
        <w:rPr>
          <w:rFonts w:hint="eastAsia"/>
        </w:rPr>
        <w:t>onjunto de programas y rutinas que permiten a la computadora realizar determinadas tareas.</w:t>
      </w:r>
    </w:p>
    <w:p w:rsidR="0069189B" w:rsidP="00BD61D7" w:rsidRDefault="0069189B" w14:paraId="38ADBEEF" w14:textId="20B36982">
      <w:pPr>
        <w:pStyle w:val="BodyText"/>
      </w:pPr>
      <w:r w:rsidRPr="006631A8">
        <w:rPr>
          <w:b/>
          <w:bCs/>
        </w:rPr>
        <w:t>Jefe del proyecto</w:t>
      </w:r>
      <w:r w:rsidR="005D3DF8">
        <w:rPr>
          <w:rStyle w:val="FootnoteReference"/>
          <w:rFonts w:hint="eastAsia"/>
        </w:rPr>
        <w:footnoteReference w:id="50"/>
      </w:r>
      <w:r>
        <w:t>:</w:t>
      </w:r>
      <w:r w:rsidR="005D3DF8">
        <w:t xml:space="preserve"> </w:t>
      </w:r>
      <w:r w:rsidRPr="005D3DF8" w:rsidR="005D3DF8">
        <w:rPr>
          <w:rFonts w:hint="eastAsia"/>
        </w:rPr>
        <w:t>persona encargada de planificar, ejecutar y monitorizar las acciones que forman parte de un proceso. No sólo es la figura más visible; por él también pasan todas las decisiones que van orientadas a la consecución de los objetivos de cada fase y, desde luego, del proceso en su conjunto.</w:t>
      </w:r>
    </w:p>
    <w:p w:rsidR="0069189B" w:rsidP="00BD61D7" w:rsidRDefault="0069189B" w14:paraId="51B710C4" w14:textId="3564F9BD">
      <w:pPr>
        <w:pStyle w:val="BodyText"/>
      </w:pPr>
      <w:r w:rsidRPr="006631A8">
        <w:rPr>
          <w:b/>
          <w:bCs/>
        </w:rPr>
        <w:t>Consultor de tecnología</w:t>
      </w:r>
      <w:r w:rsidR="00660AD4">
        <w:rPr>
          <w:rStyle w:val="FootnoteReference"/>
          <w:rFonts w:hint="eastAsia"/>
        </w:rPr>
        <w:footnoteReference w:id="51"/>
      </w:r>
      <w:r>
        <w:t>:</w:t>
      </w:r>
      <w:r w:rsidR="00660AD4">
        <w:t xml:space="preserve"> </w:t>
      </w:r>
      <w:r w:rsidRPr="00660AD4" w:rsidR="00660AD4">
        <w:rPr>
          <w:rFonts w:hint="eastAsia"/>
        </w:rPr>
        <w:t>profesional cuyo objetivo es que el funcionamiento de tu empresa relacionado con las TIC sea más eficiente, completo y adaptado a todos los miembros de tu equipo.</w:t>
      </w:r>
    </w:p>
    <w:p w:rsidR="0069189B" w:rsidP="00D02E2D" w:rsidRDefault="0069189B" w14:paraId="55CAA515" w14:textId="665B62BD">
      <w:pPr>
        <w:pStyle w:val="BodyText"/>
        <w:tabs>
          <w:tab w:val="left" w:pos="3270"/>
        </w:tabs>
      </w:pPr>
      <w:r w:rsidRPr="006631A8">
        <w:rPr>
          <w:b/>
          <w:bCs/>
        </w:rPr>
        <w:t>Arquitecto de software</w:t>
      </w:r>
      <w:r w:rsidR="00D02E2D">
        <w:rPr>
          <w:rStyle w:val="FootnoteReference"/>
          <w:rFonts w:hint="eastAsia"/>
        </w:rPr>
        <w:footnoteReference w:id="52"/>
      </w:r>
      <w:r>
        <w:t>:</w:t>
      </w:r>
      <w:r w:rsidR="00D02E2D">
        <w:t xml:space="preserve"> </w:t>
      </w:r>
      <w:r w:rsidRPr="00D02E2D" w:rsidR="00D02E2D">
        <w:rPr>
          <w:rFonts w:hint="eastAsia"/>
        </w:rPr>
        <w:t>persona encargada de pensar todos los aspectos de la arquitectura</w:t>
      </w:r>
      <w:r w:rsidR="00D02E2D">
        <w:t xml:space="preserve"> software</w:t>
      </w:r>
      <w:r w:rsidRPr="00D02E2D" w:rsidR="00D02E2D">
        <w:rPr>
          <w:rFonts w:hint="eastAsia"/>
        </w:rPr>
        <w:t>, de todas las directrices, principios y desarrollo de los aspectos técnicos de un proyecto de software.</w:t>
      </w:r>
    </w:p>
    <w:p w:rsidRPr="00BD61D7" w:rsidR="00792AD5" w:rsidP="00BD61D7" w:rsidRDefault="0069189B" w14:paraId="2CA7CEFA" w14:textId="5043702F">
      <w:pPr>
        <w:pStyle w:val="BodyText"/>
      </w:pPr>
      <w:r w:rsidRPr="006631A8">
        <w:rPr>
          <w:b/>
          <w:bCs/>
        </w:rPr>
        <w:t>Analista de sistemas</w:t>
      </w:r>
      <w:r w:rsidR="006631A8">
        <w:rPr>
          <w:rStyle w:val="FootnoteReference"/>
          <w:rFonts w:hint="eastAsia"/>
        </w:rPr>
        <w:footnoteReference w:id="53"/>
      </w:r>
      <w:r w:rsidR="00B5268E">
        <w:t>:</w:t>
      </w:r>
      <w:r w:rsidR="006631A8">
        <w:t xml:space="preserve"> </w:t>
      </w:r>
      <w:r w:rsidRPr="006631A8" w:rsidR="006631A8">
        <w:rPr>
          <w:rFonts w:hint="eastAsia"/>
        </w:rPr>
        <w:t>encargado del desarrollo de aplicaciones en lo que respecta a su diseño y obtención de los algoritmos, así como de analizar las posibles utilidades y modificaciones necesarias de los sistemas operativos para una mayor eficacia de un sistema informático.</w:t>
      </w:r>
    </w:p>
    <w:p w:rsidR="000C2733" w:rsidP="00BD61D7" w:rsidRDefault="00CD72B3" w14:paraId="1BF0D46D" w14:textId="0148C74D">
      <w:pPr>
        <w:pStyle w:val="BodyText"/>
      </w:pPr>
      <w:r>
        <w:rPr>
          <w:b/>
          <w:bCs/>
        </w:rPr>
        <w:t>Ley de Propiedad Intelectual (</w:t>
      </w:r>
      <w:r w:rsidRPr="00D36F02" w:rsidR="00D36F02">
        <w:rPr>
          <w:b/>
          <w:bCs/>
        </w:rPr>
        <w:t>LPI</w:t>
      </w:r>
      <w:r>
        <w:rPr>
          <w:b/>
          <w:bCs/>
        </w:rPr>
        <w:t>)</w:t>
      </w:r>
      <w:r w:rsidR="00D36F02">
        <w:rPr>
          <w:rStyle w:val="FootnoteReference"/>
          <w:b/>
          <w:bCs/>
        </w:rPr>
        <w:footnoteReference w:id="54"/>
      </w:r>
      <w:r w:rsidR="00D36F02">
        <w:t xml:space="preserve">: </w:t>
      </w:r>
      <w:r w:rsidR="00F0692E">
        <w:t>la propiedad</w:t>
      </w:r>
      <w:r>
        <w:t xml:space="preserve"> </w:t>
      </w:r>
      <w:r w:rsidRPr="00F0692E" w:rsidR="00F0692E">
        <w:t>Intelectual en nuestro país queda regulada por el artículo 428 del Código Civil y el Real Decreto Legislativo 1/1996, de 12 de abril, dónde queda definida como:  “la obra literaria, artística o científica, expresadas en cualquier medio (libros, escritos, composiciones musicales, obras, coreografías, obras audiovisuales, esculturas, obras pictóricas, planos, maquetas, mapas, fotografías, programas de ordenador y bases de datos) que corresponde a su autor por el solo hecho de su creación, que tiene derecho a explotarla y disponer de ella a su voluntad”.</w:t>
      </w:r>
    </w:p>
    <w:p w:rsidR="00CD72B3" w:rsidP="00BD61D7" w:rsidRDefault="000E46A6" w14:paraId="42B5EDB1" w14:textId="2F5293AC">
      <w:pPr>
        <w:pStyle w:val="BodyText"/>
      </w:pPr>
      <w:r w:rsidRPr="000E46A6">
        <w:rPr>
          <w:b/>
          <w:bCs/>
        </w:rPr>
        <w:t>Ley de prevención de riesgos laborales (LPRL)</w:t>
      </w:r>
      <w:r>
        <w:rPr>
          <w:rStyle w:val="FootnoteReference"/>
          <w:b/>
          <w:bCs/>
        </w:rPr>
        <w:footnoteReference w:id="55"/>
      </w:r>
      <w:r w:rsidR="00CD72B3">
        <w:t>:</w:t>
      </w:r>
      <w:r w:rsidR="000A3369">
        <w:t xml:space="preserve"> </w:t>
      </w:r>
      <w:r w:rsidRPr="000A3369" w:rsidR="000A3369">
        <w:t>ley básica en materia de seguridad y salud laboral en España</w:t>
      </w:r>
      <w:r w:rsidR="000A3369">
        <w:t xml:space="preserve"> que </w:t>
      </w:r>
      <w:r w:rsidRPr="000E46A6">
        <w:t>tiene por objeto regular la seguridad y salud de los trabajadores mediante la aplicación de las medidas y el desarrollo de las actividades necesarias para la prevención de los riesgos derivados del trabajo.</w:t>
      </w:r>
    </w:p>
    <w:p w:rsidR="002D404E" w:rsidP="00BD61D7" w:rsidRDefault="007933F9" w14:paraId="0CB57ED1" w14:textId="1688D5F4">
      <w:pPr>
        <w:pStyle w:val="BodyText"/>
      </w:pPr>
      <w:r w:rsidRPr="007933F9">
        <w:rPr>
          <w:b/>
          <w:bCs/>
        </w:rPr>
        <w:t>Reglamento General de Protección de Datos (RGPD)</w:t>
      </w:r>
      <w:r>
        <w:rPr>
          <w:rStyle w:val="FootnoteReference"/>
          <w:b/>
          <w:bCs/>
        </w:rPr>
        <w:footnoteReference w:id="56"/>
      </w:r>
      <w:r>
        <w:t xml:space="preserve">: </w:t>
      </w:r>
      <w:r w:rsidRPr="007933F9">
        <w:t>reglamento europeo relativo a la protección de las personas físicas en lo que respecta al tratamiento de sus datos personales y a la libre circulación de estos datos. Entró en vigor el 24 de mayo de 2016 y fue de aplicación el 25 de mayo de 2018, dos años durante los cuales las empresas, las organizaciones, los organismos y las instituciones se fueron adaptando para su cumplimiento.</w:t>
      </w:r>
    </w:p>
    <w:p w:rsidR="007005DC" w:rsidP="00BD61D7" w:rsidRDefault="009845F0" w14:paraId="02389798" w14:textId="12698C07">
      <w:pPr>
        <w:pStyle w:val="BodyText"/>
      </w:pPr>
      <w:r w:rsidRPr="009845F0">
        <w:rPr>
          <w:b/>
          <w:bCs/>
        </w:rPr>
        <w:t>Boletín Oficial del Estado (BOE)</w:t>
      </w:r>
      <w:r>
        <w:rPr>
          <w:rStyle w:val="FootnoteReference"/>
          <w:b/>
          <w:bCs/>
        </w:rPr>
        <w:footnoteReference w:id="57"/>
      </w:r>
      <w:r>
        <w:t xml:space="preserve">: </w:t>
      </w:r>
      <w:r w:rsidRPr="009845F0">
        <w:t>diario oficial nacional español dedicado a la publicación de leyes, disposiciones y actos de inserción obligatoria. Su edición, impresión, publicación y difusión está encomendada, en régimen de descentralización funcional, a la Agencia Estatal Boletín Oficial del Estado.</w:t>
      </w:r>
    </w:p>
    <w:p w:rsidR="004D62AB" w:rsidP="00BD61D7" w:rsidRDefault="004D62AB" w14:paraId="634262BA" w14:textId="19E670BB">
      <w:pPr>
        <w:pStyle w:val="BodyText"/>
      </w:pPr>
      <w:r w:rsidRPr="002B64D5">
        <w:rPr>
          <w:b/>
          <w:bCs/>
        </w:rPr>
        <w:t>Pruebas de aceptación</w:t>
      </w:r>
      <w:r w:rsidRPr="002B64D5">
        <w:rPr>
          <w:rStyle w:val="FootnoteReference"/>
        </w:rPr>
        <w:footnoteReference w:id="58"/>
      </w:r>
      <w:r w:rsidRPr="002B64D5" w:rsidR="002B64D5">
        <w:t xml:space="preserve">: En ingeniería de software y pruebas de software, pertenecen a las últimas etapas previas a la liberación en firme de versiones nuevas a fin de determinar si cumplen con las necesidades y/o requerimientos de las empresas y sus usuarios.​ </w:t>
      </w:r>
    </w:p>
    <w:p w:rsidR="002B64D5" w:rsidP="00BD61D7" w:rsidRDefault="00A220E8" w14:paraId="0DF290AD" w14:textId="653ED67E">
      <w:pPr>
        <w:pStyle w:val="BodyText"/>
      </w:pPr>
      <w:r w:rsidRPr="00A220E8">
        <w:rPr>
          <w:b/>
          <w:bCs/>
        </w:rPr>
        <w:t>Informe de seguimiento</w:t>
      </w:r>
      <w:r>
        <w:rPr>
          <w:rStyle w:val="FootnoteReference"/>
        </w:rPr>
        <w:footnoteReference w:id="59"/>
      </w:r>
      <w:r>
        <w:t xml:space="preserve">: </w:t>
      </w:r>
      <w:r w:rsidRPr="009331D6" w:rsidR="009331D6">
        <w:t>documento empresarial donde se indica el estado del proyecto. Los interesados en recibir este informe son la dirección de la empresa y el cliente que ha contratado el producto o servicio. Sirven para informar del avance del proyecto.</w:t>
      </w:r>
    </w:p>
    <w:p w:rsidR="009331D6" w:rsidP="00BD61D7" w:rsidRDefault="00670AC3" w14:paraId="3CBD9449" w14:textId="56EF5C77">
      <w:pPr>
        <w:pStyle w:val="BodyText"/>
      </w:pPr>
      <w:r w:rsidRPr="00670AC3">
        <w:rPr>
          <w:b/>
          <w:bCs/>
        </w:rPr>
        <w:t>Plan de proyecto</w:t>
      </w:r>
      <w:r>
        <w:rPr>
          <w:rStyle w:val="FootnoteReference"/>
        </w:rPr>
        <w:footnoteReference w:id="60"/>
      </w:r>
      <w:r>
        <w:t xml:space="preserve">: </w:t>
      </w:r>
      <w:r w:rsidRPr="00670AC3">
        <w:t>herramienta para cumplir el cronograma de un proyecto dentro del presupuesto. Se trata de establecer los elementos que requieres para que se cumpla un objetivo específico, identificando el panorama general y cada una de las acciones que te llevarán a concluir el proyecto de manera eficaz.</w:t>
      </w:r>
    </w:p>
    <w:p w:rsidR="00ED3D37" w:rsidP="00BD61D7" w:rsidRDefault="00ED3D37" w14:paraId="3E202BCA" w14:textId="0DE593BF">
      <w:pPr>
        <w:pStyle w:val="BodyText"/>
      </w:pPr>
      <w:r w:rsidRPr="005A666E">
        <w:rPr>
          <w:b/>
          <w:bCs/>
        </w:rPr>
        <w:t>Acta de una reunión</w:t>
      </w:r>
      <w:r w:rsidR="005A666E">
        <w:rPr>
          <w:rStyle w:val="FootnoteReference"/>
        </w:rPr>
        <w:footnoteReference w:id="61"/>
      </w:r>
      <w:r>
        <w:t>:</w:t>
      </w:r>
      <w:r w:rsidR="005A666E">
        <w:t xml:space="preserve"> </w:t>
      </w:r>
      <w:r w:rsidRPr="001539A7" w:rsidR="001539A7">
        <w:t>documento escrito que registra los temas tratados y los acuerdos adoptados en una determinada reunión, con la finalidad de certificar lo acontecido y dar validez a lo acordado.</w:t>
      </w:r>
    </w:p>
    <w:p w:rsidR="001539A7" w:rsidP="00BD61D7" w:rsidRDefault="00534BB8" w14:paraId="324900BF" w14:textId="23F2F901">
      <w:pPr>
        <w:pStyle w:val="BodyText"/>
      </w:pPr>
      <w:r w:rsidRPr="00A24590">
        <w:rPr>
          <w:b/>
          <w:bCs/>
        </w:rPr>
        <w:t>Plan de implantación</w:t>
      </w:r>
      <w:r w:rsidRPr="004047EB">
        <w:rPr>
          <w:rStyle w:val="FootnoteReference"/>
        </w:rPr>
        <w:footnoteReference w:id="62"/>
      </w:r>
      <w:r w:rsidRPr="004047EB" w:rsidR="00A24590">
        <w:t xml:space="preserve">: </w:t>
      </w:r>
      <w:r w:rsidRPr="004047EB" w:rsidR="004047EB">
        <w:t>traza cómo dar vida a su plan estratégico dividiéndolo en pasos identificables, donde cada paso se le asigna un miembro del equipo para completar en una línea de tiempo establecida. La planificación estratégica se realiza a nivel organizacional, dictando la dirección de la estrategia de la compañía y asignando recursos para que esa estrategia cobre vida.</w:t>
      </w:r>
    </w:p>
    <w:p w:rsidR="004047EB" w:rsidP="00BD61D7" w:rsidRDefault="000F66C8" w14:paraId="695B9F17" w14:textId="05B1446D">
      <w:pPr>
        <w:pStyle w:val="BodyText"/>
      </w:pPr>
      <w:r w:rsidRPr="007D16C1">
        <w:rPr>
          <w:b/>
          <w:bCs/>
        </w:rPr>
        <w:t>Hipótesis</w:t>
      </w:r>
      <w:r w:rsidRPr="00EC047E" w:rsidR="00481FC2">
        <w:rPr>
          <w:rStyle w:val="FootnoteReference"/>
        </w:rPr>
        <w:footnoteReference w:id="63"/>
      </w:r>
      <w:r>
        <w:t xml:space="preserve">: </w:t>
      </w:r>
      <w:r w:rsidR="00481FC2">
        <w:t>s</w:t>
      </w:r>
      <w:r w:rsidRPr="00481FC2" w:rsidR="00481FC2">
        <w:t>uposición hecha a partir de unos datos que sirve de base para iniciar una investigación o una argumentación.</w:t>
      </w:r>
    </w:p>
    <w:p w:rsidR="000F66C8" w:rsidP="00BD61D7" w:rsidRDefault="000F66C8" w14:paraId="02F552B4" w14:textId="7A6BF0C7">
      <w:pPr>
        <w:pStyle w:val="BodyText"/>
      </w:pPr>
      <w:r w:rsidRPr="007D16C1">
        <w:rPr>
          <w:b/>
          <w:bCs/>
        </w:rPr>
        <w:t>Restricciones</w:t>
      </w:r>
      <w:r w:rsidRPr="00EC047E" w:rsidR="00EC047E">
        <w:rPr>
          <w:rStyle w:val="FootnoteReference"/>
        </w:rPr>
        <w:footnoteReference w:id="64"/>
      </w:r>
      <w:r>
        <w:t>:</w:t>
      </w:r>
      <w:r w:rsidR="00481FC2">
        <w:t xml:space="preserve"> </w:t>
      </w:r>
      <w:r w:rsidR="009B6E80">
        <w:t>l</w:t>
      </w:r>
      <w:r w:rsidRPr="00EC047E" w:rsidR="00EC047E">
        <w:t>imitación que se produce en alguna cosa, especialmente en el consumo de algo.</w:t>
      </w:r>
    </w:p>
    <w:p w:rsidR="000F66C8" w:rsidP="00BD61D7" w:rsidRDefault="000F66C8" w14:paraId="6F5E35A3" w14:textId="274457EC">
      <w:pPr>
        <w:pStyle w:val="BodyText"/>
      </w:pPr>
      <w:r w:rsidRPr="007D16C1">
        <w:rPr>
          <w:b/>
          <w:bCs/>
        </w:rPr>
        <w:t>Requisito</w:t>
      </w:r>
      <w:r w:rsidRPr="00EC047E" w:rsidR="009B6E80">
        <w:rPr>
          <w:rStyle w:val="FootnoteReference"/>
        </w:rPr>
        <w:footnoteReference w:id="65"/>
      </w:r>
      <w:r>
        <w:t xml:space="preserve">: </w:t>
      </w:r>
      <w:r w:rsidR="009B6E80">
        <w:t>c</w:t>
      </w:r>
      <w:r w:rsidRPr="009B6E80" w:rsidR="009B6E80">
        <w:t>ualidad, circunstancia o cosa que se requiere para algo.</w:t>
      </w:r>
    </w:p>
    <w:p w:rsidR="006A4326" w:rsidP="00BD61D7" w:rsidRDefault="006A4326" w14:paraId="087B656D" w14:textId="364855F8">
      <w:pPr>
        <w:pStyle w:val="BodyText"/>
      </w:pPr>
      <w:r w:rsidRPr="52DFD3B7">
        <w:rPr>
          <w:b/>
          <w:bCs/>
        </w:rPr>
        <w:t>WBS</w:t>
      </w:r>
      <w:r w:rsidR="003D6669">
        <w:rPr>
          <w:rStyle w:val="FootnoteReference"/>
          <w:b/>
          <w:bCs/>
        </w:rPr>
        <w:footnoteReference w:id="66"/>
      </w:r>
      <w:r>
        <w:t>:</w:t>
      </w:r>
      <w:r w:rsidR="3BD5BB27">
        <w:t xml:space="preserve"> La WBS es una herramienta utilizada para descomponer analíticamente un proyecto en partes elementares. </w:t>
      </w:r>
    </w:p>
    <w:p w:rsidR="00FE1382" w:rsidP="00BD61D7" w:rsidRDefault="029CA4FF" w14:paraId="7B7262C0" w14:textId="2CF36AB7">
      <w:pPr>
        <w:pStyle w:val="BodyText"/>
      </w:pPr>
      <w:r w:rsidRPr="1EC9FCD2">
        <w:rPr>
          <w:b/>
          <w:bCs/>
        </w:rPr>
        <w:t>OBS</w:t>
      </w:r>
      <w:r w:rsidR="003D6669">
        <w:rPr>
          <w:rStyle w:val="FootnoteReference"/>
          <w:b/>
          <w:bCs/>
        </w:rPr>
        <w:footnoteReference w:id="67"/>
      </w:r>
      <w:r>
        <w:t xml:space="preserve">: </w:t>
      </w:r>
      <w:r w:rsidR="65A99EB2">
        <w:t xml:space="preserve">La estructura de desglose de la organización (OBS) es una representación jerárquica de la estructura de la compañía que puede utilizar para alinear los recursos y proyectos. </w:t>
      </w:r>
    </w:p>
    <w:p w:rsidR="006A4326" w:rsidP="00BD61D7" w:rsidRDefault="006A4326" w14:paraId="191E7F1D" w14:textId="4E66408D">
      <w:pPr>
        <w:pStyle w:val="BodyText"/>
      </w:pPr>
      <w:r w:rsidRPr="2A9BC75B">
        <w:rPr>
          <w:b/>
          <w:bCs/>
        </w:rPr>
        <w:t>Estimación</w:t>
      </w:r>
      <w:r>
        <w:t xml:space="preserve"> </w:t>
      </w:r>
      <w:r w:rsidRPr="2A9BC75B">
        <w:rPr>
          <w:b/>
          <w:bCs/>
        </w:rPr>
        <w:t>Delphi</w:t>
      </w:r>
      <w:r w:rsidR="00F47803">
        <w:rPr>
          <w:rStyle w:val="FootnoteReference"/>
          <w:b/>
          <w:bCs/>
        </w:rPr>
        <w:footnoteReference w:id="68"/>
      </w:r>
      <w:r>
        <w:t>:</w:t>
      </w:r>
      <w:r w:rsidR="10325327">
        <w:t xml:space="preserve"> El método Delphi es una técnica de comunicación estructurada, desarrollada como un método sistemático e interactivo de predicción, que se basa en un grupo de expertos. Es una técnica prospectiva utilizada para obtener información esencialmente cuantitativa, pero relativamente precisa, acerca del futuro. </w:t>
      </w:r>
    </w:p>
    <w:p w:rsidR="00FE1382" w:rsidP="00BD61D7" w:rsidRDefault="00FE1382" w14:paraId="6C32BCDB" w14:textId="02ED001D">
      <w:pPr>
        <w:pStyle w:val="BodyText"/>
      </w:pPr>
      <w:r w:rsidRPr="3C1F2A6D">
        <w:rPr>
          <w:b/>
          <w:bCs/>
        </w:rPr>
        <w:t>Módulo</w:t>
      </w:r>
      <w:r w:rsidR="00F47803">
        <w:rPr>
          <w:rStyle w:val="FootnoteReference"/>
          <w:b/>
          <w:bCs/>
        </w:rPr>
        <w:footnoteReference w:id="69"/>
      </w:r>
      <w:r>
        <w:t>:</w:t>
      </w:r>
      <w:r w:rsidR="45716E84">
        <w:t xml:space="preserve"> En programación, un módulo es una porción de un programa de ordenador. De las varias tareas que debe realizar un programa para cumplir con su función u objetivos, un módulo realizará, comúnmente, una de dichas tareas (o varias, en algún caso). </w:t>
      </w:r>
    </w:p>
    <w:p w:rsidR="00FE1382" w:rsidP="00BD61D7" w:rsidRDefault="00F86503" w14:paraId="6F0E31F5" w14:textId="44293B52">
      <w:pPr>
        <w:pStyle w:val="BodyText"/>
      </w:pPr>
      <w:r w:rsidRPr="09BEB0ED">
        <w:rPr>
          <w:b/>
          <w:bCs/>
        </w:rPr>
        <w:t>Pantalla</w:t>
      </w:r>
      <w:r w:rsidRPr="09BEB0ED" w:rsidR="00B069F9">
        <w:rPr>
          <w:b/>
          <w:bCs/>
        </w:rPr>
        <w:t xml:space="preserve"> del sistema</w:t>
      </w:r>
      <w:r w:rsidR="00F47803">
        <w:rPr>
          <w:rStyle w:val="FootnoteReference"/>
          <w:b/>
          <w:bCs/>
        </w:rPr>
        <w:footnoteReference w:id="70"/>
      </w:r>
      <w:r>
        <w:t>:</w:t>
      </w:r>
      <w:r w:rsidR="599AFC96">
        <w:t xml:space="preserve"> </w:t>
      </w:r>
      <w:r w:rsidR="6C3B56DF">
        <w:t xml:space="preserve"> Fase del sistema que se puede representar mediante la imagen del sistema en un momento dado de su funcionamiento.</w:t>
      </w:r>
      <w:r w:rsidR="35CB3C55">
        <w:t xml:space="preserve"> </w:t>
      </w:r>
    </w:p>
    <w:p w:rsidR="00F86503" w:rsidP="00BD61D7" w:rsidRDefault="00F86503" w14:paraId="605FDD87" w14:textId="7BADB8A0">
      <w:pPr>
        <w:pStyle w:val="BodyText"/>
      </w:pPr>
      <w:r w:rsidRPr="1107F58F">
        <w:rPr>
          <w:b/>
          <w:bCs/>
        </w:rPr>
        <w:t>Factor de ajuste</w:t>
      </w:r>
      <w:r w:rsidR="00F47803">
        <w:rPr>
          <w:rStyle w:val="FootnoteReference"/>
          <w:b/>
          <w:bCs/>
        </w:rPr>
        <w:footnoteReference w:id="71"/>
      </w:r>
      <w:r>
        <w:t>:</w:t>
      </w:r>
      <w:r w:rsidR="53B60D97">
        <w:t xml:space="preserve"> Corresponde al porcentaje en el que se reducirá el retiro programado anual calculado en base al saldo de la Cuenta de Capitalización Individual de Cotizaciones Obligatorias. Regula el otorgamiento de beneficios previsionales. </w:t>
      </w:r>
    </w:p>
    <w:p w:rsidR="00F86503" w:rsidP="00BD61D7" w:rsidRDefault="00F86503" w14:paraId="4D76312F" w14:textId="6CB5788B">
      <w:pPr>
        <w:pStyle w:val="BodyText"/>
      </w:pPr>
      <w:r w:rsidRPr="75FAB8E2">
        <w:rPr>
          <w:b/>
          <w:bCs/>
        </w:rPr>
        <w:t>Puntos</w:t>
      </w:r>
      <w:r w:rsidRPr="75FAB8E2" w:rsidR="007E5A42">
        <w:rPr>
          <w:b/>
          <w:bCs/>
        </w:rPr>
        <w:t xml:space="preserve"> </w:t>
      </w:r>
      <w:r w:rsidRPr="75FAB8E2" w:rsidR="00E21908">
        <w:rPr>
          <w:b/>
          <w:bCs/>
        </w:rPr>
        <w:t>de función</w:t>
      </w:r>
      <w:r w:rsidR="00F47803">
        <w:rPr>
          <w:rStyle w:val="FootnoteReference"/>
          <w:b/>
          <w:bCs/>
        </w:rPr>
        <w:footnoteReference w:id="72"/>
      </w:r>
      <w:r w:rsidR="00E21908">
        <w:t>:</w:t>
      </w:r>
      <w:r w:rsidR="7DC2B505">
        <w:t xml:space="preserve"> La métrica del punto función es un método utilizado en ingeniería del software para medir el tamaño del software. </w:t>
      </w:r>
    </w:p>
    <w:p w:rsidR="00E21908" w:rsidP="00BD61D7" w:rsidRDefault="008F230B" w14:paraId="6A911876" w14:textId="661500FD">
      <w:pPr>
        <w:pStyle w:val="BodyText"/>
      </w:pPr>
      <w:r w:rsidRPr="6F973E4F">
        <w:rPr>
          <w:b/>
          <w:bCs/>
        </w:rPr>
        <w:t>Plazos del proyecto</w:t>
      </w:r>
      <w:r w:rsidR="00F47803">
        <w:rPr>
          <w:rStyle w:val="FootnoteReference"/>
          <w:b/>
          <w:bCs/>
        </w:rPr>
        <w:footnoteReference w:id="73"/>
      </w:r>
      <w:r>
        <w:t>:</w:t>
      </w:r>
      <w:r w:rsidR="1DE742E0">
        <w:t xml:space="preserve"> La gestión del plazo de un proyecto busca la entrega a tiempo y para ello, una de sus tareas más importantes es la detección de todos los elementos que pueden causar un retraso. </w:t>
      </w:r>
    </w:p>
    <w:p w:rsidR="008F230B" w:rsidP="00BD61D7" w:rsidRDefault="000B29CB" w14:paraId="270A63EA" w14:textId="1303E680">
      <w:pPr>
        <w:pStyle w:val="BodyText"/>
      </w:pPr>
      <w:r w:rsidRPr="252BC225">
        <w:rPr>
          <w:b/>
          <w:bCs/>
        </w:rPr>
        <w:t>Objetivo</w:t>
      </w:r>
      <w:r w:rsidR="00F47803">
        <w:rPr>
          <w:rStyle w:val="FootnoteReference"/>
          <w:b/>
          <w:bCs/>
        </w:rPr>
        <w:footnoteReference w:id="74"/>
      </w:r>
      <w:r>
        <w:t>:</w:t>
      </w:r>
      <w:r w:rsidR="60E1D9BB">
        <w:t xml:space="preserve"> Los objetivos son los resultados deseados que se esperan alcanzar con la ejecución de las actividades que integran un proyecto, empresa o entidad. </w:t>
      </w:r>
    </w:p>
    <w:p w:rsidR="000B29CB" w:rsidP="00BD61D7" w:rsidRDefault="00200A49" w14:paraId="14BB9660" w14:textId="474C5D8F">
      <w:pPr>
        <w:pStyle w:val="BodyText"/>
      </w:pPr>
      <w:r w:rsidRPr="72C8861D">
        <w:rPr>
          <w:b/>
          <w:bCs/>
        </w:rPr>
        <w:t>Formación</w:t>
      </w:r>
      <w:r w:rsidR="00F47803">
        <w:rPr>
          <w:rStyle w:val="FootnoteReference"/>
          <w:b/>
          <w:bCs/>
        </w:rPr>
        <w:footnoteReference w:id="75"/>
      </w:r>
      <w:r w:rsidR="00FD1E4A">
        <w:t>:</w:t>
      </w:r>
      <w:r w:rsidR="134644B3">
        <w:t xml:space="preserve"> Formación es el proceso y el efecto de formar o formarse. </w:t>
      </w:r>
    </w:p>
    <w:p w:rsidR="00FD1E4A" w:rsidP="00BD61D7" w:rsidRDefault="00FD1E4A" w14:paraId="4A9409BB" w14:textId="337C6EFC">
      <w:pPr>
        <w:pStyle w:val="BodyText"/>
      </w:pPr>
      <w:r w:rsidRPr="2825035F">
        <w:rPr>
          <w:b/>
          <w:bCs/>
        </w:rPr>
        <w:t>Productividad</w:t>
      </w:r>
      <w:r w:rsidR="00F47803">
        <w:rPr>
          <w:rStyle w:val="FootnoteReference"/>
          <w:b/>
          <w:bCs/>
        </w:rPr>
        <w:footnoteReference w:id="76"/>
      </w:r>
      <w:r>
        <w:t>:</w:t>
      </w:r>
      <w:r w:rsidR="1DAA6B4D">
        <w:t xml:space="preserve"> La productividad es un concepto afín a la Economía que se refiere a la relación entre la cantidad de productos obtenida mediante un sistema productivo y los recursos empleados en su producción. En este sentido, la productividad es un indicador de la eficiencia productiva. </w:t>
      </w:r>
    </w:p>
    <w:p w:rsidR="00976BAF" w:rsidP="00BD61D7" w:rsidRDefault="00B069F9" w14:paraId="6C6B97E8" w14:textId="157BBDA8">
      <w:pPr>
        <w:pStyle w:val="BodyText"/>
      </w:pPr>
      <w:r w:rsidRPr="2CC3B0A9">
        <w:rPr>
          <w:b/>
          <w:bCs/>
        </w:rPr>
        <w:t>Salidas del plan</w:t>
      </w:r>
      <w:r w:rsidR="00F47803">
        <w:rPr>
          <w:rStyle w:val="FootnoteReference"/>
          <w:b/>
          <w:bCs/>
        </w:rPr>
        <w:footnoteReference w:id="77"/>
      </w:r>
      <w:r>
        <w:t>:</w:t>
      </w:r>
      <w:r w:rsidR="43E83ABB">
        <w:t xml:space="preserve"> Documentan el conjunto de salidas de los procesos de planificación del Grupo de Procesos de Planificación. </w:t>
      </w:r>
    </w:p>
    <w:p w:rsidR="006A4326" w:rsidP="00BD61D7" w:rsidRDefault="00B069F9" w14:paraId="4B11B792" w14:textId="371FD845">
      <w:pPr>
        <w:pStyle w:val="BodyText"/>
      </w:pPr>
      <w:r w:rsidRPr="0C77B51B">
        <w:rPr>
          <w:b/>
          <w:bCs/>
        </w:rPr>
        <w:t>Estudios con entidad propia</w:t>
      </w:r>
      <w:r w:rsidR="00F47803">
        <w:rPr>
          <w:rStyle w:val="FootnoteReference"/>
          <w:b/>
          <w:bCs/>
        </w:rPr>
        <w:footnoteReference w:id="78"/>
      </w:r>
      <w:r>
        <w:t>:</w:t>
      </w:r>
      <w:r w:rsidR="1128A5D0">
        <w:t xml:space="preserve"> Los Estudios con Entidad Propia constituyen uno de los documentos básicos del Proyecto. Tienen como misión incluir los documentos requeridos por exigencias legales. </w:t>
      </w:r>
    </w:p>
    <w:p w:rsidR="000F4F7F" w:rsidP="00BD61D7" w:rsidRDefault="000F4F7F" w14:paraId="4A4488C7" w14:textId="3D0CB918">
      <w:pPr>
        <w:pStyle w:val="BodyText"/>
      </w:pPr>
      <w:r w:rsidRPr="00896C81">
        <w:rPr>
          <w:b/>
          <w:bCs/>
        </w:rPr>
        <w:t>Python</w:t>
      </w:r>
      <w:r w:rsidR="009F1E97">
        <w:rPr>
          <w:rStyle w:val="FootnoteReference"/>
          <w:b/>
          <w:bCs/>
        </w:rPr>
        <w:footnoteReference w:id="79"/>
      </w:r>
      <w:r>
        <w:t>:</w:t>
      </w:r>
      <w:r w:rsidR="009F1E97">
        <w:t xml:space="preserve"> </w:t>
      </w:r>
      <w:r w:rsidRPr="009F1E97" w:rsidR="009F1E97">
        <w:t>lenguaje de programación interpretado cuya filosofía hace hincapié en la legibilidad de su código.</w:t>
      </w:r>
      <w:r w:rsidR="009F1E97">
        <w:t xml:space="preserve"> </w:t>
      </w:r>
      <w:r w:rsidRPr="009F1E97" w:rsidR="009F1E97">
        <w:t>Se trata de un lenguaje de programación multiparadigma, ya que soporta parcialmente la orientación a</w:t>
      </w:r>
      <w:r w:rsidR="00C4655F">
        <w:t xml:space="preserve"> </w:t>
      </w:r>
      <w:r w:rsidRPr="009F1E97" w:rsidR="009F1E97">
        <w:t>objetos, programación imperativa y, en menor medida, programación funcional. Es un lenguaje interpretado, dinámico y multiplataforma.</w:t>
      </w:r>
    </w:p>
    <w:p w:rsidRPr="009F1E97" w:rsidR="000F4F7F" w:rsidP="00BD61D7" w:rsidRDefault="000F4F7F" w14:paraId="654C6932" w14:textId="67631AB5">
      <w:pPr>
        <w:pStyle w:val="BodyText"/>
      </w:pPr>
      <w:r w:rsidRPr="00896C81">
        <w:rPr>
          <w:b/>
          <w:bCs/>
        </w:rPr>
        <w:t>Java</w:t>
      </w:r>
      <w:r w:rsidR="009F1E97">
        <w:rPr>
          <w:rStyle w:val="FootnoteReference"/>
          <w:b/>
          <w:bCs/>
        </w:rPr>
        <w:footnoteReference w:id="80"/>
      </w:r>
      <w:r>
        <w:t>:</w:t>
      </w:r>
      <w:r w:rsidRPr="009F1E97" w:rsidR="002A6690">
        <w:t xml:space="preserve"> </w:t>
      </w:r>
      <w:r w:rsidRPr="00857E5F" w:rsidR="00857E5F">
        <w:t>Java es un lenguaje de programación y una plataforma informática comercializada por primera vez en 1995 por Sun Microsystems.</w:t>
      </w:r>
    </w:p>
    <w:p w:rsidRPr="002A6690" w:rsidR="000F4F7F" w:rsidP="00BD61D7" w:rsidRDefault="00EF70D0" w14:paraId="243275A9" w14:textId="7F6E2B08">
      <w:pPr>
        <w:pStyle w:val="BodyText"/>
      </w:pPr>
      <w:r w:rsidRPr="002A6690">
        <w:rPr>
          <w:b/>
          <w:bCs/>
        </w:rPr>
        <w:t>Phising</w:t>
      </w:r>
      <w:r w:rsidR="002A6690">
        <w:rPr>
          <w:rStyle w:val="FootnoteReference"/>
          <w:b/>
          <w:bCs/>
        </w:rPr>
        <w:footnoteReference w:id="81"/>
      </w:r>
      <w:r w:rsidRPr="002A6690">
        <w:t>:</w:t>
      </w:r>
      <w:r w:rsidRPr="002A6690" w:rsidR="00447425">
        <w:t xml:space="preserve"> </w:t>
      </w:r>
      <w:r w:rsidRPr="002A6690" w:rsidR="002A6690">
        <w:t>delito de engañar a las personas para que compartan información confidencial como contraseñas y números de tarjetas de crédito.</w:t>
      </w:r>
    </w:p>
    <w:p w:rsidRPr="00447425" w:rsidR="00EF70D0" w:rsidP="00BD61D7" w:rsidRDefault="00EF70D0" w14:paraId="74FE32AA" w14:textId="3199EF95">
      <w:pPr>
        <w:pStyle w:val="BodyText"/>
      </w:pPr>
      <w:r w:rsidRPr="00447425">
        <w:rPr>
          <w:b/>
          <w:bCs/>
        </w:rPr>
        <w:t>Ransomware</w:t>
      </w:r>
      <w:r w:rsidR="00447425">
        <w:rPr>
          <w:rStyle w:val="FootnoteReference"/>
          <w:b/>
          <w:bCs/>
        </w:rPr>
        <w:footnoteReference w:id="82"/>
      </w:r>
      <w:r w:rsidRPr="00447425">
        <w:t>:</w:t>
      </w:r>
      <w:r w:rsidRPr="00447425" w:rsidR="00447425">
        <w:t xml:space="preserve"> tipo de programa dañino que restringe el acceso a determinadas partes o archivos del sistema operativo infectado y pide un rescate a cambio de quitar esta restricción.</w:t>
      </w:r>
    </w:p>
    <w:p w:rsidRPr="00896C81" w:rsidR="00EF70D0" w:rsidP="00BD61D7" w:rsidRDefault="00EF70D0" w14:paraId="2EBBCBA0" w14:textId="1B970ED0">
      <w:pPr>
        <w:pStyle w:val="BodyText"/>
      </w:pPr>
      <w:r w:rsidRPr="00896C81">
        <w:rPr>
          <w:b/>
          <w:bCs/>
        </w:rPr>
        <w:t>Jailbreak</w:t>
      </w:r>
      <w:r w:rsidR="0043409F">
        <w:rPr>
          <w:rStyle w:val="FootnoteReference"/>
          <w:b/>
          <w:bCs/>
        </w:rPr>
        <w:footnoteReference w:id="83"/>
      </w:r>
      <w:r w:rsidRPr="00896C81">
        <w:t>:</w:t>
      </w:r>
      <w:r w:rsidR="0043409F">
        <w:t xml:space="preserve"> </w:t>
      </w:r>
      <w:r w:rsidRPr="00B336A0" w:rsidR="00B336A0">
        <w:t>proceso de suprimir algunas de las limitaciones impuestas por Apple en dispositivos que utilicen el sistema operativo iOS mediante el uso de núcleos modificados.</w:t>
      </w:r>
    </w:p>
    <w:p w:rsidRPr="00896C81" w:rsidR="00EF70D0" w:rsidP="00BD61D7" w:rsidRDefault="00EF70D0" w14:paraId="50F1BDA3" w14:textId="7CEBEB54">
      <w:pPr>
        <w:pStyle w:val="BodyText"/>
      </w:pPr>
      <w:r w:rsidRPr="00896C81">
        <w:rPr>
          <w:b/>
          <w:bCs/>
        </w:rPr>
        <w:t>Stock</w:t>
      </w:r>
      <w:r w:rsidR="00AF2623">
        <w:rPr>
          <w:rStyle w:val="FootnoteReference"/>
          <w:b/>
          <w:bCs/>
        </w:rPr>
        <w:footnoteReference w:id="84"/>
      </w:r>
      <w:r w:rsidRPr="00896C81">
        <w:t>:</w:t>
      </w:r>
      <w:r w:rsidR="000E55D8">
        <w:t xml:space="preserve"> </w:t>
      </w:r>
      <w:r w:rsidR="00AF2623">
        <w:t>c</w:t>
      </w:r>
      <w:r w:rsidRPr="00AF2623" w:rsidR="00AF2623">
        <w:t>onjunto de mercancías o productos que se tienen almacenados en espera de su venta o comercialización.</w:t>
      </w:r>
    </w:p>
    <w:p w:rsidR="00122437" w:rsidP="00122437" w:rsidRDefault="00896C81" w14:paraId="1B860D7A" w14:textId="1D583E2D">
      <w:pPr>
        <w:pStyle w:val="BodyText"/>
      </w:pPr>
      <w:r w:rsidRPr="00896C81">
        <w:rPr>
          <w:b/>
          <w:bCs/>
        </w:rPr>
        <w:t>Suplantación de identidad</w:t>
      </w:r>
      <w:r w:rsidR="000E55D8">
        <w:rPr>
          <w:rStyle w:val="FootnoteReference"/>
          <w:b/>
          <w:bCs/>
        </w:rPr>
        <w:footnoteReference w:id="85"/>
      </w:r>
      <w:r>
        <w:t>:</w:t>
      </w:r>
      <w:r w:rsidR="000E55D8">
        <w:t xml:space="preserve"> </w:t>
      </w:r>
      <w:r w:rsidRPr="000E55D8" w:rsidR="000E55D8">
        <w:t xml:space="preserve">actividad malintencionada que consiste </w:t>
      </w:r>
      <w:r w:rsidRPr="000E55D8" w:rsidR="00AF2623">
        <w:t>en hacerse</w:t>
      </w:r>
      <w:r w:rsidRPr="000E55D8" w:rsidR="000E55D8">
        <w:t xml:space="preserve"> pasar por otra persona por diversos motivos: cometer algún tipo de fraude, obtener datos de manera ilegal, cometer ciberbullying o grooming (conseguir la confianza de un menor para poder abusar sexualmente de él).</w:t>
      </w:r>
    </w:p>
    <w:p w:rsidRPr="00FF4EB1" w:rsidR="00FF4EB1" w:rsidP="00FF4EB1" w:rsidRDefault="008A1F0F" w14:paraId="5AFE643D" w14:textId="734D9212">
      <w:pPr>
        <w:pStyle w:val="BodyText"/>
      </w:pPr>
      <w:r>
        <w:rPr>
          <w:b/>
          <w:bCs/>
        </w:rPr>
        <w:t>D</w:t>
      </w:r>
      <w:r w:rsidRPr="008A1F0F">
        <w:rPr>
          <w:b/>
          <w:bCs/>
        </w:rPr>
        <w:t>ocumento nacional de identidad (DNI)</w:t>
      </w:r>
      <w:r w:rsidR="002D7E91">
        <w:rPr>
          <w:rStyle w:val="FootnoteReference"/>
          <w:b/>
          <w:bCs/>
        </w:rPr>
        <w:footnoteReference w:id="86"/>
      </w:r>
      <w:r w:rsidR="00896C81">
        <w:t xml:space="preserve">: </w:t>
      </w:r>
      <w:r w:rsidRPr="002D7E91" w:rsidR="002D7E91">
        <w:t>documento de identidad que se expide en España.</w:t>
      </w:r>
    </w:p>
    <w:p w:rsidRPr="00896C81" w:rsidR="003B6586" w:rsidP="00BD61D7" w:rsidRDefault="002A7E3B" w14:paraId="05979FF9" w14:textId="2B6B9714">
      <w:pPr>
        <w:pStyle w:val="BodyText"/>
      </w:pPr>
      <w:r w:rsidRPr="00FB4105">
        <w:rPr>
          <w:b/>
        </w:rPr>
        <w:t>Norma UNE 157801:2007</w:t>
      </w:r>
      <w:r>
        <w:t xml:space="preserve">: </w:t>
      </w:r>
      <w:r w:rsidR="00D8412D">
        <w:t>criterios generales para la elaboración de proyectos de sistemas de información elaborados por el comité técnico AEN/CTN</w:t>
      </w:r>
      <w:r w:rsidR="00FB4105">
        <w:t xml:space="preserve"> 157 Proyectos cuya Secretaría desempeña Colegio Oficial de Ingenieros Industriales de Cataluña.</w:t>
      </w:r>
    </w:p>
    <w:p w:rsidRPr="00896C81" w:rsidR="001B6490" w:rsidP="001B6490" w:rsidRDefault="6B2E03EC" w14:paraId="5832E2AE" w14:textId="447DB75D">
      <w:pPr>
        <w:pStyle w:val="Heading1"/>
      </w:pPr>
      <w:bookmarkStart w:name="_Ref69638690" w:id="15"/>
      <w:bookmarkStart w:name="_Toc70859334" w:id="16"/>
      <w:r w:rsidRPr="00896C81">
        <w:t>1.</w:t>
      </w:r>
      <w:r w:rsidRPr="00896C81" w:rsidR="22F18328">
        <w:t>8</w:t>
      </w:r>
      <w:r w:rsidRPr="00896C81" w:rsidR="07F58E67">
        <w:t xml:space="preserve"> Requisitos iniciales</w:t>
      </w:r>
      <w:bookmarkEnd w:id="15"/>
      <w:bookmarkEnd w:id="16"/>
    </w:p>
    <w:p w:rsidRPr="00896C81" w:rsidR="629EE8A0" w:rsidP="629EE8A0" w:rsidRDefault="629EE8A0" w14:paraId="1C0833BF" w14:textId="570100D6">
      <w:pPr>
        <w:pStyle w:val="Heading1Estimacion"/>
      </w:pPr>
    </w:p>
    <w:p w:rsidRPr="00F91143" w:rsidR="7CA3C839" w:rsidP="006A20BF" w:rsidRDefault="7CA3C839" w14:paraId="6A41D799" w14:textId="39855224">
      <w:pPr>
        <w:pStyle w:val="ListParagraph"/>
        <w:numPr>
          <w:ilvl w:val="0"/>
          <w:numId w:val="46"/>
        </w:numPr>
        <w:spacing w:line="276" w:lineRule="auto"/>
        <w:jc w:val="both"/>
        <w:rPr>
          <w:rFonts w:asciiTheme="minorBidi" w:hAnsiTheme="minorBidi" w:eastAsiaTheme="minorBidi" w:cstheme="minorBidi"/>
          <w:color w:val="000000" w:themeColor="text1"/>
          <w:szCs w:val="22"/>
        </w:rPr>
      </w:pPr>
      <w:r w:rsidRPr="3B8EB122">
        <w:rPr>
          <w:rFonts w:eastAsia="Liberation Serif"/>
          <w:color w:val="000000" w:themeColor="text1"/>
        </w:rPr>
        <w:t>Poder monitorizar de forma continua las constantes vitales de un usuario</w:t>
      </w:r>
      <w:r w:rsidRPr="73A5402F" w:rsidR="00F91143">
        <w:rPr>
          <w:rFonts w:eastAsia="Liberation Serif"/>
          <w:color w:val="000000" w:themeColor="text1"/>
        </w:rPr>
        <w:t>.</w:t>
      </w:r>
    </w:p>
    <w:p w:rsidRPr="00F91143" w:rsidR="7CA3C839" w:rsidP="006A20BF" w:rsidRDefault="7CA3C839" w14:paraId="0DB2D631" w14:textId="4AACEF71">
      <w:pPr>
        <w:pStyle w:val="ListParagraph"/>
        <w:numPr>
          <w:ilvl w:val="0"/>
          <w:numId w:val="46"/>
        </w:numPr>
        <w:spacing w:line="276" w:lineRule="auto"/>
        <w:jc w:val="both"/>
        <w:rPr>
          <w:rFonts w:asciiTheme="minorBidi" w:hAnsiTheme="minorBidi" w:eastAsiaTheme="minorBidi" w:cstheme="minorBidi"/>
          <w:color w:val="000000" w:themeColor="text1"/>
          <w:szCs w:val="22"/>
        </w:rPr>
      </w:pPr>
      <w:r w:rsidRPr="3B8EB122">
        <w:rPr>
          <w:rFonts w:eastAsia="Liberation Serif"/>
          <w:color w:val="000000" w:themeColor="text1"/>
        </w:rPr>
        <w:t>Registrar el historial clínico de los</w:t>
      </w:r>
      <w:r w:rsidRPr="73A5402F">
        <w:rPr>
          <w:rFonts w:eastAsia="Liberation Serif"/>
          <w:color w:val="000000" w:themeColor="text1"/>
        </w:rPr>
        <w:t xml:space="preserve"> usuarios</w:t>
      </w:r>
      <w:r w:rsidRPr="73A5402F" w:rsidR="00F91143">
        <w:rPr>
          <w:rFonts w:eastAsia="Liberation Serif"/>
          <w:color w:val="000000" w:themeColor="text1"/>
        </w:rPr>
        <w:t>.</w:t>
      </w:r>
    </w:p>
    <w:p w:rsidRPr="00F91143" w:rsidR="7CA3C839" w:rsidP="006A20BF" w:rsidRDefault="7CA3C839" w14:paraId="30655D55" w14:textId="676A9D03">
      <w:pPr>
        <w:pStyle w:val="ListParagraph"/>
        <w:numPr>
          <w:ilvl w:val="0"/>
          <w:numId w:val="46"/>
        </w:numPr>
        <w:spacing w:line="276" w:lineRule="auto"/>
        <w:jc w:val="both"/>
        <w:rPr>
          <w:rFonts w:asciiTheme="minorBidi" w:hAnsiTheme="minorBidi" w:eastAsiaTheme="minorBidi" w:cstheme="minorBidi"/>
          <w:color w:val="000000" w:themeColor="text1"/>
          <w:szCs w:val="22"/>
        </w:rPr>
      </w:pPr>
      <w:r w:rsidRPr="3B8EB122">
        <w:rPr>
          <w:rFonts w:eastAsia="Liberation Serif"/>
          <w:color w:val="000000" w:themeColor="text1"/>
        </w:rPr>
        <w:t xml:space="preserve">Permitir el </w:t>
      </w:r>
      <w:r w:rsidRPr="73A5402F">
        <w:rPr>
          <w:rFonts w:eastAsia="Liberation Serif"/>
          <w:color w:val="000000" w:themeColor="text1"/>
        </w:rPr>
        <w:t>acceso en tiempo real a los datos clínicos de los usuarios por parte del personal autorizado</w:t>
      </w:r>
      <w:r w:rsidRPr="73A5402F" w:rsidR="00F91143">
        <w:rPr>
          <w:rFonts w:eastAsia="Liberation Serif"/>
          <w:color w:val="000000" w:themeColor="text1"/>
        </w:rPr>
        <w:t>.</w:t>
      </w:r>
    </w:p>
    <w:p w:rsidRPr="00F91143" w:rsidR="7CA3C839" w:rsidP="006A20BF" w:rsidRDefault="7CA3C839" w14:paraId="48A8A600" w14:textId="00166990">
      <w:pPr>
        <w:pStyle w:val="ListParagraph"/>
        <w:numPr>
          <w:ilvl w:val="0"/>
          <w:numId w:val="46"/>
        </w:numPr>
        <w:spacing w:line="276" w:lineRule="auto"/>
        <w:jc w:val="both"/>
        <w:rPr>
          <w:rFonts w:asciiTheme="minorBidi" w:hAnsiTheme="minorBidi" w:eastAsiaTheme="minorBidi" w:cstheme="minorBidi"/>
          <w:color w:val="000000" w:themeColor="text1"/>
          <w:szCs w:val="22"/>
        </w:rPr>
      </w:pPr>
      <w:r w:rsidRPr="3B8EB122">
        <w:rPr>
          <w:rFonts w:eastAsia="Liberation Serif"/>
          <w:color w:val="000000" w:themeColor="text1"/>
        </w:rPr>
        <w:t>Sistema descentralizado, los datos deben de estar separados de la aplicación</w:t>
      </w:r>
      <w:r w:rsidRPr="73A5402F" w:rsidR="00F91143">
        <w:rPr>
          <w:rFonts w:eastAsia="Liberation Serif"/>
          <w:color w:val="000000" w:themeColor="text1"/>
        </w:rPr>
        <w:t>.</w:t>
      </w:r>
    </w:p>
    <w:p w:rsidRPr="00F91143" w:rsidR="7CA3C839" w:rsidP="006A20BF" w:rsidRDefault="7CA3C839" w14:paraId="558502E5" w14:textId="65F9E498">
      <w:pPr>
        <w:pStyle w:val="ListParagraph"/>
        <w:numPr>
          <w:ilvl w:val="0"/>
          <w:numId w:val="46"/>
        </w:numPr>
        <w:spacing w:line="276" w:lineRule="auto"/>
        <w:jc w:val="both"/>
        <w:rPr>
          <w:rFonts w:asciiTheme="minorBidi" w:hAnsiTheme="minorBidi" w:eastAsiaTheme="minorBidi" w:cstheme="minorBidi"/>
          <w:color w:val="000000" w:themeColor="text1"/>
          <w:szCs w:val="22"/>
        </w:rPr>
      </w:pPr>
      <w:r w:rsidRPr="3B8EB122">
        <w:rPr>
          <w:rFonts w:eastAsia="Liberation Serif"/>
          <w:color w:val="000000" w:themeColor="text1"/>
        </w:rPr>
        <w:t>El personal debe de poder recibir notificaciones cuando un us</w:t>
      </w:r>
      <w:r w:rsidRPr="73A5402F">
        <w:rPr>
          <w:rFonts w:eastAsia="Liberation Serif"/>
          <w:color w:val="000000" w:themeColor="text1"/>
        </w:rPr>
        <w:t>uario registra determinados valores de constantes vitales.</w:t>
      </w:r>
    </w:p>
    <w:p w:rsidRPr="00F91143" w:rsidR="7CA3C839" w:rsidP="006A20BF" w:rsidRDefault="7CA3C839" w14:paraId="79754B88" w14:textId="4B1C65DD">
      <w:pPr>
        <w:pStyle w:val="ListParagraph"/>
        <w:numPr>
          <w:ilvl w:val="0"/>
          <w:numId w:val="46"/>
        </w:numPr>
        <w:spacing w:line="276" w:lineRule="auto"/>
        <w:jc w:val="both"/>
        <w:rPr>
          <w:rFonts w:asciiTheme="minorBidi" w:hAnsiTheme="minorBidi" w:eastAsiaTheme="minorBidi" w:cstheme="minorBidi"/>
          <w:color w:val="000000" w:themeColor="text1"/>
          <w:szCs w:val="22"/>
        </w:rPr>
      </w:pPr>
      <w:r w:rsidRPr="3B8EB122">
        <w:rPr>
          <w:rFonts w:eastAsia="Liberation Serif"/>
          <w:color w:val="000000" w:themeColor="text1"/>
        </w:rPr>
        <w:t>Debe de ser p</w:t>
      </w:r>
      <w:r w:rsidRPr="73A5402F">
        <w:rPr>
          <w:rFonts w:eastAsia="Liberation Serif"/>
          <w:color w:val="000000" w:themeColor="text1"/>
        </w:rPr>
        <w:t>osible consultar los datos por personal que use una app diferente.</w:t>
      </w:r>
    </w:p>
    <w:p w:rsidRPr="00F91143" w:rsidR="7CA3C839" w:rsidP="006A20BF" w:rsidRDefault="7CA3C839" w14:paraId="290E96B8" w14:textId="7FF70291">
      <w:pPr>
        <w:pStyle w:val="ListParagraph"/>
        <w:numPr>
          <w:ilvl w:val="0"/>
          <w:numId w:val="46"/>
        </w:numPr>
        <w:spacing w:line="276" w:lineRule="auto"/>
        <w:jc w:val="both"/>
        <w:rPr>
          <w:rFonts w:asciiTheme="minorBidi" w:hAnsiTheme="minorBidi" w:eastAsiaTheme="minorBidi" w:cstheme="minorBidi"/>
          <w:color w:val="000000" w:themeColor="text1"/>
          <w:szCs w:val="22"/>
        </w:rPr>
      </w:pPr>
      <w:r w:rsidRPr="3B8EB122">
        <w:rPr>
          <w:rFonts w:eastAsia="Liberation Serif"/>
          <w:color w:val="000000" w:themeColor="text1"/>
        </w:rPr>
        <w:t xml:space="preserve">La app Móvil debe permitir la </w:t>
      </w:r>
      <w:r w:rsidRPr="73A5402F" w:rsidR="736E04D9">
        <w:rPr>
          <w:rFonts w:eastAsia="Liberation Serif"/>
          <w:color w:val="000000" w:themeColor="text1"/>
        </w:rPr>
        <w:t>gestión</w:t>
      </w:r>
      <w:r w:rsidRPr="73A5402F">
        <w:rPr>
          <w:rFonts w:eastAsia="Liberation Serif"/>
          <w:color w:val="000000" w:themeColor="text1"/>
        </w:rPr>
        <w:t xml:space="preserve"> de </w:t>
      </w:r>
      <w:r w:rsidRPr="73A5402F" w:rsidR="7C79B16C">
        <w:rPr>
          <w:rFonts w:eastAsia="Liberation Serif"/>
          <w:color w:val="000000" w:themeColor="text1"/>
        </w:rPr>
        <w:t>autorizaci</w:t>
      </w:r>
      <w:r w:rsidRPr="73A5402F" w:rsidR="51A246D6">
        <w:rPr>
          <w:rFonts w:eastAsia="Liberation Serif"/>
          <w:color w:val="000000" w:themeColor="text1"/>
        </w:rPr>
        <w:t>o</w:t>
      </w:r>
      <w:r w:rsidRPr="73A5402F" w:rsidR="7C79B16C">
        <w:rPr>
          <w:rFonts w:eastAsia="Liberation Serif"/>
          <w:color w:val="000000" w:themeColor="text1"/>
        </w:rPr>
        <w:t>n</w:t>
      </w:r>
      <w:r w:rsidRPr="73A5402F" w:rsidR="51A246D6">
        <w:rPr>
          <w:rFonts w:eastAsia="Liberation Serif"/>
          <w:color w:val="000000" w:themeColor="text1"/>
        </w:rPr>
        <w:t>es</w:t>
      </w:r>
      <w:r w:rsidRPr="73A5402F">
        <w:rPr>
          <w:rFonts w:eastAsia="Liberation Serif"/>
          <w:color w:val="000000" w:themeColor="text1"/>
        </w:rPr>
        <w:t xml:space="preserve"> a los datos clínicos.</w:t>
      </w:r>
    </w:p>
    <w:p w:rsidRPr="00F91143" w:rsidR="7CA3C839" w:rsidP="006A20BF" w:rsidRDefault="7CA3C839" w14:paraId="0D333BC6" w14:textId="76DC7B3F">
      <w:pPr>
        <w:pStyle w:val="ListParagraph"/>
        <w:numPr>
          <w:ilvl w:val="0"/>
          <w:numId w:val="46"/>
        </w:numPr>
        <w:spacing w:line="276" w:lineRule="auto"/>
        <w:jc w:val="both"/>
        <w:rPr>
          <w:rFonts w:asciiTheme="minorBidi" w:hAnsiTheme="minorBidi" w:eastAsiaTheme="minorBidi" w:cstheme="minorBidi"/>
          <w:color w:val="000000" w:themeColor="text1"/>
          <w:szCs w:val="22"/>
        </w:rPr>
      </w:pPr>
      <w:r w:rsidRPr="3B8EB122">
        <w:rPr>
          <w:rFonts w:eastAsia="Liberation Serif"/>
          <w:color w:val="000000" w:themeColor="text1"/>
        </w:rPr>
        <w:t>La app Móvil debe de estar desarrollada</w:t>
      </w:r>
      <w:r w:rsidRPr="73A5402F">
        <w:rPr>
          <w:rFonts w:eastAsia="Liberation Serif"/>
          <w:color w:val="000000" w:themeColor="text1"/>
        </w:rPr>
        <w:t xml:space="preserve"> en Android e iOS</w:t>
      </w:r>
      <w:r w:rsidRPr="73A5402F" w:rsidR="00F91143">
        <w:rPr>
          <w:rFonts w:eastAsia="Liberation Serif"/>
          <w:color w:val="000000" w:themeColor="text1"/>
        </w:rPr>
        <w:t>.</w:t>
      </w:r>
    </w:p>
    <w:p w:rsidRPr="00F91143" w:rsidR="7CA3C839" w:rsidP="006A20BF" w:rsidRDefault="7CA3C839" w14:paraId="33DAC981" w14:textId="03711A1A">
      <w:pPr>
        <w:pStyle w:val="ListParagraph"/>
        <w:numPr>
          <w:ilvl w:val="0"/>
          <w:numId w:val="46"/>
        </w:numPr>
        <w:spacing w:line="276" w:lineRule="auto"/>
        <w:jc w:val="both"/>
        <w:rPr>
          <w:rFonts w:asciiTheme="minorBidi" w:hAnsiTheme="minorBidi" w:eastAsiaTheme="minorBidi" w:cstheme="minorBidi"/>
          <w:color w:val="000000" w:themeColor="text1"/>
          <w:szCs w:val="22"/>
        </w:rPr>
      </w:pPr>
      <w:r w:rsidRPr="3B8EB122">
        <w:rPr>
          <w:rFonts w:eastAsia="Liberation Serif"/>
          <w:color w:val="000000" w:themeColor="text1"/>
        </w:rPr>
        <w:t>Debe</w:t>
      </w:r>
      <w:r w:rsidRPr="73A5402F">
        <w:rPr>
          <w:rFonts w:eastAsia="Liberation Serif"/>
          <w:color w:val="000000" w:themeColor="text1"/>
        </w:rPr>
        <w:t xml:space="preserve"> de usarse la tecnología SOLID como intercambio y almacenamiento de la información</w:t>
      </w:r>
      <w:r w:rsidRPr="73A5402F" w:rsidR="00F91143">
        <w:rPr>
          <w:rFonts w:eastAsia="Liberation Serif"/>
          <w:color w:val="000000" w:themeColor="text1"/>
        </w:rPr>
        <w:t>.</w:t>
      </w:r>
    </w:p>
    <w:p w:rsidRPr="00F91143" w:rsidR="7CA3C839" w:rsidP="006A20BF" w:rsidRDefault="7CA3C839" w14:paraId="5EF30CE4" w14:textId="1DBBF4E3">
      <w:pPr>
        <w:pStyle w:val="ListParagraph"/>
        <w:numPr>
          <w:ilvl w:val="0"/>
          <w:numId w:val="46"/>
        </w:numPr>
        <w:spacing w:line="276" w:lineRule="auto"/>
        <w:jc w:val="both"/>
        <w:rPr>
          <w:rFonts w:asciiTheme="minorBidi" w:hAnsiTheme="minorBidi" w:eastAsiaTheme="minorBidi" w:cstheme="minorBidi"/>
          <w:color w:val="000000" w:themeColor="text1"/>
          <w:szCs w:val="22"/>
        </w:rPr>
      </w:pPr>
      <w:r w:rsidRPr="3B8EB122">
        <w:rPr>
          <w:rFonts w:eastAsia="Liberation Serif"/>
          <w:color w:val="000000" w:themeColor="text1"/>
        </w:rPr>
        <w:t>Debe de integrarse con el sistema de información actual existente del contratante (HIS, APIs)</w:t>
      </w:r>
    </w:p>
    <w:p w:rsidR="776110A1" w:rsidP="006A20BF" w:rsidRDefault="776110A1" w14:paraId="624AB6D7" w14:textId="7361CA1E">
      <w:pPr>
        <w:pStyle w:val="ListParagraph"/>
        <w:numPr>
          <w:ilvl w:val="0"/>
          <w:numId w:val="46"/>
        </w:numPr>
        <w:spacing w:line="276" w:lineRule="auto"/>
        <w:jc w:val="both"/>
        <w:rPr>
          <w:rFonts w:cstheme="minorBidi"/>
          <w:color w:val="000000" w:themeColor="text1"/>
          <w:szCs w:val="22"/>
        </w:rPr>
      </w:pPr>
      <w:r w:rsidRPr="3B8EB122">
        <w:rPr>
          <w:rFonts w:ascii="Calibri" w:hAnsi="Calibri" w:eastAsia="Liberation Serif"/>
          <w:color w:val="000000" w:themeColor="text1"/>
        </w:rPr>
        <w:t>Se deben de entregar las Actas de Reunión en su finaliz</w:t>
      </w:r>
      <w:r w:rsidRPr="73A5402F">
        <w:rPr>
          <w:rFonts w:ascii="Calibri" w:hAnsi="Calibri" w:eastAsia="Liberation Serif"/>
          <w:color w:val="000000" w:themeColor="text1"/>
        </w:rPr>
        <w:t>ación</w:t>
      </w:r>
    </w:p>
    <w:p w:rsidR="776110A1" w:rsidP="006A20BF" w:rsidRDefault="776110A1" w14:paraId="174559AD" w14:textId="3F4CA6CE">
      <w:pPr>
        <w:pStyle w:val="ListParagraph"/>
        <w:numPr>
          <w:ilvl w:val="0"/>
          <w:numId w:val="46"/>
        </w:numPr>
        <w:spacing w:line="276" w:lineRule="auto"/>
        <w:jc w:val="both"/>
        <w:rPr>
          <w:rFonts w:cstheme="minorBidi"/>
          <w:color w:val="000000" w:themeColor="text1"/>
          <w:szCs w:val="22"/>
        </w:rPr>
      </w:pPr>
      <w:r w:rsidRPr="3B8EB122">
        <w:rPr>
          <w:rFonts w:ascii="Calibri" w:hAnsi="Calibri" w:eastAsia="Liberation Serif"/>
          <w:color w:val="000000" w:themeColor="text1"/>
        </w:rPr>
        <w:t xml:space="preserve">Se entregará una </w:t>
      </w:r>
      <w:r w:rsidRPr="73A5402F">
        <w:rPr>
          <w:rFonts w:ascii="Calibri" w:hAnsi="Calibri" w:eastAsia="Liberation Serif"/>
          <w:color w:val="000000" w:themeColor="text1"/>
        </w:rPr>
        <w:t>hoja del presupuesto para el cliente</w:t>
      </w:r>
    </w:p>
    <w:p w:rsidRPr="00F91143" w:rsidR="7CA3C839" w:rsidP="006A20BF" w:rsidRDefault="7CA3C839" w14:paraId="6E9F5FAE" w14:textId="2502FC16">
      <w:pPr>
        <w:pStyle w:val="ListParagraph"/>
        <w:numPr>
          <w:ilvl w:val="0"/>
          <w:numId w:val="46"/>
        </w:numPr>
        <w:spacing w:line="276" w:lineRule="auto"/>
        <w:jc w:val="both"/>
        <w:rPr>
          <w:rFonts w:asciiTheme="minorBidi" w:hAnsiTheme="minorBidi" w:eastAsiaTheme="minorBidi" w:cstheme="minorBidi"/>
          <w:color w:val="000000" w:themeColor="text1"/>
          <w:szCs w:val="22"/>
        </w:rPr>
      </w:pPr>
      <w:r w:rsidRPr="3B8EB122">
        <w:rPr>
          <w:rFonts w:eastAsia="Liberation Serif"/>
          <w:color w:val="000000" w:themeColor="text1"/>
        </w:rPr>
        <w:t>Se debe sumi</w:t>
      </w:r>
      <w:r w:rsidRPr="73A5402F">
        <w:rPr>
          <w:rFonts w:eastAsia="Liberation Serif"/>
          <w:color w:val="000000" w:themeColor="text1"/>
        </w:rPr>
        <w:t>nistrar el siguiente equipamiento</w:t>
      </w:r>
      <w:r w:rsidRPr="73A5402F" w:rsidR="00F91143">
        <w:rPr>
          <w:rFonts w:eastAsia="Liberation Serif"/>
          <w:color w:val="000000" w:themeColor="text1"/>
        </w:rPr>
        <w:t>:</w:t>
      </w:r>
    </w:p>
    <w:p w:rsidRPr="00F91143" w:rsidR="7CA3C839" w:rsidP="001A4577" w:rsidRDefault="7CA3C839" w14:paraId="755DD12A" w14:textId="72ECE9FE">
      <w:pPr>
        <w:pStyle w:val="ListParagraph"/>
        <w:numPr>
          <w:ilvl w:val="1"/>
          <w:numId w:val="7"/>
        </w:numPr>
        <w:spacing w:line="276" w:lineRule="auto"/>
        <w:jc w:val="both"/>
        <w:rPr>
          <w:rFonts w:cstheme="minorBidi"/>
          <w:color w:val="000000" w:themeColor="text1"/>
        </w:rPr>
      </w:pPr>
      <w:r w:rsidRPr="08189B66">
        <w:rPr>
          <w:rFonts w:eastAsia="Liberation Serif" w:cstheme="minorBidi"/>
          <w:color w:val="000000" w:themeColor="text1"/>
        </w:rPr>
        <w:t>Para cada centro de salud</w:t>
      </w:r>
    </w:p>
    <w:p w:rsidRPr="00F91143" w:rsidR="7CA3C839" w:rsidP="001A4577" w:rsidRDefault="7CA3C839" w14:paraId="4BA1059A" w14:textId="0B337983">
      <w:pPr>
        <w:pStyle w:val="ListParagraph"/>
        <w:numPr>
          <w:ilvl w:val="2"/>
          <w:numId w:val="7"/>
        </w:numPr>
        <w:spacing w:line="276" w:lineRule="auto"/>
        <w:jc w:val="both"/>
        <w:rPr>
          <w:rFonts w:cstheme="minorBidi"/>
          <w:color w:val="000000" w:themeColor="text1"/>
        </w:rPr>
      </w:pPr>
      <w:r w:rsidRPr="08189B66">
        <w:rPr>
          <w:rFonts w:eastAsia="Liberation Serif" w:cstheme="minorBidi"/>
          <w:color w:val="000000" w:themeColor="text1"/>
        </w:rPr>
        <w:t>1 portátil con capacidad de conexión de datos 5G, wifi y bluetooth.</w:t>
      </w:r>
      <w:r>
        <w:tab/>
      </w:r>
    </w:p>
    <w:p w:rsidRPr="00F91143" w:rsidR="7CA3C839" w:rsidP="001A4577" w:rsidRDefault="7CA3C839" w14:paraId="391AE611" w14:textId="1CA2C914">
      <w:pPr>
        <w:pStyle w:val="ListParagraph"/>
        <w:numPr>
          <w:ilvl w:val="1"/>
          <w:numId w:val="7"/>
        </w:numPr>
        <w:spacing w:line="276" w:lineRule="auto"/>
        <w:jc w:val="both"/>
        <w:rPr>
          <w:rFonts w:cstheme="minorBidi"/>
          <w:color w:val="000000" w:themeColor="text1"/>
        </w:rPr>
      </w:pPr>
      <w:r w:rsidRPr="08189B66">
        <w:rPr>
          <w:rFonts w:eastAsia="Liberation Serif" w:cstheme="minorBidi"/>
          <w:color w:val="000000" w:themeColor="text1"/>
        </w:rPr>
        <w:t>Para cada unidad de transporte de soporte</w:t>
      </w:r>
      <w:r>
        <w:tab/>
      </w:r>
      <w:r>
        <w:tab/>
      </w:r>
      <w:r>
        <w:tab/>
      </w:r>
    </w:p>
    <w:p w:rsidRPr="00F91143" w:rsidR="7CA3C839" w:rsidP="001A4577" w:rsidRDefault="5DC1B04B" w14:paraId="2EF7F1B8" w14:textId="6AC17AA2">
      <w:pPr>
        <w:pStyle w:val="ListParagraph"/>
        <w:numPr>
          <w:ilvl w:val="2"/>
          <w:numId w:val="7"/>
        </w:numPr>
        <w:spacing w:line="276" w:lineRule="auto"/>
        <w:jc w:val="both"/>
        <w:rPr>
          <w:rFonts w:cstheme="minorBidi"/>
          <w:color w:val="000000" w:themeColor="text1"/>
        </w:rPr>
      </w:pPr>
      <w:r w:rsidRPr="51BD586D">
        <w:rPr>
          <w:rFonts w:eastAsia="Liberation Serif" w:cstheme="minorBidi"/>
          <w:color w:val="000000" w:themeColor="text1"/>
        </w:rPr>
        <w:t>1</w:t>
      </w:r>
      <w:r w:rsidRPr="08189B66" w:rsidR="7CA3C839">
        <w:rPr>
          <w:rFonts w:eastAsia="Liberation Serif" w:cstheme="minorBidi"/>
          <w:color w:val="000000" w:themeColor="text1"/>
        </w:rPr>
        <w:t xml:space="preserve"> Tablet con capacidad de conexión de datos 5G, wifi y bluetooth.</w:t>
      </w:r>
    </w:p>
    <w:p w:rsidRPr="00F91143" w:rsidR="7CA3C839" w:rsidP="001A4577" w:rsidRDefault="7CA3C839" w14:paraId="5327ECF4" w14:textId="1429AF32">
      <w:pPr>
        <w:pStyle w:val="ListParagraph"/>
        <w:numPr>
          <w:ilvl w:val="1"/>
          <w:numId w:val="7"/>
        </w:numPr>
        <w:spacing w:line="276" w:lineRule="auto"/>
        <w:jc w:val="both"/>
        <w:rPr>
          <w:rFonts w:cstheme="minorBidi"/>
          <w:color w:val="000000" w:themeColor="text1"/>
        </w:rPr>
      </w:pPr>
      <w:r w:rsidRPr="08189B66">
        <w:rPr>
          <w:rFonts w:eastAsia="Liberation Serif" w:cstheme="minorBidi"/>
          <w:color w:val="000000" w:themeColor="text1"/>
        </w:rPr>
        <w:t>Para cada hospital (excepto HUCA):</w:t>
      </w:r>
    </w:p>
    <w:p w:rsidRPr="00F91143" w:rsidR="7CA3C839" w:rsidP="001A4577" w:rsidRDefault="7CA3C839" w14:paraId="4FBF5708" w14:textId="7E8DAB02">
      <w:pPr>
        <w:pStyle w:val="ListParagraph"/>
        <w:numPr>
          <w:ilvl w:val="2"/>
          <w:numId w:val="7"/>
        </w:numPr>
        <w:spacing w:line="276" w:lineRule="auto"/>
        <w:jc w:val="both"/>
        <w:rPr>
          <w:rFonts w:cstheme="minorBidi"/>
          <w:color w:val="000000" w:themeColor="text1"/>
        </w:rPr>
      </w:pPr>
      <w:r w:rsidRPr="08189B66">
        <w:rPr>
          <w:rFonts w:eastAsia="Liberation Serif" w:cstheme="minorBidi"/>
          <w:color w:val="000000" w:themeColor="text1"/>
        </w:rPr>
        <w:t>2 equipos de sobremesa con procesador de 8ª generación completos</w:t>
      </w:r>
      <w:r w:rsidRPr="08189B66" w:rsidR="00F91143">
        <w:rPr>
          <w:rFonts w:eastAsia="Liberation Serif" w:cstheme="minorBidi"/>
          <w:color w:val="000000" w:themeColor="text1"/>
        </w:rPr>
        <w:t>.</w:t>
      </w:r>
    </w:p>
    <w:p w:rsidRPr="00F91143" w:rsidR="7CA3C839" w:rsidP="001A4577" w:rsidRDefault="7CA3C839" w14:paraId="29DBD898" w14:textId="60173CFE">
      <w:pPr>
        <w:pStyle w:val="ListParagraph"/>
        <w:numPr>
          <w:ilvl w:val="1"/>
          <w:numId w:val="7"/>
        </w:numPr>
        <w:spacing w:line="276" w:lineRule="auto"/>
        <w:jc w:val="both"/>
        <w:rPr>
          <w:rFonts w:cstheme="minorBidi"/>
          <w:color w:val="000000" w:themeColor="text1"/>
        </w:rPr>
      </w:pPr>
      <w:r w:rsidRPr="08189B66">
        <w:rPr>
          <w:rFonts w:eastAsia="Liberation Serif" w:cstheme="minorBidi"/>
          <w:color w:val="000000" w:themeColor="text1"/>
        </w:rPr>
        <w:t>Cableado de sala de seguimiento:</w:t>
      </w:r>
      <w:r>
        <w:tab/>
      </w:r>
    </w:p>
    <w:p w:rsidRPr="00F91143" w:rsidR="7CA3C839" w:rsidP="001A4577" w:rsidRDefault="7CA3C839" w14:paraId="293671A7" w14:textId="775DB077">
      <w:pPr>
        <w:pStyle w:val="ListParagraph"/>
        <w:numPr>
          <w:ilvl w:val="2"/>
          <w:numId w:val="7"/>
        </w:numPr>
        <w:spacing w:line="276" w:lineRule="auto"/>
        <w:jc w:val="both"/>
        <w:rPr>
          <w:rFonts w:cstheme="minorBidi"/>
          <w:color w:val="000000" w:themeColor="text1"/>
        </w:rPr>
      </w:pPr>
      <w:r w:rsidRPr="08189B66">
        <w:rPr>
          <w:rFonts w:eastAsia="Liberation Serif" w:cstheme="minorBidi"/>
          <w:color w:val="000000" w:themeColor="text1"/>
        </w:rPr>
        <w:t>Se debe ampliar la infraestructura de comunicaciones suministrando e instalando un switch de comunicaciones Gigabit con soporte al menos para 6 conexiones y router wifi.</w:t>
      </w:r>
    </w:p>
    <w:p w:rsidRPr="00F91143" w:rsidR="7CA3C839" w:rsidP="001A4577" w:rsidRDefault="7CA3C839" w14:paraId="3B32FCCE" w14:textId="1254CA0A">
      <w:pPr>
        <w:pStyle w:val="ListParagraph"/>
        <w:numPr>
          <w:ilvl w:val="2"/>
          <w:numId w:val="7"/>
        </w:numPr>
        <w:spacing w:line="276" w:lineRule="auto"/>
        <w:jc w:val="both"/>
        <w:rPr>
          <w:rFonts w:cstheme="minorBidi"/>
          <w:color w:val="000000" w:themeColor="text1"/>
        </w:rPr>
      </w:pPr>
      <w:r w:rsidRPr="08189B66">
        <w:rPr>
          <w:rFonts w:eastAsia="Liberation Serif" w:cstheme="minorBidi"/>
          <w:color w:val="000000" w:themeColor="text1"/>
        </w:rPr>
        <w:t xml:space="preserve">Instalar cuatro puntos de red adicionales con una distancia de cableado media de 30 </w:t>
      </w:r>
      <w:r w:rsidRPr="08189B66" w:rsidR="7C79B16C">
        <w:rPr>
          <w:rFonts w:eastAsia="Liberation Serif" w:cstheme="minorBidi"/>
          <w:color w:val="000000" w:themeColor="text1"/>
        </w:rPr>
        <w:t>m</w:t>
      </w:r>
      <w:r w:rsidRPr="08189B66" w:rsidR="657E05F9">
        <w:rPr>
          <w:rFonts w:eastAsia="Liberation Serif" w:cstheme="minorBidi"/>
          <w:color w:val="000000" w:themeColor="text1"/>
        </w:rPr>
        <w:t>e</w:t>
      </w:r>
      <w:r w:rsidRPr="08189B66" w:rsidR="7C79B16C">
        <w:rPr>
          <w:rFonts w:eastAsia="Liberation Serif" w:cstheme="minorBidi"/>
          <w:color w:val="000000" w:themeColor="text1"/>
        </w:rPr>
        <w:t>t</w:t>
      </w:r>
      <w:r w:rsidRPr="08189B66" w:rsidR="657E05F9">
        <w:rPr>
          <w:rFonts w:eastAsia="Liberation Serif" w:cstheme="minorBidi"/>
          <w:color w:val="000000" w:themeColor="text1"/>
        </w:rPr>
        <w:t>ro</w:t>
      </w:r>
      <w:r w:rsidRPr="08189B66" w:rsidR="7C79B16C">
        <w:rPr>
          <w:rFonts w:eastAsia="Liberation Serif" w:cstheme="minorBidi"/>
          <w:color w:val="000000" w:themeColor="text1"/>
        </w:rPr>
        <w:t>s</w:t>
      </w:r>
      <w:r w:rsidRPr="08189B66">
        <w:rPr>
          <w:rFonts w:eastAsia="Liberation Serif" w:cstheme="minorBidi"/>
          <w:color w:val="000000" w:themeColor="text1"/>
        </w:rPr>
        <w:t>.</w:t>
      </w:r>
    </w:p>
    <w:p w:rsidRPr="00F91143" w:rsidR="7CA3C839" w:rsidP="001A4577" w:rsidRDefault="7CA3C839" w14:paraId="16CB1687" w14:textId="0333CA13">
      <w:pPr>
        <w:pStyle w:val="ListParagraph"/>
        <w:numPr>
          <w:ilvl w:val="1"/>
          <w:numId w:val="7"/>
        </w:numPr>
        <w:spacing w:line="276" w:lineRule="auto"/>
        <w:jc w:val="both"/>
        <w:rPr>
          <w:rFonts w:cstheme="minorBidi"/>
          <w:color w:val="000000" w:themeColor="text1"/>
        </w:rPr>
      </w:pPr>
      <w:r w:rsidRPr="08189B66">
        <w:rPr>
          <w:rFonts w:eastAsia="Liberation Serif" w:cstheme="minorBidi"/>
          <w:color w:val="000000" w:themeColor="text1"/>
        </w:rPr>
        <w:t>2 portátiles con capacidad de conexión de datos 5G, wifi y bluetooth.</w:t>
      </w:r>
    </w:p>
    <w:p w:rsidRPr="00F91143" w:rsidR="7CA3C839" w:rsidP="001A4577" w:rsidRDefault="7C79B16C" w14:paraId="0A78360E" w14:textId="04C4155C">
      <w:pPr>
        <w:pStyle w:val="ListParagraph"/>
        <w:numPr>
          <w:ilvl w:val="1"/>
          <w:numId w:val="7"/>
        </w:numPr>
        <w:spacing w:line="276" w:lineRule="auto"/>
        <w:jc w:val="both"/>
        <w:rPr>
          <w:rFonts w:cstheme="minorBidi"/>
          <w:color w:val="000000" w:themeColor="text1"/>
        </w:rPr>
      </w:pPr>
      <w:r w:rsidRPr="08189B66">
        <w:rPr>
          <w:rFonts w:eastAsia="Liberation Serif" w:cstheme="minorBidi"/>
          <w:color w:val="000000" w:themeColor="text1"/>
        </w:rPr>
        <w:t>Monitor 45</w:t>
      </w:r>
      <w:r w:rsidRPr="08189B66" w:rsidR="355BA8CC">
        <w:rPr>
          <w:rFonts w:eastAsia="Liberation Serif" w:cstheme="minorBidi"/>
          <w:color w:val="000000" w:themeColor="text1"/>
        </w:rPr>
        <w:t>”</w:t>
      </w:r>
      <w:r w:rsidRPr="08189B66" w:rsidR="701D7E85">
        <w:rPr>
          <w:rFonts w:eastAsia="Liberation Serif" w:cstheme="minorBidi"/>
          <w:color w:val="000000" w:themeColor="text1"/>
        </w:rPr>
        <w:t>.</w:t>
      </w:r>
    </w:p>
    <w:p w:rsidRPr="00F91143" w:rsidR="7CA3C839" w:rsidP="001A4577" w:rsidRDefault="7CA3C839" w14:paraId="11E8E2DF" w14:textId="7AEC4A88">
      <w:pPr>
        <w:pStyle w:val="ListParagraph"/>
        <w:numPr>
          <w:ilvl w:val="1"/>
          <w:numId w:val="7"/>
        </w:numPr>
        <w:spacing w:line="276" w:lineRule="auto"/>
        <w:jc w:val="both"/>
        <w:rPr>
          <w:rFonts w:cstheme="minorBidi"/>
          <w:color w:val="000000" w:themeColor="text1"/>
        </w:rPr>
      </w:pPr>
      <w:r w:rsidRPr="08189B66">
        <w:rPr>
          <w:rFonts w:eastAsia="Liberation Serif" w:cstheme="minorBidi"/>
          <w:color w:val="000000" w:themeColor="text1"/>
        </w:rPr>
        <w:t xml:space="preserve">4 </w:t>
      </w:r>
      <w:r w:rsidRPr="08189B66" w:rsidR="006D4475">
        <w:rPr>
          <w:rFonts w:eastAsia="Liberation Serif" w:cstheme="minorBidi"/>
          <w:color w:val="000000" w:themeColor="text1"/>
        </w:rPr>
        <w:t>teléfonos</w:t>
      </w:r>
      <w:r w:rsidRPr="08189B66">
        <w:rPr>
          <w:rFonts w:eastAsia="Liberation Serif" w:cstheme="minorBidi"/>
          <w:color w:val="000000" w:themeColor="text1"/>
        </w:rPr>
        <w:t xml:space="preserve"> </w:t>
      </w:r>
      <w:r w:rsidRPr="08189B66" w:rsidR="1E4086E9">
        <w:rPr>
          <w:rFonts w:eastAsia="Liberation Serif" w:cstheme="minorBidi"/>
          <w:color w:val="000000" w:themeColor="text1"/>
        </w:rPr>
        <w:t>VoIP</w:t>
      </w:r>
      <w:r w:rsidRPr="08189B66" w:rsidR="00F91143">
        <w:rPr>
          <w:rFonts w:eastAsia="Liberation Serif" w:cstheme="minorBidi"/>
          <w:color w:val="000000" w:themeColor="text1"/>
        </w:rPr>
        <w:t>.</w:t>
      </w:r>
    </w:p>
    <w:p w:rsidRPr="00F91143" w:rsidR="7CA3C839" w:rsidP="001A4577" w:rsidRDefault="7CA3C839" w14:paraId="222D7658" w14:textId="751F426F">
      <w:pPr>
        <w:pStyle w:val="ListParagraph"/>
        <w:numPr>
          <w:ilvl w:val="1"/>
          <w:numId w:val="7"/>
        </w:numPr>
        <w:spacing w:line="276" w:lineRule="auto"/>
        <w:jc w:val="both"/>
        <w:rPr>
          <w:rFonts w:cstheme="minorBidi"/>
          <w:color w:val="000000" w:themeColor="text1"/>
        </w:rPr>
      </w:pPr>
      <w:r w:rsidRPr="08189B66">
        <w:rPr>
          <w:rFonts w:eastAsia="Liberation Serif" w:cstheme="minorBidi"/>
          <w:color w:val="000000" w:themeColor="text1"/>
        </w:rPr>
        <w:t>Para la sala de seguimiento del HUCA se suministrará el doble de lo anteriormente listado incluyendo:</w:t>
      </w:r>
    </w:p>
    <w:p w:rsidRPr="00F91143" w:rsidR="7CA3C839" w:rsidP="001A4577" w:rsidRDefault="7CA3C839" w14:paraId="504826DB" w14:textId="38565684">
      <w:pPr>
        <w:pStyle w:val="ListParagraph"/>
        <w:numPr>
          <w:ilvl w:val="2"/>
          <w:numId w:val="7"/>
        </w:numPr>
        <w:spacing w:line="276" w:lineRule="auto"/>
        <w:jc w:val="both"/>
        <w:rPr>
          <w:rFonts w:cstheme="minorBidi"/>
          <w:color w:val="000000" w:themeColor="text1"/>
        </w:rPr>
      </w:pPr>
      <w:r w:rsidRPr="08189B66">
        <w:rPr>
          <w:rFonts w:eastAsia="Liberation Serif" w:cstheme="minorBidi"/>
          <w:color w:val="000000" w:themeColor="text1"/>
        </w:rPr>
        <w:t>Servidor central, dimensionado por el Proveedor</w:t>
      </w:r>
      <w:r w:rsidRPr="08189B66" w:rsidR="00F91143">
        <w:rPr>
          <w:rFonts w:eastAsia="Liberation Serif" w:cstheme="minorBidi"/>
          <w:color w:val="000000" w:themeColor="text1"/>
        </w:rPr>
        <w:t>.</w:t>
      </w:r>
    </w:p>
    <w:p w:rsidRPr="00F91143" w:rsidR="7CA3C839" w:rsidP="001A4577" w:rsidRDefault="7C79B16C" w14:paraId="3416A442" w14:textId="61333304">
      <w:pPr>
        <w:pStyle w:val="ListParagraph"/>
        <w:numPr>
          <w:ilvl w:val="2"/>
          <w:numId w:val="7"/>
        </w:numPr>
        <w:spacing w:line="276" w:lineRule="auto"/>
        <w:jc w:val="both"/>
        <w:rPr>
          <w:rFonts w:cstheme="minorBidi"/>
          <w:color w:val="000000" w:themeColor="text1"/>
        </w:rPr>
      </w:pPr>
      <w:r w:rsidRPr="08189B66">
        <w:rPr>
          <w:rFonts w:eastAsia="Liberation Serif" w:cstheme="minorBidi"/>
          <w:color w:val="000000" w:themeColor="text1"/>
        </w:rPr>
        <w:t>SAI</w:t>
      </w:r>
      <w:r w:rsidRPr="08189B66" w:rsidR="7CA3C839">
        <w:rPr>
          <w:rFonts w:eastAsia="Liberation Serif" w:cstheme="minorBidi"/>
          <w:color w:val="000000" w:themeColor="text1"/>
        </w:rPr>
        <w:t xml:space="preserve"> de respaldo</w:t>
      </w:r>
      <w:r w:rsidRPr="08189B66" w:rsidR="00F91143">
        <w:rPr>
          <w:rFonts w:eastAsia="Liberation Serif" w:cstheme="minorBidi"/>
          <w:color w:val="000000" w:themeColor="text1"/>
        </w:rPr>
        <w:t>.</w:t>
      </w:r>
    </w:p>
    <w:p w:rsidRPr="00F91143" w:rsidR="7CA3C839" w:rsidP="001A4577" w:rsidRDefault="7CA3C839" w14:paraId="6ABBDE12" w14:textId="016E2EA5">
      <w:pPr>
        <w:pStyle w:val="ListParagraph"/>
        <w:numPr>
          <w:ilvl w:val="2"/>
          <w:numId w:val="7"/>
        </w:numPr>
        <w:spacing w:line="276" w:lineRule="auto"/>
        <w:jc w:val="both"/>
        <w:rPr>
          <w:rFonts w:cstheme="minorBidi"/>
          <w:color w:val="000000" w:themeColor="text1"/>
        </w:rPr>
      </w:pPr>
      <w:r w:rsidRPr="08189B66">
        <w:rPr>
          <w:rFonts w:eastAsia="Liberation Serif" w:cstheme="minorBidi"/>
          <w:color w:val="000000" w:themeColor="text1"/>
        </w:rPr>
        <w:t xml:space="preserve">RACK </w:t>
      </w:r>
      <w:r w:rsidRPr="08189B66" w:rsidR="65939713">
        <w:rPr>
          <w:rFonts w:eastAsia="Liberation Serif" w:cstheme="minorBidi"/>
          <w:color w:val="000000" w:themeColor="text1"/>
        </w:rPr>
        <w:t>con NAS</w:t>
      </w:r>
      <w:r w:rsidRPr="08189B66" w:rsidR="7C79B16C">
        <w:rPr>
          <w:rFonts w:eastAsia="Liberation Serif" w:cstheme="minorBidi"/>
          <w:color w:val="000000" w:themeColor="text1"/>
        </w:rPr>
        <w:t xml:space="preserve"> </w:t>
      </w:r>
      <w:r w:rsidRPr="08189B66">
        <w:rPr>
          <w:rFonts w:eastAsia="Liberation Serif" w:cstheme="minorBidi"/>
          <w:color w:val="000000" w:themeColor="text1"/>
        </w:rPr>
        <w:t>de discos duros para copias de seguridad</w:t>
      </w:r>
      <w:r w:rsidRPr="08189B66" w:rsidR="00F91143">
        <w:rPr>
          <w:rFonts w:eastAsia="Liberation Serif" w:cstheme="minorBidi"/>
          <w:color w:val="000000" w:themeColor="text1"/>
        </w:rPr>
        <w:t>.</w:t>
      </w:r>
    </w:p>
    <w:p w:rsidRPr="000E58A0" w:rsidR="000E58A0" w:rsidP="000E58A0" w:rsidRDefault="26B6D6D0" w14:paraId="51ABD9E2" w14:textId="46BD28D5">
      <w:pPr>
        <w:pStyle w:val="Heading1"/>
      </w:pPr>
      <w:bookmarkStart w:name="_Ref70611213" w:id="17"/>
      <w:bookmarkStart w:name="_Toc70859335" w:id="18"/>
      <w:r>
        <w:t>1.</w:t>
      </w:r>
      <w:r w:rsidR="45706B6E">
        <w:t>9</w:t>
      </w:r>
      <w:r w:rsidR="07F58E67">
        <w:t xml:space="preserve"> Alcance</w:t>
      </w:r>
      <w:bookmarkEnd w:id="17"/>
      <w:bookmarkEnd w:id="18"/>
    </w:p>
    <w:p w:rsidR="000B51CC" w:rsidP="51BD586D" w:rsidRDefault="000B51CC" w14:paraId="04FC8384" w14:textId="598F878F">
      <w:pPr>
        <w:pStyle w:val="Heading2"/>
        <w:rPr>
          <w:rFonts w:ascii="Calibri Light" w:hAnsi="Calibri Light" w:eastAsia="Yu Gothic Light" w:cs="Times New Roman"/>
        </w:rPr>
      </w:pPr>
      <w:bookmarkStart w:name="_Ref68952552" w:id="19"/>
      <w:bookmarkStart w:name="_Toc70859336" w:id="20"/>
      <w:r>
        <w:t>1.9.1 Entregables durante la vida del proyecto</w:t>
      </w:r>
      <w:bookmarkEnd w:id="19"/>
      <w:bookmarkEnd w:id="20"/>
    </w:p>
    <w:p w:rsidR="000B51CC" w:rsidP="00C25619" w:rsidRDefault="000B51CC" w14:paraId="2EC0366D" w14:textId="77777777">
      <w:pPr>
        <w:pStyle w:val="Heading1Estimacion"/>
      </w:pPr>
      <w:r>
        <w:t xml:space="preserve">La empresa proveedora deberá entregar a la empresa contratante, la siguiente documentación: </w:t>
      </w:r>
    </w:p>
    <w:p w:rsidR="000B51CC" w:rsidP="006A20BF" w:rsidRDefault="000B51CC" w14:paraId="67F45262" w14:textId="43342ACE">
      <w:pPr>
        <w:pStyle w:val="ListParagraph"/>
        <w:numPr>
          <w:ilvl w:val="0"/>
          <w:numId w:val="45"/>
        </w:numPr>
        <w:rPr>
          <w:rFonts w:cstheme="minorBidi"/>
          <w:b/>
          <w:szCs w:val="22"/>
        </w:rPr>
      </w:pPr>
      <w:r w:rsidRPr="000B51CC">
        <w:rPr>
          <w:b/>
          <w:bCs/>
        </w:rPr>
        <w:t>Plan de proyecto</w:t>
      </w:r>
      <w:r>
        <w:t xml:space="preserve">, que será el documento base del contrato. Este documento deberá estar estructurado de acuerdo con los trabajos a </w:t>
      </w:r>
      <w:r w:rsidR="0055081F">
        <w:t>ejecutar</w:t>
      </w:r>
      <w:r>
        <w:t xml:space="preserve">, objeto del contrato. Este documento </w:t>
      </w:r>
      <w:r w:rsidR="0055081F">
        <w:t>debe</w:t>
      </w:r>
      <w:r>
        <w:t xml:space="preserve"> </w:t>
      </w:r>
      <w:r w:rsidR="0008454B">
        <w:t xml:space="preserve">englobar </w:t>
      </w:r>
      <w:r>
        <w:t xml:space="preserve">entre otros: La planificación de tareas, duración, asignación de recursos, presupuesto, planes de gestión. </w:t>
      </w:r>
    </w:p>
    <w:p w:rsidR="000B51CC" w:rsidP="006A20BF" w:rsidRDefault="000B51CC" w14:paraId="3D51B111" w14:textId="202F3627">
      <w:pPr>
        <w:pStyle w:val="ListParagraph"/>
        <w:numPr>
          <w:ilvl w:val="0"/>
          <w:numId w:val="45"/>
        </w:numPr>
        <w:rPr>
          <w:rFonts w:cstheme="minorBidi"/>
          <w:b/>
          <w:szCs w:val="22"/>
        </w:rPr>
      </w:pPr>
      <w:r w:rsidRPr="000B51CC">
        <w:rPr>
          <w:b/>
          <w:bCs/>
        </w:rPr>
        <w:t>Actas de las reuniones</w:t>
      </w:r>
      <w:r>
        <w:t xml:space="preserve"> llevadas a cabo </w:t>
      </w:r>
      <w:r w:rsidR="0008454B">
        <w:t>durante</w:t>
      </w:r>
      <w:r>
        <w:t xml:space="preserve"> el proyecto. La empresa proveedora elaborará un acta por cada reunión </w:t>
      </w:r>
      <w:r w:rsidR="00AE52B9">
        <w:t>mantenida</w:t>
      </w:r>
      <w:r>
        <w:t xml:space="preserve"> y entregadas en un plazo no mayor de 3 días hábiles a partir de la reunión. </w:t>
      </w:r>
    </w:p>
    <w:p w:rsidR="000B51CC" w:rsidP="006A20BF" w:rsidRDefault="000B51CC" w14:paraId="54D053B0" w14:textId="77777777">
      <w:pPr>
        <w:pStyle w:val="ListParagraph"/>
        <w:numPr>
          <w:ilvl w:val="0"/>
          <w:numId w:val="45"/>
        </w:numPr>
        <w:rPr>
          <w:rFonts w:cstheme="minorBidi"/>
          <w:b/>
          <w:szCs w:val="22"/>
        </w:rPr>
      </w:pPr>
      <w:r w:rsidRPr="000B51CC">
        <w:rPr>
          <w:b/>
          <w:bCs/>
        </w:rPr>
        <w:t>Informes de seguimiento</w:t>
      </w:r>
      <w:r>
        <w:t xml:space="preserve"> en cada reunión de seguimiento o con una periodicidad según acuerdo establecido por los responsables de ambas partes. </w:t>
      </w:r>
    </w:p>
    <w:p w:rsidR="00C25619" w:rsidP="006A20BF" w:rsidRDefault="000B51CC" w14:paraId="61D45CCD" w14:textId="55327E80">
      <w:pPr>
        <w:pStyle w:val="ListParagraph"/>
        <w:numPr>
          <w:ilvl w:val="0"/>
          <w:numId w:val="45"/>
        </w:numPr>
        <w:rPr>
          <w:rFonts w:cstheme="minorBidi"/>
          <w:b/>
          <w:szCs w:val="22"/>
        </w:rPr>
      </w:pPr>
      <w:r w:rsidRPr="000B51CC">
        <w:rPr>
          <w:b/>
          <w:bCs/>
        </w:rPr>
        <w:t>Plan de Pruebas de Aceptación</w:t>
      </w:r>
      <w:r>
        <w:t xml:space="preserve"> para definir el conjunto de pruebas que deberán ser ejecutadas por los usuarios del sistema para validar si el sistema cumple con los requisitos de funcionamiento esperado y proceder así a la aceptación del sistema.</w:t>
      </w:r>
    </w:p>
    <w:p w:rsidR="001044BA" w:rsidP="3AFCAF23" w:rsidRDefault="001044BA" w14:paraId="0A4CD6F1" w14:textId="76F8FA24">
      <w:pPr>
        <w:pStyle w:val="Heading2"/>
        <w:rPr>
          <w:rFonts w:ascii="Calibri Light" w:hAnsi="Calibri Light" w:eastAsia="Yu Gothic Light" w:cs="Times New Roman"/>
        </w:rPr>
      </w:pPr>
      <w:bookmarkStart w:name="_Ref68952559" w:id="21"/>
      <w:bookmarkStart w:name="_Toc70859337" w:id="22"/>
      <w:r>
        <w:t>1.9.2 Entregables al concluir el proyecto</w:t>
      </w:r>
      <w:bookmarkEnd w:id="21"/>
      <w:bookmarkEnd w:id="22"/>
    </w:p>
    <w:p w:rsidR="00020BC4" w:rsidP="001044BA" w:rsidRDefault="00020BC4" w14:paraId="77070E75" w14:textId="77777777">
      <w:pPr>
        <w:pStyle w:val="Heading1Estimacion"/>
      </w:pPr>
      <w:r>
        <w:t xml:space="preserve">Finalizado y aceptado el proyecto, el Proveedor deberá entregar la siguiente documentación: </w:t>
      </w:r>
    </w:p>
    <w:p w:rsidR="00020BC4" w:rsidP="006A20BF" w:rsidRDefault="00020BC4" w14:paraId="69F33761" w14:textId="77777777">
      <w:pPr>
        <w:pStyle w:val="ListParagraph"/>
        <w:numPr>
          <w:ilvl w:val="0"/>
          <w:numId w:val="44"/>
        </w:numPr>
        <w:rPr>
          <w:rFonts w:cstheme="minorBidi"/>
          <w:b/>
          <w:szCs w:val="22"/>
        </w:rPr>
      </w:pPr>
      <w:r w:rsidRPr="00077B3B">
        <w:rPr>
          <w:b/>
          <w:bCs/>
        </w:rPr>
        <w:t>Fuentes</w:t>
      </w:r>
      <w:r>
        <w:t xml:space="preserve"> </w:t>
      </w:r>
    </w:p>
    <w:p w:rsidR="00020BC4" w:rsidP="006A20BF" w:rsidRDefault="00020BC4" w14:paraId="6E950DA8" w14:textId="4EE1089D">
      <w:pPr>
        <w:pStyle w:val="ListParagraph"/>
        <w:numPr>
          <w:ilvl w:val="1"/>
          <w:numId w:val="44"/>
        </w:numPr>
        <w:rPr>
          <w:rFonts w:cstheme="minorBidi"/>
          <w:szCs w:val="22"/>
        </w:rPr>
      </w:pPr>
      <w:r>
        <w:t>Última versión de los programas</w:t>
      </w:r>
      <w:r w:rsidR="0052757E">
        <w:t xml:space="preserve"> </w:t>
      </w:r>
      <w:r>
        <w:t xml:space="preserve">fuentes de los desarrollos, objetos del contrato </w:t>
      </w:r>
    </w:p>
    <w:p w:rsidR="00020BC4" w:rsidP="006A20BF" w:rsidRDefault="00020BC4" w14:paraId="4A3092FF" w14:textId="77777777">
      <w:pPr>
        <w:pStyle w:val="ListParagraph"/>
        <w:numPr>
          <w:ilvl w:val="1"/>
          <w:numId w:val="44"/>
        </w:numPr>
        <w:rPr>
          <w:rFonts w:cstheme="minorBidi"/>
          <w:szCs w:val="22"/>
        </w:rPr>
      </w:pPr>
      <w:r>
        <w:t xml:space="preserve">Su instalación, compilación y ejecución deberá realizarse con éxito y libre de errores en los equipos de la central de HUCA. </w:t>
      </w:r>
    </w:p>
    <w:p w:rsidR="00020BC4" w:rsidP="006A20BF" w:rsidRDefault="00020BC4" w14:paraId="5A13E92B" w14:textId="77777777">
      <w:pPr>
        <w:pStyle w:val="ListParagraph"/>
        <w:numPr>
          <w:ilvl w:val="0"/>
          <w:numId w:val="44"/>
        </w:numPr>
        <w:rPr>
          <w:rFonts w:cstheme="minorBidi"/>
          <w:b/>
          <w:szCs w:val="22"/>
        </w:rPr>
      </w:pPr>
      <w:r w:rsidRPr="00077B3B">
        <w:rPr>
          <w:b/>
          <w:bCs/>
        </w:rPr>
        <w:t>Documentación</w:t>
      </w:r>
      <w:r>
        <w:t xml:space="preserve"> </w:t>
      </w:r>
    </w:p>
    <w:p w:rsidR="00020BC4" w:rsidP="006A20BF" w:rsidRDefault="00020BC4" w14:paraId="446F3BEF" w14:textId="0AECACDB">
      <w:pPr>
        <w:pStyle w:val="ListParagraph"/>
        <w:numPr>
          <w:ilvl w:val="1"/>
          <w:numId w:val="44"/>
        </w:numPr>
        <w:rPr>
          <w:rFonts w:cstheme="minorBidi"/>
          <w:szCs w:val="22"/>
        </w:rPr>
      </w:pPr>
      <w:r>
        <w:t>El Proveedor se compromete a entregar toda la documentación resultante de</w:t>
      </w:r>
      <w:r w:rsidR="00034EA2">
        <w:t>l</w:t>
      </w:r>
      <w:r>
        <w:t xml:space="preserve"> proyecto, que deberá contene</w:t>
      </w:r>
      <w:r w:rsidR="0080202D">
        <w:t>r</w:t>
      </w:r>
      <w:r>
        <w:t xml:space="preserve">: </w:t>
      </w:r>
    </w:p>
    <w:p w:rsidR="00020BC4" w:rsidP="006A20BF" w:rsidRDefault="00020BC4" w14:paraId="77726E69" w14:textId="77777777">
      <w:pPr>
        <w:pStyle w:val="ListParagraph"/>
        <w:numPr>
          <w:ilvl w:val="2"/>
          <w:numId w:val="44"/>
        </w:numPr>
        <w:rPr>
          <w:rFonts w:cstheme="minorBidi"/>
          <w:szCs w:val="22"/>
        </w:rPr>
      </w:pPr>
      <w:r>
        <w:t xml:space="preserve">Diseño de la arquitectura para el despliegue del sistema. </w:t>
      </w:r>
    </w:p>
    <w:p w:rsidR="00020BC4" w:rsidP="006A20BF" w:rsidRDefault="00020BC4" w14:paraId="3BD6E573" w14:textId="2F046689">
      <w:pPr>
        <w:pStyle w:val="ListParagraph"/>
        <w:numPr>
          <w:ilvl w:val="2"/>
          <w:numId w:val="44"/>
        </w:numPr>
        <w:rPr>
          <w:rFonts w:cstheme="minorBidi"/>
          <w:szCs w:val="22"/>
        </w:rPr>
      </w:pPr>
      <w:r>
        <w:t xml:space="preserve">Documentación y manuales de instalación, configuración y parametrización del </w:t>
      </w:r>
      <w:r>
        <w:tab/>
      </w:r>
      <w:r>
        <w:t xml:space="preserve">sistema. </w:t>
      </w:r>
    </w:p>
    <w:p w:rsidR="00020BC4" w:rsidP="006A20BF" w:rsidRDefault="00020BC4" w14:paraId="4513203A" w14:textId="77777777">
      <w:pPr>
        <w:pStyle w:val="ListParagraph"/>
        <w:numPr>
          <w:ilvl w:val="2"/>
          <w:numId w:val="44"/>
        </w:numPr>
        <w:rPr>
          <w:rFonts w:cstheme="minorBidi"/>
          <w:szCs w:val="22"/>
        </w:rPr>
      </w:pPr>
      <w:r>
        <w:t xml:space="preserve">Plan de implantación </w:t>
      </w:r>
    </w:p>
    <w:p w:rsidR="00C30B0F" w:rsidP="006A20BF" w:rsidRDefault="00020BC4" w14:paraId="6F996220" w14:textId="77777777">
      <w:pPr>
        <w:pStyle w:val="ListParagraph"/>
        <w:numPr>
          <w:ilvl w:val="2"/>
          <w:numId w:val="44"/>
        </w:numPr>
        <w:rPr>
          <w:rFonts w:cstheme="minorBidi"/>
          <w:szCs w:val="22"/>
        </w:rPr>
      </w:pPr>
      <w:r>
        <w:t xml:space="preserve">Manual de implantación y explotación, que deberá incluir: </w:t>
      </w:r>
    </w:p>
    <w:p w:rsidR="00856498" w:rsidP="006A20BF" w:rsidRDefault="00020BC4" w14:paraId="69FAB221" w14:textId="77777777">
      <w:pPr>
        <w:pStyle w:val="ListParagraph"/>
        <w:numPr>
          <w:ilvl w:val="3"/>
          <w:numId w:val="44"/>
        </w:numPr>
        <w:rPr>
          <w:rFonts w:cstheme="minorBidi"/>
          <w:szCs w:val="22"/>
        </w:rPr>
      </w:pPr>
      <w:r>
        <w:t xml:space="preserve">Procedimientos de desarrollo y construcción de los módulos del sistema </w:t>
      </w:r>
    </w:p>
    <w:p w:rsidR="00856498" w:rsidP="006A20BF" w:rsidRDefault="00020BC4" w14:paraId="2BC6C533" w14:textId="441D1494">
      <w:pPr>
        <w:pStyle w:val="ListParagraph"/>
        <w:numPr>
          <w:ilvl w:val="3"/>
          <w:numId w:val="44"/>
        </w:numPr>
        <w:rPr>
          <w:rFonts w:cstheme="minorBidi"/>
          <w:szCs w:val="22"/>
        </w:rPr>
      </w:pPr>
      <w:r>
        <w:t xml:space="preserve">Detalle de instalación de los componentes, procedimientos, métodos y </w:t>
      </w:r>
      <w:r>
        <w:tab/>
      </w:r>
      <w:r>
        <w:t xml:space="preserve">parametrizaciones para la puesta en marcha </w:t>
      </w:r>
    </w:p>
    <w:p w:rsidR="00856498" w:rsidP="006A20BF" w:rsidRDefault="00020BC4" w14:paraId="74D3CC99" w14:textId="77777777">
      <w:pPr>
        <w:pStyle w:val="ListParagraph"/>
        <w:numPr>
          <w:ilvl w:val="3"/>
          <w:numId w:val="44"/>
        </w:numPr>
        <w:rPr>
          <w:rFonts w:cstheme="minorBidi"/>
          <w:szCs w:val="22"/>
        </w:rPr>
      </w:pPr>
      <w:r>
        <w:t xml:space="preserve">Procedimientos y protocolos de pase entre el entorno de desarrollo y el de producción </w:t>
      </w:r>
    </w:p>
    <w:p w:rsidR="00856498" w:rsidP="006A20BF" w:rsidRDefault="00020BC4" w14:paraId="233A1AA4" w14:textId="77777777">
      <w:pPr>
        <w:pStyle w:val="ListParagraph"/>
        <w:numPr>
          <w:ilvl w:val="3"/>
          <w:numId w:val="44"/>
        </w:numPr>
        <w:rPr>
          <w:rFonts w:cstheme="minorBidi"/>
          <w:szCs w:val="22"/>
        </w:rPr>
      </w:pPr>
      <w:r>
        <w:t xml:space="preserve">Procedimientos y planes de contingencia ante fallos </w:t>
      </w:r>
    </w:p>
    <w:p w:rsidR="00856498" w:rsidP="006A20BF" w:rsidRDefault="00020BC4" w14:paraId="5577DC6A" w14:textId="77777777">
      <w:pPr>
        <w:pStyle w:val="ListParagraph"/>
        <w:numPr>
          <w:ilvl w:val="1"/>
          <w:numId w:val="44"/>
        </w:numPr>
        <w:rPr>
          <w:rFonts w:cstheme="minorBidi"/>
          <w:szCs w:val="22"/>
        </w:rPr>
      </w:pPr>
      <w:r>
        <w:t xml:space="preserve">Manual de usuario final, referido al mantenimiento del entorno, carga de datos, manejo y uso de módulos. </w:t>
      </w:r>
    </w:p>
    <w:p w:rsidR="00856498" w:rsidP="006A20BF" w:rsidRDefault="00020BC4" w14:paraId="3DEB3D7D" w14:textId="77777777">
      <w:pPr>
        <w:pStyle w:val="ListParagraph"/>
        <w:numPr>
          <w:ilvl w:val="1"/>
          <w:numId w:val="44"/>
        </w:numPr>
        <w:rPr>
          <w:rFonts w:cstheme="minorBidi"/>
          <w:szCs w:val="22"/>
        </w:rPr>
      </w:pPr>
      <w:r>
        <w:t xml:space="preserve">Documentación del plan de mantenimiento del entorno </w:t>
      </w:r>
    </w:p>
    <w:p w:rsidR="00856498" w:rsidP="006A20BF" w:rsidRDefault="00020BC4" w14:paraId="57033AE7" w14:textId="77777777">
      <w:pPr>
        <w:pStyle w:val="ListParagraph"/>
        <w:numPr>
          <w:ilvl w:val="1"/>
          <w:numId w:val="44"/>
        </w:numPr>
        <w:rPr>
          <w:rFonts w:cstheme="minorBidi"/>
          <w:szCs w:val="22"/>
        </w:rPr>
      </w:pPr>
      <w:r>
        <w:t xml:space="preserve">Documentación de terceros. Si el Proveedor utiliza componentes de terceros, entregará toda la documentación propia del componente, y el detalle de su integración. </w:t>
      </w:r>
    </w:p>
    <w:p w:rsidR="00856498" w:rsidP="006A20BF" w:rsidRDefault="00020BC4" w14:paraId="143BC703" w14:textId="77777777">
      <w:pPr>
        <w:pStyle w:val="ListParagraph"/>
        <w:numPr>
          <w:ilvl w:val="0"/>
          <w:numId w:val="44"/>
        </w:numPr>
        <w:rPr>
          <w:rFonts w:cstheme="minorBidi"/>
          <w:b/>
          <w:szCs w:val="22"/>
        </w:rPr>
      </w:pPr>
      <w:r w:rsidRPr="00077B3B">
        <w:rPr>
          <w:b/>
          <w:bCs/>
        </w:rPr>
        <w:t>Formación</w:t>
      </w:r>
      <w:r>
        <w:t xml:space="preserve"> </w:t>
      </w:r>
    </w:p>
    <w:p w:rsidR="00856498" w:rsidP="006A20BF" w:rsidRDefault="00020BC4" w14:paraId="1EF06D09" w14:textId="77777777">
      <w:pPr>
        <w:pStyle w:val="ListParagraph"/>
        <w:numPr>
          <w:ilvl w:val="1"/>
          <w:numId w:val="44"/>
        </w:numPr>
        <w:rPr>
          <w:rFonts w:cstheme="minorBidi"/>
          <w:szCs w:val="22"/>
        </w:rPr>
      </w:pPr>
      <w:r>
        <w:t>Plan de formación</w:t>
      </w:r>
    </w:p>
    <w:p w:rsidR="006E0F04" w:rsidP="006A20BF" w:rsidRDefault="00020BC4" w14:paraId="713461C7" w14:textId="77777777">
      <w:pPr>
        <w:pStyle w:val="ListParagraph"/>
        <w:numPr>
          <w:ilvl w:val="1"/>
          <w:numId w:val="44"/>
        </w:numPr>
        <w:rPr>
          <w:rFonts w:cstheme="minorBidi"/>
          <w:szCs w:val="22"/>
        </w:rPr>
      </w:pPr>
      <w:r>
        <w:t xml:space="preserve">Material didáctico elaborado para las sesiones de capacitación. </w:t>
      </w:r>
    </w:p>
    <w:p w:rsidR="006E0F04" w:rsidP="006A20BF" w:rsidRDefault="00020BC4" w14:paraId="2712297E" w14:textId="77777777">
      <w:pPr>
        <w:pStyle w:val="ListParagraph"/>
        <w:numPr>
          <w:ilvl w:val="1"/>
          <w:numId w:val="44"/>
        </w:numPr>
        <w:rPr>
          <w:rFonts w:cstheme="minorBidi"/>
          <w:szCs w:val="22"/>
        </w:rPr>
      </w:pPr>
      <w:r>
        <w:t>Documento de resultados de la sesión (o sesiones) de capacitación, en el que se señale: fechas de las sesiones, número de asistentes, perfil de los asistentes, localidad de los asistentes o donde se impartió la capacitación, tipo de formación dada.</w:t>
      </w:r>
    </w:p>
    <w:p w:rsidR="0052757E" w:rsidP="006A20BF" w:rsidRDefault="00020BC4" w14:paraId="1E6DA43A" w14:textId="4C561824">
      <w:pPr>
        <w:pStyle w:val="ListParagraph"/>
        <w:numPr>
          <w:ilvl w:val="0"/>
          <w:numId w:val="44"/>
        </w:numPr>
        <w:rPr>
          <w:rFonts w:cstheme="minorBidi"/>
          <w:b/>
          <w:szCs w:val="22"/>
        </w:rPr>
      </w:pPr>
      <w:r w:rsidRPr="00077B3B">
        <w:rPr>
          <w:b/>
          <w:bCs/>
        </w:rPr>
        <w:t>Mantenimiento</w:t>
      </w:r>
      <w:r>
        <w:t xml:space="preserve"> </w:t>
      </w:r>
      <w:r w:rsidRPr="00077B3B">
        <w:rPr>
          <w:b/>
          <w:bCs/>
        </w:rPr>
        <w:t>y</w:t>
      </w:r>
      <w:r>
        <w:t xml:space="preserve"> </w:t>
      </w:r>
      <w:r w:rsidRPr="00077B3B">
        <w:rPr>
          <w:b/>
          <w:bCs/>
        </w:rPr>
        <w:t>garantía</w:t>
      </w:r>
      <w:r>
        <w:t xml:space="preserve"> </w:t>
      </w:r>
    </w:p>
    <w:p w:rsidR="0052757E" w:rsidP="006A20BF" w:rsidRDefault="00020BC4" w14:paraId="4DB5CC48" w14:textId="6FEE277C">
      <w:pPr>
        <w:pStyle w:val="ListParagraph"/>
        <w:numPr>
          <w:ilvl w:val="1"/>
          <w:numId w:val="44"/>
        </w:numPr>
        <w:rPr>
          <w:rFonts w:cstheme="minorBidi"/>
          <w:szCs w:val="22"/>
        </w:rPr>
      </w:pPr>
      <w:r>
        <w:t xml:space="preserve">Documento del acuerdo de mantenimiento/garantía (periodo mínimo: 18 meses) </w:t>
      </w:r>
    </w:p>
    <w:p w:rsidRPr="00077B3B" w:rsidR="0052757E" w:rsidP="006A20BF" w:rsidRDefault="00020BC4" w14:paraId="1C99AF26" w14:textId="77777777">
      <w:pPr>
        <w:pStyle w:val="ListParagraph"/>
        <w:numPr>
          <w:ilvl w:val="0"/>
          <w:numId w:val="44"/>
        </w:numPr>
        <w:rPr>
          <w:rFonts w:cstheme="minorBidi"/>
          <w:b/>
          <w:szCs w:val="22"/>
        </w:rPr>
      </w:pPr>
      <w:r w:rsidRPr="00077B3B">
        <w:rPr>
          <w:b/>
          <w:bCs/>
        </w:rPr>
        <w:t xml:space="preserve">Instalación y puesta en marcha </w:t>
      </w:r>
    </w:p>
    <w:p w:rsidR="001044BA" w:rsidP="006A20BF" w:rsidRDefault="00020BC4" w14:paraId="0D2BCE6B" w14:textId="532219F3">
      <w:pPr>
        <w:pStyle w:val="ListParagraph"/>
        <w:numPr>
          <w:ilvl w:val="1"/>
          <w:numId w:val="44"/>
        </w:numPr>
        <w:rPr>
          <w:rFonts w:cstheme="minorBidi"/>
          <w:szCs w:val="22"/>
        </w:rPr>
      </w:pPr>
      <w:r>
        <w:t>Plan de implantación, desarrollo y despliegue del sistema, entornos de prueba y producción.</w:t>
      </w:r>
    </w:p>
    <w:p w:rsidRPr="008E3829" w:rsidR="008E3829" w:rsidP="008E3829" w:rsidRDefault="170DCEB6" w14:paraId="64E43F96" w14:textId="1F80D486">
      <w:pPr>
        <w:pStyle w:val="Heading1"/>
      </w:pPr>
      <w:bookmarkStart w:name="_Toc70859338" w:id="23"/>
      <w:r>
        <w:t>1.</w:t>
      </w:r>
      <w:r w:rsidR="65E8077C">
        <w:t>10</w:t>
      </w:r>
      <w:r w:rsidR="07F58E67">
        <w:t xml:space="preserve"> Hipótesis y restricciones</w:t>
      </w:r>
      <w:bookmarkEnd w:id="23"/>
    </w:p>
    <w:p w:rsidR="655BB539" w:rsidP="61A4D093" w:rsidRDefault="655BB539" w14:paraId="10ED4523" w14:textId="4D2402F7">
      <w:pPr>
        <w:pStyle w:val="Heading1Estimacion"/>
        <w:rPr>
          <w:b/>
          <w:bCs/>
        </w:rPr>
      </w:pPr>
      <w:r w:rsidRPr="61A4D093">
        <w:rPr>
          <w:b/>
          <w:bCs/>
        </w:rPr>
        <w:t>Restricciones</w:t>
      </w:r>
    </w:p>
    <w:p w:rsidR="655BB539" w:rsidP="61A4D093" w:rsidRDefault="655BB539" w14:paraId="3C09115C" w14:textId="54EC5FAF">
      <w:pPr>
        <w:pStyle w:val="Heading1Estimacion"/>
      </w:pPr>
      <w:r>
        <w:t>Ninguna de las siguientes restricciones puede ser modificada sin afectar a las demás. Por ejemplo, no se puede reducir el coste del proyecto manteniendo el mismo nivel de calidad.</w:t>
      </w:r>
    </w:p>
    <w:p w:rsidR="2B647D18" w:rsidP="006A20BF" w:rsidRDefault="2B647D18" w14:paraId="4CC1D375" w14:textId="0C8B827A">
      <w:pPr>
        <w:pStyle w:val="ListParagraph"/>
        <w:numPr>
          <w:ilvl w:val="0"/>
          <w:numId w:val="37"/>
        </w:numPr>
        <w:rPr>
          <w:rFonts w:cstheme="minorBidi"/>
          <w:szCs w:val="22"/>
        </w:rPr>
      </w:pPr>
      <w:r>
        <w:t>La restricción más importante a la hora de planificar un proyecto es el presupuesto</w:t>
      </w:r>
      <w:r w:rsidR="15357F28">
        <w:t>. H</w:t>
      </w:r>
      <w:r>
        <w:t xml:space="preserve">abrá que adaptar todas las facetas del proyecto al presupuesto, </w:t>
      </w:r>
      <w:r w:rsidR="7224FA64">
        <w:t xml:space="preserve">corriendo el riesgo de realizar un proyecto de menor calidad debido al bajo coste de los recursos </w:t>
      </w:r>
      <w:r w:rsidR="008E2915">
        <w:t>de este</w:t>
      </w:r>
      <w:r w:rsidR="7224FA64">
        <w:t>.</w:t>
      </w:r>
    </w:p>
    <w:p w:rsidR="63914A0A" w:rsidP="006A20BF" w:rsidRDefault="63914A0A" w14:paraId="7C876F76" w14:textId="6753CC35">
      <w:pPr>
        <w:pStyle w:val="ListParagraph"/>
        <w:numPr>
          <w:ilvl w:val="0"/>
          <w:numId w:val="37"/>
        </w:numPr>
        <w:rPr>
          <w:szCs w:val="22"/>
        </w:rPr>
      </w:pPr>
      <w:r w:rsidRPr="61A4D093">
        <w:rPr>
          <w:rFonts w:ascii="Calibri" w:hAnsi="Calibri" w:eastAsia="Yu Mincho"/>
        </w:rPr>
        <w:t xml:space="preserve">La fecha límite de un proyecto es un factor determinante a la hora de la planificación </w:t>
      </w:r>
      <w:r w:rsidRPr="61A4D093" w:rsidR="008E2915">
        <w:rPr>
          <w:rFonts w:ascii="Calibri" w:hAnsi="Calibri" w:eastAsia="Yu Mincho"/>
        </w:rPr>
        <w:t>de este</w:t>
      </w:r>
      <w:r w:rsidRPr="61A4D093">
        <w:rPr>
          <w:rFonts w:ascii="Calibri" w:hAnsi="Calibri" w:eastAsia="Yu Mincho"/>
        </w:rPr>
        <w:t>, siendo imprescindible modificar las otras restricciones (presupuesto y alcance) para poder cumplir con los plazos del proyecto.</w:t>
      </w:r>
    </w:p>
    <w:p w:rsidR="63914A0A" w:rsidP="006A20BF" w:rsidRDefault="63914A0A" w14:paraId="7108F922" w14:textId="01501F13">
      <w:pPr>
        <w:pStyle w:val="ListParagraph"/>
        <w:numPr>
          <w:ilvl w:val="0"/>
          <w:numId w:val="37"/>
        </w:numPr>
      </w:pPr>
      <w:r w:rsidRPr="61A4D093">
        <w:rPr>
          <w:rFonts w:ascii="Calibri" w:hAnsi="Calibri" w:eastAsia="Yu Mincho"/>
        </w:rPr>
        <w:t xml:space="preserve">El alcance del proyecto debe estar definido claramente antes del comienzo de la implementación </w:t>
      </w:r>
      <w:r w:rsidRPr="61A4D093" w:rsidR="008E2915">
        <w:rPr>
          <w:rFonts w:ascii="Calibri" w:hAnsi="Calibri" w:eastAsia="Yu Mincho"/>
        </w:rPr>
        <w:t>de este</w:t>
      </w:r>
      <w:r w:rsidRPr="61A4D093">
        <w:rPr>
          <w:rFonts w:ascii="Calibri" w:hAnsi="Calibri" w:eastAsia="Yu Mincho"/>
        </w:rPr>
        <w:t>, ya que de lo contrario dará lugar a malentendidos, y pérdidas de tiempo y dinero, las otras dos principales restricciones del proyecto.</w:t>
      </w:r>
    </w:p>
    <w:p w:rsidR="7619EBAC" w:rsidP="006A20BF" w:rsidRDefault="7619EBAC" w14:paraId="3807CEF8" w14:textId="6AFC2245">
      <w:pPr>
        <w:pStyle w:val="ListParagraph"/>
        <w:numPr>
          <w:ilvl w:val="0"/>
          <w:numId w:val="37"/>
        </w:numPr>
      </w:pPr>
      <w:r w:rsidRPr="0ADD83BC">
        <w:rPr>
          <w:rFonts w:ascii="Calibri" w:hAnsi="Calibri" w:eastAsia="Yu Mincho"/>
        </w:rPr>
        <w:t>Se ha de cumplir con un plazo de tiempo para terminar el proyecto de 8 meses a partir de la fecha de inicio.</w:t>
      </w:r>
    </w:p>
    <w:p w:rsidR="63914A0A" w:rsidP="61A4D093" w:rsidRDefault="63914A0A" w14:paraId="14B8C976" w14:textId="4A2C2435">
      <w:pPr>
        <w:pStyle w:val="Heading1Estimacion"/>
        <w:spacing w:line="259" w:lineRule="auto"/>
        <w:rPr>
          <w:b/>
          <w:bCs/>
        </w:rPr>
      </w:pPr>
      <w:r w:rsidRPr="61A4D093">
        <w:rPr>
          <w:b/>
          <w:bCs/>
        </w:rPr>
        <w:t>Hipótesis</w:t>
      </w:r>
    </w:p>
    <w:p w:rsidR="63914A0A" w:rsidP="61A4D093" w:rsidRDefault="63914A0A" w14:paraId="0D255A34" w14:textId="45610147">
      <w:pPr>
        <w:pStyle w:val="Heading1Estimacion"/>
        <w:spacing w:line="259" w:lineRule="auto"/>
        <w:rPr>
          <w:rFonts w:ascii="Calibri" w:hAnsi="Calibri" w:eastAsia="Yu Mincho" w:cs="Mangal"/>
        </w:rPr>
      </w:pPr>
      <w:r w:rsidRPr="61A4D093">
        <w:rPr>
          <w:rFonts w:ascii="Calibri" w:hAnsi="Calibri" w:eastAsia="Yu Mincho" w:cs="Mangal"/>
        </w:rPr>
        <w:t xml:space="preserve">La hipótesis principal se basa en que se cumplan los </w:t>
      </w:r>
      <w:r w:rsidRPr="61A4D093" w:rsidR="24769373">
        <w:rPr>
          <w:rFonts w:ascii="Calibri" w:hAnsi="Calibri" w:eastAsia="Yu Mincho" w:cs="Mangal"/>
        </w:rPr>
        <w:t>pilares fundamentales en los que se apoya la aplicación:</w:t>
      </w:r>
    </w:p>
    <w:p w:rsidR="24769373" w:rsidP="006A20BF" w:rsidRDefault="24769373" w14:paraId="6A551369" w14:textId="597171AB">
      <w:pPr>
        <w:pStyle w:val="ListParagraph"/>
        <w:numPr>
          <w:ilvl w:val="0"/>
          <w:numId w:val="23"/>
        </w:numPr>
        <w:spacing w:after="0"/>
        <w:rPr>
          <w:rFonts w:cstheme="minorBidi"/>
          <w:szCs w:val="22"/>
        </w:rPr>
      </w:pPr>
      <w:r w:rsidRPr="61A4D093">
        <w:rPr>
          <w:rFonts w:ascii="Calibri" w:hAnsi="Calibri" w:eastAsia="Yu Mincho"/>
        </w:rPr>
        <w:t>Privacidad de los usuarios (gracias a los PODs de SOLID).</w:t>
      </w:r>
    </w:p>
    <w:p w:rsidR="24769373" w:rsidP="006A20BF" w:rsidRDefault="24769373" w14:paraId="09178D54" w14:textId="4FF2DF49">
      <w:pPr>
        <w:pStyle w:val="ListParagraph"/>
        <w:numPr>
          <w:ilvl w:val="0"/>
          <w:numId w:val="23"/>
        </w:numPr>
        <w:spacing w:after="0"/>
        <w:rPr>
          <w:szCs w:val="22"/>
        </w:rPr>
      </w:pPr>
      <w:r w:rsidRPr="61A4D093">
        <w:rPr>
          <w:rFonts w:ascii="Calibri" w:hAnsi="Calibri" w:eastAsia="Yu Mincho"/>
        </w:rPr>
        <w:t>El acceso por parte de los equipos sanitarios de los datos de los pacientes en tiempo real.</w:t>
      </w:r>
    </w:p>
    <w:p w:rsidR="24769373" w:rsidP="006A20BF" w:rsidRDefault="24769373" w14:paraId="414696FF" w14:textId="3F5EE47E">
      <w:pPr>
        <w:pStyle w:val="ListParagraph"/>
        <w:numPr>
          <w:ilvl w:val="0"/>
          <w:numId w:val="23"/>
        </w:numPr>
        <w:spacing w:after="0"/>
      </w:pPr>
      <w:r w:rsidRPr="61A4D093">
        <w:rPr>
          <w:rFonts w:ascii="Calibri" w:hAnsi="Calibri" w:eastAsia="Yu Mincho"/>
        </w:rPr>
        <w:t>El almacenamiento de los datos de los pacientes para su posterior tratamiento.</w:t>
      </w:r>
    </w:p>
    <w:p w:rsidR="009C16B1" w:rsidP="00470495" w:rsidRDefault="170DCEB6" w14:paraId="66C37B4C" w14:textId="0BCA7378">
      <w:pPr>
        <w:pStyle w:val="Heading1"/>
      </w:pPr>
      <w:bookmarkStart w:name="_Toc70859339" w:id="24"/>
      <w:r>
        <w:t>1.</w:t>
      </w:r>
      <w:r w:rsidR="07F58E67">
        <w:t>1</w:t>
      </w:r>
      <w:r w:rsidR="65E8077C">
        <w:t>1</w:t>
      </w:r>
      <w:r w:rsidR="07F58E67">
        <w:t xml:space="preserve"> Estudio de alternativas y viabilidad</w:t>
      </w:r>
      <w:bookmarkEnd w:id="24"/>
    </w:p>
    <w:p w:rsidR="008318BE" w:rsidP="008318BE" w:rsidRDefault="008318BE" w14:paraId="70BC8940" w14:textId="133A63F3">
      <w:pPr>
        <w:pStyle w:val="Heading1Estimacion"/>
      </w:pPr>
    </w:p>
    <w:p w:rsidR="008F790F" w:rsidP="006A20BF" w:rsidRDefault="00886CF3" w14:paraId="421921F1" w14:textId="351C9056">
      <w:pPr>
        <w:pStyle w:val="ListParagraph"/>
        <w:numPr>
          <w:ilvl w:val="0"/>
          <w:numId w:val="33"/>
        </w:numPr>
      </w:pPr>
      <w:r>
        <w:t xml:space="preserve">Uso </w:t>
      </w:r>
      <w:r w:rsidR="007C5866">
        <w:t xml:space="preserve">de </w:t>
      </w:r>
      <w:r w:rsidR="00BC4C0C">
        <w:t xml:space="preserve">Python </w:t>
      </w:r>
      <w:r w:rsidR="00D845CD">
        <w:t>como lenguaje de programación</w:t>
      </w:r>
      <w:r w:rsidR="00511305">
        <w:t xml:space="preserve">: el proyecto podría llevarse a cabo con </w:t>
      </w:r>
      <w:r w:rsidR="00D845CD">
        <w:t>Python</w:t>
      </w:r>
      <w:r w:rsidR="00511305">
        <w:t xml:space="preserve"> sin ningún problema</w:t>
      </w:r>
      <w:r w:rsidR="00D845CD">
        <w:t xml:space="preserve"> (solo influenciaría a la hora de buscar los programadores a contratar)</w:t>
      </w:r>
      <w:r w:rsidR="00716D07">
        <w:t>, pero se ha decidido usar Java</w:t>
      </w:r>
      <w:r w:rsidR="00D845CD">
        <w:t xml:space="preserve">, ya que </w:t>
      </w:r>
      <w:r w:rsidR="0052700E">
        <w:t xml:space="preserve">es bastante </w:t>
      </w:r>
      <w:r w:rsidR="00E917A0">
        <w:t>más popular y extendido</w:t>
      </w:r>
      <w:r w:rsidR="0052700E">
        <w:t xml:space="preserve">, a la vez que </w:t>
      </w:r>
      <w:r w:rsidR="002A5B6C">
        <w:t>al estar tipado estáticamente</w:t>
      </w:r>
      <w:r w:rsidR="004F535D">
        <w:t xml:space="preserve"> minimiza el paso por alto de </w:t>
      </w:r>
      <w:r w:rsidR="00640D96">
        <w:t>algún error</w:t>
      </w:r>
      <w:r w:rsidR="00AA19A7">
        <w:t xml:space="preserve"> y que destaca por su potente máquina virtual y su acceso a bases de datos.</w:t>
      </w:r>
    </w:p>
    <w:p w:rsidR="006E2280" w:rsidP="006A20BF" w:rsidRDefault="57D92C16" w14:paraId="0DFBA877" w14:textId="0FCF343D">
      <w:pPr>
        <w:pStyle w:val="ListParagraph"/>
        <w:numPr>
          <w:ilvl w:val="0"/>
          <w:numId w:val="33"/>
        </w:numPr>
      </w:pPr>
      <w:r>
        <w:t>Adquirir equipos con mayor potencia</w:t>
      </w:r>
      <w:r w:rsidR="00C2321C">
        <w:t xml:space="preserve">: no saldría rentable, pues </w:t>
      </w:r>
      <w:r w:rsidR="45C3735E">
        <w:t>las actividades</w:t>
      </w:r>
      <w:r w:rsidR="2B82F4BF">
        <w:t xml:space="preserve"> </w:t>
      </w:r>
      <w:r w:rsidR="44CB937B">
        <w:t>d</w:t>
      </w:r>
      <w:r w:rsidR="6A21A7D8">
        <w:t>el</w:t>
      </w:r>
      <w:r w:rsidR="66CA233F">
        <w:t xml:space="preserve"> personal médico no </w:t>
      </w:r>
      <w:r w:rsidR="2B82F4BF">
        <w:t>necesita</w:t>
      </w:r>
      <w:r w:rsidR="30545841">
        <w:t>rá</w:t>
      </w:r>
      <w:r w:rsidR="6766A1A3">
        <w:t>n</w:t>
      </w:r>
      <w:r w:rsidR="00C2321C">
        <w:t xml:space="preserve"> tant</w:t>
      </w:r>
      <w:r w:rsidR="002E55B2">
        <w:t>a</w:t>
      </w:r>
      <w:r w:rsidR="00C2321C">
        <w:t xml:space="preserve"> po</w:t>
      </w:r>
      <w:r w:rsidR="002E55B2">
        <w:t>tencia</w:t>
      </w:r>
      <w:r w:rsidR="006E2280">
        <w:t xml:space="preserve"> y </w:t>
      </w:r>
      <w:r w:rsidR="4EF3089B">
        <w:t xml:space="preserve">se </w:t>
      </w:r>
      <w:r w:rsidR="27D775FF">
        <w:t>aumenta</w:t>
      </w:r>
      <w:r w:rsidR="006E2280">
        <w:t xml:space="preserve"> el </w:t>
      </w:r>
      <w:r w:rsidR="209C8377">
        <w:t>coste de forma considerable</w:t>
      </w:r>
      <w:r w:rsidR="006E2280">
        <w:t xml:space="preserve">, por lo que </w:t>
      </w:r>
      <w:r w:rsidR="274F19D0">
        <w:t xml:space="preserve">se decide adquirir </w:t>
      </w:r>
      <w:r w:rsidR="33F7047D">
        <w:t xml:space="preserve">equipos con menor potencia </w:t>
      </w:r>
      <w:r w:rsidR="6F06A953">
        <w:t>reduciendo el coste</w:t>
      </w:r>
      <w:r w:rsidR="006E2280">
        <w:t>.</w:t>
      </w:r>
    </w:p>
    <w:p w:rsidRPr="00BF5630" w:rsidR="00AA19A7" w:rsidP="006A20BF" w:rsidRDefault="00A5661F" w14:paraId="58A35745" w14:textId="786028BF">
      <w:pPr>
        <w:pStyle w:val="ListParagraph"/>
        <w:numPr>
          <w:ilvl w:val="0"/>
          <w:numId w:val="33"/>
        </w:numPr>
      </w:pPr>
      <w:r>
        <w:t xml:space="preserve">No realizar la </w:t>
      </w:r>
      <w:r w:rsidRPr="00F91143">
        <w:rPr>
          <w:rFonts w:eastAsia="Liberation Serif" w:cstheme="minorHAnsi"/>
          <w:color w:val="000000" w:themeColor="text1"/>
          <w:szCs w:val="22"/>
        </w:rPr>
        <w:t>integra</w:t>
      </w:r>
      <w:r>
        <w:rPr>
          <w:rFonts w:eastAsia="Liberation Serif" w:cstheme="minorHAnsi"/>
          <w:color w:val="000000" w:themeColor="text1"/>
          <w:szCs w:val="22"/>
        </w:rPr>
        <w:t>ción</w:t>
      </w:r>
      <w:r w:rsidRPr="00F91143">
        <w:rPr>
          <w:rFonts w:eastAsia="Liberation Serif" w:cstheme="minorHAnsi"/>
          <w:color w:val="000000" w:themeColor="text1"/>
          <w:szCs w:val="22"/>
        </w:rPr>
        <w:t xml:space="preserve"> con el sistema de información actual existente del contratante</w:t>
      </w:r>
      <w:r>
        <w:rPr>
          <w:rFonts w:eastAsia="Liberation Serif" w:cstheme="minorHAnsi"/>
          <w:color w:val="000000" w:themeColor="text1"/>
          <w:szCs w:val="22"/>
        </w:rPr>
        <w:t xml:space="preserve">: </w:t>
      </w:r>
      <w:r w:rsidR="00530DE3">
        <w:rPr>
          <w:rFonts w:eastAsia="Liberation Serif" w:cstheme="minorHAnsi"/>
          <w:color w:val="000000" w:themeColor="text1"/>
          <w:szCs w:val="22"/>
        </w:rPr>
        <w:t xml:space="preserve">habría que, o bien crear de 0 otro sistema de información o bien </w:t>
      </w:r>
      <w:r w:rsidR="00B26BD7">
        <w:rPr>
          <w:rFonts w:eastAsia="Liberation Serif" w:cstheme="minorHAnsi"/>
          <w:color w:val="000000" w:themeColor="text1"/>
          <w:szCs w:val="22"/>
        </w:rPr>
        <w:t>desarrollar una forma de comunicarlos sin integrarlos, lo cual se traduce en mayor tiempo de entrega, más trabajo y más coste.</w:t>
      </w:r>
      <w:r w:rsidR="001A1292">
        <w:rPr>
          <w:rFonts w:eastAsia="Liberation Serif" w:cstheme="minorHAnsi"/>
          <w:color w:val="000000" w:themeColor="text1"/>
          <w:szCs w:val="22"/>
        </w:rPr>
        <w:t xml:space="preserve"> Por todo ello, se ha decidido integrarlo.</w:t>
      </w:r>
    </w:p>
    <w:p w:rsidR="00BF5630" w:rsidP="006A20BF" w:rsidRDefault="002A7664" w14:paraId="1C082651" w14:textId="1D185235">
      <w:pPr>
        <w:pStyle w:val="ListParagraph"/>
        <w:numPr>
          <w:ilvl w:val="0"/>
          <w:numId w:val="33"/>
        </w:numPr>
      </w:pPr>
      <w:r>
        <w:t>Uso de bases de datos</w:t>
      </w:r>
      <w:r w:rsidR="00B5405C">
        <w:t xml:space="preserve"> en vez de los PODs de SOLID: </w:t>
      </w:r>
      <w:r w:rsidR="00E329DA">
        <w:t>se ha desestimado pues el uso de los PODs se considera una apuesta de la empresa</w:t>
      </w:r>
      <w:r w:rsidR="2F3DE2EE">
        <w:t xml:space="preserve"> y del cliente</w:t>
      </w:r>
      <w:r w:rsidR="00D34E8B">
        <w:t xml:space="preserve">, </w:t>
      </w:r>
      <w:r w:rsidR="16ECD9F2">
        <w:t>ya que</w:t>
      </w:r>
      <w:r w:rsidR="00D34E8B">
        <w:t xml:space="preserve"> SOLID permite </w:t>
      </w:r>
      <w:r w:rsidR="00B16AB8">
        <w:t>almacenar</w:t>
      </w:r>
      <w:r w:rsidR="008A519A">
        <w:t xml:space="preserve"> datos de forma segura en PODs descentralizados, que harán de </w:t>
      </w:r>
      <w:r w:rsidR="00C7153A">
        <w:t>servidores web personales para datos. Podrá guardar cualquier tipo de datos</w:t>
      </w:r>
      <w:r w:rsidR="00227E9C">
        <w:t xml:space="preserve"> y gestionar los accesos.</w:t>
      </w:r>
    </w:p>
    <w:p w:rsidR="00227E9C" w:rsidP="006A20BF" w:rsidRDefault="00061CB5" w14:paraId="3B609B0F" w14:textId="22F7B79E">
      <w:pPr>
        <w:pStyle w:val="ListParagraph"/>
        <w:numPr>
          <w:ilvl w:val="0"/>
          <w:numId w:val="33"/>
        </w:numPr>
      </w:pPr>
      <w:r>
        <w:t xml:space="preserve">No contratar </w:t>
      </w:r>
      <w:r w:rsidR="008C67F3">
        <w:t>al consultor de tecnologías</w:t>
      </w:r>
      <w:r>
        <w:t>: implicaría ahorro de dinero</w:t>
      </w:r>
      <w:r w:rsidR="008C67F3">
        <w:t xml:space="preserve"> por su salario, pero se perdería agilidad y fluidez en el desarrollo del proyecto, además de que </w:t>
      </w:r>
      <w:r w:rsidR="00F26BDC">
        <w:t>se encarga de aconsejar y analizar el har</w:t>
      </w:r>
      <w:r w:rsidR="009C2C85">
        <w:t>d</w:t>
      </w:r>
      <w:r w:rsidR="00F26BDC">
        <w:t xml:space="preserve">ware y el software necesario </w:t>
      </w:r>
      <w:r w:rsidR="009C2C85">
        <w:t>a comprar</w:t>
      </w:r>
      <w:r w:rsidR="008C67F3">
        <w:t>.</w:t>
      </w:r>
    </w:p>
    <w:p w:rsidR="00053158" w:rsidP="006A20BF" w:rsidRDefault="00DF78DD" w14:paraId="144BF4E7" w14:textId="1E360664">
      <w:pPr>
        <w:pStyle w:val="ListParagraph"/>
        <w:numPr>
          <w:ilvl w:val="0"/>
          <w:numId w:val="33"/>
        </w:numPr>
      </w:pPr>
      <w:r>
        <w:t>Las reuniones</w:t>
      </w:r>
      <w:r w:rsidR="00E417F7">
        <w:t xml:space="preserve"> de seguimiento tienen lugar </w:t>
      </w:r>
      <w:r w:rsidR="006F554A">
        <w:t xml:space="preserve">cada 2 semanas: </w:t>
      </w:r>
      <w:r w:rsidR="00A34864">
        <w:t>totalmente posible, pero se ha escogido establecer las reuniones</w:t>
      </w:r>
      <w:r w:rsidR="00D23112">
        <w:t xml:space="preserve"> cada vez que se finalice algún hito determinado para evaluar la evolución hasta el momento.</w:t>
      </w:r>
    </w:p>
    <w:p w:rsidRPr="008318BE" w:rsidR="00463F84" w:rsidP="006A20BF" w:rsidRDefault="00463F84" w14:paraId="199FF509" w14:textId="116BD427">
      <w:pPr>
        <w:pStyle w:val="ListParagraph"/>
        <w:numPr>
          <w:ilvl w:val="0"/>
          <w:numId w:val="33"/>
        </w:numPr>
      </w:pPr>
      <w:r>
        <w:t>Utilizar a los programadores experto</w:t>
      </w:r>
      <w:r w:rsidR="685478CE">
        <w:t>s</w:t>
      </w:r>
      <w:r>
        <w:t xml:space="preserve"> que han desarrollado el proyecto como formadores: </w:t>
      </w:r>
      <w:r w:rsidR="00D62AA5">
        <w:t xml:space="preserve">a pesar de que es una opción que podría salir adelante perfectamente, se ha optado por buscar a alguien que, además de saber </w:t>
      </w:r>
      <w:r w:rsidR="007C5866">
        <w:t>cómo</w:t>
      </w:r>
      <w:r w:rsidR="00D62AA5">
        <w:t xml:space="preserve"> funciona el sistema, tenga la capacidad de comunicar y enseñar.</w:t>
      </w:r>
    </w:p>
    <w:p w:rsidRPr="00D0466C" w:rsidR="00D0466C" w:rsidP="00D0466C" w:rsidRDefault="0F61AFB3" w14:paraId="676F7FB4" w14:textId="0413966E">
      <w:pPr>
        <w:pStyle w:val="Heading1"/>
      </w:pPr>
      <w:bookmarkStart w:name="_Ref68176937" w:id="25"/>
      <w:bookmarkStart w:name="_Toc70859340" w:id="26"/>
      <w:r>
        <w:t>1.</w:t>
      </w:r>
      <w:r w:rsidR="07F58E67">
        <w:t>1</w:t>
      </w:r>
      <w:r w:rsidR="24AB3F29">
        <w:t>2</w:t>
      </w:r>
      <w:r w:rsidR="07F58E67">
        <w:t xml:space="preserve"> Descripción de la solución propuesta</w:t>
      </w:r>
      <w:bookmarkEnd w:id="25"/>
      <w:bookmarkEnd w:id="26"/>
    </w:p>
    <w:p w:rsidR="629EE8A0" w:rsidP="629EE8A0" w:rsidRDefault="629EE8A0" w14:paraId="2B8F7047" w14:textId="5C62E254">
      <w:pPr>
        <w:pStyle w:val="Heading1Estimacion"/>
      </w:pPr>
    </w:p>
    <w:p w:rsidRPr="00A62D3E" w:rsidR="0B17BD9F" w:rsidP="08189B66" w:rsidRDefault="0B17BD9F" w14:paraId="760C1D12" w14:textId="51D5901F">
      <w:pPr>
        <w:pStyle w:val="Heading1Estimacion"/>
        <w:spacing w:line="276" w:lineRule="auto"/>
        <w:jc w:val="both"/>
        <w:rPr>
          <w:sz w:val="20"/>
          <w:szCs w:val="20"/>
        </w:rPr>
      </w:pPr>
      <w:r w:rsidRPr="08189B66">
        <w:rPr>
          <w:rFonts w:eastAsia="Liberation Serif"/>
          <w:color w:val="000000" w:themeColor="text1"/>
        </w:rPr>
        <w:t xml:space="preserve">La solución que se propone se encuentra dividida en varios módulos interconectados, cada uno de estos módulos proporciona una funcionalidad externa a excepción de los PODS médicos cuyo objetivo es la de conexión interna, donde se </w:t>
      </w:r>
      <w:r w:rsidRPr="08189B66" w:rsidR="30D76F43">
        <w:rPr>
          <w:rFonts w:eastAsia="Liberation Serif"/>
          <w:color w:val="000000" w:themeColor="text1"/>
        </w:rPr>
        <w:t>recogerán</w:t>
      </w:r>
      <w:r w:rsidRPr="08189B66">
        <w:rPr>
          <w:rFonts w:eastAsia="Liberation Serif"/>
          <w:color w:val="000000" w:themeColor="text1"/>
        </w:rPr>
        <w:t xml:space="preserve"> y trabajará con la mayor parte de los datos. La descripción de estos se detalla a continuación:</w:t>
      </w:r>
    </w:p>
    <w:p w:rsidRPr="00A62D3E" w:rsidR="629EE8A0" w:rsidP="08189B66" w:rsidRDefault="629EE8A0" w14:paraId="2F0EE606" w14:textId="06B2CE86">
      <w:pPr>
        <w:pStyle w:val="Heading1Estimacion"/>
        <w:spacing w:line="276" w:lineRule="auto"/>
        <w:jc w:val="both"/>
        <w:rPr>
          <w:rFonts w:eastAsia="Liberation Serif"/>
          <w:color w:val="000000" w:themeColor="text1"/>
        </w:rPr>
      </w:pPr>
    </w:p>
    <w:p w:rsidRPr="00A62D3E" w:rsidR="0B17BD9F" w:rsidP="08189B66" w:rsidRDefault="0B17BD9F" w14:paraId="48182DED" w14:textId="65B4DE02">
      <w:pPr>
        <w:pStyle w:val="Heading1Estimacion"/>
        <w:spacing w:line="276" w:lineRule="auto"/>
        <w:jc w:val="both"/>
        <w:rPr>
          <w:sz w:val="20"/>
          <w:szCs w:val="20"/>
        </w:rPr>
      </w:pPr>
      <w:r w:rsidRPr="08189B66">
        <w:rPr>
          <w:rFonts w:eastAsia="Liberation Serif"/>
          <w:b/>
          <w:color w:val="000000" w:themeColor="text1"/>
        </w:rPr>
        <w:t>App Móvil:</w:t>
      </w:r>
      <w:r w:rsidRPr="08189B66">
        <w:rPr>
          <w:rFonts w:eastAsia="Liberation Serif"/>
          <w:color w:val="000000" w:themeColor="text1"/>
        </w:rPr>
        <w:t xml:space="preserve"> En esta App el usuario podrá consultar sus registros de Historia, autorizar el acceso a quien desee (pensado para personal sanitario), consultar las autorizaciones y recibir notificaciones. Esta aplicación también servirá para que el personal sanitario pueda acceder a los datos de pacientes con la necesaria autorización y registro correspondiente de la actividad. La aplicación se encontrará disponible para Android e iOS</w:t>
      </w:r>
    </w:p>
    <w:p w:rsidRPr="00A62D3E" w:rsidR="629EE8A0" w:rsidP="08189B66" w:rsidRDefault="629EE8A0" w14:paraId="6B3514CF" w14:textId="4EB4FCDB">
      <w:pPr>
        <w:pStyle w:val="Heading1Estimacion"/>
        <w:spacing w:line="276" w:lineRule="auto"/>
        <w:jc w:val="both"/>
        <w:rPr>
          <w:rFonts w:eastAsia="Liberation Serif"/>
          <w:color w:val="000000" w:themeColor="text1"/>
        </w:rPr>
      </w:pPr>
    </w:p>
    <w:p w:rsidRPr="00A62D3E" w:rsidR="0B17BD9F" w:rsidP="08189B66" w:rsidRDefault="0B17BD9F" w14:paraId="0B636760" w14:textId="0D7FAD0D">
      <w:pPr>
        <w:pStyle w:val="Heading1Estimacion"/>
        <w:spacing w:line="276" w:lineRule="auto"/>
        <w:jc w:val="both"/>
        <w:rPr>
          <w:sz w:val="20"/>
          <w:szCs w:val="20"/>
        </w:rPr>
      </w:pPr>
      <w:r w:rsidRPr="08189B66">
        <w:rPr>
          <w:rFonts w:eastAsia="Liberation Serif"/>
          <w:b/>
          <w:color w:val="000000" w:themeColor="text1"/>
        </w:rPr>
        <w:t>Gestión de Usuarios</w:t>
      </w:r>
      <w:r w:rsidRPr="08189B66">
        <w:rPr>
          <w:rFonts w:eastAsia="Liberation Serif"/>
          <w:color w:val="000000" w:themeColor="text1"/>
        </w:rPr>
        <w:t>. Controlado por los equipos de seguimiento donde podrán visualizar toda la información de los pacientes si disponen de su autorización. Por parte de los usuarios y podrán consultar y gestionar permisos.</w:t>
      </w:r>
    </w:p>
    <w:p w:rsidRPr="00A62D3E" w:rsidR="629EE8A0" w:rsidP="08189B66" w:rsidRDefault="629EE8A0" w14:paraId="48A04F56" w14:textId="48516934">
      <w:pPr>
        <w:pStyle w:val="Heading1Estimacion"/>
        <w:spacing w:line="276" w:lineRule="auto"/>
        <w:jc w:val="both"/>
        <w:rPr>
          <w:rFonts w:eastAsia="Liberation Serif"/>
          <w:color w:val="000000" w:themeColor="text1"/>
        </w:rPr>
      </w:pPr>
    </w:p>
    <w:p w:rsidRPr="00A62D3E" w:rsidR="0B17BD9F" w:rsidP="08189B66" w:rsidRDefault="0B17BD9F" w14:paraId="52B90A11" w14:textId="6CFBCE85">
      <w:pPr>
        <w:pStyle w:val="Heading1Estimacion"/>
        <w:spacing w:line="276" w:lineRule="auto"/>
        <w:jc w:val="both"/>
        <w:rPr>
          <w:sz w:val="20"/>
          <w:szCs w:val="20"/>
        </w:rPr>
      </w:pPr>
      <w:r w:rsidRPr="08189B66">
        <w:rPr>
          <w:rFonts w:eastAsia="Liberation Serif"/>
          <w:b/>
          <w:color w:val="000000" w:themeColor="text1"/>
        </w:rPr>
        <w:t>Gestión de sensores</w:t>
      </w:r>
      <w:r w:rsidRPr="08189B66">
        <w:rPr>
          <w:rFonts w:eastAsia="Liberation Serif"/>
          <w:color w:val="000000" w:themeColor="text1"/>
        </w:rPr>
        <w:t>. Los equipos de seguimiento y el personal de los centros de salud se encargarán de proporcionar a los usuarios los sensores, hacer la asignación de las credenciales, dar las pautas de uso y sus servicios asociados, también será el personal el encargado de resolver las incidencias que reporten los usuarios.</w:t>
      </w:r>
    </w:p>
    <w:p w:rsidRPr="00A62D3E" w:rsidR="629EE8A0" w:rsidP="08189B66" w:rsidRDefault="629EE8A0" w14:paraId="5E85A109" w14:textId="5A92BA2F">
      <w:pPr>
        <w:pStyle w:val="Heading1Estimacion"/>
        <w:spacing w:line="276" w:lineRule="auto"/>
        <w:jc w:val="both"/>
        <w:rPr>
          <w:rFonts w:eastAsia="Liberation Serif"/>
          <w:color w:val="000000" w:themeColor="text1"/>
        </w:rPr>
      </w:pPr>
    </w:p>
    <w:p w:rsidRPr="00A62D3E" w:rsidR="0B17BD9F" w:rsidP="08189B66" w:rsidRDefault="0B17BD9F" w14:paraId="2A2D4CF4" w14:textId="754C6C24">
      <w:pPr>
        <w:spacing w:line="276" w:lineRule="auto"/>
        <w:jc w:val="both"/>
        <w:rPr>
          <w:rFonts w:eastAsia="Liberation Serif"/>
          <w:color w:val="000000" w:themeColor="text1"/>
        </w:rPr>
      </w:pPr>
      <w:r w:rsidRPr="08189B66">
        <w:rPr>
          <w:rFonts w:eastAsia="Liberation Serif"/>
          <w:b/>
          <w:color w:val="000000" w:themeColor="text1"/>
        </w:rPr>
        <w:t>Sistema de Pods clínicos,</w:t>
      </w:r>
      <w:r w:rsidRPr="08189B66">
        <w:rPr>
          <w:rFonts w:eastAsia="Liberation Serif"/>
          <w:color w:val="000000" w:themeColor="text1"/>
        </w:rPr>
        <w:t xml:space="preserve"> conectará todo el sistema, será donde se intercambiará toda la información del sistema, como por ejemplo la del </w:t>
      </w:r>
      <w:r w:rsidRPr="08189B66" w:rsidR="40C6E03B">
        <w:rPr>
          <w:rFonts w:eastAsia="Liberation Serif"/>
          <w:color w:val="000000" w:themeColor="text1"/>
        </w:rPr>
        <w:t>usuario</w:t>
      </w:r>
      <w:r w:rsidRPr="08189B66">
        <w:rPr>
          <w:rFonts w:eastAsia="Liberation Serif"/>
          <w:color w:val="000000" w:themeColor="text1"/>
        </w:rPr>
        <w:t xml:space="preserve">, equipo de seguimiento, sistema de gestión de sensores y los sistemas centrales. Este módulo también será el encargado de comunicar la información </w:t>
      </w:r>
      <w:r w:rsidRPr="08189B66" w:rsidR="58D4A365">
        <w:rPr>
          <w:rFonts w:eastAsia="Liberation Serif"/>
          <w:color w:val="000000" w:themeColor="text1"/>
        </w:rPr>
        <w:t>entre</w:t>
      </w:r>
      <w:r w:rsidRPr="08189B66">
        <w:rPr>
          <w:rFonts w:eastAsia="Liberation Serif"/>
          <w:color w:val="000000" w:themeColor="text1"/>
        </w:rPr>
        <w:t xml:space="preserve"> la unidad de transporte más adecuada</w:t>
      </w:r>
      <w:r w:rsidRPr="08189B66" w:rsidR="7786DFA1">
        <w:rPr>
          <w:rFonts w:eastAsia="Liberation Serif"/>
          <w:color w:val="000000" w:themeColor="text1"/>
        </w:rPr>
        <w:t xml:space="preserve"> y el usuario. Por último, mostrará</w:t>
      </w:r>
      <w:r w:rsidRPr="08189B66">
        <w:rPr>
          <w:rFonts w:eastAsia="Liberation Serif"/>
          <w:color w:val="000000" w:themeColor="text1"/>
        </w:rPr>
        <w:t xml:space="preserve"> a la unidad de monitorización clínica del hospital</w:t>
      </w:r>
      <w:r w:rsidRPr="08189B66" w:rsidR="5F83020D">
        <w:rPr>
          <w:rFonts w:eastAsia="Liberation Serif"/>
          <w:color w:val="000000" w:themeColor="text1"/>
        </w:rPr>
        <w:t xml:space="preserve"> la detección de posibles episodios críticos de </w:t>
      </w:r>
      <w:r w:rsidRPr="08189B66" w:rsidR="69A45FC8">
        <w:rPr>
          <w:rFonts w:eastAsia="Liberation Serif"/>
          <w:color w:val="000000" w:themeColor="text1"/>
        </w:rPr>
        <w:t>usuario</w:t>
      </w:r>
      <w:r w:rsidRPr="08189B66" w:rsidR="5F83020D">
        <w:rPr>
          <w:rFonts w:eastAsia="Liberation Serif"/>
          <w:color w:val="000000" w:themeColor="text1"/>
        </w:rPr>
        <w:t>s</w:t>
      </w:r>
      <w:r w:rsidRPr="08189B66">
        <w:rPr>
          <w:rFonts w:eastAsia="Liberation Serif"/>
          <w:color w:val="000000" w:themeColor="text1"/>
        </w:rPr>
        <w:t>.</w:t>
      </w:r>
    </w:p>
    <w:p w:rsidRPr="00A62D3E" w:rsidR="629EE8A0" w:rsidP="08189B66" w:rsidRDefault="629EE8A0" w14:paraId="3EBC025D" w14:textId="608BF8B5">
      <w:pPr>
        <w:pStyle w:val="Heading1Estimacion"/>
        <w:spacing w:line="276" w:lineRule="auto"/>
        <w:jc w:val="both"/>
        <w:rPr>
          <w:rFonts w:eastAsia="Liberation Serif"/>
          <w:color w:val="000000" w:themeColor="text1"/>
        </w:rPr>
      </w:pPr>
    </w:p>
    <w:p w:rsidRPr="00A62D3E" w:rsidR="0B17BD9F" w:rsidP="08189B66" w:rsidRDefault="0B17BD9F" w14:paraId="3B7EB824" w14:textId="78C77236">
      <w:pPr>
        <w:pStyle w:val="Heading1Estimacion"/>
        <w:spacing w:line="276" w:lineRule="auto"/>
        <w:jc w:val="both"/>
        <w:rPr>
          <w:sz w:val="20"/>
          <w:szCs w:val="20"/>
        </w:rPr>
      </w:pPr>
      <w:r w:rsidRPr="08189B66">
        <w:rPr>
          <w:rFonts w:eastAsia="Liberation Serif"/>
          <w:b/>
          <w:color w:val="000000" w:themeColor="text1"/>
        </w:rPr>
        <w:t>App Móvil</w:t>
      </w:r>
      <w:r w:rsidRPr="08189B66" w:rsidR="59B5FE3D">
        <w:rPr>
          <w:rFonts w:eastAsia="Liberation Serif"/>
          <w:b/>
          <w:color w:val="000000" w:themeColor="text1"/>
        </w:rPr>
        <w:t xml:space="preserve"> de asistencia a transportes</w:t>
      </w:r>
      <w:r w:rsidRPr="08189B66">
        <w:rPr>
          <w:rFonts w:eastAsia="Liberation Serif"/>
          <w:b/>
          <w:color w:val="000000" w:themeColor="text1"/>
        </w:rPr>
        <w:t xml:space="preserve"> </w:t>
      </w:r>
      <w:r w:rsidRPr="08189B66">
        <w:rPr>
          <w:rFonts w:eastAsia="Liberation Serif"/>
          <w:color w:val="000000" w:themeColor="text1"/>
        </w:rPr>
        <w:t xml:space="preserve">para comunicar a la unidad de transporte asistencial información para recogida de usuario que </w:t>
      </w:r>
      <w:r w:rsidRPr="08189B66" w:rsidR="4008B7DF">
        <w:rPr>
          <w:rFonts w:eastAsia="Liberation Serif"/>
          <w:color w:val="000000" w:themeColor="text1"/>
        </w:rPr>
        <w:t>necesita atención</w:t>
      </w:r>
      <w:r w:rsidRPr="08189B66" w:rsidR="5DC2FD6E">
        <w:rPr>
          <w:rFonts w:eastAsia="Liberation Serif"/>
          <w:color w:val="000000" w:themeColor="text1"/>
        </w:rPr>
        <w:t>.</w:t>
      </w:r>
      <w:r w:rsidRPr="08189B66">
        <w:rPr>
          <w:rFonts w:eastAsia="Liberation Serif"/>
          <w:color w:val="000000" w:themeColor="text1"/>
        </w:rPr>
        <w:t xml:space="preserve"> Se</w:t>
      </w:r>
      <w:r w:rsidRPr="08189B66" w:rsidR="5A1232AB">
        <w:rPr>
          <w:rFonts w:eastAsia="Liberation Serif"/>
          <w:color w:val="000000" w:themeColor="text1"/>
        </w:rPr>
        <w:t xml:space="preserve"> </w:t>
      </w:r>
      <w:r w:rsidRPr="08189B66">
        <w:rPr>
          <w:rFonts w:eastAsia="Liberation Serif"/>
          <w:color w:val="000000" w:themeColor="text1"/>
        </w:rPr>
        <w:t>desarrolla</w:t>
      </w:r>
      <w:r w:rsidRPr="08189B66" w:rsidR="259AE810">
        <w:rPr>
          <w:rFonts w:eastAsia="Liberation Serif"/>
          <w:color w:val="000000" w:themeColor="text1"/>
        </w:rPr>
        <w:t>rá</w:t>
      </w:r>
      <w:r w:rsidRPr="08189B66">
        <w:rPr>
          <w:rFonts w:eastAsia="Liberation Serif"/>
          <w:color w:val="000000" w:themeColor="text1"/>
        </w:rPr>
        <w:t xml:space="preserve"> para Android e iOS.</w:t>
      </w:r>
    </w:p>
    <w:p w:rsidRPr="00A62D3E" w:rsidR="629EE8A0" w:rsidP="08189B66" w:rsidRDefault="629EE8A0" w14:paraId="10D7D0E5" w14:textId="4BBC613E">
      <w:pPr>
        <w:pStyle w:val="Heading1Estimacion"/>
        <w:spacing w:line="276" w:lineRule="auto"/>
        <w:jc w:val="both"/>
        <w:rPr>
          <w:rFonts w:eastAsia="Liberation Serif"/>
          <w:color w:val="000000" w:themeColor="text1"/>
        </w:rPr>
      </w:pPr>
    </w:p>
    <w:p w:rsidRPr="00A62D3E" w:rsidR="0B17BD9F" w:rsidP="08189B66" w:rsidRDefault="0B17BD9F" w14:paraId="321267DC" w14:textId="0BB5744A">
      <w:pPr>
        <w:pStyle w:val="Heading1Estimacion"/>
        <w:spacing w:line="276" w:lineRule="auto"/>
        <w:jc w:val="both"/>
        <w:rPr>
          <w:sz w:val="20"/>
          <w:szCs w:val="20"/>
        </w:rPr>
      </w:pPr>
      <w:r w:rsidRPr="08189B66">
        <w:rPr>
          <w:rFonts w:eastAsia="Liberation Serif"/>
          <w:b/>
          <w:color w:val="000000" w:themeColor="text1"/>
        </w:rPr>
        <w:t>Dashboard</w:t>
      </w:r>
      <w:r w:rsidRPr="08189B66">
        <w:rPr>
          <w:rFonts w:eastAsia="Liberation Serif"/>
          <w:color w:val="000000" w:themeColor="text1"/>
        </w:rPr>
        <w:t xml:space="preserve"> </w:t>
      </w:r>
      <w:r w:rsidRPr="08189B66" w:rsidR="0B9F569B">
        <w:rPr>
          <w:rFonts w:eastAsia="Liberation Serif"/>
          <w:color w:val="000000" w:themeColor="text1"/>
        </w:rPr>
        <w:t>Co</w:t>
      </w:r>
      <w:r w:rsidRPr="08189B66" w:rsidR="5DC2FD6E">
        <w:rPr>
          <w:rFonts w:eastAsia="Liberation Serif"/>
          <w:color w:val="000000" w:themeColor="text1"/>
        </w:rPr>
        <w:t>n</w:t>
      </w:r>
      <w:r w:rsidRPr="08189B66">
        <w:rPr>
          <w:rFonts w:eastAsia="Liberation Serif"/>
          <w:color w:val="000000" w:themeColor="text1"/>
        </w:rPr>
        <w:t xml:space="preserve"> indicadores de seguimientos e incidencias, personalizado para cada hospital.</w:t>
      </w:r>
      <w:r w:rsidRPr="08189B66" w:rsidR="7381F14F">
        <w:rPr>
          <w:rFonts w:eastAsia="Liberation Serif"/>
          <w:color w:val="000000" w:themeColor="text1"/>
        </w:rPr>
        <w:t xml:space="preserve"> Este mostrará si </w:t>
      </w:r>
      <w:r w:rsidRPr="0C5DEE65" w:rsidR="00C841E3">
        <w:rPr>
          <w:rFonts w:eastAsia="Liberation Serif"/>
          <w:color w:val="000000" w:themeColor="text1"/>
        </w:rPr>
        <w:t>las</w:t>
      </w:r>
      <w:r w:rsidRPr="08189B66" w:rsidR="7381F14F">
        <w:rPr>
          <w:rFonts w:eastAsia="Liberation Serif"/>
          <w:color w:val="000000" w:themeColor="text1"/>
        </w:rPr>
        <w:t xml:space="preserve"> lecturas de un usuario </w:t>
      </w:r>
      <w:r w:rsidRPr="08189B66" w:rsidR="00C841E3">
        <w:rPr>
          <w:rFonts w:eastAsia="Liberation Serif"/>
          <w:color w:val="000000" w:themeColor="text1"/>
        </w:rPr>
        <w:t>presentan</w:t>
      </w:r>
      <w:r w:rsidRPr="08189B66" w:rsidR="7381F14F">
        <w:rPr>
          <w:rFonts w:eastAsia="Liberation Serif"/>
          <w:color w:val="000000" w:themeColor="text1"/>
        </w:rPr>
        <w:t xml:space="preserve"> un posible episodio crítico.</w:t>
      </w:r>
    </w:p>
    <w:p w:rsidR="0C5DEE65" w:rsidP="0C5DEE65" w:rsidRDefault="0C5DEE65" w14:paraId="06BD3746" w14:textId="1F8E22EE">
      <w:pPr>
        <w:pStyle w:val="Heading1Estimacion"/>
        <w:spacing w:line="276" w:lineRule="auto"/>
        <w:jc w:val="both"/>
        <w:rPr>
          <w:rFonts w:eastAsia="Liberation Serif"/>
          <w:color w:val="000000" w:themeColor="text1"/>
        </w:rPr>
      </w:pPr>
    </w:p>
    <w:p w:rsidRPr="00A62D3E" w:rsidR="0B17BD9F" w:rsidP="08189B66" w:rsidRDefault="0B17BD9F" w14:paraId="4A686C17" w14:textId="7E58ED58">
      <w:pPr>
        <w:pStyle w:val="Heading1Estimacion"/>
        <w:spacing w:line="276" w:lineRule="auto"/>
        <w:jc w:val="both"/>
        <w:rPr>
          <w:rFonts w:eastAsia="Liberation Serif"/>
          <w:color w:val="000000" w:themeColor="text1"/>
        </w:rPr>
      </w:pPr>
      <w:r w:rsidRPr="08189B66">
        <w:rPr>
          <w:rFonts w:eastAsia="Liberation Serif"/>
          <w:b/>
          <w:color w:val="000000" w:themeColor="text1"/>
        </w:rPr>
        <w:t>Integración con sistemas centrales actuales</w:t>
      </w:r>
      <w:r w:rsidRPr="08189B66">
        <w:rPr>
          <w:rFonts w:eastAsia="Liberation Serif"/>
          <w:color w:val="000000" w:themeColor="text1"/>
        </w:rPr>
        <w:t xml:space="preserve">, proporcionará conectividad </w:t>
      </w:r>
      <w:r w:rsidRPr="08189B66" w:rsidR="24A01491">
        <w:rPr>
          <w:rFonts w:eastAsia="Liberation Serif"/>
          <w:color w:val="000000" w:themeColor="text1"/>
        </w:rPr>
        <w:t>de</w:t>
      </w:r>
      <w:r w:rsidRPr="08189B66">
        <w:rPr>
          <w:rFonts w:eastAsia="Liberation Serif"/>
          <w:color w:val="000000" w:themeColor="text1"/>
        </w:rPr>
        <w:t xml:space="preserve"> los </w:t>
      </w:r>
      <w:r w:rsidRPr="08189B66" w:rsidR="5FA426F8">
        <w:rPr>
          <w:rFonts w:eastAsia="Liberation Serif"/>
          <w:color w:val="000000" w:themeColor="text1"/>
        </w:rPr>
        <w:t>módulos</w:t>
      </w:r>
      <w:r w:rsidRPr="08189B66">
        <w:rPr>
          <w:rFonts w:eastAsia="Liberation Serif"/>
          <w:color w:val="000000" w:themeColor="text1"/>
        </w:rPr>
        <w:t xml:space="preserve"> desarrollados</w:t>
      </w:r>
      <w:r w:rsidRPr="08189B66" w:rsidR="5C22DAA7">
        <w:rPr>
          <w:rFonts w:eastAsia="Liberation Serif"/>
          <w:color w:val="000000" w:themeColor="text1"/>
        </w:rPr>
        <w:t xml:space="preserve"> con el sistema que existe actualmente</w:t>
      </w:r>
      <w:r w:rsidRPr="08189B66">
        <w:rPr>
          <w:rFonts w:eastAsia="Liberation Serif"/>
          <w:color w:val="000000" w:themeColor="text1"/>
        </w:rPr>
        <w:t>.</w:t>
      </w:r>
    </w:p>
    <w:p w:rsidRPr="00A62D3E" w:rsidR="629EE8A0" w:rsidP="08189B66" w:rsidRDefault="629EE8A0" w14:paraId="61471F53" w14:textId="20DE4006">
      <w:pPr>
        <w:pStyle w:val="Heading1Estimacion"/>
        <w:spacing w:line="276" w:lineRule="auto"/>
        <w:jc w:val="both"/>
        <w:rPr>
          <w:sz w:val="20"/>
          <w:szCs w:val="20"/>
        </w:rPr>
      </w:pPr>
    </w:p>
    <w:p w:rsidRPr="00A62D3E" w:rsidR="0B17BD9F" w:rsidP="08189B66" w:rsidRDefault="0B17BD9F" w14:paraId="2E356220" w14:textId="59565ED2">
      <w:pPr>
        <w:pStyle w:val="Heading1Estimacion"/>
        <w:spacing w:line="276" w:lineRule="auto"/>
        <w:jc w:val="both"/>
        <w:rPr>
          <w:rFonts w:eastAsia="Liberation Serif"/>
          <w:color w:val="000000" w:themeColor="text1"/>
        </w:rPr>
      </w:pPr>
      <w:r w:rsidRPr="08189B66">
        <w:rPr>
          <w:rFonts w:eastAsia="Liberation Serif"/>
          <w:color w:val="000000" w:themeColor="text1"/>
        </w:rPr>
        <w:t>Como añadido a los módulos también se ofrece la infraestructura para mejorar las instalaciones actuales</w:t>
      </w:r>
      <w:r w:rsidRPr="08189B66" w:rsidR="27F3C9C6">
        <w:rPr>
          <w:rFonts w:eastAsia="Liberation Serif"/>
          <w:color w:val="000000" w:themeColor="text1"/>
        </w:rPr>
        <w:t xml:space="preserve"> de forma que </w:t>
      </w:r>
      <w:r w:rsidRPr="08189B66" w:rsidR="52C0EAA2">
        <w:rPr>
          <w:rFonts w:eastAsia="Liberation Serif"/>
          <w:color w:val="000000" w:themeColor="text1"/>
        </w:rPr>
        <w:t xml:space="preserve">se </w:t>
      </w:r>
      <w:r w:rsidRPr="08189B66" w:rsidR="14ADE982">
        <w:rPr>
          <w:rFonts w:eastAsia="Liberation Serif"/>
          <w:color w:val="000000" w:themeColor="text1"/>
        </w:rPr>
        <w:t>pueda o</w:t>
      </w:r>
      <w:r w:rsidRPr="08189B66" w:rsidR="42F883B8">
        <w:rPr>
          <w:rFonts w:eastAsia="Liberation Serif"/>
          <w:color w:val="000000" w:themeColor="text1"/>
        </w:rPr>
        <w:t>frecer un mejor servicio</w:t>
      </w:r>
      <w:r w:rsidRPr="08189B66" w:rsidR="5DC2FD6E">
        <w:rPr>
          <w:rFonts w:eastAsia="Liberation Serif"/>
          <w:color w:val="000000" w:themeColor="text1"/>
        </w:rPr>
        <w:t>.</w:t>
      </w:r>
      <w:r w:rsidRPr="08189B66">
        <w:rPr>
          <w:rFonts w:eastAsia="Liberation Serif"/>
          <w:color w:val="000000" w:themeColor="text1"/>
        </w:rPr>
        <w:t xml:space="preserve"> Para ello se proporcionará:</w:t>
      </w:r>
    </w:p>
    <w:p w:rsidRPr="00A62D3E" w:rsidR="0B17BD9F" w:rsidP="08189B66" w:rsidRDefault="0B17BD9F" w14:paraId="29C07217" w14:textId="0602F0AB">
      <w:pPr>
        <w:pStyle w:val="Heading1Estimacion"/>
        <w:spacing w:line="276" w:lineRule="auto"/>
        <w:jc w:val="both"/>
        <w:rPr>
          <w:sz w:val="20"/>
          <w:szCs w:val="20"/>
        </w:rPr>
      </w:pPr>
      <w:r w:rsidRPr="08189B66">
        <w:rPr>
          <w:rFonts w:eastAsia="Liberation Serif"/>
          <w:color w:val="000000" w:themeColor="text1"/>
        </w:rPr>
        <w:t>Para cada centro de salud</w:t>
      </w:r>
    </w:p>
    <w:p w:rsidRPr="00A62D3E" w:rsidR="0B17BD9F" w:rsidP="006A20BF" w:rsidRDefault="5DC2FD6E" w14:paraId="3AF561B4" w14:textId="57AD30FA">
      <w:pPr>
        <w:pStyle w:val="ListParagraph"/>
        <w:numPr>
          <w:ilvl w:val="0"/>
          <w:numId w:val="49"/>
        </w:numPr>
        <w:spacing w:line="276" w:lineRule="auto"/>
        <w:jc w:val="both"/>
        <w:rPr>
          <w:rFonts w:cstheme="minorBidi"/>
          <w:color w:val="000000" w:themeColor="text1"/>
        </w:rPr>
      </w:pPr>
      <w:r w:rsidRPr="08189B66">
        <w:rPr>
          <w:rFonts w:eastAsia="Liberation Serif" w:cstheme="minorBidi"/>
          <w:color w:val="000000" w:themeColor="text1"/>
        </w:rPr>
        <w:t>1 portátil con capacidad de conexión de datos 5G, wifi y bluetooth</w:t>
      </w:r>
      <w:r w:rsidRPr="08189B66" w:rsidR="1DD1E5E1">
        <w:rPr>
          <w:rFonts w:eastAsia="Liberation Serif" w:cstheme="minorBidi"/>
          <w:color w:val="000000" w:themeColor="text1"/>
        </w:rPr>
        <w:t>.</w:t>
      </w:r>
    </w:p>
    <w:p w:rsidRPr="00A62D3E" w:rsidR="0B17BD9F" w:rsidP="08189B66" w:rsidRDefault="0B17BD9F" w14:paraId="08F68470" w14:textId="104A2D89">
      <w:pPr>
        <w:spacing w:line="276" w:lineRule="auto"/>
        <w:jc w:val="both"/>
        <w:rPr>
          <w:rFonts w:eastAsia="Liberation Serif"/>
          <w:color w:val="000000" w:themeColor="text1"/>
        </w:rPr>
      </w:pPr>
      <w:r w:rsidRPr="08189B66">
        <w:rPr>
          <w:rFonts w:eastAsia="Liberation Serif"/>
          <w:color w:val="000000" w:themeColor="text1"/>
        </w:rPr>
        <w:t>Para cada unidad de transporte de soporte</w:t>
      </w:r>
    </w:p>
    <w:p w:rsidRPr="00A62D3E" w:rsidR="0B17BD9F" w:rsidP="006A20BF" w:rsidRDefault="0B17BD9F" w14:paraId="3374D049" w14:textId="485180BD">
      <w:pPr>
        <w:pStyle w:val="ListParagraph"/>
        <w:numPr>
          <w:ilvl w:val="0"/>
          <w:numId w:val="48"/>
        </w:numPr>
        <w:spacing w:line="276" w:lineRule="auto"/>
        <w:jc w:val="both"/>
        <w:rPr>
          <w:rFonts w:cstheme="minorBidi"/>
          <w:color w:val="000000" w:themeColor="text1"/>
        </w:rPr>
      </w:pPr>
      <w:r w:rsidRPr="08189B66">
        <w:rPr>
          <w:rFonts w:eastAsia="Liberation Serif" w:cstheme="minorBidi"/>
          <w:color w:val="000000" w:themeColor="text1"/>
        </w:rPr>
        <w:t>1 una Tablet con capacidad de conexión de datos 5G, wifi y bluetooth.</w:t>
      </w:r>
    </w:p>
    <w:p w:rsidRPr="00A62D3E" w:rsidR="0B17BD9F" w:rsidP="08189B66" w:rsidRDefault="0B17BD9F" w14:paraId="3426DBB8" w14:textId="1429AF32">
      <w:pPr>
        <w:pStyle w:val="Heading1Estimacion"/>
        <w:spacing w:line="276" w:lineRule="auto"/>
        <w:jc w:val="both"/>
        <w:rPr>
          <w:rFonts w:eastAsia="Yu Mincho"/>
          <w:color w:val="000000" w:themeColor="text1"/>
        </w:rPr>
      </w:pPr>
      <w:r w:rsidRPr="08189B66">
        <w:rPr>
          <w:rFonts w:eastAsia="Liberation Serif"/>
          <w:color w:val="000000" w:themeColor="text1"/>
        </w:rPr>
        <w:t>Para cada hospital (excepto HUCA):</w:t>
      </w:r>
    </w:p>
    <w:p w:rsidRPr="00A62D3E" w:rsidR="0B17BD9F" w:rsidP="006A20BF" w:rsidRDefault="0B17BD9F" w14:paraId="0BAD33EA" w14:textId="07C08529">
      <w:pPr>
        <w:pStyle w:val="ListParagraph"/>
        <w:numPr>
          <w:ilvl w:val="0"/>
          <w:numId w:val="50"/>
        </w:numPr>
        <w:spacing w:line="276" w:lineRule="auto"/>
        <w:jc w:val="both"/>
        <w:rPr>
          <w:rFonts w:cstheme="minorBidi"/>
          <w:color w:val="000000" w:themeColor="text1"/>
        </w:rPr>
      </w:pPr>
      <w:r w:rsidRPr="08189B66">
        <w:rPr>
          <w:rFonts w:eastAsia="Liberation Serif" w:cstheme="minorBidi"/>
          <w:color w:val="000000" w:themeColor="text1"/>
        </w:rPr>
        <w:t>2 equipos de sobremesa con procesador de 8ª generación completos</w:t>
      </w:r>
      <w:r w:rsidRPr="08189B66" w:rsidR="00027014">
        <w:rPr>
          <w:rFonts w:eastAsia="Liberation Serif" w:cstheme="minorBidi"/>
          <w:color w:val="000000" w:themeColor="text1"/>
        </w:rPr>
        <w:t>.</w:t>
      </w:r>
    </w:p>
    <w:p w:rsidRPr="00A62D3E" w:rsidR="0B17BD9F" w:rsidP="006A20BF" w:rsidRDefault="0B17BD9F" w14:paraId="6E7AFDA9" w14:textId="2BC1D360">
      <w:pPr>
        <w:pStyle w:val="ListParagraph"/>
        <w:numPr>
          <w:ilvl w:val="0"/>
          <w:numId w:val="50"/>
        </w:numPr>
        <w:spacing w:line="276" w:lineRule="auto"/>
        <w:jc w:val="both"/>
        <w:rPr>
          <w:rFonts w:cstheme="minorBidi"/>
          <w:color w:val="000000" w:themeColor="text1"/>
        </w:rPr>
      </w:pPr>
      <w:r w:rsidRPr="08189B66">
        <w:rPr>
          <w:rFonts w:eastAsia="Liberation Serif" w:cstheme="minorBidi"/>
          <w:color w:val="000000" w:themeColor="text1"/>
        </w:rPr>
        <w:t>Cableado de sala de seguimiento:</w:t>
      </w:r>
    </w:p>
    <w:p w:rsidRPr="00A62D3E" w:rsidR="0B17BD9F" w:rsidP="00C4655F" w:rsidRDefault="0B17BD9F" w14:paraId="4E79A27E" w14:textId="45527788">
      <w:pPr>
        <w:pStyle w:val="ListParagraph"/>
        <w:numPr>
          <w:ilvl w:val="0"/>
          <w:numId w:val="72"/>
        </w:numPr>
        <w:spacing w:line="276" w:lineRule="auto"/>
        <w:jc w:val="both"/>
        <w:rPr>
          <w:rFonts w:cstheme="minorBidi"/>
          <w:color w:val="000000" w:themeColor="text1"/>
        </w:rPr>
      </w:pPr>
      <w:r w:rsidRPr="08189B66">
        <w:rPr>
          <w:rFonts w:eastAsia="Liberation Serif" w:cstheme="minorBidi"/>
          <w:color w:val="000000" w:themeColor="text1"/>
        </w:rPr>
        <w:t>Switch de comunicaciones Gigabit con soporte para 24 conexiones</w:t>
      </w:r>
      <w:r w:rsidRPr="08189B66" w:rsidR="00027014">
        <w:rPr>
          <w:rFonts w:eastAsia="Liberation Serif" w:cstheme="minorBidi"/>
          <w:color w:val="000000" w:themeColor="text1"/>
        </w:rPr>
        <w:t>.</w:t>
      </w:r>
    </w:p>
    <w:p w:rsidRPr="00A62D3E" w:rsidR="0B17BD9F" w:rsidP="00C4655F" w:rsidRDefault="0B17BD9F" w14:paraId="21BAEE93" w14:textId="4E2EC02C">
      <w:pPr>
        <w:pStyle w:val="ListParagraph"/>
        <w:numPr>
          <w:ilvl w:val="0"/>
          <w:numId w:val="72"/>
        </w:numPr>
        <w:spacing w:line="276" w:lineRule="auto"/>
        <w:jc w:val="both"/>
        <w:rPr>
          <w:rFonts w:cstheme="minorBidi"/>
          <w:color w:val="000000" w:themeColor="text1"/>
        </w:rPr>
      </w:pPr>
      <w:r w:rsidRPr="08189B66">
        <w:rPr>
          <w:rFonts w:eastAsia="Liberation Serif" w:cstheme="minorBidi"/>
          <w:color w:val="000000" w:themeColor="text1"/>
        </w:rPr>
        <w:t>Router wifi.</w:t>
      </w:r>
    </w:p>
    <w:p w:rsidRPr="00A62D3E" w:rsidR="0B17BD9F" w:rsidP="00C4655F" w:rsidRDefault="0B17BD9F" w14:paraId="33C8E81F" w14:textId="76D5AE73">
      <w:pPr>
        <w:pStyle w:val="ListParagraph"/>
        <w:numPr>
          <w:ilvl w:val="0"/>
          <w:numId w:val="72"/>
        </w:numPr>
        <w:spacing w:line="276" w:lineRule="auto"/>
        <w:jc w:val="both"/>
        <w:rPr>
          <w:rFonts w:cstheme="minorBidi"/>
          <w:color w:val="000000" w:themeColor="text1"/>
        </w:rPr>
      </w:pPr>
      <w:r w:rsidRPr="08189B66">
        <w:rPr>
          <w:rFonts w:eastAsia="Liberation Serif" w:cstheme="minorBidi"/>
          <w:color w:val="000000" w:themeColor="text1"/>
        </w:rPr>
        <w:t>Cuatro puntos de red con una distancia de cableado media de 30 metros. Para mayor cobertura</w:t>
      </w:r>
    </w:p>
    <w:p w:rsidRPr="00A62D3E" w:rsidR="0B17BD9F" w:rsidP="006A20BF" w:rsidRDefault="0B17BD9F" w14:paraId="61CB7217" w14:textId="0333CA13">
      <w:pPr>
        <w:pStyle w:val="ListParagraph"/>
        <w:numPr>
          <w:ilvl w:val="0"/>
          <w:numId w:val="50"/>
        </w:numPr>
        <w:spacing w:line="276" w:lineRule="auto"/>
        <w:jc w:val="both"/>
        <w:rPr>
          <w:rFonts w:cstheme="minorBidi"/>
          <w:color w:val="000000" w:themeColor="text1"/>
        </w:rPr>
      </w:pPr>
      <w:r w:rsidRPr="08189B66">
        <w:rPr>
          <w:rFonts w:eastAsia="Liberation Serif" w:cstheme="minorBidi"/>
          <w:color w:val="000000" w:themeColor="text1"/>
        </w:rPr>
        <w:t>2 portátiles con capacidad de conexión de datos 5G, wifi y bluetooth.</w:t>
      </w:r>
    </w:p>
    <w:p w:rsidRPr="00A62D3E" w:rsidR="0B17BD9F" w:rsidP="006A20BF" w:rsidRDefault="0B17BD9F" w14:paraId="76BF74EE" w14:textId="57C896EA">
      <w:pPr>
        <w:pStyle w:val="ListParagraph"/>
        <w:numPr>
          <w:ilvl w:val="0"/>
          <w:numId w:val="50"/>
        </w:numPr>
        <w:spacing w:line="276" w:lineRule="auto"/>
        <w:jc w:val="both"/>
        <w:rPr>
          <w:rFonts w:cstheme="minorBidi"/>
          <w:color w:val="000000" w:themeColor="text1"/>
        </w:rPr>
      </w:pPr>
      <w:r w:rsidRPr="08189B66">
        <w:rPr>
          <w:rFonts w:eastAsia="Liberation Serif" w:cstheme="minorBidi"/>
          <w:color w:val="000000" w:themeColor="text1"/>
        </w:rPr>
        <w:t>Monitor 45” para dashboard del seguimiento</w:t>
      </w:r>
      <w:r w:rsidRPr="08189B66" w:rsidR="00027014">
        <w:rPr>
          <w:rFonts w:eastAsia="Liberation Serif" w:cstheme="minorBidi"/>
          <w:color w:val="000000" w:themeColor="text1"/>
        </w:rPr>
        <w:t>.</w:t>
      </w:r>
    </w:p>
    <w:p w:rsidRPr="00A62D3E" w:rsidR="0B17BD9F" w:rsidP="006A20BF" w:rsidRDefault="0B17BD9F" w14:paraId="59D60B03" w14:textId="6D9066E7">
      <w:pPr>
        <w:pStyle w:val="ListParagraph"/>
        <w:numPr>
          <w:ilvl w:val="0"/>
          <w:numId w:val="50"/>
        </w:numPr>
        <w:spacing w:line="276" w:lineRule="auto"/>
        <w:jc w:val="both"/>
        <w:rPr>
          <w:rFonts w:cstheme="minorBidi"/>
          <w:color w:val="000000" w:themeColor="text1"/>
        </w:rPr>
      </w:pPr>
      <w:r w:rsidRPr="08189B66">
        <w:rPr>
          <w:rFonts w:eastAsia="Liberation Serif" w:cstheme="minorBidi"/>
          <w:color w:val="000000" w:themeColor="text1"/>
        </w:rPr>
        <w:t xml:space="preserve">4 </w:t>
      </w:r>
      <w:r w:rsidRPr="08189B66" w:rsidR="00D916E5">
        <w:rPr>
          <w:rFonts w:eastAsia="Liberation Serif" w:cstheme="minorBidi"/>
          <w:color w:val="000000" w:themeColor="text1"/>
        </w:rPr>
        <w:t>teléfonos</w:t>
      </w:r>
      <w:r w:rsidRPr="08189B66">
        <w:rPr>
          <w:rFonts w:eastAsia="Liberation Serif" w:cstheme="minorBidi"/>
          <w:color w:val="000000" w:themeColor="text1"/>
        </w:rPr>
        <w:t xml:space="preserve"> VOIP</w:t>
      </w:r>
      <w:r w:rsidRPr="08189B66" w:rsidR="00027014">
        <w:rPr>
          <w:rFonts w:eastAsia="Liberation Serif" w:cstheme="minorBidi"/>
          <w:color w:val="000000" w:themeColor="text1"/>
        </w:rPr>
        <w:t>.</w:t>
      </w:r>
    </w:p>
    <w:p w:rsidRPr="00A62D3E" w:rsidR="0B17BD9F" w:rsidP="08189B66" w:rsidRDefault="0B17BD9F" w14:paraId="38E0ED5C" w14:textId="0A2C4724">
      <w:pPr>
        <w:pStyle w:val="Heading1Estimacion"/>
        <w:spacing w:line="276" w:lineRule="auto"/>
        <w:jc w:val="both"/>
        <w:rPr>
          <w:rFonts w:eastAsia="Yu Mincho"/>
          <w:color w:val="000000" w:themeColor="text1"/>
        </w:rPr>
      </w:pPr>
      <w:r w:rsidRPr="08189B66">
        <w:rPr>
          <w:rFonts w:eastAsia="Liberation Serif"/>
          <w:color w:val="000000" w:themeColor="text1"/>
        </w:rPr>
        <w:t>Para la sala de seguimiento del HUCA:</w:t>
      </w:r>
    </w:p>
    <w:p w:rsidRPr="00A62D3E" w:rsidR="0B17BD9F" w:rsidP="006A20BF" w:rsidRDefault="0B17BD9F" w14:paraId="4BA49F58" w14:textId="056DED57">
      <w:pPr>
        <w:pStyle w:val="ListParagraph"/>
        <w:numPr>
          <w:ilvl w:val="0"/>
          <w:numId w:val="51"/>
        </w:numPr>
        <w:spacing w:line="276" w:lineRule="auto"/>
        <w:jc w:val="both"/>
        <w:rPr>
          <w:rFonts w:cstheme="minorBidi"/>
          <w:color w:val="000000" w:themeColor="text1"/>
        </w:rPr>
      </w:pPr>
      <w:r w:rsidRPr="08189B66">
        <w:rPr>
          <w:rFonts w:eastAsia="Liberation Serif" w:cstheme="minorBidi"/>
          <w:color w:val="000000" w:themeColor="text1"/>
        </w:rPr>
        <w:t>4 equipos de sobremesa con procesador de 8ª generación completo</w:t>
      </w:r>
    </w:p>
    <w:p w:rsidRPr="00A62D3E" w:rsidR="0B17BD9F" w:rsidP="006A20BF" w:rsidRDefault="0B17BD9F" w14:paraId="575D9D84" w14:textId="633FA70D">
      <w:pPr>
        <w:pStyle w:val="ListParagraph"/>
        <w:numPr>
          <w:ilvl w:val="0"/>
          <w:numId w:val="51"/>
        </w:numPr>
        <w:spacing w:line="276" w:lineRule="auto"/>
        <w:jc w:val="both"/>
        <w:rPr>
          <w:rFonts w:cstheme="minorBidi"/>
          <w:color w:val="000000" w:themeColor="text1"/>
        </w:rPr>
      </w:pPr>
      <w:r w:rsidRPr="08189B66">
        <w:rPr>
          <w:rFonts w:eastAsia="Liberation Serif" w:cstheme="minorBidi"/>
          <w:color w:val="000000" w:themeColor="text1"/>
        </w:rPr>
        <w:t>Cableado de sala de seguimiento:</w:t>
      </w:r>
    </w:p>
    <w:p w:rsidRPr="00A62D3E" w:rsidR="0B17BD9F" w:rsidP="00C4655F" w:rsidRDefault="0B17BD9F" w14:paraId="342EEB5E" w14:textId="4FA33321">
      <w:pPr>
        <w:pStyle w:val="ListParagraph"/>
        <w:numPr>
          <w:ilvl w:val="0"/>
          <w:numId w:val="73"/>
        </w:numPr>
        <w:spacing w:line="276" w:lineRule="auto"/>
        <w:jc w:val="both"/>
        <w:rPr>
          <w:rFonts w:cstheme="minorBidi"/>
          <w:color w:val="000000" w:themeColor="text1"/>
        </w:rPr>
      </w:pPr>
      <w:r w:rsidRPr="08189B66">
        <w:rPr>
          <w:rFonts w:eastAsia="Liberation Serif" w:cstheme="minorBidi"/>
          <w:color w:val="000000" w:themeColor="text1"/>
        </w:rPr>
        <w:t>2 Switches de comunicaciones Gigabit con soporte para 24 conexiones.</w:t>
      </w:r>
      <w:r>
        <w:tab/>
      </w:r>
    </w:p>
    <w:p w:rsidRPr="00A62D3E" w:rsidR="0B17BD9F" w:rsidP="00C4655F" w:rsidRDefault="0B17BD9F" w14:paraId="594C320E" w14:textId="70C88432">
      <w:pPr>
        <w:pStyle w:val="ListParagraph"/>
        <w:numPr>
          <w:ilvl w:val="0"/>
          <w:numId w:val="73"/>
        </w:numPr>
        <w:spacing w:line="276" w:lineRule="auto"/>
        <w:jc w:val="both"/>
        <w:rPr>
          <w:rFonts w:cstheme="minorBidi"/>
          <w:color w:val="000000" w:themeColor="text1"/>
        </w:rPr>
      </w:pPr>
      <w:r w:rsidRPr="08189B66">
        <w:rPr>
          <w:rFonts w:eastAsia="Liberation Serif" w:cstheme="minorBidi"/>
          <w:color w:val="000000" w:themeColor="text1"/>
        </w:rPr>
        <w:t>2 Routers wifi.</w:t>
      </w:r>
    </w:p>
    <w:p w:rsidRPr="00A62D3E" w:rsidR="0B17BD9F" w:rsidP="00C4655F" w:rsidRDefault="0B17BD9F" w14:paraId="5814305C" w14:textId="3E98F212">
      <w:pPr>
        <w:pStyle w:val="ListParagraph"/>
        <w:numPr>
          <w:ilvl w:val="0"/>
          <w:numId w:val="73"/>
        </w:numPr>
        <w:spacing w:line="276" w:lineRule="auto"/>
        <w:jc w:val="both"/>
        <w:rPr>
          <w:rFonts w:cstheme="minorBidi"/>
          <w:color w:val="000000" w:themeColor="text1"/>
        </w:rPr>
      </w:pPr>
      <w:r w:rsidRPr="08189B66">
        <w:rPr>
          <w:rFonts w:eastAsia="Liberation Serif" w:cstheme="minorBidi"/>
          <w:color w:val="000000" w:themeColor="text1"/>
        </w:rPr>
        <w:t xml:space="preserve">Ocho puntos de red con una distancia de cableado media de 30 </w:t>
      </w:r>
      <w:r w:rsidRPr="08189B66" w:rsidR="5DC2FD6E">
        <w:rPr>
          <w:rFonts w:eastAsia="Liberation Serif" w:cstheme="minorBidi"/>
          <w:color w:val="000000" w:themeColor="text1"/>
        </w:rPr>
        <w:t>m</w:t>
      </w:r>
      <w:r w:rsidRPr="08189B66" w:rsidR="3CFFB055">
        <w:rPr>
          <w:rFonts w:eastAsia="Liberation Serif" w:cstheme="minorBidi"/>
          <w:color w:val="000000" w:themeColor="text1"/>
        </w:rPr>
        <w:t>etro</w:t>
      </w:r>
      <w:r w:rsidRPr="08189B66" w:rsidR="5DC2FD6E">
        <w:rPr>
          <w:rFonts w:eastAsia="Liberation Serif" w:cstheme="minorBidi"/>
          <w:color w:val="000000" w:themeColor="text1"/>
        </w:rPr>
        <w:t>s</w:t>
      </w:r>
      <w:r w:rsidRPr="08189B66">
        <w:rPr>
          <w:rFonts w:eastAsia="Liberation Serif" w:cstheme="minorBidi"/>
          <w:color w:val="000000" w:themeColor="text1"/>
        </w:rPr>
        <w:t>.</w:t>
      </w:r>
    </w:p>
    <w:p w:rsidRPr="00A62D3E" w:rsidR="0B17BD9F" w:rsidP="006A20BF" w:rsidRDefault="0B17BD9F" w14:paraId="7676FC28" w14:textId="0A3490DB">
      <w:pPr>
        <w:pStyle w:val="ListParagraph"/>
        <w:numPr>
          <w:ilvl w:val="0"/>
          <w:numId w:val="51"/>
        </w:numPr>
        <w:jc w:val="both"/>
        <w:rPr>
          <w:rFonts w:cstheme="minorBidi"/>
          <w:sz w:val="20"/>
        </w:rPr>
      </w:pPr>
      <w:r w:rsidRPr="08189B66">
        <w:rPr>
          <w:rFonts w:eastAsia="Liberation Serif" w:cstheme="minorBidi"/>
          <w:color w:val="000000" w:themeColor="text1"/>
        </w:rPr>
        <w:t>4</w:t>
      </w:r>
      <w:r w:rsidRPr="08189B66">
        <w:rPr>
          <w:rFonts w:cstheme="minorBidi"/>
          <w:sz w:val="20"/>
        </w:rPr>
        <w:t xml:space="preserve"> </w:t>
      </w:r>
      <w:r w:rsidRPr="08189B66">
        <w:rPr>
          <w:rFonts w:eastAsia="Liberation Serif" w:cstheme="minorBidi"/>
          <w:color w:val="000000" w:themeColor="text1"/>
        </w:rPr>
        <w:t>portátiles con capacidad de conexión de datos 5G, wifi y bluetooth.</w:t>
      </w:r>
      <w:r>
        <w:tab/>
      </w:r>
    </w:p>
    <w:p w:rsidRPr="00A62D3E" w:rsidR="0B17BD9F" w:rsidP="006A20BF" w:rsidRDefault="0B17BD9F" w14:paraId="21DEABCA" w14:textId="7FC126D2">
      <w:pPr>
        <w:pStyle w:val="ListParagraph"/>
        <w:numPr>
          <w:ilvl w:val="0"/>
          <w:numId w:val="51"/>
        </w:numPr>
        <w:spacing w:line="276" w:lineRule="auto"/>
        <w:jc w:val="both"/>
        <w:rPr>
          <w:rFonts w:cstheme="minorBidi"/>
          <w:color w:val="000000" w:themeColor="text1"/>
        </w:rPr>
      </w:pPr>
      <w:r w:rsidRPr="08189B66">
        <w:rPr>
          <w:rFonts w:eastAsia="Liberation Serif" w:cstheme="minorBidi"/>
          <w:color w:val="000000" w:themeColor="text1"/>
        </w:rPr>
        <w:t>Monitores 45” para dashboard del seguimiento</w:t>
      </w:r>
      <w:r w:rsidRPr="08189B66" w:rsidR="00027014">
        <w:rPr>
          <w:rFonts w:eastAsia="Liberation Serif" w:cstheme="minorBidi"/>
          <w:color w:val="000000" w:themeColor="text1"/>
        </w:rPr>
        <w:t>.</w:t>
      </w:r>
    </w:p>
    <w:p w:rsidRPr="00A62D3E" w:rsidR="0B17BD9F" w:rsidP="006A20BF" w:rsidRDefault="0B17BD9F" w14:paraId="1E3FD838" w14:textId="7068DC01">
      <w:pPr>
        <w:pStyle w:val="ListParagraph"/>
        <w:numPr>
          <w:ilvl w:val="0"/>
          <w:numId w:val="51"/>
        </w:numPr>
        <w:spacing w:line="276" w:lineRule="auto"/>
        <w:jc w:val="both"/>
        <w:rPr>
          <w:rFonts w:cstheme="minorBidi"/>
          <w:color w:val="000000" w:themeColor="text1"/>
        </w:rPr>
      </w:pPr>
      <w:r w:rsidRPr="08189B66">
        <w:rPr>
          <w:rFonts w:eastAsia="Liberation Serif" w:cstheme="minorBidi"/>
          <w:color w:val="000000" w:themeColor="text1"/>
        </w:rPr>
        <w:t xml:space="preserve">8 </w:t>
      </w:r>
      <w:r w:rsidRPr="08189B66" w:rsidR="00A62D3E">
        <w:rPr>
          <w:rFonts w:eastAsia="Liberation Serif" w:cstheme="minorBidi"/>
          <w:color w:val="000000" w:themeColor="text1"/>
        </w:rPr>
        <w:t>t</w:t>
      </w:r>
      <w:r w:rsidRPr="08189B66">
        <w:rPr>
          <w:rFonts w:eastAsia="Liberation Serif" w:cstheme="minorBidi"/>
          <w:color w:val="000000" w:themeColor="text1"/>
        </w:rPr>
        <w:t xml:space="preserve">eléfonos </w:t>
      </w:r>
      <w:r w:rsidRPr="08189B66" w:rsidR="5DC2FD6E">
        <w:rPr>
          <w:rFonts w:eastAsia="Liberation Serif" w:cstheme="minorBidi"/>
          <w:color w:val="000000" w:themeColor="text1"/>
        </w:rPr>
        <w:t>V</w:t>
      </w:r>
      <w:r w:rsidRPr="08189B66" w:rsidR="341F42F9">
        <w:rPr>
          <w:rFonts w:eastAsia="Liberation Serif" w:cstheme="minorBidi"/>
          <w:color w:val="000000" w:themeColor="text1"/>
        </w:rPr>
        <w:t>o</w:t>
      </w:r>
      <w:r w:rsidRPr="08189B66" w:rsidR="5DC2FD6E">
        <w:rPr>
          <w:rFonts w:eastAsia="Liberation Serif" w:cstheme="minorBidi"/>
          <w:color w:val="000000" w:themeColor="text1"/>
        </w:rPr>
        <w:t>IP</w:t>
      </w:r>
      <w:r w:rsidRPr="08189B66" w:rsidR="00027014">
        <w:rPr>
          <w:rFonts w:eastAsia="Liberation Serif" w:cstheme="minorBidi"/>
          <w:color w:val="000000" w:themeColor="text1"/>
        </w:rPr>
        <w:t>.</w:t>
      </w:r>
    </w:p>
    <w:p w:rsidRPr="00A62D3E" w:rsidR="0B17BD9F" w:rsidP="006A20BF" w:rsidRDefault="0B17BD9F" w14:paraId="386BEDE6" w14:textId="53901B2E">
      <w:pPr>
        <w:pStyle w:val="ListParagraph"/>
        <w:numPr>
          <w:ilvl w:val="0"/>
          <w:numId w:val="51"/>
        </w:numPr>
        <w:spacing w:line="276" w:lineRule="auto"/>
        <w:jc w:val="both"/>
        <w:rPr>
          <w:rFonts w:cstheme="minorBidi"/>
          <w:color w:val="000000" w:themeColor="text1"/>
        </w:rPr>
      </w:pPr>
      <w:r w:rsidRPr="08189B66">
        <w:rPr>
          <w:rFonts w:eastAsia="Liberation Serif" w:cstheme="minorBidi"/>
          <w:color w:val="000000" w:themeColor="text1"/>
        </w:rPr>
        <w:t>Servidor central dimensionado</w:t>
      </w:r>
      <w:r w:rsidRPr="08189B66" w:rsidR="00027014">
        <w:rPr>
          <w:rFonts w:eastAsia="Liberation Serif" w:cstheme="minorBidi"/>
          <w:color w:val="000000" w:themeColor="text1"/>
        </w:rPr>
        <w:t>.</w:t>
      </w:r>
    </w:p>
    <w:p w:rsidRPr="00A62D3E" w:rsidR="0B17BD9F" w:rsidP="006A20BF" w:rsidRDefault="0B17BD9F" w14:paraId="22BD84F3" w14:textId="5A6F9B8F">
      <w:pPr>
        <w:pStyle w:val="ListParagraph"/>
        <w:numPr>
          <w:ilvl w:val="0"/>
          <w:numId w:val="51"/>
        </w:numPr>
        <w:spacing w:line="276" w:lineRule="auto"/>
        <w:jc w:val="both"/>
        <w:rPr>
          <w:rFonts w:cstheme="minorBidi"/>
          <w:color w:val="000000" w:themeColor="text1"/>
        </w:rPr>
      </w:pPr>
      <w:r w:rsidRPr="08189B66">
        <w:rPr>
          <w:rFonts w:eastAsia="Liberation Serif" w:cstheme="minorBidi"/>
          <w:color w:val="000000" w:themeColor="text1"/>
        </w:rPr>
        <w:t>SAI de respaldo</w:t>
      </w:r>
      <w:r w:rsidRPr="08189B66" w:rsidR="00027014">
        <w:rPr>
          <w:rFonts w:eastAsia="Liberation Serif" w:cstheme="minorBidi"/>
          <w:color w:val="000000" w:themeColor="text1"/>
        </w:rPr>
        <w:t>.</w:t>
      </w:r>
    </w:p>
    <w:p w:rsidRPr="00A62D3E" w:rsidR="0B17BD9F" w:rsidP="006A20BF" w:rsidRDefault="0B17BD9F" w14:paraId="4762E997" w14:textId="363006D5">
      <w:pPr>
        <w:pStyle w:val="ListParagraph"/>
        <w:numPr>
          <w:ilvl w:val="0"/>
          <w:numId w:val="51"/>
        </w:numPr>
        <w:spacing w:line="276" w:lineRule="auto"/>
        <w:jc w:val="both"/>
        <w:rPr>
          <w:rFonts w:cstheme="minorBidi"/>
          <w:color w:val="000000" w:themeColor="text1"/>
        </w:rPr>
      </w:pPr>
      <w:r w:rsidRPr="08189B66">
        <w:rPr>
          <w:rFonts w:eastAsia="Liberation Serif" w:cstheme="minorBidi"/>
          <w:color w:val="000000" w:themeColor="text1"/>
        </w:rPr>
        <w:t xml:space="preserve">RACK </w:t>
      </w:r>
      <w:r w:rsidRPr="08189B66" w:rsidR="6574FC7F">
        <w:rPr>
          <w:rFonts w:eastAsia="Liberation Serif" w:cstheme="minorBidi"/>
          <w:color w:val="000000" w:themeColor="text1"/>
        </w:rPr>
        <w:t>con NAS</w:t>
      </w:r>
      <w:r w:rsidRPr="08189B66" w:rsidR="5DC2FD6E">
        <w:rPr>
          <w:rFonts w:eastAsia="Liberation Serif" w:cstheme="minorBidi"/>
          <w:color w:val="000000" w:themeColor="text1"/>
        </w:rPr>
        <w:t xml:space="preserve"> </w:t>
      </w:r>
      <w:r w:rsidRPr="08189B66">
        <w:rPr>
          <w:rFonts w:eastAsia="Liberation Serif" w:cstheme="minorBidi"/>
          <w:color w:val="000000" w:themeColor="text1"/>
        </w:rPr>
        <w:t xml:space="preserve">de discos duros, para </w:t>
      </w:r>
      <w:r w:rsidRPr="08189B66" w:rsidR="47B03F70">
        <w:rPr>
          <w:rFonts w:eastAsia="Liberation Serif" w:cstheme="minorBidi"/>
          <w:color w:val="000000" w:themeColor="text1"/>
        </w:rPr>
        <w:t xml:space="preserve">almacenamiento y </w:t>
      </w:r>
      <w:r w:rsidRPr="08189B66">
        <w:rPr>
          <w:rFonts w:eastAsia="Liberation Serif" w:cstheme="minorBidi"/>
          <w:color w:val="000000" w:themeColor="text1"/>
        </w:rPr>
        <w:t>copias de seguridad</w:t>
      </w:r>
      <w:r w:rsidRPr="08189B66" w:rsidR="00027014">
        <w:rPr>
          <w:rFonts w:eastAsia="Liberation Serif" w:cstheme="minorBidi"/>
          <w:color w:val="000000" w:themeColor="text1"/>
        </w:rPr>
        <w:t>.</w:t>
      </w:r>
    </w:p>
    <w:p w:rsidRPr="00A62D3E" w:rsidR="629EE8A0" w:rsidP="08189B66" w:rsidRDefault="629EE8A0" w14:paraId="44542FC4" w14:textId="290BDF0D">
      <w:pPr>
        <w:pStyle w:val="Heading1Estimacion"/>
        <w:spacing w:line="276" w:lineRule="auto"/>
        <w:ind w:left="720"/>
        <w:jc w:val="both"/>
        <w:rPr>
          <w:rFonts w:eastAsia="Yu Mincho"/>
          <w:color w:val="000000" w:themeColor="text1"/>
        </w:rPr>
      </w:pPr>
    </w:p>
    <w:p w:rsidRPr="00A62D3E" w:rsidR="629EE8A0" w:rsidP="08189B66" w:rsidRDefault="1DB9158F" w14:paraId="55C66EC8" w14:textId="3A57A47D">
      <w:pPr>
        <w:pStyle w:val="Heading1Estimacion"/>
        <w:spacing w:line="276" w:lineRule="auto"/>
        <w:jc w:val="both"/>
        <w:rPr>
          <w:sz w:val="20"/>
          <w:szCs w:val="20"/>
        </w:rPr>
      </w:pPr>
      <w:r w:rsidRPr="08189B66">
        <w:rPr>
          <w:rFonts w:eastAsia="Liberation Serif"/>
          <w:color w:val="000000" w:themeColor="text1"/>
        </w:rPr>
        <w:t>Además,</w:t>
      </w:r>
      <w:r w:rsidRPr="08189B66" w:rsidR="0B17BD9F">
        <w:rPr>
          <w:rFonts w:eastAsia="Liberation Serif"/>
          <w:color w:val="000000" w:themeColor="text1"/>
        </w:rPr>
        <w:t xml:space="preserve"> se formará al personal médico en el uso de las nuevas tecnologías y </w:t>
      </w:r>
      <w:r w:rsidRPr="08189B66" w:rsidR="5DC2FD6E">
        <w:rPr>
          <w:rFonts w:eastAsia="Liberation Serif"/>
          <w:color w:val="000000" w:themeColor="text1"/>
        </w:rPr>
        <w:t>programa</w:t>
      </w:r>
      <w:r w:rsidRPr="08189B66" w:rsidR="65D71EC1">
        <w:rPr>
          <w:rFonts w:eastAsia="Liberation Serif"/>
          <w:color w:val="000000" w:themeColor="text1"/>
        </w:rPr>
        <w:t>s</w:t>
      </w:r>
      <w:r w:rsidRPr="08189B66" w:rsidR="0B17BD9F">
        <w:rPr>
          <w:rFonts w:eastAsia="Liberation Serif"/>
          <w:color w:val="000000" w:themeColor="text1"/>
        </w:rPr>
        <w:t xml:space="preserve"> para </w:t>
      </w:r>
      <w:r w:rsidRPr="08189B66" w:rsidR="461807E9">
        <w:rPr>
          <w:rFonts w:eastAsia="Liberation Serif"/>
          <w:color w:val="000000" w:themeColor="text1"/>
        </w:rPr>
        <w:t xml:space="preserve">que se pueda hacer </w:t>
      </w:r>
      <w:r w:rsidRPr="08189B66" w:rsidR="0B17BD9F">
        <w:rPr>
          <w:rFonts w:eastAsia="Liberation Serif"/>
          <w:color w:val="000000" w:themeColor="text1"/>
        </w:rPr>
        <w:t xml:space="preserve">un </w:t>
      </w:r>
      <w:r w:rsidRPr="08189B66" w:rsidR="461807E9">
        <w:rPr>
          <w:rFonts w:eastAsia="Liberation Serif"/>
          <w:color w:val="000000" w:themeColor="text1"/>
        </w:rPr>
        <w:t>uso</w:t>
      </w:r>
      <w:r w:rsidRPr="08189B66" w:rsidR="0B17BD9F">
        <w:rPr>
          <w:rFonts w:eastAsia="Liberation Serif"/>
          <w:color w:val="000000" w:themeColor="text1"/>
        </w:rPr>
        <w:t xml:space="preserve"> óptimo</w:t>
      </w:r>
      <w:r w:rsidRPr="08189B66" w:rsidR="461807E9">
        <w:rPr>
          <w:rFonts w:eastAsia="Liberation Serif"/>
          <w:color w:val="000000" w:themeColor="text1"/>
        </w:rPr>
        <w:t xml:space="preserve"> de él</w:t>
      </w:r>
      <w:r w:rsidRPr="08189B66" w:rsidR="0B17BD9F">
        <w:rPr>
          <w:rFonts w:eastAsia="Liberation Serif"/>
          <w:color w:val="000000" w:themeColor="text1"/>
        </w:rPr>
        <w:t>.</w:t>
      </w:r>
    </w:p>
    <w:p w:rsidRPr="007C738F" w:rsidR="007C738F" w:rsidP="007C738F" w:rsidRDefault="0F61AFB3" w14:paraId="17A25967" w14:textId="373F722F">
      <w:pPr>
        <w:pStyle w:val="Heading1"/>
      </w:pPr>
      <w:bookmarkStart w:name="_Ref69729706" w:id="27"/>
      <w:bookmarkStart w:name="_Toc70859341" w:id="28"/>
      <w:r>
        <w:t>1.</w:t>
      </w:r>
      <w:r w:rsidR="07F58E67">
        <w:t>1</w:t>
      </w:r>
      <w:r w:rsidR="24AB3F29">
        <w:t>3</w:t>
      </w:r>
      <w:r w:rsidR="07F58E67">
        <w:t xml:space="preserve"> Análisis de riesgos</w:t>
      </w:r>
      <w:bookmarkEnd w:id="27"/>
      <w:bookmarkEnd w:id="28"/>
    </w:p>
    <w:p w:rsidR="008F5914" w:rsidP="00A32C90" w:rsidRDefault="002A6A3A" w14:paraId="658EAAB8" w14:textId="550140E7">
      <w:r>
        <w:t xml:space="preserve">Los riesgos </w:t>
      </w:r>
      <w:r w:rsidR="00366486">
        <w:t>detectados y</w:t>
      </w:r>
      <w:r w:rsidR="008F5914">
        <w:t xml:space="preserve"> ordenados de mayor a menor impacto </w:t>
      </w:r>
      <w:r w:rsidR="00366486">
        <w:t xml:space="preserve">han sido recogidos en </w:t>
      </w:r>
      <w:hyperlink w:history="1" r:id="rId17">
        <w:r w:rsidRPr="00366486" w:rsidR="00366486">
          <w:rPr>
            <w:rStyle w:val="Hyperlink"/>
          </w:rPr>
          <w:t>Riesgos</w:t>
        </w:r>
      </w:hyperlink>
      <w:r w:rsidR="00366486">
        <w:t xml:space="preserve"> y </w:t>
      </w:r>
      <w:r w:rsidR="008F5914">
        <w:t>son los siguientes:</w:t>
      </w:r>
    </w:p>
    <w:p w:rsidR="00DF5FF1" w:rsidP="006A20BF" w:rsidRDefault="00DF5FF1" w14:paraId="7354565F" w14:textId="632923E2">
      <w:pPr>
        <w:pStyle w:val="ListParagraph"/>
        <w:numPr>
          <w:ilvl w:val="0"/>
          <w:numId w:val="35"/>
        </w:numPr>
      </w:pPr>
      <w:r>
        <w:t>Enfermedad por coronavirus: Debido a la situación actual</w:t>
      </w:r>
      <w:r w:rsidR="003706BC">
        <w:t xml:space="preserve"> de la pandemia</w:t>
      </w:r>
      <w:r w:rsidR="00145F4D">
        <w:t xml:space="preserve"> existe una probabilidad bastante alta de que puedan contraer la enfermedad</w:t>
      </w:r>
      <w:r w:rsidR="003F18D2">
        <w:t xml:space="preserve"> y deban </w:t>
      </w:r>
      <w:r w:rsidR="00A07618">
        <w:t>estar de baja.</w:t>
      </w:r>
    </w:p>
    <w:p w:rsidR="00A07618" w:rsidP="006A20BF" w:rsidRDefault="00A07618" w14:paraId="377983BC" w14:textId="6BFF520F">
      <w:pPr>
        <w:pStyle w:val="ListParagraph"/>
        <w:numPr>
          <w:ilvl w:val="1"/>
          <w:numId w:val="35"/>
        </w:numPr>
      </w:pPr>
      <w:r>
        <w:t xml:space="preserve">Es un riesgo de recursos, cuya probabilidad es muy alta </w:t>
      </w:r>
      <w:r w:rsidR="00CB5405">
        <w:t xml:space="preserve">y tiene un impacto alto tanto en presupuesto como en planificación. </w:t>
      </w:r>
      <w:r w:rsidR="000F732F">
        <w:t>Por otra parte, el impacto al alcance y a la calidad</w:t>
      </w:r>
      <w:r w:rsidR="00A21B0A">
        <w:t xml:space="preserve"> </w:t>
      </w:r>
      <w:r w:rsidR="000E62EB">
        <w:t xml:space="preserve">sería menor, teniendo un impacto medio. Todo esto hace que este riesgo tenga un impacto de </w:t>
      </w:r>
      <w:r w:rsidR="00444EE6">
        <w:t>0,50.</w:t>
      </w:r>
    </w:p>
    <w:p w:rsidR="00444EE6" w:rsidP="006A20BF" w:rsidRDefault="00444EE6" w14:paraId="3CFBF546" w14:textId="62C08E68">
      <w:pPr>
        <w:pStyle w:val="ListParagraph"/>
        <w:numPr>
          <w:ilvl w:val="1"/>
          <w:numId w:val="35"/>
        </w:numPr>
      </w:pPr>
      <w:r>
        <w:t xml:space="preserve">La estrategia </w:t>
      </w:r>
      <w:r w:rsidR="00C0094F">
        <w:t>que</w:t>
      </w:r>
      <w:r w:rsidR="009B0C20">
        <w:t xml:space="preserve"> </w:t>
      </w:r>
      <w:r w:rsidR="00251D60">
        <w:t>seguir</w:t>
      </w:r>
      <w:r w:rsidR="009B0C20">
        <w:t xml:space="preserve"> con este riesgo es asumirlo</w:t>
      </w:r>
      <w:r w:rsidR="001D2800">
        <w:t xml:space="preserve">, siendo nuestra respuesta el tener una bolsa de posibles sustitutos </w:t>
      </w:r>
      <w:r w:rsidR="005E202E">
        <w:t xml:space="preserve">para poder contratar </w:t>
      </w:r>
      <w:r w:rsidR="00251D60">
        <w:t>en el menor tiempo posible a alguien que supla a la persona de baja.</w:t>
      </w:r>
    </w:p>
    <w:p w:rsidR="00251D60" w:rsidP="006A20BF" w:rsidRDefault="000C7AC7" w14:paraId="45E14072" w14:textId="0F88C4CD">
      <w:pPr>
        <w:pStyle w:val="ListParagraph"/>
        <w:numPr>
          <w:ilvl w:val="0"/>
          <w:numId w:val="35"/>
        </w:numPr>
      </w:pPr>
      <w:r>
        <w:t>Falta de stock de sensores:</w:t>
      </w:r>
      <w:r w:rsidR="00A01430">
        <w:t xml:space="preserve"> Para este proyecto es imprescindible disponer de suficientes sensores para que el sistema pueda funcionar correctamente, por lo que si no </w:t>
      </w:r>
      <w:r w:rsidR="00CD1397">
        <w:t>se consigue</w:t>
      </w:r>
      <w:r w:rsidR="00C64711">
        <w:t xml:space="preserve"> la cantidad necesaria el sistema no puede ser utilizado.</w:t>
      </w:r>
    </w:p>
    <w:p w:rsidR="005D08E9" w:rsidP="006A20BF" w:rsidRDefault="005D08E9" w14:paraId="0CF2B6F4" w14:textId="083AA92A">
      <w:pPr>
        <w:pStyle w:val="ListParagraph"/>
        <w:numPr>
          <w:ilvl w:val="1"/>
          <w:numId w:val="35"/>
        </w:numPr>
      </w:pPr>
      <w:r>
        <w:t xml:space="preserve">Es un riesgo de recursos con probabilidad media, el impacto en presupuesto y planificación es bajo, pero el impacto </w:t>
      </w:r>
      <w:r w:rsidR="003063A9">
        <w:t>al alcance y a la calidad es crítico, dado que sin sensores el producto no se puede utilizar.</w:t>
      </w:r>
      <w:r w:rsidR="004D123C">
        <w:t xml:space="preserve"> El impacto es de 0,45</w:t>
      </w:r>
      <w:r w:rsidR="003019CE">
        <w:t>.</w:t>
      </w:r>
    </w:p>
    <w:p w:rsidR="003019CE" w:rsidP="006A20BF" w:rsidRDefault="00065F12" w14:paraId="4D78612F" w14:textId="2E7D1A39">
      <w:pPr>
        <w:pStyle w:val="ListParagraph"/>
        <w:numPr>
          <w:ilvl w:val="1"/>
          <w:numId w:val="35"/>
        </w:numPr>
      </w:pPr>
      <w:r>
        <w:t xml:space="preserve">La estrategia sería mitigar el riesgo en lo posible, </w:t>
      </w:r>
      <w:r w:rsidR="00986507">
        <w:t>comprando los sensores suficientes en cuanto el proyecto tenga luz verde para tenerlos disponibles</w:t>
      </w:r>
      <w:r w:rsidR="00626282">
        <w:t xml:space="preserve"> en el momento en el que sean necesarios.</w:t>
      </w:r>
    </w:p>
    <w:p w:rsidR="00626282" w:rsidP="006A20BF" w:rsidRDefault="00626282" w14:paraId="1063CB4F" w14:textId="14AD2D9F">
      <w:pPr>
        <w:pStyle w:val="ListParagraph"/>
        <w:numPr>
          <w:ilvl w:val="0"/>
          <w:numId w:val="35"/>
        </w:numPr>
      </w:pPr>
      <w:r>
        <w:t>Falta de stock de ordenadores:</w:t>
      </w:r>
      <w:r w:rsidR="00B34B34">
        <w:t xml:space="preserve">  Para el proyecto se necesitan instalar ordenadores en los distintos centros sanitarios para poder </w:t>
      </w:r>
      <w:r w:rsidR="004207F0">
        <w:t xml:space="preserve">utilizar correctamente la aplicación, y dada la situación </w:t>
      </w:r>
      <w:r w:rsidR="00FA2FA0">
        <w:t xml:space="preserve">actual del mercado existe la posibilidad de que </w:t>
      </w:r>
      <w:r w:rsidR="005D1EB2">
        <w:t xml:space="preserve">no se puedan </w:t>
      </w:r>
      <w:r w:rsidR="00BE268E">
        <w:t>comprar todos los ordenadores necesarios.</w:t>
      </w:r>
    </w:p>
    <w:p w:rsidR="00BE268E" w:rsidP="006A20BF" w:rsidRDefault="00C24C06" w14:paraId="52BBE149" w14:textId="052AB6D7">
      <w:pPr>
        <w:pStyle w:val="ListParagraph"/>
        <w:numPr>
          <w:ilvl w:val="1"/>
          <w:numId w:val="35"/>
        </w:numPr>
      </w:pPr>
      <w:r>
        <w:t xml:space="preserve">Es un riesgo de recursos cuya probabilidad es media, e igual que el </w:t>
      </w:r>
      <w:r w:rsidR="00972380">
        <w:t xml:space="preserve">riesgo anterior el impacto al presupuesto y a la planificación es bajo mientras que el </w:t>
      </w:r>
      <w:r w:rsidR="00611214">
        <w:t xml:space="preserve">impacto </w:t>
      </w:r>
      <w:r w:rsidR="00D81486">
        <w:t>al alcance y a la calidad es crítico. El impacto es de 0,45.</w:t>
      </w:r>
    </w:p>
    <w:p w:rsidR="00D81486" w:rsidP="006A20BF" w:rsidRDefault="00D81486" w14:paraId="52B4F6B3" w14:textId="512C341B">
      <w:pPr>
        <w:pStyle w:val="ListParagraph"/>
        <w:numPr>
          <w:ilvl w:val="1"/>
          <w:numId w:val="35"/>
        </w:numPr>
      </w:pPr>
      <w:r>
        <w:t xml:space="preserve">La estrategia sería mitigar el riesgo en lo posible, comprando los ordenadores necesarios en cuanto se </w:t>
      </w:r>
      <w:r w:rsidR="00C0094F">
        <w:t>dé</w:t>
      </w:r>
      <w:r>
        <w:t xml:space="preserve"> luz verde al proyecto para tenerlos disponibles cuando sean necesarios.</w:t>
      </w:r>
    </w:p>
    <w:p w:rsidR="00C95784" w:rsidP="006A20BF" w:rsidRDefault="00C95784" w14:paraId="2310833C" w14:textId="3FF20F6B">
      <w:pPr>
        <w:pStyle w:val="ListParagraph"/>
        <w:numPr>
          <w:ilvl w:val="0"/>
          <w:numId w:val="35"/>
        </w:numPr>
      </w:pPr>
      <w:r>
        <w:t xml:space="preserve">Robo de equipos: Existe la posibilidad de que durante el proyecto </w:t>
      </w:r>
      <w:r w:rsidR="005019EE">
        <w:t>se puedan sufrir robos, tanto de los equipos de desarrollo como de la infraestructura a instalar.</w:t>
      </w:r>
    </w:p>
    <w:p w:rsidR="005019EE" w:rsidP="006A20BF" w:rsidRDefault="005019EE" w14:paraId="4446490C" w14:textId="3009578D">
      <w:pPr>
        <w:pStyle w:val="ListParagraph"/>
        <w:numPr>
          <w:ilvl w:val="1"/>
          <w:numId w:val="35"/>
        </w:numPr>
      </w:pPr>
      <w:r>
        <w:t xml:space="preserve">Es un riesgo de prestaciones y fiabilidad de </w:t>
      </w:r>
      <w:r w:rsidR="0020050F">
        <w:t>baja probabilidad, con un impacto crítico al presupuesto y a la planificación, un impacto alto al alcance</w:t>
      </w:r>
      <w:r w:rsidR="00EB41C4">
        <w:t xml:space="preserve"> y medio </w:t>
      </w:r>
      <w:r w:rsidR="00C704CE">
        <w:t>a la calidad.</w:t>
      </w:r>
      <w:r w:rsidR="00CC12D5">
        <w:t xml:space="preserve"> El impacto es de 0,27.</w:t>
      </w:r>
    </w:p>
    <w:p w:rsidR="00CC12D5" w:rsidP="006A20BF" w:rsidRDefault="00411250" w14:paraId="717077F0" w14:textId="44C17DE2">
      <w:pPr>
        <w:pStyle w:val="ListParagraph"/>
        <w:numPr>
          <w:ilvl w:val="1"/>
          <w:numId w:val="35"/>
        </w:numPr>
      </w:pPr>
      <w:r>
        <w:t>La estrategia seria mitigar el riesgo en lo posible, asegurando los equipos de desarrollo</w:t>
      </w:r>
      <w:r w:rsidR="00BA6BA6">
        <w:t>, cerrando de manera adecuada el recinto</w:t>
      </w:r>
      <w:r w:rsidR="002E0F5A">
        <w:t xml:space="preserve"> de trabajo</w:t>
      </w:r>
      <w:r w:rsidR="007518BB">
        <w:t>.</w:t>
      </w:r>
    </w:p>
    <w:p w:rsidR="007518BB" w:rsidP="006A20BF" w:rsidRDefault="007518BB" w14:paraId="4E07139A" w14:textId="71372CD6">
      <w:pPr>
        <w:pStyle w:val="ListParagraph"/>
        <w:numPr>
          <w:ilvl w:val="0"/>
          <w:numId w:val="35"/>
        </w:numPr>
      </w:pPr>
      <w:r>
        <w:t>Falta de personal cualificado para trabajar con el proyecto</w:t>
      </w:r>
      <w:r w:rsidR="00417D56">
        <w:t xml:space="preserve">: </w:t>
      </w:r>
      <w:r w:rsidRPr="00417D56" w:rsidR="00417D56">
        <w:t>A la hora de trabajar con el proyecto, podría darse la situación de no disponer de algún experto en algún área</w:t>
      </w:r>
      <w:r w:rsidR="00417D56">
        <w:t>.</w:t>
      </w:r>
    </w:p>
    <w:p w:rsidR="008E4A7A" w:rsidP="006A20BF" w:rsidRDefault="008E4A7A" w14:paraId="6CBFFD3C" w14:textId="7C0793D4">
      <w:pPr>
        <w:pStyle w:val="ListParagraph"/>
        <w:numPr>
          <w:ilvl w:val="1"/>
          <w:numId w:val="35"/>
        </w:numPr>
      </w:pPr>
      <w:r>
        <w:t>Es un riesgo de recursos con probabilidad baja</w:t>
      </w:r>
      <w:r w:rsidR="008C7B68">
        <w:t xml:space="preserve"> y un impacto alto en todas las </w:t>
      </w:r>
      <w:r w:rsidR="00E76129">
        <w:t xml:space="preserve">áreas. El </w:t>
      </w:r>
      <w:r w:rsidR="007D51F9">
        <w:t>impacto es de 0,17.</w:t>
      </w:r>
    </w:p>
    <w:p w:rsidR="007D51F9" w:rsidP="006A20BF" w:rsidRDefault="004C757A" w14:paraId="49BF246D" w14:textId="35C32D8F">
      <w:pPr>
        <w:pStyle w:val="ListParagraph"/>
        <w:numPr>
          <w:ilvl w:val="1"/>
          <w:numId w:val="35"/>
        </w:numPr>
      </w:pPr>
      <w:r>
        <w:t xml:space="preserve">La estrategia </w:t>
      </w:r>
      <w:r w:rsidR="00247563">
        <w:t>seria eliminar el riesgo</w:t>
      </w:r>
      <w:r w:rsidR="005654F7">
        <w:t xml:space="preserve"> tratando de buscar exhaustivamente personal cualificado para poder desarrollar el proyecto de la mejor manera posible.</w:t>
      </w:r>
    </w:p>
    <w:p w:rsidR="00CC75A0" w:rsidP="006A20BF" w:rsidRDefault="00BE4F69" w14:paraId="5DDAFB15" w14:textId="221DC92A">
      <w:pPr>
        <w:pStyle w:val="ListParagraph"/>
        <w:numPr>
          <w:ilvl w:val="0"/>
          <w:numId w:val="35"/>
        </w:numPr>
      </w:pPr>
      <w:r>
        <w:t>Cortocircuito en armario del hospital:</w:t>
      </w:r>
      <w:r w:rsidR="00CC75A0">
        <w:t xml:space="preserve"> </w:t>
      </w:r>
      <w:r w:rsidRPr="00CC75A0" w:rsidR="00CC75A0">
        <w:t>Un cortocircuito en el armario del servidor central puede tener unas consecuencias muy graves, por la necesidad de adquirir otro sistema o la posibilidad de un incendio</w:t>
      </w:r>
      <w:r w:rsidR="00CC75A0">
        <w:t>.</w:t>
      </w:r>
    </w:p>
    <w:p w:rsidR="002652AB" w:rsidP="006A20BF" w:rsidRDefault="002652AB" w14:paraId="6BBB1B7C" w14:textId="6B649DE6">
      <w:pPr>
        <w:pStyle w:val="ListParagraph"/>
        <w:numPr>
          <w:ilvl w:val="1"/>
          <w:numId w:val="35"/>
        </w:numPr>
      </w:pPr>
      <w:r>
        <w:t xml:space="preserve">Es un riesgo </w:t>
      </w:r>
      <w:r w:rsidR="00855ADA">
        <w:t xml:space="preserve">de prestaciones y fiabilidad con probabilidad muy baja, pero con un impacto alto al presupuesto </w:t>
      </w:r>
      <w:r w:rsidR="00DF3046">
        <w:t xml:space="preserve">y un impacto crítico al alcance y a la calidad, sin </w:t>
      </w:r>
      <w:r w:rsidR="00947F7E">
        <w:t>embargo,</w:t>
      </w:r>
      <w:r w:rsidR="00DF3046">
        <w:t xml:space="preserve"> el impacto</w:t>
      </w:r>
      <w:r w:rsidR="00947F7E">
        <w:t xml:space="preserve"> a la planificación es inapreciable. El impacto es de 0,09.</w:t>
      </w:r>
    </w:p>
    <w:p w:rsidR="00947F7E" w:rsidP="006A20BF" w:rsidRDefault="00947F7E" w14:paraId="1D1A49F9" w14:textId="363E54A5">
      <w:pPr>
        <w:pStyle w:val="ListParagraph"/>
        <w:numPr>
          <w:ilvl w:val="1"/>
          <w:numId w:val="35"/>
        </w:numPr>
      </w:pPr>
      <w:r>
        <w:t>La estrategia</w:t>
      </w:r>
      <w:r w:rsidR="007B025C">
        <w:t xml:space="preserve"> sería mitigar el riesgo, </w:t>
      </w:r>
      <w:r w:rsidR="008D39AA">
        <w:t>teniendo la infraestructura a adquirir protección a cortocircuitos</w:t>
      </w:r>
      <w:r w:rsidR="0057154C">
        <w:t xml:space="preserve"> y teniendo un aspersor con agua destilada para el caso de un incendio.</w:t>
      </w:r>
    </w:p>
    <w:p w:rsidR="00BE4F69" w:rsidP="006A20BF" w:rsidRDefault="00BE4F69" w14:paraId="3259E231" w14:textId="5BC3A32A">
      <w:pPr>
        <w:pStyle w:val="ListParagraph"/>
        <w:numPr>
          <w:ilvl w:val="0"/>
          <w:numId w:val="35"/>
        </w:numPr>
      </w:pPr>
      <w:r>
        <w:t>Caída del servidor central:</w:t>
      </w:r>
      <w:r w:rsidR="0057154C">
        <w:t xml:space="preserve"> </w:t>
      </w:r>
      <w:r w:rsidRPr="0057154C" w:rsidR="0057154C">
        <w:t>Una caída del servidor central podría suponer que el sistema deje de funcionar completamente</w:t>
      </w:r>
    </w:p>
    <w:p w:rsidR="0057154C" w:rsidP="006A20BF" w:rsidRDefault="0057154C" w14:paraId="11704BC8" w14:textId="5CBD9195">
      <w:pPr>
        <w:pStyle w:val="ListParagraph"/>
        <w:numPr>
          <w:ilvl w:val="1"/>
          <w:numId w:val="35"/>
        </w:numPr>
      </w:pPr>
      <w:r>
        <w:t>Es un riesgo de tecnología con probabilidad muy baja, pero con un impacto alto al presupuesto y un impacto crítico al alcance y a la calidad, sin embargo, el impacto a la planificación es inapreciable. El impacto es de 0,09.</w:t>
      </w:r>
    </w:p>
    <w:p w:rsidR="0057154C" w:rsidP="006A20BF" w:rsidRDefault="00962CCE" w14:paraId="7B575679" w14:textId="606DC7E9">
      <w:pPr>
        <w:pStyle w:val="ListParagraph"/>
        <w:numPr>
          <w:ilvl w:val="1"/>
          <w:numId w:val="35"/>
        </w:numPr>
      </w:pPr>
      <w:r>
        <w:t xml:space="preserve">La estrategia sería mitigar el riesgo, teniendo un </w:t>
      </w:r>
      <w:r w:rsidR="00E96A1B">
        <w:t>servidor de respaldo</w:t>
      </w:r>
      <w:r w:rsidR="000E37A8">
        <w:t>, como copias de seguridad de los datos para que se pueda seguir utilizando</w:t>
      </w:r>
      <w:r w:rsidR="007C7F0C">
        <w:t xml:space="preserve"> el sistema a pesar de una posible caída de los servidores.</w:t>
      </w:r>
    </w:p>
    <w:p w:rsidR="00BE4F69" w:rsidP="006A20BF" w:rsidRDefault="00BE4F69" w14:paraId="2BB169CD" w14:textId="2C6D05D5">
      <w:pPr>
        <w:pStyle w:val="ListParagraph"/>
        <w:numPr>
          <w:ilvl w:val="0"/>
          <w:numId w:val="35"/>
        </w:numPr>
      </w:pPr>
      <w:r>
        <w:t>Hackeo del servidor central:</w:t>
      </w:r>
      <w:r w:rsidR="00AF1B00">
        <w:t xml:space="preserve"> </w:t>
      </w:r>
      <w:r w:rsidRPr="00AF1B00" w:rsidR="00AF1B00">
        <w:t>Si se hackea el servidor central, podría ser peor incluso que una caída normal del servidor. Un atacante podría manipular los datos del servidor de manera que no se atienda a un paciente en riesgo de muerte, falseando los resultados</w:t>
      </w:r>
      <w:r w:rsidR="00AF1B00">
        <w:t>.</w:t>
      </w:r>
    </w:p>
    <w:p w:rsidR="00A961AA" w:rsidP="006A20BF" w:rsidRDefault="00A961AA" w14:paraId="5E9F838F" w14:textId="62051024">
      <w:pPr>
        <w:pStyle w:val="ListParagraph"/>
        <w:numPr>
          <w:ilvl w:val="1"/>
          <w:numId w:val="35"/>
        </w:numPr>
      </w:pPr>
      <w:r>
        <w:t xml:space="preserve">Es un riesgo de </w:t>
      </w:r>
      <w:r w:rsidR="00722E4F">
        <w:t>prestaciones y fiabilidad</w:t>
      </w:r>
      <w:r>
        <w:t xml:space="preserve"> con probabilidad muy baja</w:t>
      </w:r>
      <w:r w:rsidR="00B776DF">
        <w:t>, pero con un impacto crítico en todos los aspectos</w:t>
      </w:r>
      <w:r>
        <w:t>. El impacto es de 0,09.</w:t>
      </w:r>
    </w:p>
    <w:p w:rsidR="00AF1B00" w:rsidP="006A20BF" w:rsidRDefault="009B6868" w14:paraId="049C1014" w14:textId="773AE4CA">
      <w:pPr>
        <w:pStyle w:val="ListParagraph"/>
        <w:numPr>
          <w:ilvl w:val="1"/>
          <w:numId w:val="35"/>
        </w:numPr>
      </w:pPr>
      <w:r>
        <w:t xml:space="preserve">La estrategia sería mitigar el riesgo, formando </w:t>
      </w:r>
      <w:r w:rsidRPr="00FA0756" w:rsidR="00FA0756">
        <w:t xml:space="preserve">a los especialistas médicos en materia de ciberseguridad para evitar ataques informáticos como </w:t>
      </w:r>
      <w:r w:rsidR="00FA0756">
        <w:t>Phis</w:t>
      </w:r>
      <w:r w:rsidR="7807B900">
        <w:t>h</w:t>
      </w:r>
      <w:r w:rsidR="00FA0756">
        <w:t>ing</w:t>
      </w:r>
      <w:r w:rsidRPr="00FA0756" w:rsidR="00FA0756">
        <w:t xml:space="preserve"> o Ransomware, a la vez que contratar a una empresa para tener los datos protegidos</w:t>
      </w:r>
      <w:r w:rsidR="00FA0756">
        <w:t>.</w:t>
      </w:r>
    </w:p>
    <w:p w:rsidR="00BE4F69" w:rsidP="006A20BF" w:rsidRDefault="00BE4F69" w14:paraId="79A93A2C" w14:textId="575D3C2D">
      <w:pPr>
        <w:pStyle w:val="ListParagraph"/>
        <w:numPr>
          <w:ilvl w:val="0"/>
          <w:numId w:val="35"/>
        </w:numPr>
      </w:pPr>
      <w:r>
        <w:t>Hackeo del dispositivo de un paciente:</w:t>
      </w:r>
      <w:r w:rsidR="008C1E56">
        <w:t xml:space="preserve"> </w:t>
      </w:r>
      <w:r w:rsidR="00AD431D">
        <w:t>Un</w:t>
      </w:r>
      <w:r w:rsidRPr="008C1E56" w:rsidR="008C1E56">
        <w:t xml:space="preserve"> atacante podría falsear los resultados de los análisis de manera para simular que los datos del paciente se están desarrollando normalmente.</w:t>
      </w:r>
    </w:p>
    <w:p w:rsidR="00B776DF" w:rsidP="006A20BF" w:rsidRDefault="00B776DF" w14:paraId="26EFB714" w14:textId="77777777">
      <w:pPr>
        <w:pStyle w:val="ListParagraph"/>
        <w:numPr>
          <w:ilvl w:val="1"/>
          <w:numId w:val="35"/>
        </w:numPr>
      </w:pPr>
      <w:r>
        <w:t>Es un riesgo de prestaciones y fiabilidad con probabilidad muy baja, pero con un impacto crítico en todos los aspectos. El impacto es de 0,09.</w:t>
      </w:r>
    </w:p>
    <w:p w:rsidR="00B776DF" w:rsidP="006A20BF" w:rsidRDefault="008C1E56" w14:paraId="10A50CFB" w14:textId="0C90C382">
      <w:pPr>
        <w:pStyle w:val="ListParagraph"/>
        <w:numPr>
          <w:ilvl w:val="1"/>
          <w:numId w:val="35"/>
        </w:numPr>
      </w:pPr>
      <w:r>
        <w:t xml:space="preserve">La estrategia sería mitigar el riesgo, </w:t>
      </w:r>
      <w:r w:rsidR="00C31D1D">
        <w:t>n</w:t>
      </w:r>
      <w:r w:rsidRPr="00C31D1D" w:rsidR="00C31D1D">
        <w:t>o permiti</w:t>
      </w:r>
      <w:r w:rsidR="00C31D1D">
        <w:t>endo</w:t>
      </w:r>
      <w:r w:rsidRPr="00C31D1D" w:rsidR="00C31D1D">
        <w:t xml:space="preserve"> la instalación de la aplicación en dispositivos con una versión tanto de IOS como de Android anterior a una versión que se considere oportuna, así como no permitir la instalación en dispositivos modificados o con Jailbreak ni </w:t>
      </w:r>
      <w:r w:rsidRPr="00C31D1D" w:rsidR="000F4DB5">
        <w:t>versiones</w:t>
      </w:r>
      <w:r w:rsidRPr="00C31D1D" w:rsidR="00C31D1D">
        <w:t xml:space="preserve"> persona</w:t>
      </w:r>
      <w:r w:rsidR="008365B8">
        <w:t>les.</w:t>
      </w:r>
    </w:p>
    <w:p w:rsidR="00BE4F69" w:rsidP="006A20BF" w:rsidRDefault="00BE4F69" w14:paraId="037E1220" w14:textId="031983DB">
      <w:pPr>
        <w:pStyle w:val="ListParagraph"/>
        <w:numPr>
          <w:ilvl w:val="0"/>
          <w:numId w:val="35"/>
        </w:numPr>
      </w:pPr>
      <w:r>
        <w:t>Filtraciones de datos privados:</w:t>
      </w:r>
      <w:r w:rsidR="008365B8">
        <w:t xml:space="preserve"> d</w:t>
      </w:r>
      <w:r w:rsidRPr="008365B8" w:rsidR="008365B8">
        <w:t>ebido a un mal uso de las instalaciones, datos privados de los pacientes pueden salir a la luz, dando lugar a problemas legales, con sus correspondientes sanciones económicas.</w:t>
      </w:r>
    </w:p>
    <w:p w:rsidR="008365B8" w:rsidP="006A20BF" w:rsidRDefault="008365B8" w14:paraId="04E4216F" w14:textId="32AC20A2">
      <w:pPr>
        <w:pStyle w:val="ListParagraph"/>
        <w:numPr>
          <w:ilvl w:val="1"/>
          <w:numId w:val="35"/>
        </w:numPr>
      </w:pPr>
      <w:r>
        <w:t xml:space="preserve">Es un riesgo de </w:t>
      </w:r>
      <w:r w:rsidR="000F3130">
        <w:t xml:space="preserve">prestaciones y fiabilidad, con probabilidad muy baja, un impacto alto en presupuesto, alcance y calidad, y un impacto medio en planificación. </w:t>
      </w:r>
      <w:r w:rsidR="00E2666B">
        <w:t>El impacto es de 0,06.</w:t>
      </w:r>
    </w:p>
    <w:p w:rsidR="00E2666B" w:rsidP="006A20BF" w:rsidRDefault="00435DFE" w14:paraId="106CAF4F" w14:textId="33715181">
      <w:pPr>
        <w:pStyle w:val="ListParagraph"/>
        <w:numPr>
          <w:ilvl w:val="1"/>
          <w:numId w:val="35"/>
        </w:numPr>
      </w:pPr>
      <w:r>
        <w:t xml:space="preserve">La estrategia sería mitigar el riesgo, formando </w:t>
      </w:r>
      <w:r w:rsidRPr="000A2997" w:rsidR="000A2997">
        <w:t xml:space="preserve">a los especialistas médicos en materia de ciberseguridad para evitar ataques informáticos como </w:t>
      </w:r>
      <w:r w:rsidR="720F8FF8">
        <w:t>Phis</w:t>
      </w:r>
      <w:r w:rsidR="7048EF0E">
        <w:t>h</w:t>
      </w:r>
      <w:r w:rsidR="720F8FF8">
        <w:t>ing</w:t>
      </w:r>
      <w:r w:rsidRPr="000A2997" w:rsidR="000A2997">
        <w:t xml:space="preserve"> o Ransomware, a la vez que contratar a una empresa para tener los datos protegidos</w:t>
      </w:r>
      <w:r w:rsidR="000A2997">
        <w:t>.</w:t>
      </w:r>
    </w:p>
    <w:p w:rsidR="00BE4F69" w:rsidP="006A20BF" w:rsidRDefault="00BE4F69" w14:paraId="19965770" w14:textId="47206986">
      <w:pPr>
        <w:pStyle w:val="ListParagraph"/>
        <w:numPr>
          <w:ilvl w:val="0"/>
          <w:numId w:val="35"/>
        </w:numPr>
      </w:pPr>
      <w:r>
        <w:t>Suplantación de identidad:</w:t>
      </w:r>
      <w:r w:rsidRPr="000A2997" w:rsidR="000A2997">
        <w:t xml:space="preserve"> Los datos personales de los pacientes (como dirección, número de teléfono, DNI y antecedentes médicos) serán visibles por el personal de las unidades de transporte, quedando a su voluntad el utilizarlos o no para fines no deseados, como cometer delitos</w:t>
      </w:r>
      <w:r w:rsidR="00B83515">
        <w:t>.</w:t>
      </w:r>
    </w:p>
    <w:p w:rsidR="00B83515" w:rsidP="006A20BF" w:rsidRDefault="00B83515" w14:paraId="416B0793" w14:textId="2427785D">
      <w:pPr>
        <w:pStyle w:val="ListParagraph"/>
        <w:numPr>
          <w:ilvl w:val="1"/>
          <w:numId w:val="35"/>
        </w:numPr>
      </w:pPr>
      <w:r>
        <w:t>Es un riesgo de prestaciones y fiabilidad, con probabilidad muy baja, un impacto bajo en todos los apartados. El impacto es de 0,02.</w:t>
      </w:r>
    </w:p>
    <w:p w:rsidRPr="00A32C90" w:rsidR="00717F81" w:rsidP="006A20BF" w:rsidRDefault="00B83515" w14:paraId="579E74F5" w14:textId="2102F8D0">
      <w:pPr>
        <w:pStyle w:val="ListParagraph"/>
        <w:numPr>
          <w:ilvl w:val="1"/>
          <w:numId w:val="35"/>
        </w:numPr>
      </w:pPr>
      <w:r>
        <w:t xml:space="preserve">La estrategia seria </w:t>
      </w:r>
      <w:r w:rsidR="0006363F">
        <w:t>mitigar el riesgo llevando controles exhaustivos de identidad</w:t>
      </w:r>
      <w:r w:rsidR="00F553DD">
        <w:t xml:space="preserve"> dentro del personal.</w:t>
      </w:r>
      <w:r w:rsidR="00717F81">
        <w:tab/>
      </w:r>
    </w:p>
    <w:p w:rsidRPr="001A0C0A" w:rsidR="001A0C0A" w:rsidP="006A20BF" w:rsidRDefault="002B56A3" w14:paraId="077C4BF2" w14:textId="1C21C38A">
      <w:pPr>
        <w:pStyle w:val="ListParagraph"/>
        <w:numPr>
          <w:ilvl w:val="0"/>
          <w:numId w:val="35"/>
        </w:numPr>
      </w:pPr>
      <w:r w:rsidRPr="002B56A3">
        <w:t>Abuso de privilegios de acceso</w:t>
      </w:r>
      <w:r>
        <w:t xml:space="preserve">: </w:t>
      </w:r>
      <w:r w:rsidRPr="002B56A3">
        <w:t>El personal de la organización con privilegios para acceder a los datos personales de los pacientes podría abusar de esa capacidad para acceder a datos de los cuales no está justificado su acceso.</w:t>
      </w:r>
    </w:p>
    <w:p w:rsidR="00444FF5" w:rsidP="006A20BF" w:rsidRDefault="00444FF5" w14:paraId="3EADD7AF" w14:textId="38A34CB2">
      <w:pPr>
        <w:pStyle w:val="ListParagraph"/>
        <w:numPr>
          <w:ilvl w:val="1"/>
          <w:numId w:val="35"/>
        </w:numPr>
      </w:pPr>
      <w:r>
        <w:t xml:space="preserve">Es un riesgo de prestaciones y fiabilidad, </w:t>
      </w:r>
      <w:r w:rsidR="00E8699B">
        <w:t>con probabilidad muy baja, y un impacto bajo en todos los apartados, salvo en la calidad, pues en el impacto en dicho apartado será inapreciable.</w:t>
      </w:r>
      <w:r w:rsidR="00301C61">
        <w:t xml:space="preserve"> El impacto es de 0,02.</w:t>
      </w:r>
    </w:p>
    <w:p w:rsidRPr="00A32C90" w:rsidR="004145A0" w:rsidP="006A20BF" w:rsidRDefault="00444FF5" w14:paraId="0A58BFD4" w14:textId="21181E05">
      <w:pPr>
        <w:pStyle w:val="ListParagraph"/>
        <w:numPr>
          <w:ilvl w:val="1"/>
          <w:numId w:val="35"/>
        </w:numPr>
      </w:pPr>
      <w:r>
        <w:t xml:space="preserve">La estrategia será </w:t>
      </w:r>
      <w:r w:rsidR="004145A0">
        <w:t>mitigar</w:t>
      </w:r>
      <w:r>
        <w:t xml:space="preserve"> el riesgo</w:t>
      </w:r>
      <w:r w:rsidR="004145A0">
        <w:t xml:space="preserve">, </w:t>
      </w:r>
      <w:r>
        <w:t>con lo que</w:t>
      </w:r>
      <w:r w:rsidR="004145A0">
        <w:t xml:space="preserve"> será necesario m</w:t>
      </w:r>
      <w:r w:rsidRPr="004145A0" w:rsidR="004145A0">
        <w:t>antener un log actualizado en el que quede constancia de todos y cada uno de los accesos llevados a cabo por el personal con privilegios, así como fecha y hora del acceso, lugar, nombre de usuario y recurso accedido. De esa manera se podrían detectar comportamientos sospechosos, así como demostrar su existencia en caso de que sea necesario.</w:t>
      </w:r>
    </w:p>
    <w:p w:rsidRPr="00366486" w:rsidR="00745A26" w:rsidP="00444FF5" w:rsidRDefault="00745A26" w14:paraId="63AF0335" w14:textId="77777777"/>
    <w:p w:rsidRPr="004B04B0" w:rsidR="004B04B0" w:rsidP="004B04B0" w:rsidRDefault="3EEA1FC9" w14:paraId="2F783469" w14:textId="5CD5B437">
      <w:pPr>
        <w:pStyle w:val="Heading1"/>
      </w:pPr>
      <w:bookmarkStart w:name="_Ref68952797" w:id="29"/>
      <w:bookmarkStart w:name="_Toc70859342" w:id="30"/>
      <w:r>
        <w:t>1.</w:t>
      </w:r>
      <w:r w:rsidR="07F58E67">
        <w:t>1</w:t>
      </w:r>
      <w:r w:rsidR="01F778AE">
        <w:t>4</w:t>
      </w:r>
      <w:r w:rsidR="07F58E67">
        <w:t xml:space="preserve"> Organización </w:t>
      </w:r>
      <w:r w:rsidR="707C19B5">
        <w:t>y gestión del proyecto</w:t>
      </w:r>
      <w:bookmarkEnd w:id="29"/>
      <w:bookmarkEnd w:id="30"/>
    </w:p>
    <w:p w:rsidR="4AE64C01" w:rsidP="006A20BF" w:rsidRDefault="4AE64C01" w14:paraId="3F5089DF" w14:textId="07C11C73">
      <w:pPr>
        <w:pStyle w:val="ListParagraph"/>
        <w:numPr>
          <w:ilvl w:val="0"/>
          <w:numId w:val="27"/>
        </w:numPr>
        <w:rPr>
          <w:rFonts w:cstheme="minorBidi"/>
          <w:szCs w:val="22"/>
        </w:rPr>
      </w:pPr>
      <w:r w:rsidRPr="5B870154">
        <w:rPr>
          <w:rFonts w:ascii="Calibri" w:hAnsi="Calibri" w:eastAsia="Calibri" w:cs="Calibri"/>
          <w:szCs w:val="22"/>
        </w:rPr>
        <w:t>El primer paso para organizar y gestionar el proyecto es i</w:t>
      </w:r>
      <w:r w:rsidRPr="5B870154" w:rsidR="351FF5CA">
        <w:rPr>
          <w:rFonts w:ascii="Calibri" w:hAnsi="Calibri" w:eastAsia="Calibri" w:cs="Calibri"/>
          <w:szCs w:val="22"/>
        </w:rPr>
        <w:t>dentificar y reunirse con las partes interesadas.</w:t>
      </w:r>
      <w:r w:rsidRPr="5B870154" w:rsidR="1A46938B">
        <w:rPr>
          <w:rFonts w:ascii="Calibri" w:hAnsi="Calibri" w:eastAsia="Calibri" w:cs="Calibri"/>
          <w:szCs w:val="22"/>
        </w:rPr>
        <w:t xml:space="preserve"> </w:t>
      </w:r>
      <w:r w:rsidRPr="5B870154" w:rsidR="351FF5CA">
        <w:rPr>
          <w:rFonts w:ascii="Calibri" w:hAnsi="Calibri" w:eastAsia="Calibri" w:cs="Calibri"/>
          <w:szCs w:val="22"/>
        </w:rPr>
        <w:t>Para organizar y gestionar el proyecto, es importante recordar que una parte interesada no es solo la persona que nos contrata para administrar el proyecto, sino que también puede ser cualquier persona afectada por los resultados del proyecto, incluidos sus clientes y clientes finales.</w:t>
      </w:r>
    </w:p>
    <w:p w:rsidRPr="004560E5" w:rsidR="004560E5" w:rsidP="004560E5" w:rsidRDefault="351FF5CA" w14:paraId="76C10F95" w14:textId="26017E94">
      <w:pPr>
        <w:pStyle w:val="Heading1Estimacion"/>
        <w:ind w:left="709"/>
        <w:rPr>
          <w:rFonts w:ascii="Calibri" w:hAnsi="Calibri" w:eastAsia="Calibri" w:cs="Calibri"/>
        </w:rPr>
      </w:pPr>
      <w:r w:rsidRPr="5B870154">
        <w:rPr>
          <w:rFonts w:ascii="Calibri" w:hAnsi="Calibri" w:eastAsia="Calibri" w:cs="Calibri"/>
        </w:rPr>
        <w:t xml:space="preserve">Al </w:t>
      </w:r>
      <w:r w:rsidRPr="5B870154" w:rsidR="6D5E4497">
        <w:rPr>
          <w:rFonts w:ascii="Calibri" w:hAnsi="Calibri" w:eastAsia="Calibri" w:cs="Calibri"/>
        </w:rPr>
        <w:t>organizar y gestionar el proyecto</w:t>
      </w:r>
      <w:r w:rsidRPr="5B870154">
        <w:rPr>
          <w:rFonts w:ascii="Calibri" w:hAnsi="Calibri" w:eastAsia="Calibri" w:cs="Calibri"/>
        </w:rPr>
        <w:t>, identificaremos a todas las partes interesadas</w:t>
      </w:r>
      <w:r w:rsidR="000249EF">
        <w:rPr>
          <w:rFonts w:ascii="Calibri" w:hAnsi="Calibri" w:eastAsia="Calibri" w:cs="Calibri"/>
        </w:rPr>
        <w:t>, discutiremos</w:t>
      </w:r>
      <w:r w:rsidRPr="5B870154">
        <w:rPr>
          <w:rFonts w:ascii="Calibri" w:hAnsi="Calibri" w:eastAsia="Calibri" w:cs="Calibri"/>
        </w:rPr>
        <w:t xml:space="preserve"> sus necesidades y expectativas, y </w:t>
      </w:r>
      <w:r w:rsidRPr="5B870154" w:rsidR="7C4F3BC0">
        <w:rPr>
          <w:rFonts w:ascii="Calibri" w:hAnsi="Calibri" w:eastAsia="Calibri" w:cs="Calibri"/>
        </w:rPr>
        <w:t xml:space="preserve">tomaremos nota de </w:t>
      </w:r>
      <w:r w:rsidRPr="5B870154">
        <w:rPr>
          <w:rFonts w:ascii="Calibri" w:hAnsi="Calibri" w:eastAsia="Calibri" w:cs="Calibri"/>
        </w:rPr>
        <w:t xml:space="preserve">sus intereses. </w:t>
      </w:r>
      <w:r w:rsidR="00CD5DD3">
        <w:rPr>
          <w:rFonts w:ascii="Calibri" w:hAnsi="Calibri" w:eastAsia="Calibri" w:cs="Calibri"/>
        </w:rPr>
        <w:t>Eso es esencial para</w:t>
      </w:r>
      <w:r w:rsidRPr="5B870154">
        <w:rPr>
          <w:rFonts w:ascii="Calibri" w:hAnsi="Calibri" w:eastAsia="Calibri" w:cs="Calibri"/>
        </w:rPr>
        <w:t xml:space="preserve"> crear documentos de descripción de tareas para completar los detalles del proyecto, coordinar el equipo y reducir el riesgo de grandes malentendidos.</w:t>
      </w:r>
    </w:p>
    <w:p w:rsidR="00CD5DD3" w:rsidP="00CD5DD3" w:rsidRDefault="00CD5DD3" w14:paraId="67A32A54" w14:textId="1596DEC9">
      <w:pPr>
        <w:pStyle w:val="Heading1Estimacion"/>
        <w:ind w:left="709"/>
        <w:rPr>
          <w:rFonts w:ascii="Calibri" w:hAnsi="Calibri" w:eastAsia="Calibri" w:cs="Calibri"/>
        </w:rPr>
      </w:pPr>
    </w:p>
    <w:p w:rsidR="00CD5DD3" w:rsidP="00CD5DD3" w:rsidRDefault="00CD5DD3" w14:paraId="4DAFEC3D" w14:textId="081688DF">
      <w:pPr>
        <w:pStyle w:val="Heading1Estimacion"/>
        <w:ind w:left="709"/>
        <w:rPr>
          <w:rFonts w:ascii="Calibri" w:hAnsi="Calibri" w:eastAsia="Calibri" w:cs="Calibri"/>
        </w:rPr>
      </w:pPr>
      <w:r>
        <w:rPr>
          <w:rFonts w:ascii="Calibri" w:hAnsi="Calibri" w:eastAsia="Calibri" w:cs="Calibri"/>
        </w:rPr>
        <w:t>Para llevar a cabo éste primer paso se han reunido</w:t>
      </w:r>
      <w:r w:rsidR="001C2D6E">
        <w:rPr>
          <w:rFonts w:ascii="Calibri" w:hAnsi="Calibri" w:eastAsia="Calibri" w:cs="Calibri"/>
        </w:rPr>
        <w:t xml:space="preserve"> el jefe de proyecto, el consultor de tecnologías y el responsable de la empresa para el transporte y colocación del material.</w:t>
      </w:r>
    </w:p>
    <w:p w:rsidR="5B870154" w:rsidP="5B870154" w:rsidRDefault="5B870154" w14:paraId="5DE0D03A" w14:textId="2C4B8E71">
      <w:pPr>
        <w:pStyle w:val="Heading1Estimacion"/>
        <w:rPr>
          <w:rFonts w:ascii="Calibri" w:hAnsi="Calibri" w:eastAsia="Calibri" w:cs="Calibri"/>
        </w:rPr>
      </w:pPr>
    </w:p>
    <w:p w:rsidR="000B764D" w:rsidP="006A20BF" w:rsidRDefault="20AD29EF" w14:paraId="2E2869C6" w14:textId="59909E18">
      <w:pPr>
        <w:pStyle w:val="ListParagraph"/>
        <w:numPr>
          <w:ilvl w:val="0"/>
          <w:numId w:val="27"/>
        </w:numPr>
        <w:rPr>
          <w:rFonts w:cstheme="minorBidi"/>
          <w:szCs w:val="22"/>
        </w:rPr>
      </w:pPr>
      <w:r w:rsidRPr="5B870154">
        <w:t>A continuación, es necesario priorizar y fijar los objetivos. Una vez que se tenga una lista de las necesidades de las partes interesadas, se pueden priorizar y establecer objetivos específicos del proyecto. A través de ellos, podemos delinear los objetivos del proyecto (los beneficios que se desea lograr). Especificar sus objetivos (y las necesidades de las partes interesadas que cumplen cada objetivo) en el plan del proyecto para que los objetivos se puedan comunicar con claridad y compartir fácilmente.</w:t>
      </w:r>
    </w:p>
    <w:p w:rsidRPr="00A5795D" w:rsidR="002545B1" w:rsidP="002545B1" w:rsidRDefault="00A5795D" w14:paraId="59A5D486" w14:textId="63B34388">
      <w:pPr>
        <w:pStyle w:val="ListParagraph"/>
        <w:rPr>
          <w:rFonts w:cstheme="minorBidi"/>
          <w:szCs w:val="22"/>
        </w:rPr>
      </w:pPr>
      <w:r>
        <w:t xml:space="preserve">Una vez se han reunido las partes los objetivos marcados se encuentran redactados en </w:t>
      </w:r>
      <w:r w:rsidRPr="00F93BDC" w:rsidR="0019235C">
        <w:rPr>
          <w:rFonts w:cstheme="minorHAnsi"/>
        </w:rPr>
        <w:fldChar w:fldCharType="begin"/>
      </w:r>
      <w:r w:rsidRPr="00F93BDC" w:rsidR="0019235C">
        <w:rPr>
          <w:rFonts w:cstheme="minorHAnsi"/>
        </w:rPr>
        <w:instrText xml:space="preserve"> REF _Ref70867563 \h </w:instrText>
      </w:r>
      <w:r w:rsidRPr="00F93BDC" w:rsidR="00F93BDC">
        <w:rPr>
          <w:rFonts w:cstheme="minorHAnsi"/>
        </w:rPr>
        <w:instrText xml:space="preserve"> \* MERGEFORMAT </w:instrText>
      </w:r>
      <w:r w:rsidRPr="00F93BDC" w:rsidR="0019235C">
        <w:rPr>
          <w:rFonts w:cstheme="minorHAnsi"/>
        </w:rPr>
      </w:r>
      <w:r w:rsidRPr="00F93BDC" w:rsidR="0019235C">
        <w:rPr>
          <w:rFonts w:cstheme="minorHAnsi"/>
        </w:rPr>
        <w:fldChar w:fldCharType="separate"/>
      </w:r>
      <w:r w:rsidRPr="00F93BDC" w:rsidR="0019235C">
        <w:rPr>
          <w:rFonts w:cstheme="minorHAnsi"/>
        </w:rPr>
        <w:t>2.4.3.</w:t>
      </w:r>
      <w:r w:rsidRPr="00170BE8" w:rsidR="0019235C">
        <w:rPr>
          <w:rFonts w:cstheme="minorHAnsi"/>
        </w:rPr>
        <w:t>1</w:t>
      </w:r>
      <w:r w:rsidRPr="00F93BDC" w:rsidR="0019235C">
        <w:rPr>
          <w:rFonts w:eastAsia="Times New Roman" w:cstheme="minorHAnsi"/>
        </w:rPr>
        <w:t xml:space="preserve"> Objetivos</w:t>
      </w:r>
      <w:r w:rsidRPr="00F93BDC" w:rsidR="0019235C">
        <w:rPr>
          <w:rFonts w:cstheme="minorHAnsi"/>
        </w:rPr>
        <w:fldChar w:fldCharType="end"/>
      </w:r>
      <w:r>
        <w:t>.</w:t>
      </w:r>
    </w:p>
    <w:p w:rsidR="5B870154" w:rsidP="00A5795D" w:rsidRDefault="5B870154" w14:paraId="053724EB" w14:textId="5B7E99AF">
      <w:pPr>
        <w:pStyle w:val="ListParagraph"/>
        <w:rPr>
          <w:rFonts w:cstheme="minorBidi"/>
          <w:szCs w:val="22"/>
        </w:rPr>
      </w:pPr>
    </w:p>
    <w:p w:rsidRPr="00326264" w:rsidR="00D73DD1" w:rsidP="006A20BF" w:rsidRDefault="089F66C5" w14:paraId="448B985A" w14:textId="78C852F6">
      <w:pPr>
        <w:pStyle w:val="ListParagraph"/>
        <w:numPr>
          <w:ilvl w:val="0"/>
          <w:numId w:val="27"/>
        </w:numPr>
        <w:rPr>
          <w:rFonts w:cstheme="minorBidi"/>
          <w:szCs w:val="22"/>
        </w:rPr>
      </w:pPr>
      <w:r w:rsidRPr="5B870154">
        <w:rPr>
          <w:rFonts w:ascii="Calibri" w:hAnsi="Calibri" w:eastAsia="Yu Mincho"/>
        </w:rPr>
        <w:t>Para una correcta organización y gestión del proyecto, también será necesario definir los entregables del proyecto, que deben producirse para cumplir con los objetivos del proyecto. Es decir, qué productos específicos se espera completar. A continuación, calcular la fecha límite para cada entregable del plan.</w:t>
      </w:r>
    </w:p>
    <w:p w:rsidRPr="00326264" w:rsidR="00326264" w:rsidP="00326264" w:rsidRDefault="00326264" w14:paraId="4AF8CCA6" w14:textId="77777777">
      <w:pPr>
        <w:pStyle w:val="ListParagraph"/>
        <w:rPr>
          <w:rFonts w:cstheme="minorBidi"/>
          <w:szCs w:val="22"/>
        </w:rPr>
      </w:pPr>
    </w:p>
    <w:p w:rsidR="51C2DB6D" w:rsidP="006A20BF" w:rsidRDefault="51C2DB6D" w14:paraId="57DAECFA" w14:textId="6419449F">
      <w:pPr>
        <w:pStyle w:val="ListParagraph"/>
        <w:numPr>
          <w:ilvl w:val="0"/>
          <w:numId w:val="27"/>
        </w:numPr>
        <w:rPr>
          <w:rFonts w:cstheme="minorBidi"/>
          <w:szCs w:val="22"/>
        </w:rPr>
      </w:pPr>
      <w:r w:rsidRPr="5B870154">
        <w:t>También será necesario tener un resumen de los entregables recogidos en un diagrama donde se pueda ver fácilmente cuales tenemos hechos y cuales faltan por hacer. Hay que mirar cada entregable y determinar el conjunto de tareas que deben completarse para lograr cada objetivo. Para cada tarea, definir el tiempo requerido, los recursos requeridos y la persona responsable de completar la tarea. Luego, determinar las dependencias</w:t>
      </w:r>
      <w:r w:rsidRPr="5B870154" w:rsidR="5D0AA22D">
        <w:t xml:space="preserve">, </w:t>
      </w:r>
      <w:r w:rsidRPr="5B870154" w:rsidR="351F0DFF">
        <w:t>como,</w:t>
      </w:r>
      <w:r w:rsidRPr="5B870154" w:rsidR="5D0AA22D">
        <w:t xml:space="preserve"> por ejemplo:</w:t>
      </w:r>
      <w:r w:rsidRPr="5B870154">
        <w:t xml:space="preserve"> ¿</w:t>
      </w:r>
      <w:r w:rsidRPr="5B870154" w:rsidR="040353AE">
        <w:t>Se n</w:t>
      </w:r>
      <w:r w:rsidRPr="5B870154">
        <w:t>ecesita completar alguna tarea antes de comenzar o</w:t>
      </w:r>
      <w:r w:rsidRPr="5B870154" w:rsidR="4C36D2A9">
        <w:t>tra determinada tarea</w:t>
      </w:r>
      <w:r w:rsidRPr="5B870154">
        <w:t>?</w:t>
      </w:r>
      <w:r w:rsidRPr="5B870154" w:rsidR="1B40BEB5">
        <w:t xml:space="preserve"> Mas tarde, i</w:t>
      </w:r>
      <w:r w:rsidRPr="5B870154">
        <w:t>ngres</w:t>
      </w:r>
      <w:r w:rsidRPr="5B870154" w:rsidR="3C7E2E21">
        <w:t>ar</w:t>
      </w:r>
      <w:r w:rsidRPr="5B870154">
        <w:t xml:space="preserve"> los entregables, las dependencias y los hitos</w:t>
      </w:r>
      <w:r w:rsidRPr="5B870154" w:rsidR="48C95953">
        <w:t>, por ejemplo,</w:t>
      </w:r>
      <w:r w:rsidRPr="5B870154">
        <w:t xml:space="preserve"> en el diagrama de Gantt</w:t>
      </w:r>
      <w:r w:rsidR="00326264">
        <w:t xml:space="preserve"> del proyecto</w:t>
      </w:r>
      <w:r w:rsidRPr="5B870154">
        <w:t>.</w:t>
      </w:r>
      <w:r w:rsidR="006F0631">
        <w:t xml:space="preserve"> Este procedimiento es indispensable para la integración de tecnologías como pueden ser Java y SOLID.</w:t>
      </w:r>
    </w:p>
    <w:p w:rsidR="5B870154" w:rsidP="5B870154" w:rsidRDefault="5B870154" w14:paraId="5E2B94C3" w14:textId="24B9406F">
      <w:pPr>
        <w:pStyle w:val="Heading1Estimacion"/>
        <w:rPr>
          <w:rFonts w:ascii="Calibri" w:hAnsi="Calibri" w:eastAsia="Yu Mincho" w:cs="Mangal"/>
        </w:rPr>
      </w:pPr>
    </w:p>
    <w:p w:rsidRPr="00FB72DB" w:rsidR="00FB72DB" w:rsidP="006A20BF" w:rsidRDefault="7EAB2A60" w14:paraId="7A57A14B" w14:textId="132473BF">
      <w:pPr>
        <w:pStyle w:val="ListParagraph"/>
        <w:numPr>
          <w:ilvl w:val="0"/>
          <w:numId w:val="27"/>
        </w:numPr>
        <w:rPr>
          <w:rFonts w:ascii="Calibri" w:hAnsi="Calibri" w:eastAsia="Yu Mincho"/>
        </w:rPr>
      </w:pPr>
      <w:r w:rsidRPr="5B870154">
        <w:rPr>
          <w:rFonts w:ascii="Calibri" w:hAnsi="Calibri" w:eastAsia="Yu Mincho"/>
        </w:rPr>
        <w:t>El último paso será identificar los riesgos. Deberemos considerar los pasos que se deben tomar para evitar que ocurran ciertos riesgos o minimizar sus efectos negativos realizando una gestión de riesgos para asegurarse de estar preparado.</w:t>
      </w:r>
    </w:p>
    <w:p w:rsidRPr="006F0631" w:rsidR="006F0631" w:rsidP="006F0631" w:rsidRDefault="006F0631" w14:paraId="15D179A9" w14:textId="77777777">
      <w:pPr>
        <w:pStyle w:val="ListParagraph"/>
        <w:rPr>
          <w:rFonts w:cstheme="minorBidi"/>
          <w:szCs w:val="22"/>
        </w:rPr>
      </w:pPr>
    </w:p>
    <w:p w:rsidRPr="00844592" w:rsidR="00844592" w:rsidP="00844592" w:rsidRDefault="006F0631" w14:paraId="5532B834" w14:textId="4A1EA297">
      <w:pPr>
        <w:pStyle w:val="ListParagraph"/>
        <w:rPr>
          <w:rFonts w:cstheme="minorBidi"/>
          <w:szCs w:val="22"/>
        </w:rPr>
      </w:pPr>
      <w:r>
        <w:rPr>
          <w:rFonts w:cstheme="minorBidi"/>
          <w:szCs w:val="22"/>
        </w:rPr>
        <w:t xml:space="preserve">La gestión de riesgos desarrollada para el proyecto puede encontrarse en </w:t>
      </w:r>
      <w:r w:rsidR="00F93BDC">
        <w:rPr>
          <w:rFonts w:cstheme="minorBidi"/>
          <w:szCs w:val="22"/>
        </w:rPr>
        <w:fldChar w:fldCharType="begin"/>
      </w:r>
      <w:r w:rsidR="00F93BDC">
        <w:rPr>
          <w:rFonts w:cstheme="minorBidi"/>
          <w:szCs w:val="22"/>
        </w:rPr>
        <w:instrText xml:space="preserve"> REF _Ref69729706 \h </w:instrText>
      </w:r>
      <w:r w:rsidR="00F93BDC">
        <w:rPr>
          <w:rFonts w:cstheme="minorBidi"/>
          <w:szCs w:val="22"/>
        </w:rPr>
      </w:r>
      <w:r w:rsidR="00F93BDC">
        <w:rPr>
          <w:rFonts w:cstheme="minorBidi"/>
          <w:szCs w:val="22"/>
        </w:rPr>
        <w:fldChar w:fldCharType="separate"/>
      </w:r>
      <w:r w:rsidR="00F93BDC">
        <w:t>1.13 Análisis de riesgos</w:t>
      </w:r>
      <w:r w:rsidR="00F93BDC">
        <w:rPr>
          <w:rFonts w:cstheme="minorBidi"/>
          <w:szCs w:val="22"/>
        </w:rPr>
        <w:fldChar w:fldCharType="end"/>
      </w:r>
      <w:r>
        <w:rPr>
          <w:rFonts w:cstheme="minorBidi"/>
          <w:szCs w:val="22"/>
        </w:rPr>
        <w:t>.</w:t>
      </w:r>
    </w:p>
    <w:p w:rsidRPr="00F42EC8" w:rsidR="00F42EC8" w:rsidP="00F42EC8" w:rsidRDefault="00F42EC8" w14:paraId="6245C377" w14:textId="77777777"/>
    <w:p w:rsidRPr="00F42EC8" w:rsidR="00F42EC8" w:rsidP="006A20BF" w:rsidRDefault="00F42EC8" w14:paraId="531A7A36" w14:textId="29180699">
      <w:pPr>
        <w:pStyle w:val="ListParagraph"/>
        <w:numPr>
          <w:ilvl w:val="0"/>
          <w:numId w:val="27"/>
        </w:numPr>
        <w:rPr>
          <w:rFonts w:cstheme="minorBidi"/>
          <w:szCs w:val="22"/>
        </w:rPr>
      </w:pPr>
      <w:r>
        <w:t>El desarrollo de la actividad se llevará en su mayoría de manera telemática, con algunas reuniones presenciales.</w:t>
      </w:r>
    </w:p>
    <w:p w:rsidR="001B4757" w:rsidP="006A20BF" w:rsidRDefault="001B4757" w14:paraId="45C65953" w14:textId="1D28E713">
      <w:pPr>
        <w:pStyle w:val="ListParagraph"/>
        <w:numPr>
          <w:ilvl w:val="0"/>
          <w:numId w:val="27"/>
        </w:numPr>
        <w:rPr>
          <w:rFonts w:cstheme="minorBidi"/>
          <w:szCs w:val="22"/>
        </w:rPr>
      </w:pPr>
      <w:r>
        <w:rPr>
          <w:rFonts w:cstheme="minorBidi"/>
          <w:szCs w:val="22"/>
        </w:rPr>
        <w:t>Para la aprobación de entregables se seguirán unas directrices marcadas por los desarrolladores expertos en pruebas del proyecto. Los entregables deberán pasar las pruebas marcadas por dichos expertos para poder ser aprobadas.</w:t>
      </w:r>
    </w:p>
    <w:p w:rsidRPr="00563EE8" w:rsidR="00563EE8" w:rsidP="006A20BF" w:rsidRDefault="001B4757" w14:paraId="2FEF4D60" w14:textId="2EAAA599">
      <w:pPr>
        <w:pStyle w:val="ListParagraph"/>
        <w:numPr>
          <w:ilvl w:val="0"/>
          <w:numId w:val="27"/>
        </w:numPr>
        <w:rPr>
          <w:rFonts w:cstheme="minorBidi"/>
          <w:szCs w:val="22"/>
        </w:rPr>
      </w:pPr>
      <w:r>
        <w:rPr>
          <w:rFonts w:cstheme="minorBidi"/>
          <w:szCs w:val="22"/>
        </w:rPr>
        <w:t>Para el seguimiento del proyecto se</w:t>
      </w:r>
      <w:r w:rsidR="00395D06">
        <w:rPr>
          <w:rFonts w:cstheme="minorBidi"/>
          <w:szCs w:val="22"/>
        </w:rPr>
        <w:t xml:space="preserve"> llevarán a cabo actualizaciones constantes en software de seguimiento y control de versiones como Git y Project.</w:t>
      </w:r>
    </w:p>
    <w:p w:rsidRPr="00F42EC8" w:rsidR="00F42EC8" w:rsidP="006A20BF" w:rsidRDefault="00395D06" w14:paraId="2BB17D23" w14:textId="6EC885AB">
      <w:pPr>
        <w:pStyle w:val="ListParagraph"/>
        <w:numPr>
          <w:ilvl w:val="0"/>
          <w:numId w:val="27"/>
        </w:numPr>
        <w:rPr>
          <w:rFonts w:cstheme="minorBidi"/>
          <w:szCs w:val="22"/>
        </w:rPr>
      </w:pPr>
      <w:r>
        <w:rPr>
          <w:rFonts w:cstheme="minorBidi"/>
          <w:szCs w:val="22"/>
        </w:rPr>
        <w:t xml:space="preserve">Todos los cambios en el alcance del proyecto deberán ser aprobados por el jefe del proyecto, </w:t>
      </w:r>
      <w:r w:rsidR="00CF7165">
        <w:rPr>
          <w:rFonts w:cstheme="minorBidi"/>
          <w:szCs w:val="22"/>
        </w:rPr>
        <w:t>ya que el puede valorar si los cambios son viables, teniendo en cuenta el tiempo restante para entregar el proyecto, y el presupuesto disponible.</w:t>
      </w:r>
    </w:p>
    <w:p w:rsidRPr="003E10DE" w:rsidR="003E10DE" w:rsidP="003E10DE" w:rsidRDefault="3EEA1FC9" w14:paraId="38313C28" w14:textId="40197B82">
      <w:pPr>
        <w:pStyle w:val="Heading1"/>
      </w:pPr>
      <w:bookmarkStart w:name="_Toc70859343" w:id="31"/>
      <w:r>
        <w:t>1.</w:t>
      </w:r>
      <w:r w:rsidR="707C19B5">
        <w:t>1</w:t>
      </w:r>
      <w:r w:rsidR="01F778AE">
        <w:t>5</w:t>
      </w:r>
      <w:r w:rsidR="707C19B5">
        <w:t xml:space="preserve"> Planificación temporal</w:t>
      </w:r>
      <w:bookmarkEnd w:id="31"/>
    </w:p>
    <w:p w:rsidRPr="004560E5" w:rsidR="004560E5" w:rsidP="00D25428" w:rsidRDefault="64F3C28B" w14:paraId="301DFEBE" w14:textId="40197B82">
      <w:pPr>
        <w:pStyle w:val="Heading2"/>
      </w:pPr>
      <w:bookmarkStart w:name="_Ref68952670" w:id="32"/>
      <w:bookmarkStart w:name="_Ref68952805" w:id="33"/>
      <w:bookmarkStart w:name="_Toc70859344" w:id="34"/>
      <w:r>
        <w:t>1.</w:t>
      </w:r>
      <w:r w:rsidR="707C19B5">
        <w:t>1</w:t>
      </w:r>
      <w:r w:rsidR="1A2AC1A7">
        <w:t>5</w:t>
      </w:r>
      <w:r w:rsidR="707C19B5">
        <w:t>.</w:t>
      </w:r>
      <w:r w:rsidR="009C5F6F">
        <w:t>1</w:t>
      </w:r>
      <w:r w:rsidR="707C19B5">
        <w:t xml:space="preserve"> WBS</w:t>
      </w:r>
      <w:bookmarkEnd w:id="32"/>
      <w:bookmarkEnd w:id="33"/>
      <w:bookmarkEnd w:id="34"/>
    </w:p>
    <w:p w:rsidRPr="00D25428" w:rsidR="00D25428" w:rsidP="00D25428" w:rsidRDefault="00D25428" w14:paraId="59E42998" w14:textId="40197B82"/>
    <w:p w:rsidR="00D25428" w:rsidP="003F0760" w:rsidRDefault="00AA1060" w14:paraId="4E38DE0B" w14:textId="40197B82">
      <w:pPr>
        <w:pStyle w:val="Heading1Estimacion"/>
      </w:pPr>
      <w:r>
        <w:t xml:space="preserve">Tal y como </w:t>
      </w:r>
      <w:r w:rsidR="000745C7">
        <w:t xml:space="preserve">se </w:t>
      </w:r>
      <w:r>
        <w:t xml:space="preserve">puede observar en </w:t>
      </w:r>
      <w:hyperlink r:id="rId18">
        <w:r w:rsidRPr="58B60467">
          <w:rPr>
            <w:rStyle w:val="Hyperlink"/>
          </w:rPr>
          <w:t>Planificación</w:t>
        </w:r>
      </w:hyperlink>
      <w:r w:rsidR="00884045">
        <w:t xml:space="preserve">, </w:t>
      </w:r>
      <w:r w:rsidR="000745C7">
        <w:t>se ha planificado el proyecto para que comience</w:t>
      </w:r>
      <w:r w:rsidR="00B6715B">
        <w:t xml:space="preserve"> el </w:t>
      </w:r>
      <w:r w:rsidR="00D911E8">
        <w:t>lunes</w:t>
      </w:r>
      <w:r w:rsidR="00B6715B">
        <w:t xml:space="preserve"> 3 de mayo y finalice el</w:t>
      </w:r>
      <w:r w:rsidR="00D911E8">
        <w:t xml:space="preserve"> </w:t>
      </w:r>
      <w:r w:rsidR="00C22F57">
        <w:t>lunes 13</w:t>
      </w:r>
      <w:r w:rsidR="00D911E8">
        <w:t xml:space="preserve"> de diciembre</w:t>
      </w:r>
      <w:r w:rsidR="00B6715B">
        <w:t xml:space="preserve">. </w:t>
      </w:r>
    </w:p>
    <w:p w:rsidR="00D25428" w:rsidP="003F0760" w:rsidRDefault="00D25428" w14:paraId="207C716F" w14:textId="40197B82">
      <w:pPr>
        <w:pStyle w:val="Heading1Estimacion"/>
      </w:pPr>
    </w:p>
    <w:p w:rsidR="00D25428" w:rsidP="003F0760" w:rsidRDefault="0003005E" w14:paraId="2D9BC85F" w14:textId="5B47F899">
      <w:pPr>
        <w:pStyle w:val="Heading1Estimacion"/>
      </w:pPr>
      <w:r>
        <w:t xml:space="preserve">Entrando en mayor profundidad, primero se llevará a cabo el análisis </w:t>
      </w:r>
      <w:r w:rsidR="00EE31A3">
        <w:t>general, en el que valoraremos infraestructura, hardware y software que serán necesarios adquirir</w:t>
      </w:r>
      <w:r w:rsidR="006E02A7">
        <w:t xml:space="preserve"> (con el consiguiente coste económico)</w:t>
      </w:r>
      <w:r w:rsidR="00D461DD">
        <w:t xml:space="preserve"> y la evaluación de candidatos para la puesta en marcha del proyecto.</w:t>
      </w:r>
      <w:r w:rsidR="00765B94">
        <w:t xml:space="preserve"> Una vez finalizado el análisis, comenzaría la fase de puesta en marcha, en la cual se efectuará la compra del hardware y software previamente mencionados, así como la contratación del personal pertinente</w:t>
      </w:r>
      <w:r w:rsidR="00396988">
        <w:t>. Posteriormente, se dará inicio al análisis, desarrollo y pruebas de los diversos módulos en los que se ha dividido la propuesta</w:t>
      </w:r>
      <w:r w:rsidR="00B55356">
        <w:t xml:space="preserve"> (</w:t>
      </w:r>
      <w:r w:rsidR="00C70492">
        <w:t>a</w:t>
      </w:r>
      <w:r w:rsidR="00B55356">
        <w:t xml:space="preserve">pp móvil para la consulta de registro de historia, </w:t>
      </w:r>
      <w:r w:rsidR="00C70492">
        <w:t xml:space="preserve">la gestión de usuarios, uso de PODs clínicos, </w:t>
      </w:r>
      <w:r w:rsidR="00427D5B">
        <w:t xml:space="preserve">app </w:t>
      </w:r>
      <w:r w:rsidR="00963454">
        <w:t>móvil</w:t>
      </w:r>
      <w:r w:rsidR="00427D5B">
        <w:t xml:space="preserve"> para la gestión del transporte de pacientes, la gestión de sensores, el desarrollo de un dashboard y la integración con sistemas centrales).</w:t>
      </w:r>
      <w:r w:rsidR="009139E4">
        <w:t xml:space="preserve"> </w:t>
      </w:r>
    </w:p>
    <w:p w:rsidR="00D25428" w:rsidP="003F0760" w:rsidRDefault="00D25428" w14:paraId="7D516096" w14:textId="40197B82">
      <w:pPr>
        <w:pStyle w:val="Heading1Estimacion"/>
      </w:pPr>
    </w:p>
    <w:p w:rsidR="00963454" w:rsidP="003F0760" w:rsidRDefault="00E13A88" w14:paraId="1BD2C8D3" w14:textId="77777777">
      <w:pPr>
        <w:pStyle w:val="Heading1Estimacion"/>
      </w:pPr>
      <w:r>
        <w:t>Una vez desarrollado los módulos, se harían pruebas de carácter general sobre la coordinación de estos módulos</w:t>
      </w:r>
      <w:r w:rsidR="007C1EED">
        <w:t xml:space="preserve">, con el fin de certificar la correcta cooperación y convivencia de </w:t>
      </w:r>
      <w:r w:rsidR="00A60ED0">
        <w:t>estos</w:t>
      </w:r>
      <w:r w:rsidR="007C1EED">
        <w:t xml:space="preserve">. </w:t>
      </w:r>
      <w:r w:rsidR="009139E4">
        <w:t>Paralelamente</w:t>
      </w:r>
      <w:r w:rsidR="006347B0">
        <w:t xml:space="preserve">, desde el </w:t>
      </w:r>
      <w:r w:rsidR="004879CF">
        <w:t>lunes 7 de junio</w:t>
      </w:r>
      <w:r w:rsidR="006347B0">
        <w:t>, se habrá comenzado con la instalación de la infraestructura del proyecto</w:t>
      </w:r>
      <w:r w:rsidR="008E4E81">
        <w:t xml:space="preserve">, para finalizar el </w:t>
      </w:r>
      <w:r w:rsidR="002C084B">
        <w:t>viernes 8 de octubre, lo que equivale a uno</w:t>
      </w:r>
      <w:r w:rsidR="00E854B9">
        <w:t>s</w:t>
      </w:r>
      <w:r w:rsidR="002C084B">
        <w:t xml:space="preserve"> </w:t>
      </w:r>
      <w:r w:rsidR="00DC194A">
        <w:t>9</w:t>
      </w:r>
      <w:r w:rsidR="002C084B">
        <w:t>0 días planificados</w:t>
      </w:r>
      <w:r w:rsidR="007B2D69">
        <w:t xml:space="preserve">. Con todo esto, se llevaría a cabo </w:t>
      </w:r>
      <w:r w:rsidR="003271E4">
        <w:t>la implementación en los equipos</w:t>
      </w:r>
      <w:r w:rsidR="00681478">
        <w:t xml:space="preserve"> con su posterior despliegue</w:t>
      </w:r>
      <w:r w:rsidR="007C5E1D">
        <w:t xml:space="preserve">. </w:t>
      </w:r>
    </w:p>
    <w:p w:rsidR="00963454" w:rsidP="003F0760" w:rsidRDefault="00963454" w14:paraId="3CE61101" w14:textId="77777777">
      <w:pPr>
        <w:pStyle w:val="Heading1Estimacion"/>
      </w:pPr>
    </w:p>
    <w:p w:rsidR="003F0760" w:rsidP="003F0760" w:rsidRDefault="007C5E1D" w14:paraId="44BFA3C8" w14:textId="006EFCD4">
      <w:pPr>
        <w:pStyle w:val="Heading1Estimacion"/>
      </w:pPr>
      <w:r>
        <w:t xml:space="preserve">Finalmente se da paso a los dos últimos puntos del proyecto: la realización del acta de aceptación (programada para el </w:t>
      </w:r>
      <w:r w:rsidR="002E2B69">
        <w:t>martes 2</w:t>
      </w:r>
      <w:r w:rsidR="00956F27">
        <w:t xml:space="preserve"> de noviembre) y el proceso de formación, que durará 30 días</w:t>
      </w:r>
      <w:r w:rsidR="00BD28F6">
        <w:t xml:space="preserve"> (</w:t>
      </w:r>
      <w:r w:rsidR="007E4CE9">
        <w:t>2/11</w:t>
      </w:r>
      <w:r w:rsidR="00BD28F6">
        <w:t xml:space="preserve">/21 </w:t>
      </w:r>
      <w:r w:rsidR="00823A3E">
        <w:t>–</w:t>
      </w:r>
      <w:r w:rsidR="00BD28F6">
        <w:t xml:space="preserve"> </w:t>
      </w:r>
      <w:r w:rsidR="007E4CE9">
        <w:t>13/12</w:t>
      </w:r>
      <w:r w:rsidR="00214DE0">
        <w:t>/</w:t>
      </w:r>
      <w:r w:rsidR="008559CE">
        <w:t>21)</w:t>
      </w:r>
      <w:r w:rsidR="00922C02">
        <w:t>.</w:t>
      </w:r>
      <w:r w:rsidR="00B22895">
        <w:t xml:space="preserve"> </w:t>
      </w:r>
      <w:r w:rsidR="007268B1">
        <w:t>A lo largo de todo este proceso, irán teniendo lugar reuniones de seguimiento para evaluar la actuación y desarrollo</w:t>
      </w:r>
      <w:r w:rsidR="00B458C0">
        <w:t xml:space="preserve"> hasta el momento (en total se han programado </w:t>
      </w:r>
      <w:r w:rsidR="00F7743C">
        <w:t>1</w:t>
      </w:r>
      <w:r w:rsidR="007E4CE9">
        <w:t>2</w:t>
      </w:r>
      <w:r w:rsidR="00B458C0">
        <w:t xml:space="preserve"> reuniones).</w:t>
      </w:r>
    </w:p>
    <w:p w:rsidR="00922C02" w:rsidP="003F0760" w:rsidRDefault="00922C02" w14:paraId="2EE26915" w14:textId="3EE6145C">
      <w:pPr>
        <w:pStyle w:val="Heading1Estimacion"/>
      </w:pPr>
    </w:p>
    <w:p w:rsidR="00922C02" w:rsidP="003F0760" w:rsidRDefault="00B56613" w14:paraId="1BA7DD13" w14:textId="4334F494">
      <w:pPr>
        <w:pStyle w:val="Heading1Estimacion"/>
      </w:pPr>
      <w:r>
        <w:t>En cuanto a los recursos empleados</w:t>
      </w:r>
      <w:r w:rsidR="002E78DF">
        <w:t xml:space="preserve">, </w:t>
      </w:r>
      <w:r w:rsidR="00620908">
        <w:t>se requerirá</w:t>
      </w:r>
      <w:r w:rsidR="00CE1BA3">
        <w:t>:</w:t>
      </w:r>
    </w:p>
    <w:p w:rsidR="00041439" w:rsidP="006A20BF" w:rsidRDefault="00041439" w14:paraId="6197AF0D" w14:textId="70FE799C">
      <w:pPr>
        <w:pStyle w:val="ListParagraph"/>
        <w:numPr>
          <w:ilvl w:val="0"/>
          <w:numId w:val="47"/>
        </w:numPr>
      </w:pPr>
      <w:r>
        <w:t>Personal:</w:t>
      </w:r>
    </w:p>
    <w:p w:rsidR="009C7A24" w:rsidP="006A20BF" w:rsidRDefault="009C7A24" w14:paraId="3A7D7CB8" w14:textId="70C2EF22">
      <w:pPr>
        <w:pStyle w:val="ListParagraph"/>
        <w:numPr>
          <w:ilvl w:val="1"/>
          <w:numId w:val="47"/>
        </w:numPr>
      </w:pPr>
      <w:r>
        <w:t>Jefe de proyecto.</w:t>
      </w:r>
    </w:p>
    <w:p w:rsidR="009C7A24" w:rsidP="006A20BF" w:rsidRDefault="009C7A24" w14:paraId="015CE377" w14:textId="01922CEF">
      <w:pPr>
        <w:pStyle w:val="ListParagraph"/>
        <w:numPr>
          <w:ilvl w:val="1"/>
          <w:numId w:val="47"/>
        </w:numPr>
      </w:pPr>
      <w:r>
        <w:t>Arquitecto software.</w:t>
      </w:r>
    </w:p>
    <w:p w:rsidR="009C7A24" w:rsidP="006A20BF" w:rsidRDefault="009C7A24" w14:paraId="5FD26F97" w14:textId="788F5C02">
      <w:pPr>
        <w:pStyle w:val="ListParagraph"/>
        <w:numPr>
          <w:ilvl w:val="1"/>
          <w:numId w:val="47"/>
        </w:numPr>
      </w:pPr>
      <w:r>
        <w:t>Analista de sistemas.</w:t>
      </w:r>
    </w:p>
    <w:p w:rsidR="00041439" w:rsidP="006A20BF" w:rsidRDefault="00041439" w14:paraId="13390AD8" w14:textId="1C887858">
      <w:pPr>
        <w:pStyle w:val="ListParagraph"/>
        <w:numPr>
          <w:ilvl w:val="1"/>
          <w:numId w:val="47"/>
        </w:numPr>
      </w:pPr>
      <w:r>
        <w:t>Analista front-end.</w:t>
      </w:r>
    </w:p>
    <w:p w:rsidR="00041439" w:rsidP="006A20BF" w:rsidRDefault="00041439" w14:paraId="1CDB4EDA" w14:textId="0F4947C8">
      <w:pPr>
        <w:pStyle w:val="ListParagraph"/>
        <w:numPr>
          <w:ilvl w:val="1"/>
          <w:numId w:val="47"/>
        </w:numPr>
      </w:pPr>
      <w:r>
        <w:t>Analista back-end.</w:t>
      </w:r>
    </w:p>
    <w:p w:rsidR="00CB125E" w:rsidP="006A20BF" w:rsidRDefault="00CB125E" w14:paraId="198E3721" w14:textId="3456D12E">
      <w:pPr>
        <w:pStyle w:val="ListParagraph"/>
        <w:numPr>
          <w:ilvl w:val="1"/>
          <w:numId w:val="47"/>
        </w:numPr>
      </w:pPr>
      <w:r>
        <w:t>Desarrollador iOS.</w:t>
      </w:r>
    </w:p>
    <w:p w:rsidR="00B768F1" w:rsidP="006A20BF" w:rsidRDefault="00B768F1" w14:paraId="01A39EE4" w14:textId="1A2C891E">
      <w:pPr>
        <w:pStyle w:val="ListParagraph"/>
        <w:numPr>
          <w:ilvl w:val="1"/>
          <w:numId w:val="47"/>
        </w:numPr>
      </w:pPr>
      <w:r>
        <w:t>Desarrollador senior Android.</w:t>
      </w:r>
    </w:p>
    <w:p w:rsidR="00B768F1" w:rsidP="006A20BF" w:rsidRDefault="00B768F1" w14:paraId="399510ED" w14:textId="68486866">
      <w:pPr>
        <w:pStyle w:val="ListParagraph"/>
        <w:numPr>
          <w:ilvl w:val="1"/>
          <w:numId w:val="47"/>
        </w:numPr>
      </w:pPr>
      <w:r>
        <w:t>Desarrollador junior Android.</w:t>
      </w:r>
    </w:p>
    <w:p w:rsidR="00B768F1" w:rsidP="006A20BF" w:rsidRDefault="00B768F1" w14:paraId="3CDA0DF6" w14:textId="3A6F2B9E">
      <w:pPr>
        <w:pStyle w:val="ListParagraph"/>
        <w:numPr>
          <w:ilvl w:val="1"/>
          <w:numId w:val="47"/>
        </w:numPr>
      </w:pPr>
      <w:r>
        <w:t>Desarrollador senior Java.</w:t>
      </w:r>
    </w:p>
    <w:p w:rsidR="00B768F1" w:rsidP="006A20BF" w:rsidRDefault="00F16F2B" w14:paraId="55E92663" w14:textId="397D0B1A">
      <w:pPr>
        <w:pStyle w:val="ListParagraph"/>
        <w:numPr>
          <w:ilvl w:val="1"/>
          <w:numId w:val="47"/>
        </w:numPr>
      </w:pPr>
      <w:r>
        <w:t>Tester experto en Java.</w:t>
      </w:r>
    </w:p>
    <w:p w:rsidR="00F16F2B" w:rsidP="006A20BF" w:rsidRDefault="00F16F2B" w14:paraId="0D1FB991" w14:textId="20E2D57C">
      <w:pPr>
        <w:pStyle w:val="ListParagraph"/>
        <w:numPr>
          <w:ilvl w:val="1"/>
          <w:numId w:val="47"/>
        </w:numPr>
      </w:pPr>
      <w:r>
        <w:t>Tester experto en plataformas móviles.</w:t>
      </w:r>
    </w:p>
    <w:p w:rsidR="00153742" w:rsidP="006A20BF" w:rsidRDefault="00153742" w14:paraId="0D498CE9" w14:textId="2AF762F2">
      <w:pPr>
        <w:pStyle w:val="ListParagraph"/>
        <w:numPr>
          <w:ilvl w:val="0"/>
          <w:numId w:val="47"/>
        </w:numPr>
      </w:pPr>
      <w:r>
        <w:t>Externo:</w:t>
      </w:r>
    </w:p>
    <w:p w:rsidR="00153742" w:rsidP="006A20BF" w:rsidRDefault="00153742" w14:paraId="3B91EE48" w14:textId="77777777">
      <w:pPr>
        <w:pStyle w:val="ListParagraph"/>
        <w:numPr>
          <w:ilvl w:val="1"/>
          <w:numId w:val="47"/>
        </w:numPr>
      </w:pPr>
      <w:r>
        <w:t>Consultor de tecnologías.</w:t>
      </w:r>
    </w:p>
    <w:p w:rsidR="00153742" w:rsidP="006A20BF" w:rsidRDefault="00153742" w14:paraId="3C8BBEAD" w14:textId="77777777">
      <w:pPr>
        <w:pStyle w:val="ListParagraph"/>
        <w:numPr>
          <w:ilvl w:val="1"/>
          <w:numId w:val="47"/>
        </w:numPr>
      </w:pPr>
      <w:r>
        <w:t>Desarrollador experto en SOLID.</w:t>
      </w:r>
    </w:p>
    <w:p w:rsidR="00153742" w:rsidP="006A20BF" w:rsidRDefault="00153742" w14:paraId="289D7378" w14:textId="77777777">
      <w:pPr>
        <w:pStyle w:val="ListParagraph"/>
        <w:numPr>
          <w:ilvl w:val="1"/>
          <w:numId w:val="47"/>
        </w:numPr>
      </w:pPr>
      <w:r>
        <w:t>Empresa para el transporte y colocación del material.</w:t>
      </w:r>
    </w:p>
    <w:p w:rsidR="0048649D" w:rsidP="006A20BF" w:rsidRDefault="00153742" w14:paraId="06F5CD6C" w14:textId="7B3442AC">
      <w:pPr>
        <w:pStyle w:val="ListParagraph"/>
        <w:numPr>
          <w:ilvl w:val="1"/>
          <w:numId w:val="47"/>
        </w:numPr>
      </w:pPr>
      <w:r>
        <w:t>Formador en las tecnologías empleadas, para instruir al personal sanitario en el uso del sistema.</w:t>
      </w:r>
    </w:p>
    <w:p w:rsidR="00E10690" w:rsidP="006A20BF" w:rsidRDefault="001F1B9D" w14:paraId="1C6B09C9" w14:textId="467E6E71">
      <w:pPr>
        <w:pStyle w:val="ListParagraph"/>
        <w:numPr>
          <w:ilvl w:val="0"/>
          <w:numId w:val="47"/>
        </w:numPr>
      </w:pPr>
      <w:r>
        <w:t>Material</w:t>
      </w:r>
      <w:r w:rsidR="00E76F9A">
        <w:t>:</w:t>
      </w:r>
    </w:p>
    <w:p w:rsidRPr="001010ED" w:rsidR="00E76F9A" w:rsidP="006A20BF" w:rsidRDefault="00E76F9A" w14:paraId="67EBFD8A" w14:textId="1B98E03E">
      <w:pPr>
        <w:pStyle w:val="ListParagraph"/>
        <w:numPr>
          <w:ilvl w:val="1"/>
          <w:numId w:val="47"/>
        </w:numPr>
        <w:spacing w:line="276" w:lineRule="auto"/>
        <w:rPr>
          <w:rFonts w:cstheme="minorBidi"/>
          <w:sz w:val="20"/>
        </w:rPr>
      </w:pPr>
      <w:r w:rsidRPr="08A1921F">
        <w:rPr>
          <w:rFonts w:eastAsia="Liberation Serif" w:cstheme="minorBidi"/>
          <w:color w:val="000000" w:themeColor="text1"/>
        </w:rPr>
        <w:t>Para cada centro de salud</w:t>
      </w:r>
    </w:p>
    <w:p w:rsidRPr="00A62D3E" w:rsidR="00E76F9A" w:rsidP="006A20BF" w:rsidRDefault="00E76F9A" w14:paraId="636A7B63" w14:textId="77777777">
      <w:pPr>
        <w:pStyle w:val="ListParagraph"/>
        <w:numPr>
          <w:ilvl w:val="2"/>
          <w:numId w:val="47"/>
        </w:numPr>
        <w:spacing w:line="276" w:lineRule="auto"/>
        <w:rPr>
          <w:rFonts w:cstheme="minorBidi"/>
          <w:color w:val="000000" w:themeColor="text1"/>
        </w:rPr>
      </w:pPr>
      <w:r w:rsidRPr="51BD586D">
        <w:rPr>
          <w:rFonts w:eastAsia="Liberation Serif" w:cstheme="minorBidi"/>
          <w:color w:val="000000" w:themeColor="text1"/>
        </w:rPr>
        <w:t>1 portátil con capacidad de conexión de datos 5G, wifi y bluetooth.</w:t>
      </w:r>
      <w:r>
        <w:tab/>
      </w:r>
    </w:p>
    <w:p w:rsidRPr="001010ED" w:rsidR="00E76F9A" w:rsidP="006A20BF" w:rsidRDefault="00E76F9A" w14:paraId="070C6028" w14:textId="6D88E1B5">
      <w:pPr>
        <w:pStyle w:val="ListParagraph"/>
        <w:numPr>
          <w:ilvl w:val="1"/>
          <w:numId w:val="47"/>
        </w:numPr>
        <w:spacing w:line="276" w:lineRule="auto"/>
        <w:rPr>
          <w:rFonts w:cstheme="minorBidi"/>
          <w:sz w:val="20"/>
        </w:rPr>
      </w:pPr>
      <w:r w:rsidRPr="08A1921F">
        <w:rPr>
          <w:rFonts w:eastAsia="Liberation Serif" w:cstheme="minorBidi"/>
          <w:color w:val="000000" w:themeColor="text1"/>
        </w:rPr>
        <w:t>Para cada unidad de transporte de soporte</w:t>
      </w:r>
      <w:r>
        <w:tab/>
      </w:r>
      <w:r>
        <w:tab/>
      </w:r>
      <w:r>
        <w:tab/>
      </w:r>
    </w:p>
    <w:p w:rsidRPr="00A62D3E" w:rsidR="00E76F9A" w:rsidP="006A20BF" w:rsidRDefault="00E76F9A" w14:paraId="00D1942F" w14:textId="77777777">
      <w:pPr>
        <w:pStyle w:val="ListParagraph"/>
        <w:numPr>
          <w:ilvl w:val="2"/>
          <w:numId w:val="47"/>
        </w:numPr>
        <w:spacing w:line="276" w:lineRule="auto"/>
        <w:rPr>
          <w:rFonts w:cstheme="minorBidi"/>
          <w:color w:val="000000" w:themeColor="text1"/>
        </w:rPr>
      </w:pPr>
      <w:r w:rsidRPr="51BD586D">
        <w:rPr>
          <w:rFonts w:eastAsia="Liberation Serif" w:cstheme="minorBidi"/>
          <w:color w:val="000000" w:themeColor="text1"/>
        </w:rPr>
        <w:t>1 una Tablet con capacidad de conexión de datos 5G, wifi y bluetooth.</w:t>
      </w:r>
    </w:p>
    <w:p w:rsidRPr="001010ED" w:rsidR="00E76F9A" w:rsidP="006A20BF" w:rsidRDefault="00E76F9A" w14:paraId="032E84A7" w14:textId="0730E833">
      <w:pPr>
        <w:pStyle w:val="ListParagraph"/>
        <w:numPr>
          <w:ilvl w:val="1"/>
          <w:numId w:val="47"/>
        </w:numPr>
        <w:spacing w:line="276" w:lineRule="auto"/>
        <w:rPr>
          <w:rFonts w:eastAsia="Yu Mincho" w:cstheme="minorBidi"/>
          <w:color w:val="000000" w:themeColor="text1"/>
        </w:rPr>
      </w:pPr>
      <w:r w:rsidRPr="08A1921F">
        <w:rPr>
          <w:rFonts w:eastAsia="Liberation Serif" w:cstheme="minorBidi"/>
          <w:color w:val="000000" w:themeColor="text1"/>
        </w:rPr>
        <w:t>Para cada hospital (excepto HUCA):</w:t>
      </w:r>
    </w:p>
    <w:p w:rsidRPr="00A62D3E" w:rsidR="00E76F9A" w:rsidP="006A20BF" w:rsidRDefault="00E76F9A" w14:paraId="2AA3A947" w14:textId="77777777">
      <w:pPr>
        <w:pStyle w:val="ListParagraph"/>
        <w:numPr>
          <w:ilvl w:val="2"/>
          <w:numId w:val="47"/>
        </w:numPr>
        <w:spacing w:line="276" w:lineRule="auto"/>
        <w:rPr>
          <w:rFonts w:cstheme="minorBidi"/>
          <w:color w:val="000000" w:themeColor="text1"/>
        </w:rPr>
      </w:pPr>
      <w:r w:rsidRPr="51BD586D">
        <w:rPr>
          <w:rFonts w:eastAsia="Liberation Serif" w:cstheme="minorBidi"/>
          <w:color w:val="000000" w:themeColor="text1"/>
        </w:rPr>
        <w:t>2 equipos de sobremesa con procesador de 8ª generación completos</w:t>
      </w:r>
    </w:p>
    <w:p w:rsidRPr="00A62D3E" w:rsidR="00E76F9A" w:rsidP="006A20BF" w:rsidRDefault="00E76F9A" w14:paraId="63A1C704" w14:textId="77777777">
      <w:pPr>
        <w:pStyle w:val="ListParagraph"/>
        <w:numPr>
          <w:ilvl w:val="2"/>
          <w:numId w:val="47"/>
        </w:numPr>
        <w:spacing w:line="276" w:lineRule="auto"/>
        <w:rPr>
          <w:rFonts w:cstheme="minorBidi"/>
          <w:color w:val="000000" w:themeColor="text1"/>
        </w:rPr>
      </w:pPr>
      <w:r w:rsidRPr="51BD586D">
        <w:rPr>
          <w:rFonts w:eastAsia="Liberation Serif" w:cstheme="minorBidi"/>
          <w:color w:val="000000" w:themeColor="text1"/>
        </w:rPr>
        <w:t>Cableado de sala de seguimiento:</w:t>
      </w:r>
      <w:r>
        <w:tab/>
      </w:r>
    </w:p>
    <w:p w:rsidRPr="00A62D3E" w:rsidR="00E76F9A" w:rsidP="006A20BF" w:rsidRDefault="00E76F9A" w14:paraId="505CDB2D" w14:textId="77777777">
      <w:pPr>
        <w:pStyle w:val="ListParagraph"/>
        <w:numPr>
          <w:ilvl w:val="3"/>
          <w:numId w:val="47"/>
        </w:numPr>
        <w:spacing w:line="276" w:lineRule="auto"/>
        <w:rPr>
          <w:rFonts w:cstheme="minorBidi"/>
          <w:color w:val="000000" w:themeColor="text1"/>
        </w:rPr>
      </w:pPr>
      <w:r w:rsidRPr="51BD586D">
        <w:rPr>
          <w:rFonts w:eastAsia="Liberation Serif" w:cstheme="minorBidi"/>
          <w:color w:val="000000" w:themeColor="text1"/>
        </w:rPr>
        <w:t>Switch de comunicaciones Gigabit con soporte para 24 conexiones</w:t>
      </w:r>
    </w:p>
    <w:p w:rsidRPr="00A62D3E" w:rsidR="00E76F9A" w:rsidP="006A20BF" w:rsidRDefault="00E76F9A" w14:paraId="1551331A" w14:textId="77777777">
      <w:pPr>
        <w:pStyle w:val="ListParagraph"/>
        <w:numPr>
          <w:ilvl w:val="3"/>
          <w:numId w:val="47"/>
        </w:numPr>
        <w:spacing w:line="276" w:lineRule="auto"/>
        <w:rPr>
          <w:rFonts w:cstheme="minorBidi"/>
          <w:color w:val="000000" w:themeColor="text1"/>
        </w:rPr>
      </w:pPr>
      <w:r w:rsidRPr="51BD586D">
        <w:rPr>
          <w:rFonts w:eastAsia="Liberation Serif" w:cstheme="minorBidi"/>
          <w:color w:val="000000" w:themeColor="text1"/>
        </w:rPr>
        <w:t>Router wifi.</w:t>
      </w:r>
    </w:p>
    <w:p w:rsidRPr="00A62D3E" w:rsidR="00E76F9A" w:rsidP="006A20BF" w:rsidRDefault="00E76F9A" w14:paraId="6722398B" w14:textId="77777777">
      <w:pPr>
        <w:pStyle w:val="ListParagraph"/>
        <w:numPr>
          <w:ilvl w:val="3"/>
          <w:numId w:val="47"/>
        </w:numPr>
        <w:spacing w:line="276" w:lineRule="auto"/>
        <w:rPr>
          <w:rFonts w:cstheme="minorBidi"/>
          <w:color w:val="000000" w:themeColor="text1"/>
        </w:rPr>
      </w:pPr>
      <w:r w:rsidRPr="51BD586D">
        <w:rPr>
          <w:rFonts w:eastAsia="Liberation Serif" w:cstheme="minorBidi"/>
          <w:color w:val="000000" w:themeColor="text1"/>
        </w:rPr>
        <w:t>Cuatro puntos de red con una distancia de cableado media de 30 metros. Para mayor cobertura</w:t>
      </w:r>
    </w:p>
    <w:p w:rsidRPr="00A62D3E" w:rsidR="00E76F9A" w:rsidP="006A20BF" w:rsidRDefault="00E76F9A" w14:paraId="2706862E" w14:textId="77777777">
      <w:pPr>
        <w:pStyle w:val="ListParagraph"/>
        <w:numPr>
          <w:ilvl w:val="2"/>
          <w:numId w:val="47"/>
        </w:numPr>
        <w:spacing w:line="276" w:lineRule="auto"/>
        <w:rPr>
          <w:rFonts w:cstheme="minorBidi"/>
          <w:color w:val="000000" w:themeColor="text1"/>
        </w:rPr>
      </w:pPr>
      <w:r w:rsidRPr="51BD586D">
        <w:rPr>
          <w:rFonts w:eastAsia="Liberation Serif" w:cstheme="minorBidi"/>
          <w:color w:val="000000" w:themeColor="text1"/>
        </w:rPr>
        <w:t>2 portátiles con capacidad de conexión de datos 5G, wifi y bluetooth.</w:t>
      </w:r>
    </w:p>
    <w:p w:rsidRPr="00A62D3E" w:rsidR="00E76F9A" w:rsidP="006A20BF" w:rsidRDefault="00E76F9A" w14:paraId="40564FC7" w14:textId="77777777">
      <w:pPr>
        <w:pStyle w:val="ListParagraph"/>
        <w:numPr>
          <w:ilvl w:val="2"/>
          <w:numId w:val="47"/>
        </w:numPr>
        <w:spacing w:line="276" w:lineRule="auto"/>
        <w:rPr>
          <w:rFonts w:cstheme="minorBidi"/>
          <w:color w:val="000000" w:themeColor="text1"/>
        </w:rPr>
      </w:pPr>
      <w:r w:rsidRPr="51BD586D">
        <w:rPr>
          <w:rFonts w:eastAsia="Liberation Serif" w:cstheme="minorBidi"/>
          <w:color w:val="000000" w:themeColor="text1"/>
        </w:rPr>
        <w:t>Monitor 45” para dashboard del seguimiento</w:t>
      </w:r>
    </w:p>
    <w:p w:rsidRPr="00A62D3E" w:rsidR="00E76F9A" w:rsidP="006A20BF" w:rsidRDefault="00E76F9A" w14:paraId="4A3F608E" w14:textId="0A98082A">
      <w:pPr>
        <w:pStyle w:val="ListParagraph"/>
        <w:numPr>
          <w:ilvl w:val="2"/>
          <w:numId w:val="47"/>
        </w:numPr>
        <w:spacing w:line="276" w:lineRule="auto"/>
        <w:rPr>
          <w:rFonts w:cstheme="minorBidi"/>
          <w:color w:val="000000" w:themeColor="text1"/>
        </w:rPr>
      </w:pPr>
      <w:r w:rsidRPr="51BD586D">
        <w:rPr>
          <w:rFonts w:eastAsia="Liberation Serif" w:cstheme="minorBidi"/>
          <w:color w:val="000000" w:themeColor="text1"/>
        </w:rPr>
        <w:t xml:space="preserve">4 </w:t>
      </w:r>
      <w:r w:rsidRPr="51BD586D" w:rsidR="00F04ED8">
        <w:rPr>
          <w:rFonts w:eastAsia="Liberation Serif" w:cstheme="minorBidi"/>
          <w:color w:val="000000" w:themeColor="text1"/>
        </w:rPr>
        <w:t>teléfonos</w:t>
      </w:r>
      <w:r w:rsidRPr="51BD586D">
        <w:rPr>
          <w:rFonts w:eastAsia="Liberation Serif" w:cstheme="minorBidi"/>
          <w:color w:val="000000" w:themeColor="text1"/>
        </w:rPr>
        <w:t xml:space="preserve"> VOIP</w:t>
      </w:r>
      <w:r w:rsidRPr="51BD586D" w:rsidR="00CE1B64">
        <w:rPr>
          <w:rFonts w:eastAsia="Liberation Serif" w:cstheme="minorBidi"/>
          <w:color w:val="000000" w:themeColor="text1"/>
        </w:rPr>
        <w:t>.</w:t>
      </w:r>
    </w:p>
    <w:p w:rsidRPr="00663BB2" w:rsidR="00E76F9A" w:rsidP="006A20BF" w:rsidRDefault="00E76F9A" w14:paraId="7C680A90" w14:textId="016B7F8C">
      <w:pPr>
        <w:pStyle w:val="ListParagraph"/>
        <w:numPr>
          <w:ilvl w:val="1"/>
          <w:numId w:val="47"/>
        </w:numPr>
        <w:spacing w:line="276" w:lineRule="auto"/>
        <w:rPr>
          <w:rFonts w:eastAsia="Yu Mincho" w:cstheme="minorBidi"/>
          <w:color w:val="000000" w:themeColor="text1"/>
        </w:rPr>
      </w:pPr>
      <w:r w:rsidRPr="08A1921F">
        <w:rPr>
          <w:rFonts w:eastAsia="Liberation Serif" w:cstheme="minorBidi"/>
          <w:color w:val="000000" w:themeColor="text1"/>
        </w:rPr>
        <w:t>Para la sala de seguimiento del HUCA se suministrará:</w:t>
      </w:r>
    </w:p>
    <w:p w:rsidRPr="00A62D3E" w:rsidR="00E76F9A" w:rsidP="006A20BF" w:rsidRDefault="00E76F9A" w14:paraId="3E6A347E" w14:textId="525EED77">
      <w:pPr>
        <w:pStyle w:val="ListParagraph"/>
        <w:numPr>
          <w:ilvl w:val="2"/>
          <w:numId w:val="47"/>
        </w:numPr>
        <w:spacing w:line="276" w:lineRule="auto"/>
        <w:rPr>
          <w:rFonts w:cstheme="minorBidi"/>
          <w:color w:val="000000" w:themeColor="text1"/>
        </w:rPr>
      </w:pPr>
      <w:r w:rsidRPr="51BD586D">
        <w:rPr>
          <w:rFonts w:eastAsia="Liberation Serif" w:cstheme="minorBidi"/>
          <w:color w:val="000000" w:themeColor="text1"/>
        </w:rPr>
        <w:t>4 equipos de sobremesa con procesador de 8ª generación completo</w:t>
      </w:r>
      <w:r w:rsidRPr="51BD586D" w:rsidR="00CE1B64">
        <w:rPr>
          <w:rFonts w:eastAsia="Liberation Serif" w:cstheme="minorBidi"/>
          <w:color w:val="000000" w:themeColor="text1"/>
        </w:rPr>
        <w:t>.</w:t>
      </w:r>
    </w:p>
    <w:p w:rsidRPr="00A62D3E" w:rsidR="00E76F9A" w:rsidP="006A20BF" w:rsidRDefault="00E76F9A" w14:paraId="0B6C9B1F" w14:textId="0545842E">
      <w:pPr>
        <w:pStyle w:val="ListParagraph"/>
        <w:numPr>
          <w:ilvl w:val="2"/>
          <w:numId w:val="47"/>
        </w:numPr>
        <w:spacing w:line="276" w:lineRule="auto"/>
        <w:rPr>
          <w:rFonts w:cstheme="minorBidi"/>
          <w:color w:val="000000" w:themeColor="text1"/>
        </w:rPr>
      </w:pPr>
      <w:r w:rsidRPr="51BD586D">
        <w:rPr>
          <w:rFonts w:eastAsia="Liberation Serif" w:cstheme="minorBidi"/>
          <w:color w:val="000000" w:themeColor="text1"/>
        </w:rPr>
        <w:t>Cableado de sala de seguimiento:</w:t>
      </w:r>
    </w:p>
    <w:p w:rsidRPr="00663BB2" w:rsidR="00663BB2" w:rsidP="006A20BF" w:rsidRDefault="00E76F9A" w14:paraId="0FB30E7E" w14:textId="77777777">
      <w:pPr>
        <w:pStyle w:val="ListParagraph"/>
        <w:numPr>
          <w:ilvl w:val="3"/>
          <w:numId w:val="47"/>
        </w:numPr>
        <w:spacing w:line="276" w:lineRule="auto"/>
        <w:rPr>
          <w:rFonts w:cstheme="minorBidi"/>
          <w:color w:val="000000" w:themeColor="text1"/>
        </w:rPr>
      </w:pPr>
      <w:r w:rsidRPr="51BD586D">
        <w:rPr>
          <w:rFonts w:eastAsia="Liberation Serif" w:cstheme="minorBidi"/>
          <w:color w:val="000000" w:themeColor="text1"/>
        </w:rPr>
        <w:t>2 Switches de comunicaciones Gigabit con soporte para 24 conexiones</w:t>
      </w:r>
      <w:r w:rsidRPr="51BD586D" w:rsidR="00663BB2">
        <w:rPr>
          <w:rFonts w:eastAsia="Liberation Serif" w:cstheme="minorBidi"/>
          <w:color w:val="000000" w:themeColor="text1"/>
        </w:rPr>
        <w:t>.</w:t>
      </w:r>
    </w:p>
    <w:p w:rsidRPr="00663BB2" w:rsidR="00E76F9A" w:rsidP="006A20BF" w:rsidRDefault="00E76F9A" w14:paraId="4E96F6B4" w14:textId="7E189257">
      <w:pPr>
        <w:pStyle w:val="ListParagraph"/>
        <w:numPr>
          <w:ilvl w:val="3"/>
          <w:numId w:val="47"/>
        </w:numPr>
        <w:spacing w:line="276" w:lineRule="auto"/>
        <w:rPr>
          <w:rFonts w:cstheme="minorBidi"/>
          <w:color w:val="000000" w:themeColor="text1"/>
        </w:rPr>
      </w:pPr>
      <w:r w:rsidRPr="51BD586D">
        <w:rPr>
          <w:rFonts w:eastAsia="Liberation Serif" w:cstheme="minorBidi"/>
          <w:color w:val="000000" w:themeColor="text1"/>
        </w:rPr>
        <w:t>2 Routers wifi.</w:t>
      </w:r>
    </w:p>
    <w:p w:rsidRPr="00A62D3E" w:rsidR="00E76F9A" w:rsidP="006A20BF" w:rsidRDefault="00E76F9A" w14:paraId="10833581" w14:textId="4673BC08">
      <w:pPr>
        <w:pStyle w:val="ListParagraph"/>
        <w:numPr>
          <w:ilvl w:val="3"/>
          <w:numId w:val="47"/>
        </w:numPr>
        <w:spacing w:line="276" w:lineRule="auto"/>
        <w:rPr>
          <w:rFonts w:cstheme="minorBidi"/>
          <w:color w:val="000000" w:themeColor="text1"/>
        </w:rPr>
      </w:pPr>
      <w:r w:rsidRPr="51BD586D">
        <w:rPr>
          <w:rFonts w:eastAsia="Liberation Serif" w:cstheme="minorBidi"/>
          <w:color w:val="000000" w:themeColor="text1"/>
        </w:rPr>
        <w:t>Ocho puntos de red con una distancia de cableado media de 30 mts par</w:t>
      </w:r>
      <w:r w:rsidRPr="51BD586D" w:rsidR="00CE1B64">
        <w:rPr>
          <w:rFonts w:eastAsia="Liberation Serif" w:cstheme="minorBidi"/>
          <w:color w:val="000000" w:themeColor="text1"/>
        </w:rPr>
        <w:t xml:space="preserve">a </w:t>
      </w:r>
      <w:r w:rsidRPr="51BD586D">
        <w:rPr>
          <w:rFonts w:eastAsia="Liberation Serif" w:cstheme="minorBidi"/>
          <w:color w:val="000000" w:themeColor="text1"/>
        </w:rPr>
        <w:t>mayor cobertura.</w:t>
      </w:r>
    </w:p>
    <w:p w:rsidRPr="00A62D3E" w:rsidR="00E76F9A" w:rsidP="006A20BF" w:rsidRDefault="00E76F9A" w14:paraId="14A84EBD" w14:textId="7C972EE9">
      <w:pPr>
        <w:pStyle w:val="ListParagraph"/>
        <w:numPr>
          <w:ilvl w:val="2"/>
          <w:numId w:val="47"/>
        </w:numPr>
        <w:rPr>
          <w:rFonts w:cstheme="minorBidi"/>
          <w:sz w:val="20"/>
        </w:rPr>
      </w:pPr>
      <w:r w:rsidRPr="51BD586D">
        <w:rPr>
          <w:rFonts w:eastAsia="Liberation Serif" w:cstheme="minorBidi"/>
          <w:color w:val="000000" w:themeColor="text1"/>
        </w:rPr>
        <w:t>4</w:t>
      </w:r>
      <w:r w:rsidRPr="51BD586D">
        <w:rPr>
          <w:rFonts w:cstheme="minorBidi"/>
          <w:sz w:val="20"/>
        </w:rPr>
        <w:t xml:space="preserve"> </w:t>
      </w:r>
      <w:r w:rsidRPr="51BD586D">
        <w:rPr>
          <w:rFonts w:eastAsia="Liberation Serif" w:cstheme="minorBidi"/>
          <w:color w:val="000000" w:themeColor="text1"/>
        </w:rPr>
        <w:t>portátiles con capacidad de conexión de datos 5G, wifi y bluetooth.</w:t>
      </w:r>
    </w:p>
    <w:p w:rsidRPr="00A62D3E" w:rsidR="00E76F9A" w:rsidP="006A20BF" w:rsidRDefault="00E76F9A" w14:paraId="17E156F8" w14:textId="241D0CC4">
      <w:pPr>
        <w:pStyle w:val="ListParagraph"/>
        <w:numPr>
          <w:ilvl w:val="2"/>
          <w:numId w:val="47"/>
        </w:numPr>
        <w:spacing w:line="276" w:lineRule="auto"/>
        <w:rPr>
          <w:rFonts w:cstheme="minorBidi"/>
          <w:color w:val="000000" w:themeColor="text1"/>
        </w:rPr>
      </w:pPr>
      <w:r w:rsidRPr="51BD586D">
        <w:rPr>
          <w:rFonts w:eastAsia="Liberation Serif" w:cstheme="minorBidi"/>
          <w:color w:val="000000" w:themeColor="text1"/>
        </w:rPr>
        <w:t>Monitores 45” para dashboard del seguimiento</w:t>
      </w:r>
      <w:r w:rsidRPr="51BD586D" w:rsidR="00CE1B64">
        <w:rPr>
          <w:rFonts w:eastAsia="Liberation Serif" w:cstheme="minorBidi"/>
          <w:color w:val="000000" w:themeColor="text1"/>
        </w:rPr>
        <w:t>.</w:t>
      </w:r>
    </w:p>
    <w:p w:rsidRPr="00A62D3E" w:rsidR="00E76F9A" w:rsidP="006A20BF" w:rsidRDefault="00E76F9A" w14:paraId="3AD22550" w14:textId="77481A12">
      <w:pPr>
        <w:pStyle w:val="ListParagraph"/>
        <w:numPr>
          <w:ilvl w:val="2"/>
          <w:numId w:val="47"/>
        </w:numPr>
        <w:spacing w:line="276" w:lineRule="auto"/>
        <w:rPr>
          <w:rFonts w:cstheme="minorBidi"/>
          <w:color w:val="000000" w:themeColor="text1"/>
        </w:rPr>
      </w:pPr>
      <w:r w:rsidRPr="51BD586D">
        <w:rPr>
          <w:rFonts w:eastAsia="Liberation Serif" w:cstheme="minorBidi"/>
          <w:color w:val="000000" w:themeColor="text1"/>
        </w:rPr>
        <w:t>8 teléfonos VOIP</w:t>
      </w:r>
      <w:r w:rsidRPr="51BD586D" w:rsidR="00CE1B64">
        <w:rPr>
          <w:rFonts w:eastAsia="Liberation Serif" w:cstheme="minorBidi"/>
          <w:color w:val="000000" w:themeColor="text1"/>
        </w:rPr>
        <w:t>.</w:t>
      </w:r>
    </w:p>
    <w:p w:rsidRPr="00A62D3E" w:rsidR="00E76F9A" w:rsidP="006A20BF" w:rsidRDefault="00E76F9A" w14:paraId="2AEE30E6" w14:textId="5852B073">
      <w:pPr>
        <w:pStyle w:val="ListParagraph"/>
        <w:numPr>
          <w:ilvl w:val="2"/>
          <w:numId w:val="47"/>
        </w:numPr>
        <w:spacing w:line="276" w:lineRule="auto"/>
        <w:rPr>
          <w:rFonts w:cstheme="minorBidi"/>
          <w:color w:val="000000" w:themeColor="text1"/>
        </w:rPr>
      </w:pPr>
      <w:r w:rsidRPr="51BD586D">
        <w:rPr>
          <w:rFonts w:eastAsia="Liberation Serif" w:cstheme="minorBidi"/>
          <w:color w:val="000000" w:themeColor="text1"/>
        </w:rPr>
        <w:t>Servidor central dimensionado</w:t>
      </w:r>
      <w:r w:rsidRPr="51BD586D" w:rsidR="00CE1B64">
        <w:rPr>
          <w:rFonts w:eastAsia="Liberation Serif" w:cstheme="minorBidi"/>
          <w:color w:val="000000" w:themeColor="text1"/>
        </w:rPr>
        <w:t>.</w:t>
      </w:r>
    </w:p>
    <w:p w:rsidRPr="00A62D3E" w:rsidR="00E76F9A" w:rsidP="006A20BF" w:rsidRDefault="00E76F9A" w14:paraId="0ED6C24C" w14:textId="19CC93E6">
      <w:pPr>
        <w:pStyle w:val="ListParagraph"/>
        <w:numPr>
          <w:ilvl w:val="2"/>
          <w:numId w:val="47"/>
        </w:numPr>
        <w:spacing w:line="276" w:lineRule="auto"/>
        <w:rPr>
          <w:rFonts w:cstheme="minorBidi"/>
          <w:color w:val="000000" w:themeColor="text1"/>
        </w:rPr>
      </w:pPr>
      <w:r w:rsidRPr="51BD586D">
        <w:rPr>
          <w:rFonts w:eastAsia="Liberation Serif" w:cstheme="minorBidi"/>
          <w:color w:val="000000" w:themeColor="text1"/>
        </w:rPr>
        <w:t>SAI de respaldo</w:t>
      </w:r>
      <w:r w:rsidRPr="51BD586D" w:rsidR="00CE1B64">
        <w:rPr>
          <w:rFonts w:eastAsia="Liberation Serif" w:cstheme="minorBidi"/>
          <w:color w:val="000000" w:themeColor="text1"/>
        </w:rPr>
        <w:t>.</w:t>
      </w:r>
    </w:p>
    <w:p w:rsidRPr="002D14DC" w:rsidR="00E76F9A" w:rsidP="006A20BF" w:rsidRDefault="00E76F9A" w14:paraId="5FE88FCF" w14:textId="78029A78">
      <w:pPr>
        <w:pStyle w:val="ListParagraph"/>
        <w:numPr>
          <w:ilvl w:val="2"/>
          <w:numId w:val="47"/>
        </w:numPr>
        <w:spacing w:line="276" w:lineRule="auto"/>
        <w:rPr>
          <w:rFonts w:cstheme="minorBidi"/>
          <w:color w:val="000000" w:themeColor="text1"/>
        </w:rPr>
      </w:pPr>
      <w:r w:rsidRPr="51BD586D">
        <w:rPr>
          <w:rFonts w:eastAsia="Liberation Serif" w:cstheme="minorBidi"/>
          <w:color w:val="000000" w:themeColor="text1"/>
        </w:rPr>
        <w:t>RACK de discos duros, para copias de seguridad</w:t>
      </w:r>
      <w:r w:rsidRPr="51BD586D" w:rsidR="00CE1B64">
        <w:rPr>
          <w:rFonts w:eastAsia="Liberation Serif" w:cstheme="minorBidi"/>
          <w:color w:val="000000" w:themeColor="text1"/>
        </w:rPr>
        <w:t>.</w:t>
      </w:r>
    </w:p>
    <w:p w:rsidR="00D9470B" w:rsidP="009304D9" w:rsidRDefault="002D14DC" w14:paraId="7FD0D25F" w14:textId="4722DACA">
      <w:pPr>
        <w:pStyle w:val="Heading1Estimacion"/>
        <w:spacing w:line="276" w:lineRule="auto"/>
        <w:rPr>
          <w:rFonts w:cstheme="minorHAnsi"/>
          <w:color w:val="000000" w:themeColor="text1"/>
        </w:rPr>
      </w:pPr>
      <w:r>
        <w:rPr>
          <w:rFonts w:cstheme="minorHAnsi"/>
          <w:color w:val="000000" w:themeColor="text1"/>
        </w:rPr>
        <w:t>Por lo que, la planificación, sería la siguiente:</w:t>
      </w:r>
    </w:p>
    <w:p w:rsidRPr="006F2C54" w:rsidR="006F2C54" w:rsidP="006A20BF" w:rsidRDefault="006F2C54" w14:paraId="1F30508D" w14:textId="056AF955">
      <w:pPr>
        <w:pStyle w:val="ListParagraph"/>
        <w:numPr>
          <w:ilvl w:val="0"/>
          <w:numId w:val="52"/>
        </w:numPr>
        <w:spacing w:line="276" w:lineRule="auto"/>
        <w:rPr>
          <w:rFonts w:cstheme="minorBidi"/>
          <w:color w:val="000000" w:themeColor="text1"/>
        </w:rPr>
      </w:pPr>
      <w:r w:rsidRPr="08189B66">
        <w:rPr>
          <w:rFonts w:cstheme="minorBidi"/>
          <w:color w:val="000000" w:themeColor="text1"/>
        </w:rPr>
        <w:t>Id -&gt; número identificador de la tarea observada.</w:t>
      </w:r>
    </w:p>
    <w:p w:rsidR="00152582" w:rsidP="006A20BF" w:rsidRDefault="00523856" w14:paraId="333E6AFF" w14:textId="53FF2F92">
      <w:pPr>
        <w:pStyle w:val="ListParagraph"/>
        <w:numPr>
          <w:ilvl w:val="0"/>
          <w:numId w:val="52"/>
        </w:numPr>
        <w:spacing w:line="276" w:lineRule="auto"/>
        <w:rPr>
          <w:rFonts w:cstheme="minorBidi"/>
          <w:color w:val="000000" w:themeColor="text1"/>
        </w:rPr>
      </w:pPr>
      <w:r w:rsidRPr="08189B66">
        <w:rPr>
          <w:rFonts w:cstheme="minorBidi"/>
          <w:color w:val="000000" w:themeColor="text1"/>
        </w:rPr>
        <w:t>Task Name -&gt; Nombre de la tarea.</w:t>
      </w:r>
    </w:p>
    <w:p w:rsidR="00523856" w:rsidP="006A20BF" w:rsidRDefault="006754E5" w14:paraId="38B812A6" w14:textId="3FD4A031">
      <w:pPr>
        <w:pStyle w:val="ListParagraph"/>
        <w:numPr>
          <w:ilvl w:val="0"/>
          <w:numId w:val="52"/>
        </w:numPr>
        <w:spacing w:line="276" w:lineRule="auto"/>
        <w:rPr>
          <w:rFonts w:cstheme="minorBidi"/>
          <w:color w:val="000000" w:themeColor="text1"/>
        </w:rPr>
      </w:pPr>
      <w:r w:rsidRPr="08189B66">
        <w:rPr>
          <w:rFonts w:cstheme="minorBidi"/>
          <w:color w:val="000000" w:themeColor="text1"/>
        </w:rPr>
        <w:t>Duración -&gt; Estimación en días de la duración de la tarea.</w:t>
      </w:r>
    </w:p>
    <w:p w:rsidR="00FA7A59" w:rsidP="006A20BF" w:rsidRDefault="00FA7A59" w14:paraId="5B123EAE" w14:textId="2DE188AD">
      <w:pPr>
        <w:pStyle w:val="ListParagraph"/>
        <w:numPr>
          <w:ilvl w:val="0"/>
          <w:numId w:val="52"/>
        </w:numPr>
        <w:spacing w:line="276" w:lineRule="auto"/>
        <w:rPr>
          <w:rFonts w:cstheme="minorBidi"/>
          <w:color w:val="000000" w:themeColor="text1"/>
        </w:rPr>
      </w:pPr>
      <w:r w:rsidRPr="08189B66">
        <w:rPr>
          <w:rFonts w:cstheme="minorBidi"/>
          <w:color w:val="000000" w:themeColor="text1"/>
        </w:rPr>
        <w:t>Comienzo y Fin -&gt; Inicio y terminación de la tarea</w:t>
      </w:r>
      <w:r w:rsidRPr="08189B66" w:rsidR="00966C1C">
        <w:rPr>
          <w:rFonts w:cstheme="minorBidi"/>
          <w:color w:val="000000" w:themeColor="text1"/>
        </w:rPr>
        <w:t>.</w:t>
      </w:r>
    </w:p>
    <w:p w:rsidRPr="00523856" w:rsidR="006754E5" w:rsidP="006A20BF" w:rsidRDefault="006754E5" w14:paraId="3A496117" w14:textId="04D24E1E">
      <w:pPr>
        <w:pStyle w:val="ListParagraph"/>
        <w:numPr>
          <w:ilvl w:val="0"/>
          <w:numId w:val="52"/>
        </w:numPr>
        <w:spacing w:line="276" w:lineRule="auto"/>
        <w:rPr>
          <w:rFonts w:cstheme="minorBidi"/>
          <w:color w:val="000000" w:themeColor="text1"/>
        </w:rPr>
      </w:pPr>
      <w:r w:rsidRPr="08189B66">
        <w:rPr>
          <w:rFonts w:cstheme="minorBidi"/>
          <w:color w:val="000000" w:themeColor="text1"/>
        </w:rPr>
        <w:t>Predecesoras</w:t>
      </w:r>
      <w:r w:rsidRPr="08189B66" w:rsidR="00F7681D">
        <w:rPr>
          <w:rFonts w:cstheme="minorBidi"/>
          <w:color w:val="000000" w:themeColor="text1"/>
        </w:rPr>
        <w:t xml:space="preserve"> -&gt; tarea</w:t>
      </w:r>
      <w:r w:rsidRPr="08189B66" w:rsidR="00A16C28">
        <w:rPr>
          <w:rFonts w:cstheme="minorBidi"/>
          <w:color w:val="000000" w:themeColor="text1"/>
        </w:rPr>
        <w:t xml:space="preserve"> que será necesaria haber completado para proceder a la realización de la tarea </w:t>
      </w:r>
      <w:r w:rsidRPr="08189B66" w:rsidR="000167FF">
        <w:rPr>
          <w:rFonts w:cstheme="minorBidi"/>
          <w:color w:val="000000" w:themeColor="text1"/>
        </w:rPr>
        <w:t>que se está observando.</w:t>
      </w:r>
      <w:r w:rsidRPr="08189B66" w:rsidR="00626FCB">
        <w:rPr>
          <w:rFonts w:cstheme="minorBidi"/>
          <w:color w:val="000000" w:themeColor="text1"/>
        </w:rPr>
        <w:t xml:space="preserve"> </w:t>
      </w:r>
      <w:r w:rsidRPr="08189B66" w:rsidR="00A16C28">
        <w:rPr>
          <w:rFonts w:cstheme="minorBidi"/>
          <w:color w:val="000000" w:themeColor="text1"/>
        </w:rPr>
        <w:t xml:space="preserve"> </w:t>
      </w:r>
    </w:p>
    <w:p w:rsidR="00152582" w:rsidP="00195703" w:rsidRDefault="03C451A6" w14:paraId="766C0E35" w14:textId="61CA1BE5">
      <w:pPr>
        <w:pStyle w:val="Heading1Estimacion"/>
        <w:spacing w:line="276" w:lineRule="auto"/>
        <w:jc w:val="center"/>
        <w:rPr>
          <w:rFonts w:cstheme="minorHAnsi"/>
          <w:color w:val="000000" w:themeColor="text1"/>
        </w:rPr>
      </w:pPr>
      <w:r>
        <w:rPr>
          <w:noProof/>
        </w:rPr>
        <w:drawing>
          <wp:inline distT="0" distB="0" distL="0" distR="0" wp14:anchorId="3305B594" wp14:editId="554FB747">
            <wp:extent cx="4999555" cy="681045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9">
                      <a:extLst>
                        <a:ext uri="{28A0092B-C50C-407E-A947-70E740481C1C}">
                          <a14:useLocalDpi xmlns:a14="http://schemas.microsoft.com/office/drawing/2010/main" val="0"/>
                        </a:ext>
                      </a:extLst>
                    </a:blip>
                    <a:stretch>
                      <a:fillRect/>
                    </a:stretch>
                  </pic:blipFill>
                  <pic:spPr>
                    <a:xfrm>
                      <a:off x="0" y="0"/>
                      <a:ext cx="4999555" cy="6810451"/>
                    </a:xfrm>
                    <a:prstGeom prst="rect">
                      <a:avLst/>
                    </a:prstGeom>
                  </pic:spPr>
                </pic:pic>
              </a:graphicData>
            </a:graphic>
          </wp:inline>
        </w:drawing>
      </w:r>
    </w:p>
    <w:p w:rsidR="00F7077E" w:rsidP="58B60467" w:rsidRDefault="52AC8FA1" w14:paraId="4E7D05CF" w14:textId="40197B82">
      <w:pPr>
        <w:pStyle w:val="ListParagraph"/>
        <w:jc w:val="center"/>
        <w:rPr>
          <w:rFonts w:ascii="Calibri" w:hAnsi="Calibri" w:eastAsia="Yu Mincho"/>
          <w:sz w:val="18"/>
          <w:szCs w:val="18"/>
        </w:rPr>
      </w:pPr>
      <w:r w:rsidRPr="1B085B04">
        <w:rPr>
          <w:rFonts w:ascii="Calibri" w:hAnsi="Calibri" w:eastAsia="Yu Mincho"/>
          <w:sz w:val="18"/>
          <w:szCs w:val="18"/>
        </w:rPr>
        <w:t>Figura 1: Imagen desglosada del WBS</w:t>
      </w:r>
    </w:p>
    <w:p w:rsidR="00152582" w:rsidP="002D14DC" w:rsidRDefault="00152582" w14:paraId="79533DAD" w14:textId="0D135CFE">
      <w:pPr>
        <w:pStyle w:val="Heading1Estimacion"/>
        <w:spacing w:line="276" w:lineRule="auto"/>
        <w:rPr>
          <w:rFonts w:cstheme="minorHAnsi"/>
          <w:color w:val="000000" w:themeColor="text1"/>
        </w:rPr>
      </w:pPr>
      <w:r>
        <w:rPr>
          <w:rFonts w:cstheme="minorHAnsi"/>
          <w:color w:val="000000" w:themeColor="text1"/>
        </w:rPr>
        <w:t>Y esta será la asignación de recursos</w:t>
      </w:r>
      <w:r w:rsidR="00F20D3A">
        <w:rPr>
          <w:rFonts w:cstheme="minorHAnsi"/>
          <w:color w:val="000000" w:themeColor="text1"/>
        </w:rPr>
        <w:t xml:space="preserve"> (</w:t>
      </w:r>
      <w:r w:rsidR="00EA024C">
        <w:rPr>
          <w:rFonts w:cstheme="minorHAnsi"/>
          <w:color w:val="000000" w:themeColor="text1"/>
        </w:rPr>
        <w:t>si no aparece la tarea en negrita significa</w:t>
      </w:r>
      <w:r w:rsidR="00D25428">
        <w:rPr>
          <w:rFonts w:cstheme="minorHAnsi"/>
          <w:color w:val="000000" w:themeColor="text1"/>
        </w:rPr>
        <w:t>rá</w:t>
      </w:r>
      <w:r w:rsidR="00EA024C">
        <w:rPr>
          <w:rFonts w:cstheme="minorHAnsi"/>
          <w:color w:val="000000" w:themeColor="text1"/>
        </w:rPr>
        <w:t xml:space="preserve"> que es una subtarea de la tarea</w:t>
      </w:r>
      <w:r w:rsidR="003714B0">
        <w:rPr>
          <w:rFonts w:cstheme="minorHAnsi"/>
          <w:color w:val="000000" w:themeColor="text1"/>
        </w:rPr>
        <w:t xml:space="preserve">, </w:t>
      </w:r>
      <w:r w:rsidR="00DB4348">
        <w:rPr>
          <w:rFonts w:cstheme="minorHAnsi"/>
          <w:color w:val="000000" w:themeColor="text1"/>
        </w:rPr>
        <w:t xml:space="preserve">que aparecerá </w:t>
      </w:r>
      <w:r w:rsidR="003714B0">
        <w:rPr>
          <w:rFonts w:cstheme="minorHAnsi"/>
          <w:color w:val="000000" w:themeColor="text1"/>
        </w:rPr>
        <w:t>en negrita,</w:t>
      </w:r>
      <w:r w:rsidR="00EA024C">
        <w:rPr>
          <w:rFonts w:cstheme="minorHAnsi"/>
          <w:color w:val="000000" w:themeColor="text1"/>
        </w:rPr>
        <w:t xml:space="preserve"> </w:t>
      </w:r>
      <w:r w:rsidR="003714B0">
        <w:rPr>
          <w:rFonts w:cstheme="minorHAnsi"/>
          <w:color w:val="000000" w:themeColor="text1"/>
        </w:rPr>
        <w:t>de la fila anterior más próxima</w:t>
      </w:r>
      <w:r w:rsidR="00F20D3A">
        <w:rPr>
          <w:rFonts w:cstheme="minorHAnsi"/>
          <w:color w:val="000000" w:themeColor="text1"/>
        </w:rPr>
        <w:t>):</w:t>
      </w:r>
    </w:p>
    <w:p w:rsidR="00A46EA9" w:rsidP="002D14DC" w:rsidRDefault="00A46EA9" w14:paraId="78CA04B7" w14:textId="77777777">
      <w:pPr>
        <w:pStyle w:val="Heading1Estimacion"/>
        <w:spacing w:line="276" w:lineRule="auto"/>
        <w:rPr>
          <w:rFonts w:cstheme="minorHAnsi"/>
          <w:color w:val="000000" w:themeColor="text1"/>
        </w:rPr>
      </w:pPr>
    </w:p>
    <w:p w:rsidR="00A46EA9" w:rsidP="002D14DC" w:rsidRDefault="00A46EA9" w14:paraId="6E0846FF" w14:textId="77777777">
      <w:pPr>
        <w:pStyle w:val="Heading1Estimacion"/>
        <w:spacing w:line="276" w:lineRule="auto"/>
        <w:rPr>
          <w:rFonts w:cstheme="minorHAnsi"/>
          <w:color w:val="000000" w:themeColor="text1"/>
        </w:rPr>
      </w:pPr>
    </w:p>
    <w:p w:rsidR="004825ED" w:rsidP="002D14DC" w:rsidRDefault="004825ED" w14:paraId="1AABC572" w14:textId="77777777">
      <w:pPr>
        <w:pStyle w:val="Heading1Estimacion"/>
        <w:spacing w:line="276" w:lineRule="auto"/>
        <w:rPr>
          <w:rFonts w:cstheme="minorHAnsi"/>
          <w:color w:val="000000" w:themeColor="text1"/>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3652"/>
        <w:gridCol w:w="5954"/>
      </w:tblGrid>
      <w:tr w:rsidR="00152582" w:rsidTr="009522FA" w14:paraId="18D5AE42" w14:textId="77777777">
        <w:tc>
          <w:tcPr>
            <w:tcW w:w="3652" w:type="dxa"/>
            <w:shd w:val="clear" w:color="auto" w:fill="B4C6E7" w:themeFill="accent1" w:themeFillTint="66"/>
            <w:vAlign w:val="center"/>
          </w:tcPr>
          <w:p w:rsidR="00152582" w:rsidP="00B65225" w:rsidRDefault="00152582" w14:paraId="6CF2F2F3" w14:textId="64A3AED5">
            <w:pPr>
              <w:pStyle w:val="Heading1Estimacion"/>
              <w:spacing w:line="276" w:lineRule="auto"/>
              <w:rPr>
                <w:rFonts w:cstheme="minorHAnsi"/>
                <w:color w:val="000000" w:themeColor="text1"/>
              </w:rPr>
            </w:pPr>
            <w:r>
              <w:rPr>
                <w:rFonts w:cstheme="minorHAnsi"/>
                <w:color w:val="000000" w:themeColor="text1"/>
              </w:rPr>
              <w:t>Nombre de la tarea</w:t>
            </w:r>
          </w:p>
        </w:tc>
        <w:tc>
          <w:tcPr>
            <w:tcW w:w="5954" w:type="dxa"/>
            <w:shd w:val="clear" w:color="auto" w:fill="B4C6E7" w:themeFill="accent1" w:themeFillTint="66"/>
            <w:vAlign w:val="center"/>
          </w:tcPr>
          <w:p w:rsidR="00152582" w:rsidP="00B65225" w:rsidRDefault="00152582" w14:paraId="5DA833BC" w14:textId="1E401D54">
            <w:pPr>
              <w:pStyle w:val="Heading1Estimacion"/>
              <w:spacing w:line="276" w:lineRule="auto"/>
              <w:rPr>
                <w:rFonts w:cstheme="minorHAnsi"/>
                <w:color w:val="000000" w:themeColor="text1"/>
              </w:rPr>
            </w:pPr>
            <w:r>
              <w:rPr>
                <w:rFonts w:cstheme="minorHAnsi"/>
                <w:color w:val="000000" w:themeColor="text1"/>
              </w:rPr>
              <w:t>Recursos asignados</w:t>
            </w:r>
          </w:p>
        </w:tc>
      </w:tr>
      <w:tr w:rsidR="00152582" w:rsidTr="009522FA" w14:paraId="19FDDFB7" w14:textId="77777777">
        <w:tc>
          <w:tcPr>
            <w:tcW w:w="3652" w:type="dxa"/>
            <w:vAlign w:val="center"/>
          </w:tcPr>
          <w:p w:rsidR="00152582" w:rsidP="0028477E" w:rsidRDefault="00DB4348" w14:paraId="60630807" w14:textId="1887D4FC">
            <w:pPr>
              <w:pStyle w:val="Heading1Estimacion"/>
              <w:spacing w:line="276" w:lineRule="auto"/>
              <w:rPr>
                <w:rFonts w:cstheme="minorHAnsi"/>
                <w:color w:val="000000" w:themeColor="text1"/>
              </w:rPr>
            </w:pPr>
            <w:r w:rsidRPr="00DB4348">
              <w:rPr>
                <w:rFonts w:ascii="Calibri" w:hAnsi="Calibri" w:cs="Calibri"/>
                <w:b/>
                <w:bCs/>
                <w:color w:val="000000"/>
              </w:rPr>
              <w:t>Análisis</w:t>
            </w:r>
          </w:p>
        </w:tc>
        <w:tc>
          <w:tcPr>
            <w:tcW w:w="5954" w:type="dxa"/>
            <w:vAlign w:val="center"/>
          </w:tcPr>
          <w:p w:rsidR="00152582" w:rsidP="0028477E" w:rsidRDefault="00152582" w14:paraId="0F931E4B" w14:textId="7BD294C5">
            <w:pPr>
              <w:pStyle w:val="Heading1Estimacion"/>
              <w:spacing w:line="276" w:lineRule="auto"/>
              <w:rPr>
                <w:rFonts w:cstheme="minorHAnsi"/>
                <w:color w:val="000000" w:themeColor="text1"/>
              </w:rPr>
            </w:pPr>
          </w:p>
        </w:tc>
      </w:tr>
      <w:tr w:rsidR="00152582" w:rsidTr="009522FA" w14:paraId="6CB79E82" w14:textId="77777777">
        <w:tc>
          <w:tcPr>
            <w:tcW w:w="3652" w:type="dxa"/>
            <w:vAlign w:val="center"/>
          </w:tcPr>
          <w:p w:rsidR="00152582" w:rsidP="0028477E" w:rsidRDefault="00152582" w14:paraId="27B15C02" w14:textId="6CA030F8">
            <w:pPr>
              <w:pStyle w:val="Heading1Estimacion"/>
              <w:spacing w:line="276" w:lineRule="auto"/>
              <w:rPr>
                <w:rFonts w:cstheme="minorHAnsi"/>
                <w:color w:val="000000" w:themeColor="text1"/>
              </w:rPr>
            </w:pPr>
            <w:r>
              <w:rPr>
                <w:rFonts w:ascii="Calibri" w:hAnsi="Calibri" w:cs="Calibri"/>
                <w:color w:val="000000"/>
              </w:rPr>
              <w:t>Valoración de la infraestructura</w:t>
            </w:r>
          </w:p>
        </w:tc>
        <w:tc>
          <w:tcPr>
            <w:tcW w:w="5954" w:type="dxa"/>
            <w:vAlign w:val="center"/>
          </w:tcPr>
          <w:p w:rsidR="00152582" w:rsidP="0028477E" w:rsidRDefault="00152582" w14:paraId="7DDEF05A" w14:textId="01D7A937">
            <w:pPr>
              <w:pStyle w:val="Heading1Estimacion"/>
              <w:spacing w:line="276" w:lineRule="auto"/>
              <w:rPr>
                <w:rFonts w:cstheme="minorHAnsi"/>
                <w:color w:val="000000" w:themeColor="text1"/>
              </w:rPr>
            </w:pPr>
            <w:r>
              <w:rPr>
                <w:rFonts w:ascii="Calibri" w:hAnsi="Calibri" w:cs="Calibri"/>
                <w:color w:val="000000"/>
              </w:rPr>
              <w:t>Consultor de tecnologia;Analista de sistemas;Jefe de proyecto;Arquitecto de software</w:t>
            </w:r>
          </w:p>
        </w:tc>
      </w:tr>
      <w:tr w:rsidR="00152582" w:rsidTr="009522FA" w14:paraId="3DDEA4F8" w14:textId="77777777">
        <w:tc>
          <w:tcPr>
            <w:tcW w:w="3652" w:type="dxa"/>
            <w:vAlign w:val="center"/>
          </w:tcPr>
          <w:p w:rsidR="00152582" w:rsidP="0028477E" w:rsidRDefault="00152582" w14:paraId="157E9067" w14:textId="580AB6B6">
            <w:pPr>
              <w:pStyle w:val="Heading1Estimacion"/>
              <w:spacing w:line="276" w:lineRule="auto"/>
              <w:rPr>
                <w:rFonts w:cstheme="minorHAnsi"/>
                <w:color w:val="000000" w:themeColor="text1"/>
              </w:rPr>
            </w:pPr>
            <w:r>
              <w:rPr>
                <w:rFonts w:ascii="Calibri" w:hAnsi="Calibri" w:cs="Calibri"/>
                <w:color w:val="000000"/>
              </w:rPr>
              <w:t>Estudio de mercado (hardware y software)</w:t>
            </w:r>
          </w:p>
        </w:tc>
        <w:tc>
          <w:tcPr>
            <w:tcW w:w="5954" w:type="dxa"/>
            <w:vAlign w:val="center"/>
          </w:tcPr>
          <w:p w:rsidR="00152582" w:rsidP="0028477E" w:rsidRDefault="00152582" w14:paraId="3415A819" w14:textId="306F99AC">
            <w:pPr>
              <w:pStyle w:val="Heading1Estimacion"/>
              <w:spacing w:line="276" w:lineRule="auto"/>
              <w:rPr>
                <w:color w:val="000000" w:themeColor="text1"/>
              </w:rPr>
            </w:pPr>
            <w:r w:rsidRPr="7733478A">
              <w:rPr>
                <w:rFonts w:ascii="Calibri" w:hAnsi="Calibri" w:cs="Calibri"/>
                <w:color w:val="000000" w:themeColor="text1"/>
              </w:rPr>
              <w:t xml:space="preserve">Consultor de </w:t>
            </w:r>
            <w:r w:rsidRPr="7733478A" w:rsidR="34A087B5">
              <w:rPr>
                <w:rFonts w:ascii="Calibri" w:hAnsi="Calibri" w:cs="Calibri"/>
                <w:color w:val="000000" w:themeColor="text1"/>
              </w:rPr>
              <w:t>tecnología</w:t>
            </w:r>
          </w:p>
        </w:tc>
      </w:tr>
      <w:tr w:rsidR="00152582" w:rsidTr="009522FA" w14:paraId="587991EE" w14:textId="77777777">
        <w:tc>
          <w:tcPr>
            <w:tcW w:w="3652" w:type="dxa"/>
            <w:vAlign w:val="center"/>
          </w:tcPr>
          <w:p w:rsidR="00152582" w:rsidP="0028477E" w:rsidRDefault="00152582" w14:paraId="355D7844" w14:textId="3669F2AC">
            <w:pPr>
              <w:pStyle w:val="Heading1Estimacion"/>
              <w:spacing w:line="276" w:lineRule="auto"/>
              <w:rPr>
                <w:rFonts w:cstheme="minorHAnsi"/>
                <w:color w:val="000000" w:themeColor="text1"/>
              </w:rPr>
            </w:pPr>
            <w:r>
              <w:rPr>
                <w:rFonts w:ascii="Calibri" w:hAnsi="Calibri" w:cs="Calibri"/>
                <w:color w:val="000000"/>
              </w:rPr>
              <w:t>Evaluación del personal</w:t>
            </w:r>
          </w:p>
        </w:tc>
        <w:tc>
          <w:tcPr>
            <w:tcW w:w="5954" w:type="dxa"/>
            <w:vAlign w:val="center"/>
          </w:tcPr>
          <w:p w:rsidR="00152582" w:rsidP="0028477E" w:rsidRDefault="00152582" w14:paraId="382AAE9D" w14:textId="74CD140E">
            <w:pPr>
              <w:pStyle w:val="Heading1Estimacion"/>
              <w:spacing w:line="276" w:lineRule="auto"/>
              <w:rPr>
                <w:rFonts w:cstheme="minorHAnsi"/>
                <w:color w:val="000000" w:themeColor="text1"/>
              </w:rPr>
            </w:pPr>
            <w:r>
              <w:rPr>
                <w:rFonts w:ascii="Calibri" w:hAnsi="Calibri" w:cs="Calibri"/>
                <w:color w:val="000000"/>
              </w:rPr>
              <w:t>Analista de sistemas</w:t>
            </w:r>
          </w:p>
        </w:tc>
      </w:tr>
      <w:tr w:rsidR="00152582" w:rsidTr="009522FA" w14:paraId="75BC68A4" w14:textId="77777777">
        <w:tc>
          <w:tcPr>
            <w:tcW w:w="3652" w:type="dxa"/>
            <w:vAlign w:val="center"/>
          </w:tcPr>
          <w:p w:rsidR="00152582" w:rsidP="0028477E" w:rsidRDefault="00152582" w14:paraId="14A815F8" w14:textId="33C28C46">
            <w:pPr>
              <w:pStyle w:val="Heading1Estimacion"/>
              <w:spacing w:line="276" w:lineRule="auto"/>
              <w:rPr>
                <w:rFonts w:cstheme="minorHAnsi"/>
                <w:color w:val="000000" w:themeColor="text1"/>
              </w:rPr>
            </w:pPr>
            <w:r>
              <w:rPr>
                <w:rFonts w:ascii="Calibri" w:hAnsi="Calibri" w:cs="Calibri"/>
                <w:b/>
                <w:bCs/>
                <w:color w:val="000000"/>
              </w:rPr>
              <w:t>Puesta en marcha</w:t>
            </w:r>
          </w:p>
        </w:tc>
        <w:tc>
          <w:tcPr>
            <w:tcW w:w="5954" w:type="dxa"/>
            <w:vAlign w:val="center"/>
          </w:tcPr>
          <w:p w:rsidR="00152582" w:rsidP="0028477E" w:rsidRDefault="00152582" w14:paraId="176E18DC" w14:textId="747DD205">
            <w:pPr>
              <w:pStyle w:val="Heading1Estimacion"/>
              <w:spacing w:line="276" w:lineRule="auto"/>
              <w:rPr>
                <w:rFonts w:cstheme="minorHAnsi"/>
                <w:color w:val="000000" w:themeColor="text1"/>
              </w:rPr>
            </w:pPr>
          </w:p>
        </w:tc>
      </w:tr>
      <w:tr w:rsidR="00152582" w:rsidTr="009522FA" w14:paraId="028C7DA1" w14:textId="77777777">
        <w:tc>
          <w:tcPr>
            <w:tcW w:w="3652" w:type="dxa"/>
            <w:vAlign w:val="center"/>
          </w:tcPr>
          <w:p w:rsidR="00152582" w:rsidP="0028477E" w:rsidRDefault="00152582" w14:paraId="2A7BDA4F" w14:textId="78BABD0C">
            <w:pPr>
              <w:pStyle w:val="Heading1Estimacion"/>
              <w:spacing w:line="276" w:lineRule="auto"/>
              <w:rPr>
                <w:rFonts w:cstheme="minorHAnsi"/>
                <w:color w:val="000000" w:themeColor="text1"/>
              </w:rPr>
            </w:pPr>
            <w:r>
              <w:rPr>
                <w:rFonts w:ascii="Calibri" w:hAnsi="Calibri" w:cs="Calibri"/>
                <w:color w:val="000000"/>
              </w:rPr>
              <w:t>Contratación de personal</w:t>
            </w:r>
          </w:p>
        </w:tc>
        <w:tc>
          <w:tcPr>
            <w:tcW w:w="5954" w:type="dxa"/>
            <w:vAlign w:val="center"/>
          </w:tcPr>
          <w:p w:rsidR="00152582" w:rsidP="0028477E" w:rsidRDefault="00152582" w14:paraId="22A08148" w14:textId="33161DFC">
            <w:pPr>
              <w:pStyle w:val="Heading1Estimacion"/>
              <w:spacing w:line="276" w:lineRule="auto"/>
              <w:rPr>
                <w:rFonts w:cstheme="minorHAnsi"/>
                <w:color w:val="000000" w:themeColor="text1"/>
              </w:rPr>
            </w:pPr>
            <w:r>
              <w:rPr>
                <w:rFonts w:ascii="Calibri" w:hAnsi="Calibri" w:cs="Calibri"/>
                <w:color w:val="000000"/>
              </w:rPr>
              <w:t>Jefe de proyecto</w:t>
            </w:r>
          </w:p>
        </w:tc>
      </w:tr>
      <w:tr w:rsidR="00152582" w:rsidTr="009522FA" w14:paraId="5933E42B" w14:textId="77777777">
        <w:tc>
          <w:tcPr>
            <w:tcW w:w="3652" w:type="dxa"/>
            <w:vAlign w:val="center"/>
          </w:tcPr>
          <w:p w:rsidR="00152582" w:rsidP="0028477E" w:rsidRDefault="00152582" w14:paraId="68427B02" w14:textId="36F4F266">
            <w:pPr>
              <w:pStyle w:val="Heading1Estimacion"/>
              <w:spacing w:line="276" w:lineRule="auto"/>
              <w:rPr>
                <w:rFonts w:cstheme="minorHAnsi"/>
                <w:color w:val="000000" w:themeColor="text1"/>
              </w:rPr>
            </w:pPr>
            <w:r>
              <w:rPr>
                <w:rFonts w:ascii="Calibri" w:hAnsi="Calibri" w:cs="Calibri"/>
                <w:color w:val="000000"/>
              </w:rPr>
              <w:t>Compra del hardware y software</w:t>
            </w:r>
          </w:p>
        </w:tc>
        <w:tc>
          <w:tcPr>
            <w:tcW w:w="5954" w:type="dxa"/>
            <w:vAlign w:val="center"/>
          </w:tcPr>
          <w:p w:rsidR="00152582" w:rsidP="0028477E" w:rsidRDefault="00152582" w14:paraId="02E65412" w14:textId="40437190">
            <w:pPr>
              <w:pStyle w:val="Heading1Estimacion"/>
              <w:spacing w:line="276" w:lineRule="auto"/>
              <w:rPr>
                <w:rFonts w:cstheme="minorHAnsi"/>
                <w:color w:val="000000" w:themeColor="text1"/>
              </w:rPr>
            </w:pPr>
            <w:r>
              <w:rPr>
                <w:rFonts w:ascii="Calibri" w:hAnsi="Calibri" w:cs="Calibri"/>
                <w:color w:val="000000"/>
              </w:rPr>
              <w:t>Analista de sistemas;Empresa para transporte y colocación;Jefe de proyecto</w:t>
            </w:r>
          </w:p>
        </w:tc>
      </w:tr>
      <w:tr w:rsidR="00152582" w:rsidTr="009522FA" w14:paraId="5A1CBC20" w14:textId="77777777">
        <w:tc>
          <w:tcPr>
            <w:tcW w:w="3652" w:type="dxa"/>
            <w:vAlign w:val="center"/>
          </w:tcPr>
          <w:p w:rsidR="00152582" w:rsidP="0028477E" w:rsidRDefault="00152582" w14:paraId="46E4118C" w14:textId="1E8358C9">
            <w:pPr>
              <w:pStyle w:val="Heading1Estimacion"/>
              <w:spacing w:line="276" w:lineRule="auto"/>
              <w:rPr>
                <w:rFonts w:cstheme="minorHAnsi"/>
                <w:color w:val="000000" w:themeColor="text1"/>
              </w:rPr>
            </w:pPr>
            <w:r>
              <w:rPr>
                <w:rFonts w:ascii="Calibri" w:hAnsi="Calibri" w:cs="Calibri"/>
                <w:b/>
                <w:bCs/>
                <w:color w:val="000000"/>
              </w:rPr>
              <w:t>Desarrollo</w:t>
            </w:r>
          </w:p>
        </w:tc>
        <w:tc>
          <w:tcPr>
            <w:tcW w:w="5954" w:type="dxa"/>
            <w:vAlign w:val="center"/>
          </w:tcPr>
          <w:p w:rsidR="00152582" w:rsidP="0028477E" w:rsidRDefault="00152582" w14:paraId="4A452802" w14:textId="262D6827">
            <w:pPr>
              <w:pStyle w:val="Heading1Estimacion"/>
              <w:spacing w:line="276" w:lineRule="auto"/>
              <w:rPr>
                <w:rFonts w:cstheme="minorHAnsi"/>
                <w:color w:val="000000" w:themeColor="text1"/>
              </w:rPr>
            </w:pPr>
          </w:p>
        </w:tc>
      </w:tr>
      <w:tr w:rsidR="00152582" w:rsidTr="009522FA" w14:paraId="46767604" w14:textId="77777777">
        <w:tc>
          <w:tcPr>
            <w:tcW w:w="3652" w:type="dxa"/>
            <w:vAlign w:val="center"/>
          </w:tcPr>
          <w:p w:rsidR="00152582" w:rsidP="0028477E" w:rsidRDefault="00152582" w14:paraId="4E3287EE" w14:textId="0EDA39EB">
            <w:pPr>
              <w:pStyle w:val="Heading1Estimacion"/>
              <w:spacing w:line="276" w:lineRule="auto"/>
              <w:rPr>
                <w:rFonts w:cstheme="minorHAnsi"/>
                <w:color w:val="000000" w:themeColor="text1"/>
              </w:rPr>
            </w:pPr>
            <w:r>
              <w:rPr>
                <w:rFonts w:ascii="Calibri" w:hAnsi="Calibri" w:cs="Calibri"/>
                <w:b/>
                <w:bCs/>
                <w:color w:val="000000"/>
              </w:rPr>
              <w:t>Consulta de registro de historia</w:t>
            </w:r>
          </w:p>
        </w:tc>
        <w:tc>
          <w:tcPr>
            <w:tcW w:w="5954" w:type="dxa"/>
            <w:vAlign w:val="center"/>
          </w:tcPr>
          <w:p w:rsidR="00152582" w:rsidP="0028477E" w:rsidRDefault="00152582" w14:paraId="2BBE8163" w14:textId="77777777">
            <w:pPr>
              <w:pStyle w:val="Heading1Estimacion"/>
              <w:spacing w:line="276" w:lineRule="auto"/>
              <w:rPr>
                <w:rFonts w:cstheme="minorHAnsi"/>
                <w:color w:val="000000" w:themeColor="text1"/>
              </w:rPr>
            </w:pPr>
          </w:p>
        </w:tc>
      </w:tr>
      <w:tr w:rsidR="00152582" w:rsidTr="009522FA" w14:paraId="3EDB624C" w14:textId="77777777">
        <w:tc>
          <w:tcPr>
            <w:tcW w:w="3652" w:type="dxa"/>
            <w:vAlign w:val="center"/>
          </w:tcPr>
          <w:p w:rsidR="00152582" w:rsidP="0028477E" w:rsidRDefault="00152582" w14:paraId="412900A4" w14:textId="7F4D79BA">
            <w:pPr>
              <w:pStyle w:val="Heading1Estimacion"/>
              <w:spacing w:line="276" w:lineRule="auto"/>
              <w:rPr>
                <w:rFonts w:cstheme="minorHAnsi"/>
                <w:color w:val="000000" w:themeColor="text1"/>
              </w:rPr>
            </w:pPr>
            <w:r>
              <w:rPr>
                <w:rFonts w:ascii="Calibri" w:hAnsi="Calibri" w:cs="Calibri"/>
                <w:color w:val="000000"/>
              </w:rPr>
              <w:t>An</w:t>
            </w:r>
            <w:r w:rsidR="00DB4348">
              <w:rPr>
                <w:rFonts w:ascii="Calibri" w:hAnsi="Calibri" w:cs="Calibri"/>
                <w:color w:val="000000"/>
              </w:rPr>
              <w:t>á</w:t>
            </w:r>
            <w:r>
              <w:rPr>
                <w:rFonts w:ascii="Calibri" w:hAnsi="Calibri" w:cs="Calibri"/>
                <w:color w:val="000000"/>
              </w:rPr>
              <w:t>lisis</w:t>
            </w:r>
          </w:p>
        </w:tc>
        <w:tc>
          <w:tcPr>
            <w:tcW w:w="5954" w:type="dxa"/>
            <w:vAlign w:val="center"/>
          </w:tcPr>
          <w:p w:rsidR="00152582" w:rsidP="0028477E" w:rsidRDefault="00152582" w14:paraId="73B69768" w14:textId="67B14FAC">
            <w:pPr>
              <w:pStyle w:val="Heading1Estimacion"/>
              <w:spacing w:line="276" w:lineRule="auto"/>
              <w:rPr>
                <w:rFonts w:cstheme="minorHAnsi"/>
                <w:color w:val="000000" w:themeColor="text1"/>
              </w:rPr>
            </w:pPr>
            <w:r>
              <w:rPr>
                <w:rFonts w:ascii="Calibri" w:hAnsi="Calibri" w:cs="Calibri"/>
                <w:color w:val="000000"/>
              </w:rPr>
              <w:t>Analista back-end;Analista front-end;Analista de sistemas</w:t>
            </w:r>
          </w:p>
        </w:tc>
      </w:tr>
      <w:tr w:rsidR="00152582" w:rsidTr="009522FA" w14:paraId="104F95A8" w14:textId="77777777">
        <w:tc>
          <w:tcPr>
            <w:tcW w:w="3652" w:type="dxa"/>
            <w:vAlign w:val="center"/>
          </w:tcPr>
          <w:p w:rsidR="00152582" w:rsidP="0028477E" w:rsidRDefault="00152582" w14:paraId="7CA81C08" w14:textId="4223D822">
            <w:pPr>
              <w:pStyle w:val="Heading1Estimacion"/>
              <w:spacing w:line="276" w:lineRule="auto"/>
              <w:rPr>
                <w:rFonts w:cstheme="minorHAnsi"/>
                <w:color w:val="000000" w:themeColor="text1"/>
              </w:rPr>
            </w:pPr>
            <w:r>
              <w:rPr>
                <w:rFonts w:ascii="Calibri" w:hAnsi="Calibri" w:cs="Calibri"/>
                <w:color w:val="000000"/>
              </w:rPr>
              <w:t>Desarrollo</w:t>
            </w:r>
          </w:p>
        </w:tc>
        <w:tc>
          <w:tcPr>
            <w:tcW w:w="5954" w:type="dxa"/>
            <w:vAlign w:val="center"/>
          </w:tcPr>
          <w:p w:rsidR="00152582" w:rsidP="0028477E" w:rsidRDefault="00152582" w14:paraId="161720BC" w14:textId="4D27D67B">
            <w:pPr>
              <w:pStyle w:val="Heading1Estimacion"/>
              <w:spacing w:line="276" w:lineRule="auto"/>
              <w:rPr>
                <w:rFonts w:cstheme="minorHAnsi"/>
                <w:color w:val="000000" w:themeColor="text1"/>
              </w:rPr>
            </w:pPr>
            <w:r>
              <w:rPr>
                <w:rFonts w:ascii="Calibri" w:hAnsi="Calibri" w:cs="Calibri"/>
                <w:color w:val="000000"/>
              </w:rPr>
              <w:t>Desarrollador iOS;Desarrollador junior android;Desarrollador senior android</w:t>
            </w:r>
          </w:p>
        </w:tc>
      </w:tr>
      <w:tr w:rsidR="00152582" w:rsidTr="009522FA" w14:paraId="73A54CE9" w14:textId="77777777">
        <w:tc>
          <w:tcPr>
            <w:tcW w:w="3652" w:type="dxa"/>
            <w:vAlign w:val="center"/>
          </w:tcPr>
          <w:p w:rsidR="00152582" w:rsidP="0028477E" w:rsidRDefault="00152582" w14:paraId="509FD568" w14:textId="3ED70557">
            <w:pPr>
              <w:pStyle w:val="Heading1Estimacion"/>
              <w:spacing w:line="276" w:lineRule="auto"/>
              <w:rPr>
                <w:rFonts w:cstheme="minorHAnsi"/>
                <w:color w:val="000000" w:themeColor="text1"/>
              </w:rPr>
            </w:pPr>
            <w:r>
              <w:rPr>
                <w:rFonts w:ascii="Calibri" w:hAnsi="Calibri" w:cs="Calibri"/>
                <w:color w:val="000000"/>
              </w:rPr>
              <w:t>Pruebas</w:t>
            </w:r>
          </w:p>
        </w:tc>
        <w:tc>
          <w:tcPr>
            <w:tcW w:w="5954" w:type="dxa"/>
            <w:vAlign w:val="center"/>
          </w:tcPr>
          <w:p w:rsidR="00152582" w:rsidP="0028477E" w:rsidRDefault="00152582" w14:paraId="6FC50031" w14:textId="5AB5AF1B">
            <w:pPr>
              <w:pStyle w:val="Heading1Estimacion"/>
              <w:spacing w:line="276" w:lineRule="auto"/>
              <w:rPr>
                <w:rFonts w:cstheme="minorHAnsi"/>
                <w:color w:val="000000" w:themeColor="text1"/>
              </w:rPr>
            </w:pPr>
            <w:r>
              <w:rPr>
                <w:rFonts w:ascii="Calibri" w:hAnsi="Calibri" w:cs="Calibri"/>
                <w:color w:val="000000"/>
              </w:rPr>
              <w:t>Tester experto en plataformas móviles</w:t>
            </w:r>
          </w:p>
        </w:tc>
      </w:tr>
      <w:tr w:rsidR="00152582" w:rsidTr="009522FA" w14:paraId="13108834" w14:textId="77777777">
        <w:tc>
          <w:tcPr>
            <w:tcW w:w="3652" w:type="dxa"/>
            <w:vAlign w:val="center"/>
          </w:tcPr>
          <w:p w:rsidR="00152582" w:rsidP="0028477E" w:rsidRDefault="00152582" w14:paraId="21AC0ACA" w14:textId="4447DB19">
            <w:pPr>
              <w:pStyle w:val="Heading1Estimacion"/>
              <w:spacing w:line="276" w:lineRule="auto"/>
              <w:rPr>
                <w:rFonts w:cstheme="minorHAnsi"/>
                <w:color w:val="000000" w:themeColor="text1"/>
              </w:rPr>
            </w:pPr>
            <w:r>
              <w:rPr>
                <w:rFonts w:ascii="Calibri" w:hAnsi="Calibri" w:cs="Calibri"/>
                <w:b/>
                <w:bCs/>
                <w:color w:val="000000"/>
              </w:rPr>
              <w:t>Gestión de usuarios</w:t>
            </w:r>
          </w:p>
        </w:tc>
        <w:tc>
          <w:tcPr>
            <w:tcW w:w="5954" w:type="dxa"/>
            <w:vAlign w:val="center"/>
          </w:tcPr>
          <w:p w:rsidR="00152582" w:rsidP="0028477E" w:rsidRDefault="00152582" w14:paraId="6493BEED" w14:textId="319BB89C">
            <w:pPr>
              <w:pStyle w:val="Heading1Estimacion"/>
              <w:spacing w:line="276" w:lineRule="auto"/>
              <w:rPr>
                <w:rFonts w:cstheme="minorHAnsi"/>
                <w:color w:val="000000" w:themeColor="text1"/>
              </w:rPr>
            </w:pPr>
          </w:p>
        </w:tc>
      </w:tr>
      <w:tr w:rsidR="00152582" w:rsidTr="009522FA" w14:paraId="6624D76A" w14:textId="77777777">
        <w:tc>
          <w:tcPr>
            <w:tcW w:w="3652" w:type="dxa"/>
            <w:vAlign w:val="center"/>
          </w:tcPr>
          <w:p w:rsidR="00152582" w:rsidP="0028477E" w:rsidRDefault="00152582" w14:paraId="24AB6765" w14:textId="778E5E5E">
            <w:pPr>
              <w:pStyle w:val="Heading1Estimacion"/>
              <w:spacing w:line="276" w:lineRule="auto"/>
              <w:rPr>
                <w:rFonts w:cstheme="minorHAnsi"/>
                <w:color w:val="000000" w:themeColor="text1"/>
              </w:rPr>
            </w:pPr>
            <w:r>
              <w:rPr>
                <w:rFonts w:ascii="Calibri" w:hAnsi="Calibri" w:cs="Calibri"/>
                <w:color w:val="000000"/>
              </w:rPr>
              <w:t>An</w:t>
            </w:r>
            <w:r w:rsidR="00DB4348">
              <w:rPr>
                <w:rFonts w:ascii="Calibri" w:hAnsi="Calibri" w:cs="Calibri"/>
                <w:color w:val="000000"/>
              </w:rPr>
              <w:t>á</w:t>
            </w:r>
            <w:r>
              <w:rPr>
                <w:rFonts w:ascii="Calibri" w:hAnsi="Calibri" w:cs="Calibri"/>
                <w:color w:val="000000"/>
              </w:rPr>
              <w:t>lisis</w:t>
            </w:r>
          </w:p>
        </w:tc>
        <w:tc>
          <w:tcPr>
            <w:tcW w:w="5954" w:type="dxa"/>
            <w:vAlign w:val="center"/>
          </w:tcPr>
          <w:p w:rsidR="00152582" w:rsidP="0028477E" w:rsidRDefault="00152582" w14:paraId="5163363E" w14:textId="45390C9D">
            <w:pPr>
              <w:pStyle w:val="Heading1Estimacion"/>
              <w:spacing w:line="276" w:lineRule="auto"/>
              <w:rPr>
                <w:rFonts w:cstheme="minorHAnsi"/>
                <w:color w:val="000000" w:themeColor="text1"/>
              </w:rPr>
            </w:pPr>
            <w:r>
              <w:rPr>
                <w:rFonts w:ascii="Calibri" w:hAnsi="Calibri" w:cs="Calibri"/>
                <w:color w:val="000000"/>
              </w:rPr>
              <w:t>Analista back-end;Analista front-end;Analista de sistemas</w:t>
            </w:r>
          </w:p>
        </w:tc>
      </w:tr>
      <w:tr w:rsidR="00152582" w:rsidTr="009522FA" w14:paraId="4274B61A" w14:textId="77777777">
        <w:tc>
          <w:tcPr>
            <w:tcW w:w="3652" w:type="dxa"/>
            <w:vAlign w:val="center"/>
          </w:tcPr>
          <w:p w:rsidR="00152582" w:rsidP="0028477E" w:rsidRDefault="00152582" w14:paraId="0BDD0C2C" w14:textId="06D2E357">
            <w:pPr>
              <w:pStyle w:val="Heading1Estimacion"/>
              <w:spacing w:line="276" w:lineRule="auto"/>
              <w:rPr>
                <w:rFonts w:cstheme="minorHAnsi"/>
                <w:color w:val="000000" w:themeColor="text1"/>
              </w:rPr>
            </w:pPr>
            <w:r>
              <w:rPr>
                <w:rFonts w:ascii="Calibri" w:hAnsi="Calibri" w:cs="Calibri"/>
                <w:color w:val="000000"/>
              </w:rPr>
              <w:t>Desarrollo</w:t>
            </w:r>
          </w:p>
        </w:tc>
        <w:tc>
          <w:tcPr>
            <w:tcW w:w="5954" w:type="dxa"/>
            <w:vAlign w:val="center"/>
          </w:tcPr>
          <w:p w:rsidR="00152582" w:rsidP="0028477E" w:rsidRDefault="00152582" w14:paraId="0AA3A16E" w14:textId="513AF745">
            <w:pPr>
              <w:pStyle w:val="Heading1Estimacion"/>
              <w:spacing w:line="276" w:lineRule="auto"/>
              <w:rPr>
                <w:rFonts w:cstheme="minorHAnsi"/>
                <w:color w:val="000000" w:themeColor="text1"/>
              </w:rPr>
            </w:pPr>
            <w:r>
              <w:rPr>
                <w:rFonts w:ascii="Calibri" w:hAnsi="Calibri" w:cs="Calibri"/>
                <w:color w:val="000000"/>
              </w:rPr>
              <w:t>Desarrollador senior java</w:t>
            </w:r>
          </w:p>
        </w:tc>
      </w:tr>
      <w:tr w:rsidR="00152582" w:rsidTr="009522FA" w14:paraId="62EFECAC" w14:textId="77777777">
        <w:tc>
          <w:tcPr>
            <w:tcW w:w="3652" w:type="dxa"/>
            <w:vAlign w:val="center"/>
          </w:tcPr>
          <w:p w:rsidR="00152582" w:rsidP="0028477E" w:rsidRDefault="00152582" w14:paraId="0FC9FCB6" w14:textId="63682C70">
            <w:pPr>
              <w:pStyle w:val="Heading1Estimacion"/>
              <w:spacing w:line="276" w:lineRule="auto"/>
              <w:rPr>
                <w:rFonts w:cstheme="minorHAnsi"/>
                <w:color w:val="000000" w:themeColor="text1"/>
              </w:rPr>
            </w:pPr>
            <w:r>
              <w:rPr>
                <w:rFonts w:ascii="Calibri" w:hAnsi="Calibri" w:cs="Calibri"/>
                <w:color w:val="000000"/>
              </w:rPr>
              <w:t>Pruebas</w:t>
            </w:r>
          </w:p>
        </w:tc>
        <w:tc>
          <w:tcPr>
            <w:tcW w:w="5954" w:type="dxa"/>
            <w:vAlign w:val="center"/>
          </w:tcPr>
          <w:p w:rsidR="00152582" w:rsidP="0028477E" w:rsidRDefault="00152582" w14:paraId="49A1E58B" w14:textId="6BBCD112">
            <w:pPr>
              <w:pStyle w:val="Heading1Estimacion"/>
              <w:spacing w:line="276" w:lineRule="auto"/>
              <w:rPr>
                <w:rFonts w:cstheme="minorHAnsi"/>
                <w:color w:val="000000" w:themeColor="text1"/>
              </w:rPr>
            </w:pPr>
            <w:r>
              <w:rPr>
                <w:rFonts w:ascii="Calibri" w:hAnsi="Calibri" w:cs="Calibri"/>
                <w:color w:val="000000"/>
              </w:rPr>
              <w:t>Tester experto en Java</w:t>
            </w:r>
          </w:p>
        </w:tc>
      </w:tr>
      <w:tr w:rsidR="00152582" w:rsidTr="009522FA" w14:paraId="0AD49187" w14:textId="77777777">
        <w:tc>
          <w:tcPr>
            <w:tcW w:w="3652" w:type="dxa"/>
            <w:vAlign w:val="center"/>
          </w:tcPr>
          <w:p w:rsidR="00152582" w:rsidP="0028477E" w:rsidRDefault="00152582" w14:paraId="182D05F0" w14:textId="61B1AE01">
            <w:pPr>
              <w:pStyle w:val="Heading1Estimacion"/>
              <w:spacing w:line="276" w:lineRule="auto"/>
              <w:rPr>
                <w:rFonts w:cstheme="minorHAnsi"/>
                <w:color w:val="000000" w:themeColor="text1"/>
              </w:rPr>
            </w:pPr>
            <w:r>
              <w:rPr>
                <w:rFonts w:ascii="Calibri" w:hAnsi="Calibri" w:cs="Calibri"/>
                <w:b/>
                <w:bCs/>
                <w:color w:val="000000"/>
              </w:rPr>
              <w:t>PODS clínicos</w:t>
            </w:r>
          </w:p>
        </w:tc>
        <w:tc>
          <w:tcPr>
            <w:tcW w:w="5954" w:type="dxa"/>
            <w:vAlign w:val="center"/>
          </w:tcPr>
          <w:p w:rsidR="00152582" w:rsidP="0028477E" w:rsidRDefault="00152582" w14:paraId="1F6F45C6" w14:textId="7415E6D5">
            <w:pPr>
              <w:pStyle w:val="Heading1Estimacion"/>
              <w:spacing w:line="276" w:lineRule="auto"/>
              <w:rPr>
                <w:rFonts w:cstheme="minorHAnsi"/>
                <w:color w:val="000000" w:themeColor="text1"/>
              </w:rPr>
            </w:pPr>
          </w:p>
        </w:tc>
      </w:tr>
      <w:tr w:rsidR="00152582" w:rsidTr="009522FA" w14:paraId="464BA735" w14:textId="77777777">
        <w:tc>
          <w:tcPr>
            <w:tcW w:w="3652" w:type="dxa"/>
            <w:vAlign w:val="center"/>
          </w:tcPr>
          <w:p w:rsidR="00152582" w:rsidP="0028477E" w:rsidRDefault="00DB4348" w14:paraId="78C86A33" w14:textId="1186B4C1">
            <w:pPr>
              <w:pStyle w:val="Heading1Estimacion"/>
              <w:spacing w:line="276" w:lineRule="auto"/>
              <w:rPr>
                <w:rFonts w:cstheme="minorHAnsi"/>
                <w:color w:val="000000" w:themeColor="text1"/>
              </w:rPr>
            </w:pPr>
            <w:r>
              <w:rPr>
                <w:rFonts w:ascii="Calibri" w:hAnsi="Calibri" w:cs="Calibri"/>
                <w:color w:val="000000"/>
              </w:rPr>
              <w:t>Análisis</w:t>
            </w:r>
          </w:p>
        </w:tc>
        <w:tc>
          <w:tcPr>
            <w:tcW w:w="5954" w:type="dxa"/>
            <w:vAlign w:val="center"/>
          </w:tcPr>
          <w:p w:rsidR="00152582" w:rsidP="0028477E" w:rsidRDefault="00152582" w14:paraId="47B6AE5B" w14:textId="0FFE8D6B">
            <w:pPr>
              <w:pStyle w:val="Heading1Estimacion"/>
              <w:spacing w:line="276" w:lineRule="auto"/>
              <w:rPr>
                <w:rFonts w:cstheme="minorHAnsi"/>
                <w:color w:val="000000" w:themeColor="text1"/>
              </w:rPr>
            </w:pPr>
            <w:r>
              <w:rPr>
                <w:rFonts w:ascii="Calibri" w:hAnsi="Calibri" w:cs="Calibri"/>
                <w:color w:val="000000"/>
              </w:rPr>
              <w:t>Analista back-end;Analista front-end;Analista de sistemas;Consultor de tecnologia;Desarrollador experto en SOLID</w:t>
            </w:r>
          </w:p>
        </w:tc>
      </w:tr>
      <w:tr w:rsidR="00152582" w:rsidTr="009522FA" w14:paraId="35F24E9D" w14:textId="77777777">
        <w:tc>
          <w:tcPr>
            <w:tcW w:w="3652" w:type="dxa"/>
            <w:vAlign w:val="center"/>
          </w:tcPr>
          <w:p w:rsidR="00152582" w:rsidP="0028477E" w:rsidRDefault="00152582" w14:paraId="2F094A85" w14:textId="786D59B7">
            <w:pPr>
              <w:pStyle w:val="Heading1Estimacion"/>
              <w:spacing w:line="276" w:lineRule="auto"/>
              <w:rPr>
                <w:rFonts w:cstheme="minorHAnsi"/>
                <w:color w:val="000000" w:themeColor="text1"/>
              </w:rPr>
            </w:pPr>
            <w:r>
              <w:rPr>
                <w:rFonts w:ascii="Calibri" w:hAnsi="Calibri" w:cs="Calibri"/>
                <w:color w:val="000000"/>
              </w:rPr>
              <w:t>Desarrollo</w:t>
            </w:r>
          </w:p>
        </w:tc>
        <w:tc>
          <w:tcPr>
            <w:tcW w:w="5954" w:type="dxa"/>
            <w:vAlign w:val="center"/>
          </w:tcPr>
          <w:p w:rsidR="00152582" w:rsidP="0028477E" w:rsidRDefault="00152582" w14:paraId="05CD7446" w14:textId="137D240B">
            <w:pPr>
              <w:pStyle w:val="Heading1Estimacion"/>
              <w:spacing w:line="276" w:lineRule="auto"/>
              <w:rPr>
                <w:rFonts w:cstheme="minorHAnsi"/>
                <w:color w:val="000000" w:themeColor="text1"/>
              </w:rPr>
            </w:pPr>
            <w:r>
              <w:rPr>
                <w:rFonts w:ascii="Calibri" w:hAnsi="Calibri" w:cs="Calibri"/>
                <w:color w:val="000000"/>
              </w:rPr>
              <w:t>Desarrollador senior java;Desarrollador experto en SOLID</w:t>
            </w:r>
          </w:p>
        </w:tc>
      </w:tr>
      <w:tr w:rsidR="00152582" w:rsidTr="009522FA" w14:paraId="748ED396" w14:textId="77777777">
        <w:tc>
          <w:tcPr>
            <w:tcW w:w="3652" w:type="dxa"/>
            <w:vAlign w:val="center"/>
          </w:tcPr>
          <w:p w:rsidR="00152582" w:rsidP="0028477E" w:rsidRDefault="00152582" w14:paraId="4BC5C037" w14:textId="1617BD44">
            <w:pPr>
              <w:pStyle w:val="Heading1Estimacion"/>
              <w:spacing w:line="276" w:lineRule="auto"/>
              <w:rPr>
                <w:rFonts w:cstheme="minorHAnsi"/>
                <w:color w:val="000000" w:themeColor="text1"/>
              </w:rPr>
            </w:pPr>
            <w:r>
              <w:rPr>
                <w:rFonts w:ascii="Calibri" w:hAnsi="Calibri" w:cs="Calibri"/>
                <w:color w:val="000000"/>
              </w:rPr>
              <w:t>Pruebas</w:t>
            </w:r>
          </w:p>
        </w:tc>
        <w:tc>
          <w:tcPr>
            <w:tcW w:w="5954" w:type="dxa"/>
            <w:vAlign w:val="center"/>
          </w:tcPr>
          <w:p w:rsidR="00152582" w:rsidP="0028477E" w:rsidRDefault="00152582" w14:paraId="782668C9" w14:textId="24D01B51">
            <w:pPr>
              <w:pStyle w:val="Heading1Estimacion"/>
              <w:spacing w:line="276" w:lineRule="auto"/>
              <w:rPr>
                <w:rFonts w:cstheme="minorHAnsi"/>
                <w:color w:val="000000" w:themeColor="text1"/>
              </w:rPr>
            </w:pPr>
            <w:r>
              <w:rPr>
                <w:rFonts w:ascii="Calibri" w:hAnsi="Calibri" w:cs="Calibri"/>
                <w:color w:val="000000"/>
              </w:rPr>
              <w:t>Desarrollador experto en SOLID;Tester experto en Java;Tester experto en plataformas móviles</w:t>
            </w:r>
          </w:p>
        </w:tc>
      </w:tr>
      <w:tr w:rsidR="00152582" w:rsidTr="009522FA" w14:paraId="6FE48551" w14:textId="77777777">
        <w:tc>
          <w:tcPr>
            <w:tcW w:w="3652" w:type="dxa"/>
            <w:vAlign w:val="center"/>
          </w:tcPr>
          <w:p w:rsidR="00152582" w:rsidP="0028477E" w:rsidRDefault="00152582" w14:paraId="1F36AE39" w14:textId="689B400E">
            <w:pPr>
              <w:pStyle w:val="Heading1Estimacion"/>
              <w:spacing w:line="276" w:lineRule="auto"/>
              <w:rPr>
                <w:rFonts w:cstheme="minorHAnsi"/>
                <w:color w:val="000000" w:themeColor="text1"/>
              </w:rPr>
            </w:pPr>
            <w:r>
              <w:rPr>
                <w:rFonts w:ascii="Calibri" w:hAnsi="Calibri" w:cs="Calibri"/>
                <w:b/>
                <w:bCs/>
                <w:color w:val="000000"/>
              </w:rPr>
              <w:t>Gestión del transporte</w:t>
            </w:r>
          </w:p>
        </w:tc>
        <w:tc>
          <w:tcPr>
            <w:tcW w:w="5954" w:type="dxa"/>
            <w:vAlign w:val="center"/>
          </w:tcPr>
          <w:p w:rsidR="00152582" w:rsidP="0028477E" w:rsidRDefault="00152582" w14:paraId="31F3C54A" w14:textId="2C4F6782">
            <w:pPr>
              <w:pStyle w:val="Heading1Estimacion"/>
              <w:spacing w:line="276" w:lineRule="auto"/>
              <w:rPr>
                <w:rFonts w:cstheme="minorHAnsi"/>
                <w:color w:val="000000" w:themeColor="text1"/>
              </w:rPr>
            </w:pPr>
          </w:p>
        </w:tc>
      </w:tr>
      <w:tr w:rsidR="00152582" w:rsidTr="009522FA" w14:paraId="0BE8A1E7" w14:textId="77777777">
        <w:tc>
          <w:tcPr>
            <w:tcW w:w="3652" w:type="dxa"/>
            <w:vAlign w:val="center"/>
          </w:tcPr>
          <w:p w:rsidR="00152582" w:rsidP="0028477E" w:rsidRDefault="00DB4348" w14:paraId="773ED707" w14:textId="2AF34D77">
            <w:pPr>
              <w:pStyle w:val="Heading1Estimacion"/>
              <w:spacing w:line="276" w:lineRule="auto"/>
              <w:rPr>
                <w:rFonts w:cstheme="minorHAnsi"/>
                <w:color w:val="000000" w:themeColor="text1"/>
              </w:rPr>
            </w:pPr>
            <w:r>
              <w:rPr>
                <w:rFonts w:ascii="Calibri" w:hAnsi="Calibri" w:cs="Calibri"/>
                <w:color w:val="000000"/>
              </w:rPr>
              <w:t>Análisis</w:t>
            </w:r>
          </w:p>
        </w:tc>
        <w:tc>
          <w:tcPr>
            <w:tcW w:w="5954" w:type="dxa"/>
            <w:vAlign w:val="center"/>
          </w:tcPr>
          <w:p w:rsidR="00152582" w:rsidP="0028477E" w:rsidRDefault="00152582" w14:paraId="33923ADB" w14:textId="0F300C48">
            <w:pPr>
              <w:pStyle w:val="Heading1Estimacion"/>
              <w:spacing w:line="276" w:lineRule="auto"/>
              <w:rPr>
                <w:rFonts w:cstheme="minorHAnsi"/>
                <w:color w:val="000000" w:themeColor="text1"/>
              </w:rPr>
            </w:pPr>
            <w:r>
              <w:rPr>
                <w:rFonts w:ascii="Calibri" w:hAnsi="Calibri" w:cs="Calibri"/>
                <w:color w:val="000000"/>
              </w:rPr>
              <w:t>Analista back-end;Analista front-end;Analista de sistemas</w:t>
            </w:r>
          </w:p>
        </w:tc>
      </w:tr>
      <w:tr w:rsidR="00152582" w:rsidTr="009522FA" w14:paraId="0F93887B" w14:textId="77777777">
        <w:tc>
          <w:tcPr>
            <w:tcW w:w="3652" w:type="dxa"/>
            <w:vAlign w:val="center"/>
          </w:tcPr>
          <w:p w:rsidR="00152582" w:rsidP="0028477E" w:rsidRDefault="00152582" w14:paraId="398DC216" w14:textId="68F127AF">
            <w:pPr>
              <w:pStyle w:val="Heading1Estimacion"/>
              <w:spacing w:line="276" w:lineRule="auto"/>
              <w:rPr>
                <w:rFonts w:cstheme="minorHAnsi"/>
                <w:color w:val="000000" w:themeColor="text1"/>
              </w:rPr>
            </w:pPr>
            <w:r>
              <w:rPr>
                <w:rFonts w:ascii="Calibri" w:hAnsi="Calibri" w:cs="Calibri"/>
                <w:color w:val="000000"/>
              </w:rPr>
              <w:t>Desarrollo</w:t>
            </w:r>
          </w:p>
        </w:tc>
        <w:tc>
          <w:tcPr>
            <w:tcW w:w="5954" w:type="dxa"/>
            <w:vAlign w:val="center"/>
          </w:tcPr>
          <w:p w:rsidR="00152582" w:rsidP="0028477E" w:rsidRDefault="00152582" w14:paraId="2145D89B" w14:textId="114B3BA1">
            <w:pPr>
              <w:pStyle w:val="Heading1Estimacion"/>
              <w:spacing w:line="276" w:lineRule="auto"/>
              <w:rPr>
                <w:rFonts w:cstheme="minorHAnsi"/>
                <w:color w:val="000000" w:themeColor="text1"/>
              </w:rPr>
            </w:pPr>
            <w:r>
              <w:rPr>
                <w:rFonts w:ascii="Calibri" w:hAnsi="Calibri" w:cs="Calibri"/>
                <w:color w:val="000000"/>
              </w:rPr>
              <w:t>Desarrollador iOS;Desarrollador junior android;Desarrollador senior android</w:t>
            </w:r>
          </w:p>
        </w:tc>
      </w:tr>
      <w:tr w:rsidR="00152582" w:rsidTr="009522FA" w14:paraId="6183FC3A" w14:textId="77777777">
        <w:tc>
          <w:tcPr>
            <w:tcW w:w="3652" w:type="dxa"/>
            <w:vAlign w:val="center"/>
          </w:tcPr>
          <w:p w:rsidR="00152582" w:rsidP="0028477E" w:rsidRDefault="00152582" w14:paraId="32056012" w14:textId="7EE802AA">
            <w:pPr>
              <w:pStyle w:val="Heading1Estimacion"/>
              <w:spacing w:line="276" w:lineRule="auto"/>
              <w:rPr>
                <w:rFonts w:cstheme="minorHAnsi"/>
                <w:color w:val="000000" w:themeColor="text1"/>
              </w:rPr>
            </w:pPr>
            <w:r>
              <w:rPr>
                <w:rFonts w:ascii="Calibri" w:hAnsi="Calibri" w:cs="Calibri"/>
                <w:color w:val="000000"/>
              </w:rPr>
              <w:t>Pruebas</w:t>
            </w:r>
          </w:p>
        </w:tc>
        <w:tc>
          <w:tcPr>
            <w:tcW w:w="5954" w:type="dxa"/>
            <w:vAlign w:val="center"/>
          </w:tcPr>
          <w:p w:rsidR="00152582" w:rsidP="0028477E" w:rsidRDefault="00152582" w14:paraId="744A4D4A" w14:textId="31AE8728">
            <w:pPr>
              <w:pStyle w:val="Heading1Estimacion"/>
              <w:spacing w:line="276" w:lineRule="auto"/>
              <w:rPr>
                <w:rFonts w:cstheme="minorHAnsi"/>
                <w:color w:val="000000" w:themeColor="text1"/>
              </w:rPr>
            </w:pPr>
            <w:r>
              <w:rPr>
                <w:rFonts w:ascii="Calibri" w:hAnsi="Calibri" w:cs="Calibri"/>
                <w:color w:val="000000"/>
              </w:rPr>
              <w:t>Desarrollador iOS;Desarrollador junior android;Tester experto en plataformas móviles</w:t>
            </w:r>
          </w:p>
        </w:tc>
      </w:tr>
      <w:tr w:rsidR="00152582" w:rsidTr="009522FA" w14:paraId="4F46EBAE" w14:textId="77777777">
        <w:tc>
          <w:tcPr>
            <w:tcW w:w="3652" w:type="dxa"/>
            <w:vAlign w:val="center"/>
          </w:tcPr>
          <w:p w:rsidR="00152582" w:rsidP="0028477E" w:rsidRDefault="00152582" w14:paraId="2DF18EDD" w14:textId="51F5E29A">
            <w:pPr>
              <w:pStyle w:val="Heading1Estimacion"/>
              <w:spacing w:line="276" w:lineRule="auto"/>
              <w:rPr>
                <w:rFonts w:cstheme="minorHAnsi"/>
                <w:color w:val="000000" w:themeColor="text1"/>
              </w:rPr>
            </w:pPr>
            <w:r>
              <w:rPr>
                <w:rFonts w:ascii="Calibri" w:hAnsi="Calibri" w:cs="Calibri"/>
                <w:b/>
                <w:bCs/>
                <w:color w:val="000000"/>
              </w:rPr>
              <w:t>Gestión de sensores</w:t>
            </w:r>
          </w:p>
        </w:tc>
        <w:tc>
          <w:tcPr>
            <w:tcW w:w="5954" w:type="dxa"/>
            <w:vAlign w:val="center"/>
          </w:tcPr>
          <w:p w:rsidR="00152582" w:rsidP="0028477E" w:rsidRDefault="00152582" w14:paraId="6EABC8E5" w14:textId="0CED8111">
            <w:pPr>
              <w:pStyle w:val="Heading1Estimacion"/>
              <w:spacing w:line="276" w:lineRule="auto"/>
              <w:rPr>
                <w:rFonts w:cstheme="minorHAnsi"/>
                <w:color w:val="000000" w:themeColor="text1"/>
              </w:rPr>
            </w:pPr>
          </w:p>
        </w:tc>
      </w:tr>
      <w:tr w:rsidR="00152582" w:rsidTr="009522FA" w14:paraId="450E8E0D" w14:textId="77777777">
        <w:tc>
          <w:tcPr>
            <w:tcW w:w="3652" w:type="dxa"/>
            <w:vAlign w:val="center"/>
          </w:tcPr>
          <w:p w:rsidR="00152582" w:rsidP="0028477E" w:rsidRDefault="00DB4348" w14:paraId="31B33C2F" w14:textId="4D38216B">
            <w:pPr>
              <w:pStyle w:val="Heading1Estimacion"/>
              <w:spacing w:line="276" w:lineRule="auto"/>
              <w:rPr>
                <w:rFonts w:cstheme="minorHAnsi"/>
                <w:color w:val="000000" w:themeColor="text1"/>
              </w:rPr>
            </w:pPr>
            <w:r>
              <w:rPr>
                <w:rFonts w:ascii="Calibri" w:hAnsi="Calibri" w:cs="Calibri"/>
                <w:color w:val="000000"/>
              </w:rPr>
              <w:t>Análisis</w:t>
            </w:r>
          </w:p>
        </w:tc>
        <w:tc>
          <w:tcPr>
            <w:tcW w:w="5954" w:type="dxa"/>
            <w:vAlign w:val="center"/>
          </w:tcPr>
          <w:p w:rsidR="00152582" w:rsidP="0028477E" w:rsidRDefault="00152582" w14:paraId="0645F682" w14:textId="5DB1DC78">
            <w:pPr>
              <w:pStyle w:val="Heading1Estimacion"/>
              <w:spacing w:line="276" w:lineRule="auto"/>
              <w:rPr>
                <w:rFonts w:cstheme="minorHAnsi"/>
                <w:color w:val="000000" w:themeColor="text1"/>
              </w:rPr>
            </w:pPr>
            <w:r>
              <w:rPr>
                <w:rFonts w:ascii="Calibri" w:hAnsi="Calibri" w:cs="Calibri"/>
                <w:color w:val="000000"/>
              </w:rPr>
              <w:t>Analista back-end;Analista front-end;Analista de sistemas</w:t>
            </w:r>
          </w:p>
        </w:tc>
      </w:tr>
      <w:tr w:rsidR="00152582" w:rsidTr="009522FA" w14:paraId="10054A24" w14:textId="77777777">
        <w:tc>
          <w:tcPr>
            <w:tcW w:w="3652" w:type="dxa"/>
            <w:vAlign w:val="center"/>
          </w:tcPr>
          <w:p w:rsidR="00152582" w:rsidP="0028477E" w:rsidRDefault="00152582" w14:paraId="0B615C3D" w14:textId="00B854F4">
            <w:pPr>
              <w:pStyle w:val="Heading1Estimacion"/>
              <w:spacing w:line="276" w:lineRule="auto"/>
              <w:rPr>
                <w:rFonts w:cstheme="minorHAnsi"/>
                <w:color w:val="000000" w:themeColor="text1"/>
              </w:rPr>
            </w:pPr>
            <w:r>
              <w:rPr>
                <w:rFonts w:ascii="Calibri" w:hAnsi="Calibri" w:cs="Calibri"/>
                <w:color w:val="000000"/>
              </w:rPr>
              <w:t>Desarrollo</w:t>
            </w:r>
          </w:p>
        </w:tc>
        <w:tc>
          <w:tcPr>
            <w:tcW w:w="5954" w:type="dxa"/>
            <w:vAlign w:val="center"/>
          </w:tcPr>
          <w:p w:rsidR="00152582" w:rsidP="0028477E" w:rsidRDefault="00152582" w14:paraId="76A76CC9" w14:textId="04C3C6C6">
            <w:pPr>
              <w:pStyle w:val="Heading1Estimacion"/>
              <w:spacing w:line="276" w:lineRule="auto"/>
              <w:rPr>
                <w:rFonts w:cstheme="minorHAnsi"/>
                <w:color w:val="000000" w:themeColor="text1"/>
              </w:rPr>
            </w:pPr>
            <w:r>
              <w:rPr>
                <w:rFonts w:ascii="Calibri" w:hAnsi="Calibri" w:cs="Calibri"/>
                <w:color w:val="000000"/>
              </w:rPr>
              <w:t>Desarrollador senior java</w:t>
            </w:r>
          </w:p>
        </w:tc>
      </w:tr>
      <w:tr w:rsidR="00152582" w:rsidTr="009522FA" w14:paraId="3C853E4A" w14:textId="77777777">
        <w:tc>
          <w:tcPr>
            <w:tcW w:w="3652" w:type="dxa"/>
            <w:vAlign w:val="center"/>
          </w:tcPr>
          <w:p w:rsidR="00152582" w:rsidP="0028477E" w:rsidRDefault="00152582" w14:paraId="5435D26D" w14:textId="52599A9D">
            <w:pPr>
              <w:pStyle w:val="Heading1Estimacion"/>
              <w:spacing w:line="276" w:lineRule="auto"/>
              <w:rPr>
                <w:rFonts w:cstheme="minorHAnsi"/>
                <w:color w:val="000000" w:themeColor="text1"/>
              </w:rPr>
            </w:pPr>
            <w:r>
              <w:rPr>
                <w:rFonts w:ascii="Calibri" w:hAnsi="Calibri" w:cs="Calibri"/>
                <w:color w:val="000000"/>
              </w:rPr>
              <w:t>Pruebas</w:t>
            </w:r>
          </w:p>
        </w:tc>
        <w:tc>
          <w:tcPr>
            <w:tcW w:w="5954" w:type="dxa"/>
            <w:vAlign w:val="center"/>
          </w:tcPr>
          <w:p w:rsidR="00152582" w:rsidP="0028477E" w:rsidRDefault="00152582" w14:paraId="3025FDC5" w14:textId="592C9992">
            <w:pPr>
              <w:pStyle w:val="Heading1Estimacion"/>
              <w:spacing w:line="276" w:lineRule="auto"/>
              <w:rPr>
                <w:rFonts w:cstheme="minorHAnsi"/>
                <w:color w:val="000000" w:themeColor="text1"/>
              </w:rPr>
            </w:pPr>
            <w:r>
              <w:rPr>
                <w:rFonts w:ascii="Calibri" w:hAnsi="Calibri" w:cs="Calibri"/>
                <w:color w:val="000000"/>
              </w:rPr>
              <w:t>Tester experto en Java</w:t>
            </w:r>
          </w:p>
        </w:tc>
      </w:tr>
      <w:tr w:rsidR="00152582" w:rsidTr="009522FA" w14:paraId="5E1FDF32" w14:textId="77777777">
        <w:tc>
          <w:tcPr>
            <w:tcW w:w="3652" w:type="dxa"/>
            <w:vAlign w:val="center"/>
          </w:tcPr>
          <w:p w:rsidR="00152582" w:rsidP="0028477E" w:rsidRDefault="00152582" w14:paraId="2765574B" w14:textId="33C2A89A">
            <w:pPr>
              <w:pStyle w:val="Heading1Estimacion"/>
              <w:spacing w:line="276" w:lineRule="auto"/>
              <w:rPr>
                <w:rFonts w:cstheme="minorHAnsi"/>
                <w:color w:val="000000" w:themeColor="text1"/>
              </w:rPr>
            </w:pPr>
            <w:r>
              <w:rPr>
                <w:rFonts w:ascii="Calibri" w:hAnsi="Calibri" w:cs="Calibri"/>
                <w:b/>
                <w:bCs/>
                <w:color w:val="000000"/>
              </w:rPr>
              <w:t>Dashboard</w:t>
            </w:r>
          </w:p>
        </w:tc>
        <w:tc>
          <w:tcPr>
            <w:tcW w:w="5954" w:type="dxa"/>
            <w:vAlign w:val="center"/>
          </w:tcPr>
          <w:p w:rsidR="00152582" w:rsidP="0028477E" w:rsidRDefault="00152582" w14:paraId="38F30552" w14:textId="6D985EA8">
            <w:pPr>
              <w:pStyle w:val="Heading1Estimacion"/>
              <w:spacing w:line="276" w:lineRule="auto"/>
              <w:rPr>
                <w:rFonts w:cstheme="minorHAnsi"/>
                <w:color w:val="000000" w:themeColor="text1"/>
              </w:rPr>
            </w:pPr>
          </w:p>
        </w:tc>
      </w:tr>
      <w:tr w:rsidR="00152582" w:rsidTr="009522FA" w14:paraId="69BBBB7F" w14:textId="77777777">
        <w:tc>
          <w:tcPr>
            <w:tcW w:w="3652" w:type="dxa"/>
            <w:vAlign w:val="center"/>
          </w:tcPr>
          <w:p w:rsidR="00152582" w:rsidP="0028477E" w:rsidRDefault="00152582" w14:paraId="4AFB2F8E" w14:textId="52F5E5E3">
            <w:pPr>
              <w:pStyle w:val="Heading1Estimacion"/>
              <w:spacing w:line="276" w:lineRule="auto"/>
              <w:rPr>
                <w:rFonts w:cstheme="minorHAnsi"/>
                <w:color w:val="000000" w:themeColor="text1"/>
              </w:rPr>
            </w:pPr>
            <w:r>
              <w:rPr>
                <w:rFonts w:ascii="Calibri" w:hAnsi="Calibri" w:cs="Calibri"/>
                <w:color w:val="000000"/>
              </w:rPr>
              <w:t>Análisis</w:t>
            </w:r>
          </w:p>
        </w:tc>
        <w:tc>
          <w:tcPr>
            <w:tcW w:w="5954" w:type="dxa"/>
            <w:vAlign w:val="center"/>
          </w:tcPr>
          <w:p w:rsidR="00152582" w:rsidP="0028477E" w:rsidRDefault="00152582" w14:paraId="2D09BD9B" w14:textId="31E1ED3C">
            <w:pPr>
              <w:pStyle w:val="Heading1Estimacion"/>
              <w:spacing w:line="276" w:lineRule="auto"/>
              <w:rPr>
                <w:rFonts w:cstheme="minorHAnsi"/>
                <w:color w:val="000000" w:themeColor="text1"/>
              </w:rPr>
            </w:pPr>
            <w:r>
              <w:rPr>
                <w:rFonts w:ascii="Calibri" w:hAnsi="Calibri" w:cs="Calibri"/>
                <w:color w:val="000000"/>
              </w:rPr>
              <w:t>Analista back-end;Analista front-end;Analista de sistemas</w:t>
            </w:r>
          </w:p>
        </w:tc>
      </w:tr>
      <w:tr w:rsidR="00152582" w:rsidTr="009522FA" w14:paraId="1C3B59FA" w14:textId="77777777">
        <w:tc>
          <w:tcPr>
            <w:tcW w:w="3652" w:type="dxa"/>
            <w:vAlign w:val="center"/>
          </w:tcPr>
          <w:p w:rsidR="00152582" w:rsidP="0028477E" w:rsidRDefault="00152582" w14:paraId="582E041D" w14:textId="768E1921">
            <w:pPr>
              <w:pStyle w:val="Heading1Estimacion"/>
              <w:spacing w:line="276" w:lineRule="auto"/>
              <w:rPr>
                <w:rFonts w:cstheme="minorHAnsi"/>
                <w:color w:val="000000" w:themeColor="text1"/>
              </w:rPr>
            </w:pPr>
            <w:r>
              <w:rPr>
                <w:rFonts w:ascii="Calibri" w:hAnsi="Calibri" w:cs="Calibri"/>
                <w:color w:val="000000"/>
              </w:rPr>
              <w:t>Desarrollo</w:t>
            </w:r>
          </w:p>
        </w:tc>
        <w:tc>
          <w:tcPr>
            <w:tcW w:w="5954" w:type="dxa"/>
            <w:vAlign w:val="center"/>
          </w:tcPr>
          <w:p w:rsidR="00152582" w:rsidP="0028477E" w:rsidRDefault="00152582" w14:paraId="19A2F91C" w14:textId="66E898E1">
            <w:pPr>
              <w:pStyle w:val="Heading1Estimacion"/>
              <w:spacing w:line="276" w:lineRule="auto"/>
              <w:rPr>
                <w:rFonts w:cstheme="minorHAnsi"/>
                <w:color w:val="000000" w:themeColor="text1"/>
              </w:rPr>
            </w:pPr>
            <w:r>
              <w:rPr>
                <w:rFonts w:ascii="Calibri" w:hAnsi="Calibri" w:cs="Calibri"/>
                <w:color w:val="000000"/>
              </w:rPr>
              <w:t>Desarrollador iOS;Desarrollador junior android;Desarrollador senior android;Desarrollador senior java</w:t>
            </w:r>
          </w:p>
        </w:tc>
      </w:tr>
      <w:tr w:rsidR="00152582" w:rsidTr="009522FA" w14:paraId="0A19220A" w14:textId="77777777">
        <w:tc>
          <w:tcPr>
            <w:tcW w:w="3652" w:type="dxa"/>
            <w:vAlign w:val="center"/>
          </w:tcPr>
          <w:p w:rsidR="00152582" w:rsidP="0028477E" w:rsidRDefault="00152582" w14:paraId="552E067D" w14:textId="3B2127D8">
            <w:pPr>
              <w:pStyle w:val="Heading1Estimacion"/>
              <w:spacing w:line="276" w:lineRule="auto"/>
              <w:rPr>
                <w:rFonts w:cstheme="minorHAnsi"/>
                <w:color w:val="000000" w:themeColor="text1"/>
              </w:rPr>
            </w:pPr>
            <w:r>
              <w:rPr>
                <w:rFonts w:ascii="Calibri" w:hAnsi="Calibri" w:cs="Calibri"/>
                <w:color w:val="000000"/>
              </w:rPr>
              <w:t>Pruebas</w:t>
            </w:r>
          </w:p>
        </w:tc>
        <w:tc>
          <w:tcPr>
            <w:tcW w:w="5954" w:type="dxa"/>
            <w:vAlign w:val="center"/>
          </w:tcPr>
          <w:p w:rsidR="00152582" w:rsidP="0028477E" w:rsidRDefault="00152582" w14:paraId="5B1D3222" w14:textId="71080D94">
            <w:pPr>
              <w:pStyle w:val="Heading1Estimacion"/>
              <w:spacing w:line="276" w:lineRule="auto"/>
              <w:rPr>
                <w:rFonts w:cstheme="minorHAnsi"/>
                <w:color w:val="000000" w:themeColor="text1"/>
              </w:rPr>
            </w:pPr>
            <w:r>
              <w:rPr>
                <w:rFonts w:ascii="Calibri" w:hAnsi="Calibri" w:cs="Calibri"/>
                <w:color w:val="000000"/>
              </w:rPr>
              <w:t>Tester experto en plataformas móviles;Tester experto en Java</w:t>
            </w:r>
          </w:p>
        </w:tc>
      </w:tr>
      <w:tr w:rsidR="00152582" w:rsidTr="009522FA" w14:paraId="161692EE" w14:textId="77777777">
        <w:tc>
          <w:tcPr>
            <w:tcW w:w="3652" w:type="dxa"/>
            <w:vAlign w:val="center"/>
          </w:tcPr>
          <w:p w:rsidR="00152582" w:rsidP="0028477E" w:rsidRDefault="00152582" w14:paraId="645F1FD1" w14:textId="7BD4984A">
            <w:pPr>
              <w:pStyle w:val="Heading1Estimacion"/>
              <w:spacing w:line="276" w:lineRule="auto"/>
              <w:rPr>
                <w:rFonts w:cstheme="minorHAnsi"/>
                <w:color w:val="000000" w:themeColor="text1"/>
              </w:rPr>
            </w:pPr>
            <w:r>
              <w:rPr>
                <w:rFonts w:ascii="Calibri" w:hAnsi="Calibri" w:cs="Calibri"/>
                <w:b/>
                <w:bCs/>
                <w:color w:val="000000"/>
              </w:rPr>
              <w:t>Integración con sistemas centrales</w:t>
            </w:r>
          </w:p>
        </w:tc>
        <w:tc>
          <w:tcPr>
            <w:tcW w:w="5954" w:type="dxa"/>
            <w:vAlign w:val="center"/>
          </w:tcPr>
          <w:p w:rsidR="00152582" w:rsidP="0028477E" w:rsidRDefault="00152582" w14:paraId="36953B74" w14:textId="745B17BB">
            <w:pPr>
              <w:pStyle w:val="Heading1Estimacion"/>
              <w:spacing w:line="276" w:lineRule="auto"/>
              <w:rPr>
                <w:rFonts w:cstheme="minorHAnsi"/>
                <w:color w:val="000000" w:themeColor="text1"/>
              </w:rPr>
            </w:pPr>
          </w:p>
        </w:tc>
      </w:tr>
      <w:tr w:rsidR="00152582" w:rsidTr="009522FA" w14:paraId="3C56EF2D" w14:textId="77777777">
        <w:tc>
          <w:tcPr>
            <w:tcW w:w="3652" w:type="dxa"/>
            <w:vAlign w:val="center"/>
          </w:tcPr>
          <w:p w:rsidR="00152582" w:rsidP="0028477E" w:rsidRDefault="00152582" w14:paraId="1BD6540C" w14:textId="730AD92E">
            <w:pPr>
              <w:pStyle w:val="Heading1Estimacion"/>
              <w:spacing w:line="276" w:lineRule="auto"/>
              <w:rPr>
                <w:rFonts w:cstheme="minorHAnsi"/>
                <w:color w:val="000000" w:themeColor="text1"/>
              </w:rPr>
            </w:pPr>
            <w:r>
              <w:rPr>
                <w:rFonts w:ascii="Calibri" w:hAnsi="Calibri" w:cs="Calibri"/>
                <w:color w:val="000000"/>
              </w:rPr>
              <w:t>Análisis</w:t>
            </w:r>
          </w:p>
        </w:tc>
        <w:tc>
          <w:tcPr>
            <w:tcW w:w="5954" w:type="dxa"/>
            <w:vAlign w:val="center"/>
          </w:tcPr>
          <w:p w:rsidR="00152582" w:rsidP="0028477E" w:rsidRDefault="00152582" w14:paraId="3A67D4AE" w14:textId="4EE1C2D3">
            <w:pPr>
              <w:pStyle w:val="Heading1Estimacion"/>
              <w:spacing w:line="276" w:lineRule="auto"/>
              <w:rPr>
                <w:rFonts w:cstheme="minorHAnsi"/>
                <w:color w:val="000000" w:themeColor="text1"/>
              </w:rPr>
            </w:pPr>
            <w:r>
              <w:rPr>
                <w:rFonts w:ascii="Calibri" w:hAnsi="Calibri" w:cs="Calibri"/>
                <w:color w:val="000000"/>
              </w:rPr>
              <w:t>Analista back-end;Analista front-end;Analista de sistemas</w:t>
            </w:r>
          </w:p>
        </w:tc>
      </w:tr>
      <w:tr w:rsidR="00152582" w:rsidTr="009522FA" w14:paraId="3B8DE4A8" w14:textId="77777777">
        <w:tc>
          <w:tcPr>
            <w:tcW w:w="3652" w:type="dxa"/>
            <w:vAlign w:val="center"/>
          </w:tcPr>
          <w:p w:rsidR="00152582" w:rsidP="0028477E" w:rsidRDefault="00152582" w14:paraId="3AE111D1" w14:textId="023AAD54">
            <w:pPr>
              <w:pStyle w:val="Heading1Estimacion"/>
              <w:spacing w:line="276" w:lineRule="auto"/>
              <w:rPr>
                <w:rFonts w:cstheme="minorHAnsi"/>
                <w:color w:val="000000" w:themeColor="text1"/>
              </w:rPr>
            </w:pPr>
            <w:r>
              <w:rPr>
                <w:rFonts w:ascii="Calibri" w:hAnsi="Calibri" w:cs="Calibri"/>
                <w:color w:val="000000"/>
              </w:rPr>
              <w:t>Desarrollo</w:t>
            </w:r>
          </w:p>
        </w:tc>
        <w:tc>
          <w:tcPr>
            <w:tcW w:w="5954" w:type="dxa"/>
            <w:vAlign w:val="center"/>
          </w:tcPr>
          <w:p w:rsidR="00152582" w:rsidP="0028477E" w:rsidRDefault="00152582" w14:paraId="686D1364" w14:textId="24D799AA">
            <w:pPr>
              <w:pStyle w:val="Heading1Estimacion"/>
              <w:spacing w:line="276" w:lineRule="auto"/>
              <w:rPr>
                <w:rFonts w:cstheme="minorHAnsi"/>
                <w:color w:val="000000" w:themeColor="text1"/>
              </w:rPr>
            </w:pPr>
            <w:r>
              <w:rPr>
                <w:rFonts w:ascii="Calibri" w:hAnsi="Calibri" w:cs="Calibri"/>
                <w:color w:val="000000"/>
              </w:rPr>
              <w:t>Desarrollador iOS;Desarrollador junior android;Desarrollador senior android;Desarrollador senior java;Desarrollador experto en SOLID</w:t>
            </w:r>
          </w:p>
        </w:tc>
      </w:tr>
      <w:tr w:rsidR="00152582" w:rsidTr="009522FA" w14:paraId="2093B455" w14:textId="77777777">
        <w:tc>
          <w:tcPr>
            <w:tcW w:w="3652" w:type="dxa"/>
            <w:vAlign w:val="center"/>
          </w:tcPr>
          <w:p w:rsidR="00152582" w:rsidP="0028477E" w:rsidRDefault="00152582" w14:paraId="39CFCF04" w14:textId="20182D7C">
            <w:pPr>
              <w:pStyle w:val="Heading1Estimacion"/>
              <w:spacing w:line="276" w:lineRule="auto"/>
              <w:rPr>
                <w:rFonts w:cstheme="minorHAnsi"/>
                <w:color w:val="000000" w:themeColor="text1"/>
              </w:rPr>
            </w:pPr>
            <w:r>
              <w:rPr>
                <w:rFonts w:ascii="Calibri" w:hAnsi="Calibri" w:cs="Calibri"/>
                <w:color w:val="000000"/>
              </w:rPr>
              <w:t>Pruebas</w:t>
            </w:r>
          </w:p>
        </w:tc>
        <w:tc>
          <w:tcPr>
            <w:tcW w:w="5954" w:type="dxa"/>
            <w:vAlign w:val="center"/>
          </w:tcPr>
          <w:p w:rsidR="00152582" w:rsidP="0028477E" w:rsidRDefault="00152582" w14:paraId="5442C530" w14:textId="28AC7026">
            <w:pPr>
              <w:pStyle w:val="Heading1Estimacion"/>
              <w:spacing w:line="276" w:lineRule="auto"/>
              <w:rPr>
                <w:rFonts w:cstheme="minorHAnsi"/>
                <w:color w:val="000000" w:themeColor="text1"/>
              </w:rPr>
            </w:pPr>
            <w:r>
              <w:rPr>
                <w:rFonts w:ascii="Calibri" w:hAnsi="Calibri" w:cs="Calibri"/>
                <w:color w:val="000000"/>
              </w:rPr>
              <w:t>Desarrollador iOS;Desarrollador junior android;Desarrollador senior android;Desarrollador senior java</w:t>
            </w:r>
          </w:p>
        </w:tc>
      </w:tr>
      <w:tr w:rsidR="00152582" w:rsidTr="009522FA" w14:paraId="70ECD9EB" w14:textId="77777777">
        <w:tc>
          <w:tcPr>
            <w:tcW w:w="3652" w:type="dxa"/>
            <w:vAlign w:val="center"/>
          </w:tcPr>
          <w:p w:rsidRPr="00F20D3A" w:rsidR="00152582" w:rsidP="0028477E" w:rsidRDefault="00152582" w14:paraId="265E7286" w14:textId="7E9DE5DC">
            <w:pPr>
              <w:pStyle w:val="Heading1Estimacion"/>
              <w:spacing w:line="276" w:lineRule="auto"/>
              <w:rPr>
                <w:rFonts w:cstheme="minorHAnsi"/>
                <w:b/>
                <w:bCs/>
                <w:color w:val="000000" w:themeColor="text1"/>
              </w:rPr>
            </w:pPr>
            <w:r w:rsidRPr="00F20D3A">
              <w:rPr>
                <w:rFonts w:ascii="Calibri" w:hAnsi="Calibri" w:cs="Calibri"/>
                <w:b/>
                <w:bCs/>
                <w:color w:val="000000"/>
              </w:rPr>
              <w:t>Pruebas</w:t>
            </w:r>
          </w:p>
        </w:tc>
        <w:tc>
          <w:tcPr>
            <w:tcW w:w="5954" w:type="dxa"/>
            <w:vAlign w:val="center"/>
          </w:tcPr>
          <w:p w:rsidR="00152582" w:rsidP="0028477E" w:rsidRDefault="00152582" w14:paraId="346DBCB2" w14:textId="1C0F52F8">
            <w:pPr>
              <w:pStyle w:val="Heading1Estimacion"/>
              <w:spacing w:line="276" w:lineRule="auto"/>
              <w:rPr>
                <w:rFonts w:cstheme="minorHAnsi"/>
                <w:color w:val="000000" w:themeColor="text1"/>
              </w:rPr>
            </w:pPr>
          </w:p>
        </w:tc>
      </w:tr>
      <w:tr w:rsidR="00152582" w:rsidTr="009522FA" w14:paraId="79729DB1" w14:textId="77777777">
        <w:tc>
          <w:tcPr>
            <w:tcW w:w="3652" w:type="dxa"/>
            <w:vAlign w:val="center"/>
          </w:tcPr>
          <w:p w:rsidRPr="00F20D3A" w:rsidR="00152582" w:rsidP="0028477E" w:rsidRDefault="00F20D3A" w14:paraId="0FA9046A" w14:textId="207BA74E">
            <w:pPr>
              <w:pStyle w:val="Heading1Estimacion"/>
              <w:spacing w:line="276" w:lineRule="auto"/>
              <w:rPr>
                <w:rFonts w:cstheme="minorHAnsi"/>
                <w:b/>
                <w:bCs/>
                <w:color w:val="000000" w:themeColor="text1"/>
              </w:rPr>
            </w:pPr>
            <w:r w:rsidRPr="00F20D3A">
              <w:rPr>
                <w:rFonts w:ascii="Calibri" w:hAnsi="Calibri" w:cs="Calibri"/>
                <w:b/>
                <w:bCs/>
                <w:color w:val="000000"/>
              </w:rPr>
              <w:t>Instalación</w:t>
            </w:r>
            <w:r w:rsidRPr="00F20D3A" w:rsidR="00152582">
              <w:rPr>
                <w:rFonts w:ascii="Calibri" w:hAnsi="Calibri" w:cs="Calibri"/>
                <w:b/>
                <w:bCs/>
                <w:color w:val="000000"/>
              </w:rPr>
              <w:t xml:space="preserve"> infraestructura</w:t>
            </w:r>
          </w:p>
        </w:tc>
        <w:tc>
          <w:tcPr>
            <w:tcW w:w="5954" w:type="dxa"/>
            <w:vAlign w:val="center"/>
          </w:tcPr>
          <w:p w:rsidR="00152582" w:rsidP="0028477E" w:rsidRDefault="00152582" w14:paraId="6B496347" w14:textId="217D69AF">
            <w:pPr>
              <w:pStyle w:val="Heading1Estimacion"/>
              <w:spacing w:line="276" w:lineRule="auto"/>
              <w:rPr>
                <w:color w:val="000000" w:themeColor="text1"/>
              </w:rPr>
            </w:pPr>
            <w:r w:rsidRPr="54DEDA3A">
              <w:rPr>
                <w:rFonts w:ascii="Calibri" w:hAnsi="Calibri" w:cs="Calibri"/>
                <w:color w:val="000000" w:themeColor="text1"/>
              </w:rPr>
              <w:t>Portatil[94];Equipo sobremesa[18];Tablet[87];Router wifi[8];Switch[7];Monitor 45"[9];Teléfono IPVOID[28];Puntos de acceso a red[36];RACK[1];Regletas armario[3];SAI[1];Sensor tipo 1[2.000];Sensor tipo TATOO[500];Servidor[1];Estanteria de fijacion[5</w:t>
            </w:r>
            <w:r w:rsidRPr="54DEDA3A" w:rsidR="27587803">
              <w:rPr>
                <w:rFonts w:ascii="Calibri" w:hAnsi="Calibri" w:cs="Calibri"/>
                <w:color w:val="000000" w:themeColor="text1"/>
              </w:rPr>
              <w:t>]</w:t>
            </w:r>
            <w:r w:rsidR="00171B5D">
              <w:rPr>
                <w:rFonts w:ascii="Calibri" w:hAnsi="Calibri" w:cs="Calibri"/>
                <w:color w:val="000000" w:themeColor="text1"/>
              </w:rPr>
              <w:t>;Cable UTP 6[</w:t>
            </w:r>
            <w:r w:rsidR="00CC78A1">
              <w:rPr>
                <w:rFonts w:ascii="Calibri" w:hAnsi="Calibri" w:cs="Calibri"/>
                <w:color w:val="000000" w:themeColor="text1"/>
              </w:rPr>
              <w:t>1080</w:t>
            </w:r>
            <w:r w:rsidR="00171B5D">
              <w:rPr>
                <w:rFonts w:ascii="Calibri" w:hAnsi="Calibri" w:cs="Calibri"/>
                <w:color w:val="000000" w:themeColor="text1"/>
              </w:rPr>
              <w:t>]</w:t>
            </w:r>
            <w:r w:rsidR="00CC78A1">
              <w:rPr>
                <w:rFonts w:ascii="Calibri" w:hAnsi="Calibri" w:cs="Calibri"/>
                <w:color w:val="000000" w:themeColor="text1"/>
              </w:rPr>
              <w:t>;Empresa para transporte y colocación</w:t>
            </w:r>
          </w:p>
        </w:tc>
      </w:tr>
      <w:tr w:rsidR="00152582" w:rsidTr="009522FA" w14:paraId="0602D356" w14:textId="77777777">
        <w:tc>
          <w:tcPr>
            <w:tcW w:w="3652" w:type="dxa"/>
            <w:vAlign w:val="center"/>
          </w:tcPr>
          <w:p w:rsidRPr="00F20D3A" w:rsidR="00152582" w:rsidP="0028477E" w:rsidRDefault="00152582" w14:paraId="6E694618" w14:textId="5A95A9D7">
            <w:pPr>
              <w:pStyle w:val="Heading1Estimacion"/>
              <w:spacing w:line="276" w:lineRule="auto"/>
              <w:rPr>
                <w:rFonts w:cstheme="minorHAnsi"/>
                <w:b/>
                <w:bCs/>
                <w:color w:val="000000" w:themeColor="text1"/>
              </w:rPr>
            </w:pPr>
            <w:r w:rsidRPr="00F20D3A">
              <w:rPr>
                <w:rFonts w:ascii="Calibri" w:hAnsi="Calibri" w:cs="Calibri"/>
                <w:b/>
                <w:bCs/>
                <w:color w:val="000000"/>
              </w:rPr>
              <w:t>Implementación</w:t>
            </w:r>
          </w:p>
        </w:tc>
        <w:tc>
          <w:tcPr>
            <w:tcW w:w="5954" w:type="dxa"/>
            <w:vAlign w:val="center"/>
          </w:tcPr>
          <w:p w:rsidR="00152582" w:rsidP="0028477E" w:rsidRDefault="00152582" w14:paraId="5CF38A05" w14:textId="3631C12E">
            <w:pPr>
              <w:pStyle w:val="Heading1Estimacion"/>
              <w:spacing w:line="276" w:lineRule="auto"/>
              <w:rPr>
                <w:rFonts w:cstheme="minorHAnsi"/>
                <w:color w:val="000000" w:themeColor="text1"/>
              </w:rPr>
            </w:pPr>
            <w:r>
              <w:rPr>
                <w:rFonts w:ascii="Calibri" w:hAnsi="Calibri" w:cs="Calibri"/>
                <w:color w:val="000000"/>
              </w:rPr>
              <w:t>Desarrollador junior android;Desarrollador senior android;Desarrollador senior java</w:t>
            </w:r>
          </w:p>
        </w:tc>
      </w:tr>
      <w:tr w:rsidR="00152582" w:rsidTr="009522FA" w14:paraId="2C2C4833" w14:textId="77777777">
        <w:tc>
          <w:tcPr>
            <w:tcW w:w="3652" w:type="dxa"/>
            <w:vAlign w:val="center"/>
          </w:tcPr>
          <w:p w:rsidRPr="00F20D3A" w:rsidR="00152582" w:rsidP="0028477E" w:rsidRDefault="00152582" w14:paraId="7BC7A13A" w14:textId="23A5A936">
            <w:pPr>
              <w:pStyle w:val="Heading1Estimacion"/>
              <w:spacing w:line="276" w:lineRule="auto"/>
              <w:rPr>
                <w:rFonts w:cstheme="minorHAnsi"/>
                <w:b/>
                <w:bCs/>
                <w:color w:val="000000" w:themeColor="text1"/>
              </w:rPr>
            </w:pPr>
            <w:r w:rsidRPr="00F20D3A">
              <w:rPr>
                <w:rFonts w:ascii="Calibri" w:hAnsi="Calibri" w:cs="Calibri"/>
                <w:b/>
                <w:bCs/>
                <w:color w:val="000000"/>
              </w:rPr>
              <w:t>Despliegue</w:t>
            </w:r>
          </w:p>
        </w:tc>
        <w:tc>
          <w:tcPr>
            <w:tcW w:w="5954" w:type="dxa"/>
            <w:vAlign w:val="center"/>
          </w:tcPr>
          <w:p w:rsidR="00152582" w:rsidP="0028477E" w:rsidRDefault="00152582" w14:paraId="136BDDE5" w14:textId="6FD4159B">
            <w:pPr>
              <w:pStyle w:val="Heading1Estimacion"/>
              <w:spacing w:line="276" w:lineRule="auto"/>
              <w:rPr>
                <w:rFonts w:cstheme="minorHAnsi"/>
                <w:color w:val="000000" w:themeColor="text1"/>
              </w:rPr>
            </w:pPr>
            <w:r>
              <w:rPr>
                <w:rFonts w:ascii="Calibri" w:hAnsi="Calibri" w:cs="Calibri"/>
                <w:color w:val="000000"/>
              </w:rPr>
              <w:t>Desarrollador junior android;Desarrollador senior android;Desarrollador senior java;Desarrollador experto en SOLID</w:t>
            </w:r>
          </w:p>
        </w:tc>
      </w:tr>
      <w:tr w:rsidR="00152582" w:rsidTr="009522FA" w14:paraId="5A655DBA" w14:textId="77777777">
        <w:tc>
          <w:tcPr>
            <w:tcW w:w="3652" w:type="dxa"/>
            <w:vAlign w:val="center"/>
          </w:tcPr>
          <w:p w:rsidRPr="00F20D3A" w:rsidR="00152582" w:rsidP="0028477E" w:rsidRDefault="00152582" w14:paraId="1175951F" w14:textId="601F6E0C">
            <w:pPr>
              <w:pStyle w:val="Heading1Estimacion"/>
              <w:spacing w:line="276" w:lineRule="auto"/>
              <w:rPr>
                <w:rFonts w:cstheme="minorHAnsi"/>
                <w:b/>
                <w:bCs/>
                <w:color w:val="000000" w:themeColor="text1"/>
              </w:rPr>
            </w:pPr>
            <w:r w:rsidRPr="00F20D3A">
              <w:rPr>
                <w:rFonts w:ascii="Calibri" w:hAnsi="Calibri" w:cs="Calibri"/>
                <w:b/>
                <w:bCs/>
                <w:color w:val="000000"/>
              </w:rPr>
              <w:t>Realización Acta de Aceptación</w:t>
            </w:r>
          </w:p>
        </w:tc>
        <w:tc>
          <w:tcPr>
            <w:tcW w:w="5954" w:type="dxa"/>
            <w:vAlign w:val="center"/>
          </w:tcPr>
          <w:p w:rsidR="00152582" w:rsidP="0028477E" w:rsidRDefault="00152582" w14:paraId="7692020B" w14:textId="11A04C26">
            <w:pPr>
              <w:pStyle w:val="Heading1Estimacion"/>
              <w:spacing w:line="276" w:lineRule="auto"/>
              <w:rPr>
                <w:rFonts w:cstheme="minorHAnsi"/>
                <w:color w:val="000000" w:themeColor="text1"/>
              </w:rPr>
            </w:pPr>
            <w:r>
              <w:rPr>
                <w:rFonts w:ascii="Calibri" w:hAnsi="Calibri" w:cs="Calibri"/>
                <w:color w:val="000000"/>
              </w:rPr>
              <w:t>Jefe de proyecto</w:t>
            </w:r>
          </w:p>
        </w:tc>
      </w:tr>
      <w:tr w:rsidR="00152582" w:rsidTr="009522FA" w14:paraId="177A5E7C" w14:textId="77777777">
        <w:tc>
          <w:tcPr>
            <w:tcW w:w="3652" w:type="dxa"/>
            <w:vAlign w:val="center"/>
          </w:tcPr>
          <w:p w:rsidRPr="00F20D3A" w:rsidR="00152582" w:rsidP="0028477E" w:rsidRDefault="00152582" w14:paraId="3793FCB2" w14:textId="12902CBB">
            <w:pPr>
              <w:pStyle w:val="Heading1Estimacion"/>
              <w:spacing w:line="276" w:lineRule="auto"/>
              <w:rPr>
                <w:rFonts w:cstheme="minorHAnsi"/>
                <w:b/>
                <w:bCs/>
                <w:color w:val="000000" w:themeColor="text1"/>
              </w:rPr>
            </w:pPr>
            <w:r w:rsidRPr="00F20D3A">
              <w:rPr>
                <w:rFonts w:ascii="Calibri" w:hAnsi="Calibri" w:cs="Calibri"/>
                <w:b/>
                <w:bCs/>
                <w:color w:val="000000"/>
              </w:rPr>
              <w:t>Formación del personal</w:t>
            </w:r>
          </w:p>
        </w:tc>
        <w:tc>
          <w:tcPr>
            <w:tcW w:w="5954" w:type="dxa"/>
            <w:vAlign w:val="center"/>
          </w:tcPr>
          <w:p w:rsidR="00152582" w:rsidP="0028477E" w:rsidRDefault="00152582" w14:paraId="73FBA1C8" w14:textId="4CA11AAF">
            <w:pPr>
              <w:pStyle w:val="Heading1Estimacion"/>
              <w:spacing w:line="276" w:lineRule="auto"/>
              <w:rPr>
                <w:rFonts w:cstheme="minorHAnsi"/>
                <w:color w:val="000000" w:themeColor="text1"/>
              </w:rPr>
            </w:pPr>
            <w:r>
              <w:rPr>
                <w:rFonts w:ascii="Calibri" w:hAnsi="Calibri" w:cs="Calibri"/>
                <w:color w:val="000000"/>
              </w:rPr>
              <w:t>Formador</w:t>
            </w:r>
          </w:p>
        </w:tc>
      </w:tr>
    </w:tbl>
    <w:p w:rsidR="68573E68" w:rsidP="06843A76" w:rsidRDefault="7D6221C3" w14:paraId="1DBB526F" w14:textId="52191099">
      <w:pPr>
        <w:pStyle w:val="ListParagraph"/>
        <w:jc w:val="center"/>
        <w:rPr>
          <w:rFonts w:ascii="Calibri" w:hAnsi="Calibri" w:eastAsia="Yu Mincho"/>
        </w:rPr>
      </w:pPr>
      <w:r w:rsidRPr="13AC46F9">
        <w:rPr>
          <w:rFonts w:ascii="Calibri" w:hAnsi="Calibri" w:eastAsia="Yu Mincho"/>
          <w:sz w:val="18"/>
          <w:szCs w:val="18"/>
        </w:rPr>
        <w:t>Tabla 1: Planificación de recursos</w:t>
      </w:r>
    </w:p>
    <w:p w:rsidR="004825ED" w:rsidP="003F0760" w:rsidRDefault="00FA5AA4" w14:paraId="7AC85ABC" w14:textId="069BC0D1">
      <w:pPr>
        <w:pStyle w:val="Heading1Estimacion"/>
      </w:pPr>
      <w:r>
        <w:t>Como se mencionó previamente, se realizarán diversas reuniones de seguimiento</w:t>
      </w:r>
      <w:r w:rsidR="003F063E">
        <w:t>:</w:t>
      </w:r>
    </w:p>
    <w:p w:rsidR="00F7743C" w:rsidP="003F0760" w:rsidRDefault="00F7743C" w14:paraId="2040BAC4" w14:textId="77777777">
      <w:pPr>
        <w:pStyle w:val="Heading1Estimacion"/>
      </w:pPr>
    </w:p>
    <w:p w:rsidR="003F063E" w:rsidP="006A20BF" w:rsidRDefault="003F063E" w14:paraId="5830BAF0" w14:textId="4EB22261">
      <w:pPr>
        <w:pStyle w:val="ListParagraph"/>
        <w:numPr>
          <w:ilvl w:val="0"/>
          <w:numId w:val="53"/>
        </w:numPr>
      </w:pPr>
      <w:r>
        <w:t xml:space="preserve">Reunión 1: </w:t>
      </w:r>
      <w:r w:rsidR="00BA6ADC">
        <w:t>14/05/21</w:t>
      </w:r>
    </w:p>
    <w:p w:rsidR="00BA6ADC" w:rsidP="006A20BF" w:rsidRDefault="00BA6ADC" w14:paraId="51B7EA71" w14:textId="5B604397">
      <w:pPr>
        <w:pStyle w:val="ListParagraph"/>
        <w:numPr>
          <w:ilvl w:val="0"/>
          <w:numId w:val="53"/>
        </w:numPr>
      </w:pPr>
      <w:r>
        <w:t xml:space="preserve">Reunión 2: </w:t>
      </w:r>
      <w:r w:rsidR="001F16BB">
        <w:t>0</w:t>
      </w:r>
      <w:r w:rsidR="00B21C2C">
        <w:t>7</w:t>
      </w:r>
      <w:r>
        <w:t>/0</w:t>
      </w:r>
      <w:r w:rsidR="00B21C2C">
        <w:t>6</w:t>
      </w:r>
      <w:r>
        <w:t>/21</w:t>
      </w:r>
    </w:p>
    <w:p w:rsidR="00BA6ADC" w:rsidP="006A20BF" w:rsidRDefault="00BA6ADC" w14:paraId="17A9E544" w14:textId="58E07052">
      <w:pPr>
        <w:pStyle w:val="ListParagraph"/>
        <w:numPr>
          <w:ilvl w:val="0"/>
          <w:numId w:val="53"/>
        </w:numPr>
      </w:pPr>
      <w:r>
        <w:t xml:space="preserve">Reunión 3: </w:t>
      </w:r>
      <w:r w:rsidR="003B70EF">
        <w:t>24</w:t>
      </w:r>
      <w:r>
        <w:t>/0</w:t>
      </w:r>
      <w:r w:rsidR="00B21C2C">
        <w:t>6</w:t>
      </w:r>
      <w:r>
        <w:t>/21</w:t>
      </w:r>
    </w:p>
    <w:p w:rsidR="00BA6ADC" w:rsidP="006A20BF" w:rsidRDefault="00BA6ADC" w14:paraId="6BCD30FA" w14:textId="61ECFCD8">
      <w:pPr>
        <w:pStyle w:val="ListParagraph"/>
        <w:numPr>
          <w:ilvl w:val="0"/>
          <w:numId w:val="53"/>
        </w:numPr>
      </w:pPr>
      <w:r>
        <w:t xml:space="preserve">Reunión 4: </w:t>
      </w:r>
      <w:r w:rsidR="00B21C2C">
        <w:t>2</w:t>
      </w:r>
      <w:r w:rsidR="00D83FBA">
        <w:t>8</w:t>
      </w:r>
      <w:r>
        <w:t>/0</w:t>
      </w:r>
      <w:r w:rsidR="00B21C2C">
        <w:t>7</w:t>
      </w:r>
      <w:r>
        <w:t>/21</w:t>
      </w:r>
    </w:p>
    <w:p w:rsidR="00BA6ADC" w:rsidP="006A20BF" w:rsidRDefault="00BA6ADC" w14:paraId="39DCC767" w14:textId="3C40E6C1">
      <w:pPr>
        <w:pStyle w:val="ListParagraph"/>
        <w:numPr>
          <w:ilvl w:val="0"/>
          <w:numId w:val="53"/>
        </w:numPr>
      </w:pPr>
      <w:r>
        <w:t xml:space="preserve">Reunión 5: </w:t>
      </w:r>
      <w:r w:rsidR="001019B6">
        <w:t>0</w:t>
      </w:r>
      <w:r w:rsidR="00B21C2C">
        <w:t>9</w:t>
      </w:r>
      <w:r>
        <w:t>/0</w:t>
      </w:r>
      <w:r w:rsidR="001019B6">
        <w:t>8</w:t>
      </w:r>
      <w:r>
        <w:t>/21</w:t>
      </w:r>
    </w:p>
    <w:p w:rsidR="00BA6ADC" w:rsidP="006A20BF" w:rsidRDefault="00BA6ADC" w14:paraId="65DA9980" w14:textId="03E332D5">
      <w:pPr>
        <w:pStyle w:val="ListParagraph"/>
        <w:numPr>
          <w:ilvl w:val="0"/>
          <w:numId w:val="53"/>
        </w:numPr>
      </w:pPr>
      <w:r>
        <w:t xml:space="preserve">Reunión 6: </w:t>
      </w:r>
      <w:r w:rsidR="00787A44">
        <w:t>16</w:t>
      </w:r>
      <w:r>
        <w:t>/0</w:t>
      </w:r>
      <w:r w:rsidR="00344C99">
        <w:t>8</w:t>
      </w:r>
      <w:r>
        <w:t>/21</w:t>
      </w:r>
    </w:p>
    <w:p w:rsidR="00BA6ADC" w:rsidP="006A20BF" w:rsidRDefault="00BA6ADC" w14:paraId="3C66A30B" w14:textId="664D9D4B">
      <w:pPr>
        <w:pStyle w:val="ListParagraph"/>
        <w:numPr>
          <w:ilvl w:val="0"/>
          <w:numId w:val="53"/>
        </w:numPr>
      </w:pPr>
      <w:r>
        <w:t xml:space="preserve">Reunión 7: </w:t>
      </w:r>
      <w:r w:rsidR="00344C99">
        <w:t>24</w:t>
      </w:r>
      <w:r>
        <w:t>/0</w:t>
      </w:r>
      <w:r w:rsidR="00344C99">
        <w:t>8</w:t>
      </w:r>
      <w:r>
        <w:t>/21</w:t>
      </w:r>
    </w:p>
    <w:p w:rsidR="00BA6ADC" w:rsidP="006A20BF" w:rsidRDefault="00BA6ADC" w14:paraId="48899F15" w14:textId="180F9EBA">
      <w:pPr>
        <w:pStyle w:val="ListParagraph"/>
        <w:numPr>
          <w:ilvl w:val="0"/>
          <w:numId w:val="53"/>
        </w:numPr>
      </w:pPr>
      <w:r>
        <w:t xml:space="preserve">Reunión </w:t>
      </w:r>
      <w:r w:rsidR="00F42C2F">
        <w:t>8</w:t>
      </w:r>
      <w:r>
        <w:t xml:space="preserve">: </w:t>
      </w:r>
      <w:r w:rsidR="007417F8">
        <w:t>08</w:t>
      </w:r>
      <w:r>
        <w:t>/</w:t>
      </w:r>
      <w:r w:rsidR="00344C99">
        <w:t>09</w:t>
      </w:r>
      <w:r>
        <w:t>/21</w:t>
      </w:r>
    </w:p>
    <w:p w:rsidR="00BA6ADC" w:rsidP="006A20BF" w:rsidRDefault="00BA6ADC" w14:paraId="62A8CA69" w14:textId="5F3B7FF3">
      <w:pPr>
        <w:pStyle w:val="ListParagraph"/>
        <w:numPr>
          <w:ilvl w:val="0"/>
          <w:numId w:val="53"/>
        </w:numPr>
      </w:pPr>
      <w:r>
        <w:t xml:space="preserve">Reunión </w:t>
      </w:r>
      <w:r w:rsidR="00F42C2F">
        <w:t>9:</w:t>
      </w:r>
      <w:r>
        <w:t xml:space="preserve"> </w:t>
      </w:r>
      <w:r w:rsidR="00344C99">
        <w:t>2</w:t>
      </w:r>
      <w:r w:rsidR="00F42C2F">
        <w:t>3</w:t>
      </w:r>
      <w:r>
        <w:t>/0</w:t>
      </w:r>
      <w:r w:rsidR="00344C99">
        <w:t>9</w:t>
      </w:r>
      <w:r>
        <w:t>/21</w:t>
      </w:r>
    </w:p>
    <w:p w:rsidR="00BA6ADC" w:rsidP="006A20BF" w:rsidRDefault="00BA6ADC" w14:paraId="0069F990" w14:textId="40A7B0EE">
      <w:pPr>
        <w:pStyle w:val="ListParagraph"/>
        <w:numPr>
          <w:ilvl w:val="0"/>
          <w:numId w:val="53"/>
        </w:numPr>
      </w:pPr>
      <w:r>
        <w:t>Reunión 1</w:t>
      </w:r>
      <w:r w:rsidR="001F16BB">
        <w:t>0</w:t>
      </w:r>
      <w:r>
        <w:t xml:space="preserve">: </w:t>
      </w:r>
      <w:r w:rsidR="00983E97">
        <w:t>11</w:t>
      </w:r>
      <w:r>
        <w:t>/</w:t>
      </w:r>
      <w:r w:rsidR="00983E97">
        <w:t>1</w:t>
      </w:r>
      <w:r>
        <w:t>0/21</w:t>
      </w:r>
    </w:p>
    <w:p w:rsidR="00BA6ADC" w:rsidP="006A20BF" w:rsidRDefault="00BA6ADC" w14:paraId="7C97AD80" w14:textId="4038DA3F">
      <w:pPr>
        <w:pStyle w:val="ListParagraph"/>
        <w:numPr>
          <w:ilvl w:val="0"/>
          <w:numId w:val="53"/>
        </w:numPr>
      </w:pPr>
      <w:r>
        <w:t>Reunión 1</w:t>
      </w:r>
      <w:r w:rsidR="001F16BB">
        <w:t>1</w:t>
      </w:r>
      <w:r>
        <w:t xml:space="preserve">: </w:t>
      </w:r>
      <w:r w:rsidR="00983E97">
        <w:t>2</w:t>
      </w:r>
      <w:r w:rsidR="001F16BB">
        <w:t>2</w:t>
      </w:r>
      <w:r>
        <w:t>/</w:t>
      </w:r>
      <w:r w:rsidR="00983E97">
        <w:t>10</w:t>
      </w:r>
      <w:r>
        <w:t>/21</w:t>
      </w:r>
    </w:p>
    <w:p w:rsidR="00A95274" w:rsidP="006A20BF" w:rsidRDefault="00BA6ADC" w14:paraId="2D9C0EB3" w14:textId="6CC27B33">
      <w:pPr>
        <w:pStyle w:val="ListParagraph"/>
        <w:numPr>
          <w:ilvl w:val="0"/>
          <w:numId w:val="53"/>
        </w:numPr>
      </w:pPr>
      <w:r>
        <w:t>Reunión 1</w:t>
      </w:r>
      <w:r w:rsidR="009C3A9F">
        <w:t>2</w:t>
      </w:r>
      <w:r>
        <w:t xml:space="preserve">: </w:t>
      </w:r>
      <w:r w:rsidR="001F16BB">
        <w:t>03</w:t>
      </w:r>
      <w:r>
        <w:t>/</w:t>
      </w:r>
      <w:r w:rsidR="00983E97">
        <w:t>11</w:t>
      </w:r>
      <w:r>
        <w:t>/21</w:t>
      </w:r>
    </w:p>
    <w:p w:rsidRPr="00A95274" w:rsidR="0089795E" w:rsidP="0089795E" w:rsidRDefault="0089795E" w14:paraId="3CF2C7C1" w14:textId="77777777">
      <w:pPr>
        <w:ind w:left="142"/>
      </w:pPr>
    </w:p>
    <w:p w:rsidRPr="005A4A61" w:rsidR="005A4A61" w:rsidP="00EF652B" w:rsidRDefault="0C3D9416" w14:paraId="10E21B56" w14:textId="3A4FD840">
      <w:pPr>
        <w:pStyle w:val="Heading3"/>
        <w:rPr>
          <w:rFonts w:ascii="Calibri Light" w:hAnsi="Calibri Light" w:eastAsia="Yu Gothic Light" w:cs="Times New Roman"/>
        </w:rPr>
      </w:pPr>
      <w:bookmarkStart w:name="_Toc70859345" w:id="35"/>
      <w:r>
        <w:t>1.15.</w:t>
      </w:r>
      <w:r w:rsidR="00696832">
        <w:t>1.1</w:t>
      </w:r>
      <w:r>
        <w:t xml:space="preserve"> </w:t>
      </w:r>
      <w:r w:rsidR="00FB4105">
        <w:t>PBS</w:t>
      </w:r>
      <w:bookmarkEnd w:id="35"/>
    </w:p>
    <w:p w:rsidRPr="00B144B4" w:rsidR="00B144B4" w:rsidP="00B144B4" w:rsidRDefault="00B144B4" w14:paraId="3B785E46" w14:textId="77777777"/>
    <w:p w:rsidRPr="00A47420" w:rsidR="00A47420" w:rsidP="00A47420" w:rsidRDefault="00F5357D" w14:paraId="0EE32D2C" w14:textId="06F22175">
      <w:r>
        <w:t>La siguiente es una descomposición jerárquica de los entregables del proyecto:</w:t>
      </w:r>
    </w:p>
    <w:p w:rsidR="00705C71" w:rsidP="00705C71" w:rsidRDefault="08E2129D" w14:paraId="006D9C06" w14:textId="44455725">
      <w:r>
        <w:rPr>
          <w:noProof/>
        </w:rPr>
        <w:drawing>
          <wp:inline distT="0" distB="0" distL="0" distR="0" wp14:anchorId="5F201667" wp14:editId="7C987CB3">
            <wp:extent cx="3801005" cy="2524477"/>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20">
                      <a:extLst>
                        <a:ext uri="{28A0092B-C50C-407E-A947-70E740481C1C}">
                          <a14:useLocalDpi xmlns:a14="http://schemas.microsoft.com/office/drawing/2010/main" val="0"/>
                        </a:ext>
                      </a:extLst>
                    </a:blip>
                    <a:stretch>
                      <a:fillRect/>
                    </a:stretch>
                  </pic:blipFill>
                  <pic:spPr>
                    <a:xfrm>
                      <a:off x="0" y="0"/>
                      <a:ext cx="3801005" cy="2524477"/>
                    </a:xfrm>
                    <a:prstGeom prst="rect">
                      <a:avLst/>
                    </a:prstGeom>
                  </pic:spPr>
                </pic:pic>
              </a:graphicData>
            </a:graphic>
          </wp:inline>
        </w:drawing>
      </w:r>
    </w:p>
    <w:p w:rsidR="00705C71" w:rsidP="00705C71" w:rsidRDefault="00705C71" w14:paraId="00AFAA02" w14:textId="4D384C1F"/>
    <w:p w:rsidR="00705C71" w:rsidP="00705C71" w:rsidRDefault="00705C71" w14:paraId="5698672F" w14:textId="5A6E39A6">
      <w:r>
        <w:t>Esta es una descomposición de los módulos de software:</w:t>
      </w:r>
    </w:p>
    <w:p w:rsidR="00705C71" w:rsidP="00705C71" w:rsidRDefault="08E2129D" w14:paraId="4834C425" w14:textId="063EA523">
      <w:r>
        <w:rPr>
          <w:noProof/>
        </w:rPr>
        <w:drawing>
          <wp:inline distT="0" distB="0" distL="0" distR="0" wp14:anchorId="0BA6A50B" wp14:editId="50F56140">
            <wp:extent cx="6120130" cy="244411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21">
                      <a:extLst>
                        <a:ext uri="{28A0092B-C50C-407E-A947-70E740481C1C}">
                          <a14:useLocalDpi xmlns:a14="http://schemas.microsoft.com/office/drawing/2010/main" val="0"/>
                        </a:ext>
                      </a:extLst>
                    </a:blip>
                    <a:stretch>
                      <a:fillRect/>
                    </a:stretch>
                  </pic:blipFill>
                  <pic:spPr>
                    <a:xfrm>
                      <a:off x="0" y="0"/>
                      <a:ext cx="6120130" cy="2444115"/>
                    </a:xfrm>
                    <a:prstGeom prst="rect">
                      <a:avLst/>
                    </a:prstGeom>
                  </pic:spPr>
                </pic:pic>
              </a:graphicData>
            </a:graphic>
          </wp:inline>
        </w:drawing>
      </w:r>
    </w:p>
    <w:p w:rsidR="00EF652B" w:rsidP="00705C71" w:rsidRDefault="00EF652B" w14:paraId="728CC67C" w14:textId="77777777"/>
    <w:p w:rsidR="00EF652B" w:rsidP="00EF652B" w:rsidRDefault="00EF652B" w14:paraId="093CA468" w14:textId="4BEA3C21">
      <w:pPr>
        <w:pStyle w:val="Heading3"/>
        <w:rPr>
          <w:rFonts w:ascii="Calibri Light" w:hAnsi="Calibri Light" w:eastAsia="Yu Gothic Light" w:cs="Times New Roman"/>
        </w:rPr>
      </w:pPr>
      <w:bookmarkStart w:name="_Toc70859346" w:id="36"/>
      <w:r>
        <w:t>1.15.1.2 OBS</w:t>
      </w:r>
      <w:bookmarkEnd w:id="36"/>
    </w:p>
    <w:p w:rsidR="00EF652B" w:rsidP="00EF652B" w:rsidRDefault="00EF652B" w14:paraId="767BDAB5" w14:textId="77777777"/>
    <w:p w:rsidR="00EF652B" w:rsidP="00EF652B" w:rsidRDefault="00EF652B" w14:paraId="0882430D" w14:textId="77777777">
      <w:r>
        <w:t>Se ha dividido el desarrollo de los módulos en 3 fases diferenciadas: Una de análisis, la segunda del desarrollo y una última de pruebas. En cada fase trabajara el personal de la empresa especializado. Se cuenta con contratar a un desarrollador experto en SOLID y un consultor de tecnología para los módulos que más se relacionan con dicha tecnología.</w:t>
      </w:r>
    </w:p>
    <w:p w:rsidR="00EF652B" w:rsidP="00EF652B" w:rsidRDefault="00EF652B" w14:paraId="0852EF6A" w14:textId="77777777">
      <w:r>
        <w:t>En la tabla que viene a continuación se resume las funciones de cada perfil, en la planificación se detalla el tiempo de cada actividad y a que tareas concretas se dedica cada una de las partes.</w:t>
      </w:r>
    </w:p>
    <w:p w:rsidR="003C3EA3" w:rsidP="00EF652B" w:rsidRDefault="003C3EA3" w14:paraId="41433E36" w14:textId="77777777"/>
    <w:p w:rsidR="003C3EA3" w:rsidP="00EF652B" w:rsidRDefault="003C3EA3" w14:paraId="3475D9A1" w14:textId="77777777"/>
    <w:p w:rsidRPr="00F4456B" w:rsidR="003C3EA3" w:rsidP="00EF652B" w:rsidRDefault="003C3EA3" w14:paraId="0DFEB414" w14:textId="77777777"/>
    <w:p w:rsidR="00EF652B" w:rsidP="00EF652B" w:rsidRDefault="00EF652B" w14:paraId="70B776FE" w14:textId="77777777"/>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6A0" w:firstRow="1" w:lastRow="0" w:firstColumn="1" w:lastColumn="0" w:noHBand="1" w:noVBand="1"/>
      </w:tblPr>
      <w:tblGrid>
        <w:gridCol w:w="1242"/>
        <w:gridCol w:w="1134"/>
        <w:gridCol w:w="1701"/>
        <w:gridCol w:w="851"/>
        <w:gridCol w:w="850"/>
        <w:gridCol w:w="1560"/>
        <w:gridCol w:w="1134"/>
        <w:gridCol w:w="1160"/>
      </w:tblGrid>
      <w:tr w:rsidR="00EF652B" w:rsidTr="00545222" w14:paraId="143C9E50" w14:textId="77777777">
        <w:tc>
          <w:tcPr>
            <w:tcW w:w="1242" w:type="dxa"/>
          </w:tcPr>
          <w:p w:rsidR="00EF652B" w:rsidP="00545222" w:rsidRDefault="00EF652B" w14:paraId="495CE509" w14:textId="77777777"/>
        </w:tc>
        <w:tc>
          <w:tcPr>
            <w:tcW w:w="8390" w:type="dxa"/>
            <w:gridSpan w:val="7"/>
          </w:tcPr>
          <w:p w:rsidR="00EF652B" w:rsidP="00545222" w:rsidRDefault="00EF652B" w14:paraId="0BCB605E" w14:textId="77777777">
            <w:pPr>
              <w:jc w:val="center"/>
            </w:pPr>
            <w:r w:rsidRPr="1FF5B013">
              <w:t>Intervinientes</w:t>
            </w:r>
          </w:p>
        </w:tc>
      </w:tr>
      <w:tr w:rsidR="00EF652B" w:rsidTr="00545222" w14:paraId="131C9AEF" w14:textId="77777777">
        <w:tc>
          <w:tcPr>
            <w:tcW w:w="1242" w:type="dxa"/>
          </w:tcPr>
          <w:p w:rsidR="00EF652B" w:rsidP="00545222" w:rsidRDefault="00EF652B" w14:paraId="74922452" w14:textId="77777777">
            <w:r>
              <w:t>Actividad</w:t>
            </w:r>
          </w:p>
        </w:tc>
        <w:tc>
          <w:tcPr>
            <w:tcW w:w="1134" w:type="dxa"/>
          </w:tcPr>
          <w:p w:rsidR="00EF652B" w:rsidP="00545222" w:rsidRDefault="00EF652B" w14:paraId="25886603" w14:textId="77777777">
            <w:r>
              <w:t>Analistas</w:t>
            </w:r>
          </w:p>
        </w:tc>
        <w:tc>
          <w:tcPr>
            <w:tcW w:w="1701" w:type="dxa"/>
          </w:tcPr>
          <w:p w:rsidR="00EF652B" w:rsidP="00545222" w:rsidRDefault="00EF652B" w14:paraId="7CBE3D41" w14:textId="77777777">
            <w:r>
              <w:t>Desarrolladores</w:t>
            </w:r>
          </w:p>
        </w:tc>
        <w:tc>
          <w:tcPr>
            <w:tcW w:w="851" w:type="dxa"/>
          </w:tcPr>
          <w:p w:rsidR="00EF652B" w:rsidP="00545222" w:rsidRDefault="00EF652B" w14:paraId="2940E159" w14:textId="77777777">
            <w:r>
              <w:t>Jefe de Equipo</w:t>
            </w:r>
          </w:p>
        </w:tc>
        <w:tc>
          <w:tcPr>
            <w:tcW w:w="850" w:type="dxa"/>
          </w:tcPr>
          <w:p w:rsidR="00EF652B" w:rsidP="00545222" w:rsidRDefault="00EF652B" w14:paraId="3911DB30" w14:textId="77777777">
            <w:r>
              <w:t>Tester</w:t>
            </w:r>
          </w:p>
        </w:tc>
        <w:tc>
          <w:tcPr>
            <w:tcW w:w="1560" w:type="dxa"/>
          </w:tcPr>
          <w:p w:rsidR="00EF652B" w:rsidP="00545222" w:rsidRDefault="00EF652B" w14:paraId="7D12A1B1" w14:textId="77777777">
            <w:r>
              <w:t>Desarrollador experto en SOLID</w:t>
            </w:r>
          </w:p>
        </w:tc>
        <w:tc>
          <w:tcPr>
            <w:tcW w:w="1134" w:type="dxa"/>
          </w:tcPr>
          <w:p w:rsidR="00EF652B" w:rsidP="00545222" w:rsidRDefault="00EF652B" w14:paraId="4ED1FAA9" w14:textId="77777777">
            <w:r>
              <w:t>Analista de sistemas</w:t>
            </w:r>
          </w:p>
        </w:tc>
        <w:tc>
          <w:tcPr>
            <w:tcW w:w="1160" w:type="dxa"/>
          </w:tcPr>
          <w:p w:rsidR="00EF652B" w:rsidP="00545222" w:rsidRDefault="00EF652B" w14:paraId="688A0CDE" w14:textId="77777777">
            <w:r>
              <w:t>Consultor de tecnología</w:t>
            </w:r>
          </w:p>
        </w:tc>
      </w:tr>
      <w:tr w:rsidR="00EF652B" w:rsidTr="00545222" w14:paraId="6531097E" w14:textId="77777777">
        <w:tc>
          <w:tcPr>
            <w:tcW w:w="1242" w:type="dxa"/>
          </w:tcPr>
          <w:p w:rsidR="00EF652B" w:rsidP="00545222" w:rsidRDefault="00EF652B" w14:paraId="4B708715" w14:textId="77777777">
            <w:r>
              <w:t>Análisis inicial</w:t>
            </w:r>
          </w:p>
        </w:tc>
        <w:tc>
          <w:tcPr>
            <w:tcW w:w="1134" w:type="dxa"/>
          </w:tcPr>
          <w:p w:rsidR="00EF652B" w:rsidP="00545222" w:rsidRDefault="00EF652B" w14:paraId="36FB1CAD" w14:textId="77777777">
            <w:r>
              <w:t>X</w:t>
            </w:r>
          </w:p>
        </w:tc>
        <w:tc>
          <w:tcPr>
            <w:tcW w:w="1701" w:type="dxa"/>
          </w:tcPr>
          <w:p w:rsidR="00EF652B" w:rsidP="00545222" w:rsidRDefault="00EF652B" w14:paraId="5A87EFD7" w14:textId="77777777"/>
        </w:tc>
        <w:tc>
          <w:tcPr>
            <w:tcW w:w="851" w:type="dxa"/>
          </w:tcPr>
          <w:p w:rsidR="00EF652B" w:rsidP="00545222" w:rsidRDefault="00EF652B" w14:paraId="2C08E086" w14:textId="77777777">
            <w:r>
              <w:t>X</w:t>
            </w:r>
          </w:p>
        </w:tc>
        <w:tc>
          <w:tcPr>
            <w:tcW w:w="850" w:type="dxa"/>
          </w:tcPr>
          <w:p w:rsidR="00EF652B" w:rsidP="00545222" w:rsidRDefault="00EF652B" w14:paraId="6B9A5137" w14:textId="77777777"/>
        </w:tc>
        <w:tc>
          <w:tcPr>
            <w:tcW w:w="1560" w:type="dxa"/>
          </w:tcPr>
          <w:p w:rsidR="00EF652B" w:rsidP="00545222" w:rsidRDefault="00EF652B" w14:paraId="1A2A9156" w14:textId="77777777"/>
        </w:tc>
        <w:tc>
          <w:tcPr>
            <w:tcW w:w="1134" w:type="dxa"/>
          </w:tcPr>
          <w:p w:rsidR="00EF652B" w:rsidP="00545222" w:rsidRDefault="00EF652B" w14:paraId="6E164883" w14:textId="77777777">
            <w:r>
              <w:t>X</w:t>
            </w:r>
          </w:p>
        </w:tc>
        <w:tc>
          <w:tcPr>
            <w:tcW w:w="1160" w:type="dxa"/>
          </w:tcPr>
          <w:p w:rsidR="00EF652B" w:rsidP="00545222" w:rsidRDefault="00EF652B" w14:paraId="67E8B33D" w14:textId="77777777">
            <w:r>
              <w:t>X</w:t>
            </w:r>
          </w:p>
        </w:tc>
      </w:tr>
      <w:tr w:rsidR="00EF652B" w:rsidTr="00545222" w14:paraId="01EEFE46" w14:textId="77777777">
        <w:tc>
          <w:tcPr>
            <w:tcW w:w="1242" w:type="dxa"/>
          </w:tcPr>
          <w:p w:rsidR="00EF652B" w:rsidP="00545222" w:rsidRDefault="00EF652B" w14:paraId="25461AEA" w14:textId="77777777">
            <w:r>
              <w:t>Análisis módulos</w:t>
            </w:r>
          </w:p>
        </w:tc>
        <w:tc>
          <w:tcPr>
            <w:tcW w:w="1134" w:type="dxa"/>
          </w:tcPr>
          <w:p w:rsidR="00EF652B" w:rsidP="00545222" w:rsidRDefault="00EF652B" w14:paraId="0D834B51" w14:textId="77777777">
            <w:r>
              <w:t>X</w:t>
            </w:r>
          </w:p>
        </w:tc>
        <w:tc>
          <w:tcPr>
            <w:tcW w:w="1701" w:type="dxa"/>
          </w:tcPr>
          <w:p w:rsidR="00EF652B" w:rsidP="00545222" w:rsidRDefault="00EF652B" w14:paraId="00ED20C5" w14:textId="77777777"/>
        </w:tc>
        <w:tc>
          <w:tcPr>
            <w:tcW w:w="851" w:type="dxa"/>
          </w:tcPr>
          <w:p w:rsidR="00EF652B" w:rsidP="00545222" w:rsidRDefault="00EF652B" w14:paraId="240EDDD7" w14:textId="77777777"/>
        </w:tc>
        <w:tc>
          <w:tcPr>
            <w:tcW w:w="850" w:type="dxa"/>
          </w:tcPr>
          <w:p w:rsidR="00EF652B" w:rsidP="00545222" w:rsidRDefault="00EF652B" w14:paraId="69614464" w14:textId="77777777"/>
        </w:tc>
        <w:tc>
          <w:tcPr>
            <w:tcW w:w="1560" w:type="dxa"/>
          </w:tcPr>
          <w:p w:rsidR="00EF652B" w:rsidP="00545222" w:rsidRDefault="00EF652B" w14:paraId="53899A03" w14:textId="77777777"/>
        </w:tc>
        <w:tc>
          <w:tcPr>
            <w:tcW w:w="1134" w:type="dxa"/>
          </w:tcPr>
          <w:p w:rsidR="00EF652B" w:rsidP="00545222" w:rsidRDefault="00EF652B" w14:paraId="60E659FA" w14:textId="77777777">
            <w:r>
              <w:t>X</w:t>
            </w:r>
          </w:p>
        </w:tc>
        <w:tc>
          <w:tcPr>
            <w:tcW w:w="1160" w:type="dxa"/>
          </w:tcPr>
          <w:p w:rsidR="00EF652B" w:rsidP="00545222" w:rsidRDefault="00EF652B" w14:paraId="0016B373" w14:textId="77777777"/>
        </w:tc>
      </w:tr>
      <w:tr w:rsidR="00EF652B" w:rsidTr="00545222" w14:paraId="753123D9" w14:textId="77777777">
        <w:tc>
          <w:tcPr>
            <w:tcW w:w="1242" w:type="dxa"/>
          </w:tcPr>
          <w:p w:rsidR="00EF652B" w:rsidP="00545222" w:rsidRDefault="00EF652B" w14:paraId="489D7F73" w14:textId="77777777">
            <w:r>
              <w:t>Desarrollo módulos (excepto PODS e integración)</w:t>
            </w:r>
          </w:p>
        </w:tc>
        <w:tc>
          <w:tcPr>
            <w:tcW w:w="1134" w:type="dxa"/>
          </w:tcPr>
          <w:p w:rsidR="00EF652B" w:rsidP="00545222" w:rsidRDefault="00EF652B" w14:paraId="5D2F32DD" w14:textId="77777777"/>
        </w:tc>
        <w:tc>
          <w:tcPr>
            <w:tcW w:w="1701" w:type="dxa"/>
          </w:tcPr>
          <w:p w:rsidR="00EF652B" w:rsidP="00545222" w:rsidRDefault="00EF652B" w14:paraId="76BF38F9" w14:textId="77777777">
            <w:r>
              <w:t>X</w:t>
            </w:r>
          </w:p>
        </w:tc>
        <w:tc>
          <w:tcPr>
            <w:tcW w:w="851" w:type="dxa"/>
          </w:tcPr>
          <w:p w:rsidR="00EF652B" w:rsidP="00545222" w:rsidRDefault="00EF652B" w14:paraId="20F9AFDB" w14:textId="77777777"/>
        </w:tc>
        <w:tc>
          <w:tcPr>
            <w:tcW w:w="850" w:type="dxa"/>
          </w:tcPr>
          <w:p w:rsidR="00EF652B" w:rsidP="00545222" w:rsidRDefault="00EF652B" w14:paraId="25DC20BA" w14:textId="77777777">
            <w:r>
              <w:t>X</w:t>
            </w:r>
          </w:p>
        </w:tc>
        <w:tc>
          <w:tcPr>
            <w:tcW w:w="1560" w:type="dxa"/>
          </w:tcPr>
          <w:p w:rsidR="00EF652B" w:rsidP="00545222" w:rsidRDefault="00EF652B" w14:paraId="08E053F1" w14:textId="77777777"/>
        </w:tc>
        <w:tc>
          <w:tcPr>
            <w:tcW w:w="1134" w:type="dxa"/>
          </w:tcPr>
          <w:p w:rsidR="00EF652B" w:rsidP="00545222" w:rsidRDefault="00EF652B" w14:paraId="21010C42" w14:textId="77777777"/>
        </w:tc>
        <w:tc>
          <w:tcPr>
            <w:tcW w:w="1160" w:type="dxa"/>
          </w:tcPr>
          <w:p w:rsidR="00EF652B" w:rsidP="00545222" w:rsidRDefault="00EF652B" w14:paraId="4040134C" w14:textId="77777777"/>
        </w:tc>
      </w:tr>
      <w:tr w:rsidR="00EF652B" w:rsidTr="00545222" w14:paraId="09481F07" w14:textId="77777777">
        <w:tc>
          <w:tcPr>
            <w:tcW w:w="1242" w:type="dxa"/>
          </w:tcPr>
          <w:p w:rsidR="00EF652B" w:rsidP="00545222" w:rsidRDefault="00EF652B" w14:paraId="7939227B" w14:textId="77777777">
            <w:r>
              <w:t>Desarrollo Módulo de PODS clínico</w:t>
            </w:r>
          </w:p>
        </w:tc>
        <w:tc>
          <w:tcPr>
            <w:tcW w:w="1134" w:type="dxa"/>
          </w:tcPr>
          <w:p w:rsidR="00EF652B" w:rsidP="00545222" w:rsidRDefault="00EF652B" w14:paraId="1FECC332" w14:textId="77777777"/>
        </w:tc>
        <w:tc>
          <w:tcPr>
            <w:tcW w:w="1701" w:type="dxa"/>
          </w:tcPr>
          <w:p w:rsidR="00EF652B" w:rsidP="00545222" w:rsidRDefault="00EF652B" w14:paraId="5909080A" w14:textId="77777777">
            <w:r>
              <w:t>X</w:t>
            </w:r>
          </w:p>
        </w:tc>
        <w:tc>
          <w:tcPr>
            <w:tcW w:w="851" w:type="dxa"/>
          </w:tcPr>
          <w:p w:rsidR="00EF652B" w:rsidP="00545222" w:rsidRDefault="00EF652B" w14:paraId="4A864E49" w14:textId="77777777"/>
        </w:tc>
        <w:tc>
          <w:tcPr>
            <w:tcW w:w="850" w:type="dxa"/>
          </w:tcPr>
          <w:p w:rsidR="00EF652B" w:rsidP="00545222" w:rsidRDefault="00EF652B" w14:paraId="1D761A84" w14:textId="77777777">
            <w:r>
              <w:t>X</w:t>
            </w:r>
          </w:p>
        </w:tc>
        <w:tc>
          <w:tcPr>
            <w:tcW w:w="1560" w:type="dxa"/>
          </w:tcPr>
          <w:p w:rsidR="00EF652B" w:rsidP="00545222" w:rsidRDefault="00EF652B" w14:paraId="56E4052E" w14:textId="77777777">
            <w:r>
              <w:t>X</w:t>
            </w:r>
          </w:p>
        </w:tc>
        <w:tc>
          <w:tcPr>
            <w:tcW w:w="1134" w:type="dxa"/>
          </w:tcPr>
          <w:p w:rsidR="00EF652B" w:rsidP="00545222" w:rsidRDefault="00EF652B" w14:paraId="04A79DA4" w14:textId="77777777"/>
        </w:tc>
        <w:tc>
          <w:tcPr>
            <w:tcW w:w="1160" w:type="dxa"/>
          </w:tcPr>
          <w:p w:rsidR="00EF652B" w:rsidP="00545222" w:rsidRDefault="00EF652B" w14:paraId="2D574D95" w14:textId="77777777">
            <w:r>
              <w:t>X</w:t>
            </w:r>
          </w:p>
        </w:tc>
      </w:tr>
      <w:tr w:rsidR="00EF652B" w:rsidTr="00545222" w14:paraId="41685B45" w14:textId="77777777">
        <w:tc>
          <w:tcPr>
            <w:tcW w:w="1242" w:type="dxa"/>
          </w:tcPr>
          <w:p w:rsidR="00EF652B" w:rsidP="00545222" w:rsidRDefault="00EF652B" w14:paraId="2EDB177A" w14:textId="77777777">
            <w:r>
              <w:t>Desarrollo Módulo de Integración</w:t>
            </w:r>
          </w:p>
        </w:tc>
        <w:tc>
          <w:tcPr>
            <w:tcW w:w="1134" w:type="dxa"/>
          </w:tcPr>
          <w:p w:rsidR="00EF652B" w:rsidP="00545222" w:rsidRDefault="00EF652B" w14:paraId="2620652F" w14:textId="77777777"/>
        </w:tc>
        <w:tc>
          <w:tcPr>
            <w:tcW w:w="1701" w:type="dxa"/>
          </w:tcPr>
          <w:p w:rsidR="00EF652B" w:rsidP="00545222" w:rsidRDefault="00EF652B" w14:paraId="43D688F3" w14:textId="77777777">
            <w:r>
              <w:t>X</w:t>
            </w:r>
          </w:p>
        </w:tc>
        <w:tc>
          <w:tcPr>
            <w:tcW w:w="851" w:type="dxa"/>
          </w:tcPr>
          <w:p w:rsidR="00EF652B" w:rsidP="00545222" w:rsidRDefault="00EF652B" w14:paraId="1850BA0E" w14:textId="77777777"/>
        </w:tc>
        <w:tc>
          <w:tcPr>
            <w:tcW w:w="850" w:type="dxa"/>
          </w:tcPr>
          <w:p w:rsidR="00EF652B" w:rsidP="00545222" w:rsidRDefault="00EF652B" w14:paraId="6BFE7483" w14:textId="77777777">
            <w:r>
              <w:t>X</w:t>
            </w:r>
          </w:p>
        </w:tc>
        <w:tc>
          <w:tcPr>
            <w:tcW w:w="1560" w:type="dxa"/>
          </w:tcPr>
          <w:p w:rsidR="00EF652B" w:rsidP="00545222" w:rsidRDefault="00EF652B" w14:paraId="1BC8C618" w14:textId="77777777">
            <w:r>
              <w:t>X</w:t>
            </w:r>
          </w:p>
        </w:tc>
        <w:tc>
          <w:tcPr>
            <w:tcW w:w="1134" w:type="dxa"/>
          </w:tcPr>
          <w:p w:rsidR="00EF652B" w:rsidP="00545222" w:rsidRDefault="00EF652B" w14:paraId="00644DFB" w14:textId="77777777"/>
        </w:tc>
        <w:tc>
          <w:tcPr>
            <w:tcW w:w="1160" w:type="dxa"/>
          </w:tcPr>
          <w:p w:rsidR="00EF652B" w:rsidP="00545222" w:rsidRDefault="00EF652B" w14:paraId="23103FB2" w14:textId="77777777"/>
        </w:tc>
      </w:tr>
    </w:tbl>
    <w:p w:rsidRPr="00EF652B" w:rsidR="00A47420" w:rsidP="00EF652B" w:rsidRDefault="00EF652B" w14:paraId="0450E25C" w14:textId="2B9DFCA8">
      <w:pPr>
        <w:pStyle w:val="ListParagraph"/>
        <w:jc w:val="center"/>
        <w:rPr>
          <w:rFonts w:ascii="Calibri" w:hAnsi="Calibri" w:eastAsia="Yu Mincho"/>
        </w:rPr>
      </w:pPr>
      <w:r w:rsidRPr="6F08A9BC">
        <w:rPr>
          <w:rFonts w:ascii="Calibri" w:hAnsi="Calibri" w:eastAsia="Yu Mincho"/>
          <w:sz w:val="18"/>
          <w:szCs w:val="18"/>
        </w:rPr>
        <w:t>Tabla 2: Estructura del OBS</w:t>
      </w:r>
    </w:p>
    <w:p w:rsidRPr="00D24A06" w:rsidR="00705C71" w:rsidP="00F5357D" w:rsidRDefault="00705C71" w14:paraId="35489303" w14:textId="76093F0E"/>
    <w:p w:rsidRPr="005A7145" w:rsidR="005A7145" w:rsidP="2388EF4A" w:rsidRDefault="64F3C28B" w14:paraId="75494AFE" w14:textId="3DC2EFD7">
      <w:pPr>
        <w:pStyle w:val="Heading2"/>
        <w:rPr>
          <w:rFonts w:ascii="Calibri Light" w:hAnsi="Calibri Light" w:eastAsia="Yu Gothic Light" w:cs="Times New Roman"/>
        </w:rPr>
      </w:pPr>
      <w:bookmarkStart w:name="_Ref68952672" w:id="37"/>
      <w:bookmarkStart w:name="_Toc70859347" w:id="38"/>
      <w:r>
        <w:t>1.</w:t>
      </w:r>
      <w:r w:rsidR="707C19B5">
        <w:t>1</w:t>
      </w:r>
      <w:r w:rsidR="1A2AC1A7">
        <w:t>5</w:t>
      </w:r>
      <w:r w:rsidR="707C19B5">
        <w:t>.</w:t>
      </w:r>
      <w:r w:rsidR="693C8AED">
        <w:t>2</w:t>
      </w:r>
      <w:r w:rsidR="707C19B5">
        <w:t xml:space="preserve"> Precedentes y estimación de esfuerzos</w:t>
      </w:r>
      <w:bookmarkEnd w:id="37"/>
      <w:bookmarkEnd w:id="38"/>
    </w:p>
    <w:p w:rsidR="030B59CB" w:rsidP="030B59CB" w:rsidRDefault="030B59CB" w14:paraId="60BB8B5B" w14:textId="3EFA3EC7"/>
    <w:p w:rsidR="52B451C5" w:rsidP="030B59CB" w:rsidRDefault="52B451C5" w14:paraId="5D91CCAC" w14:textId="5E9A698B">
      <w:r>
        <w:t xml:space="preserve">La estimación </w:t>
      </w:r>
      <w:r w:rsidR="3B1C7D2C">
        <w:t xml:space="preserve">realizada se encuentra detalla en </w:t>
      </w:r>
      <w:hyperlink w:history="1" r:id="rId22">
        <w:r w:rsidRPr="00F44804" w:rsidR="00F44804">
          <w:rPr>
            <w:rStyle w:val="Hyperlink"/>
          </w:rPr>
          <w:t>Estimación de esfuerzos</w:t>
        </w:r>
      </w:hyperlink>
      <w:r w:rsidR="3B1C7D2C">
        <w:t xml:space="preserve">, se muestra a continuación un resumen de </w:t>
      </w:r>
      <w:r w:rsidR="00CE1F3C">
        <w:t>esta</w:t>
      </w:r>
      <w:r w:rsidR="3B1C7D2C">
        <w:t>.</w:t>
      </w:r>
    </w:p>
    <w:p w:rsidR="3B1C7D2C" w:rsidP="1FF5B013" w:rsidRDefault="57302E40" w14:paraId="1D548449" w14:textId="506EA1EE">
      <w:r>
        <w:rPr>
          <w:noProof/>
        </w:rPr>
        <w:drawing>
          <wp:inline distT="0" distB="0" distL="0" distR="0" wp14:anchorId="6D403D72" wp14:editId="20D48239">
            <wp:extent cx="6724648" cy="4020780"/>
            <wp:effectExtent l="0" t="0" r="0" b="0"/>
            <wp:docPr id="383212658" name="Picture 383212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212658"/>
                    <pic:cNvPicPr/>
                  </pic:nvPicPr>
                  <pic:blipFill>
                    <a:blip r:embed="rId23">
                      <a:extLst>
                        <a:ext uri="{28A0092B-C50C-407E-A947-70E740481C1C}">
                          <a14:useLocalDpi xmlns:a14="http://schemas.microsoft.com/office/drawing/2010/main" val="0"/>
                        </a:ext>
                      </a:extLst>
                    </a:blip>
                    <a:stretch>
                      <a:fillRect/>
                    </a:stretch>
                  </pic:blipFill>
                  <pic:spPr>
                    <a:xfrm>
                      <a:off x="0" y="0"/>
                      <a:ext cx="6724648" cy="4020780"/>
                    </a:xfrm>
                    <a:prstGeom prst="rect">
                      <a:avLst/>
                    </a:prstGeom>
                  </pic:spPr>
                </pic:pic>
              </a:graphicData>
            </a:graphic>
          </wp:inline>
        </w:drawing>
      </w:r>
    </w:p>
    <w:p w:rsidR="1D3F541A" w:rsidP="38576181" w:rsidRDefault="3957AB9F" w14:paraId="3F21E47C" w14:textId="157608C1">
      <w:pPr>
        <w:pStyle w:val="ListParagraph"/>
        <w:jc w:val="center"/>
        <w:rPr>
          <w:rFonts w:ascii="Calibri" w:hAnsi="Calibri" w:eastAsia="Yu Mincho"/>
        </w:rPr>
      </w:pPr>
      <w:r w:rsidRPr="0F2F079C">
        <w:rPr>
          <w:rFonts w:ascii="Calibri" w:hAnsi="Calibri" w:eastAsia="Yu Mincho"/>
          <w:sz w:val="18"/>
          <w:szCs w:val="18"/>
        </w:rPr>
        <w:t xml:space="preserve">Figura </w:t>
      </w:r>
      <w:r w:rsidRPr="3E1509E2" w:rsidR="66E2D33C">
        <w:rPr>
          <w:rFonts w:ascii="Calibri" w:hAnsi="Calibri" w:eastAsia="Yu Mincho"/>
          <w:sz w:val="18"/>
          <w:szCs w:val="18"/>
        </w:rPr>
        <w:t>4</w:t>
      </w:r>
      <w:r w:rsidRPr="0F2F079C">
        <w:rPr>
          <w:rFonts w:ascii="Calibri" w:hAnsi="Calibri" w:eastAsia="Yu Mincho"/>
          <w:sz w:val="18"/>
          <w:szCs w:val="18"/>
        </w:rPr>
        <w:t>: Resumen Estimación Puntos Función</w:t>
      </w:r>
    </w:p>
    <w:p w:rsidR="1FF5B013" w:rsidP="00E36EAC" w:rsidRDefault="3B1C7D2C" w14:paraId="62A55AAB" w14:textId="7AC5652B">
      <w:pPr>
        <w:spacing w:line="259" w:lineRule="auto"/>
        <w:jc w:val="both"/>
      </w:pPr>
      <w:r>
        <w:t>Se ha estimado que el módulo con mayor complejidad es el sistema de PODS clínico, al tener que interconectar toda la aplicación. El</w:t>
      </w:r>
      <w:r w:rsidR="744DC6C5">
        <w:t xml:space="preserve"> de menor complejidad se ha considerado que </w:t>
      </w:r>
      <w:r>
        <w:t xml:space="preserve">es la </w:t>
      </w:r>
      <w:r w:rsidR="6A9E4B5E">
        <w:t>gestión de los sensores</w:t>
      </w:r>
      <w:r w:rsidR="695A62C8">
        <w:t>.</w:t>
      </w:r>
    </w:p>
    <w:p w:rsidR="1D9D7F1F" w:rsidP="7FD29915" w:rsidRDefault="7BDDFE0B" w14:paraId="28B48DDB" w14:textId="3BDD7F11">
      <w:pPr>
        <w:pStyle w:val="Heading2"/>
        <w:rPr>
          <w:rFonts w:ascii="Calibri Light" w:hAnsi="Calibri Light" w:eastAsia="Yu Gothic Light" w:cs="Times New Roman"/>
        </w:rPr>
      </w:pPr>
      <w:bookmarkStart w:name="_Toc70859348" w:id="39"/>
      <w:r>
        <w:t>1.15.</w:t>
      </w:r>
      <w:r w:rsidR="231EEF3E">
        <w:t>3</w:t>
      </w:r>
      <w:r>
        <w:t xml:space="preserve"> </w:t>
      </w:r>
      <w:r w:rsidR="1D9D7F1F">
        <w:t>Estimación Delphi</w:t>
      </w:r>
      <w:bookmarkEnd w:id="39"/>
    </w:p>
    <w:p w:rsidR="53A0395E" w:rsidP="1FF5B013" w:rsidRDefault="59AF2646" w14:paraId="5E525472" w14:textId="71E77889">
      <w:r>
        <w:rPr>
          <w:noProof/>
        </w:rPr>
        <w:drawing>
          <wp:inline distT="0" distB="0" distL="0" distR="0" wp14:anchorId="1C2A1C99" wp14:editId="070C0B39">
            <wp:extent cx="6734176" cy="3184704"/>
            <wp:effectExtent l="0" t="0" r="0" b="0"/>
            <wp:docPr id="1668026242" name="Picture 1668026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8026242"/>
                    <pic:cNvPicPr/>
                  </pic:nvPicPr>
                  <pic:blipFill>
                    <a:blip r:embed="rId24">
                      <a:extLst>
                        <a:ext uri="{28A0092B-C50C-407E-A947-70E740481C1C}">
                          <a14:useLocalDpi xmlns:a14="http://schemas.microsoft.com/office/drawing/2010/main" val="0"/>
                        </a:ext>
                      </a:extLst>
                    </a:blip>
                    <a:stretch>
                      <a:fillRect/>
                    </a:stretch>
                  </pic:blipFill>
                  <pic:spPr>
                    <a:xfrm>
                      <a:off x="0" y="0"/>
                      <a:ext cx="6734176" cy="3184704"/>
                    </a:xfrm>
                    <a:prstGeom prst="rect">
                      <a:avLst/>
                    </a:prstGeom>
                  </pic:spPr>
                </pic:pic>
              </a:graphicData>
            </a:graphic>
          </wp:inline>
        </w:drawing>
      </w:r>
    </w:p>
    <w:p w:rsidR="15AD8BB9" w:rsidP="346B6610" w:rsidRDefault="6610CF74" w14:paraId="3BDE4738" w14:textId="3AF7B4D0">
      <w:pPr>
        <w:pStyle w:val="ListParagraph"/>
        <w:jc w:val="center"/>
      </w:pPr>
      <w:r w:rsidRPr="346B6610">
        <w:rPr>
          <w:sz w:val="18"/>
          <w:szCs w:val="18"/>
        </w:rPr>
        <w:t xml:space="preserve">Figura </w:t>
      </w:r>
      <w:r w:rsidRPr="3E1509E2" w:rsidR="658E092B">
        <w:rPr>
          <w:sz w:val="18"/>
          <w:szCs w:val="18"/>
        </w:rPr>
        <w:t>5</w:t>
      </w:r>
      <w:r w:rsidRPr="346B6610">
        <w:rPr>
          <w:sz w:val="18"/>
          <w:szCs w:val="18"/>
        </w:rPr>
        <w:t>: Resumen Estimación Delphi</w:t>
      </w:r>
    </w:p>
    <w:p w:rsidR="53A0395E" w:rsidP="1FF5B013" w:rsidRDefault="53A0395E" w14:paraId="4BE355EA" w14:textId="40C15B6D">
      <w:pPr>
        <w:jc w:val="both"/>
      </w:pPr>
      <w:r>
        <w:t>Se ha realizado una estimación en días de lo que puede durar el desarrollo de mayor y menor complejidad, el sistema de PODS clínico y la integración con los sistemas actuales, se h</w:t>
      </w:r>
      <w:r w:rsidR="03C2F011">
        <w:t xml:space="preserve">an tomado 4 posibles valores y a estos se les ha hecho una media y truncado. El desarrollo de los PODS clínicos tiene una duración de 46 días y </w:t>
      </w:r>
      <w:r w:rsidR="2AC98921">
        <w:t>la gestión</w:t>
      </w:r>
      <w:r w:rsidR="03C2F011">
        <w:t xml:space="preserve"> de </w:t>
      </w:r>
      <w:r w:rsidR="2AC98921">
        <w:t>sensores una</w:t>
      </w:r>
      <w:r w:rsidR="03C2F011">
        <w:t xml:space="preserve"> de 10.</w:t>
      </w:r>
    </w:p>
    <w:p w:rsidR="1FF5B013" w:rsidP="1FF5B013" w:rsidRDefault="03C2F011" w14:paraId="3FB8F1A1" w14:textId="33E96440">
      <w:pPr>
        <w:jc w:val="both"/>
      </w:pPr>
      <w:r>
        <w:t xml:space="preserve">El resto de </w:t>
      </w:r>
      <w:r w:rsidR="00D30E21">
        <w:t>los</w:t>
      </w:r>
      <w:r>
        <w:t xml:space="preserve"> </w:t>
      </w:r>
      <w:r w:rsidR="19894648">
        <w:t>tiempo</w:t>
      </w:r>
      <w:r>
        <w:t xml:space="preserve">s se obtienen de forma proporcional </w:t>
      </w:r>
      <w:r w:rsidR="2937CDF3">
        <w:t>teniendo en cuenta su complejidad</w:t>
      </w:r>
      <w:r>
        <w:t>, en conjunto, el desarrollo tiene una duración estimada de unos 3 meses.</w:t>
      </w:r>
    </w:p>
    <w:p w:rsidRPr="009242E0" w:rsidR="009242E0" w:rsidP="009242E0" w:rsidRDefault="79CC7849" w14:paraId="36E4F8BD" w14:textId="5563BF71">
      <w:pPr>
        <w:pStyle w:val="Heading1"/>
      </w:pPr>
      <w:bookmarkStart w:name="_Ref68952674" w:id="40"/>
      <w:bookmarkStart w:name="_Toc70859349" w:id="41"/>
      <w:r>
        <w:t>1.</w:t>
      </w:r>
      <w:r w:rsidR="707C19B5">
        <w:t>1</w:t>
      </w:r>
      <w:r w:rsidR="5C4ACCA7">
        <w:t>6</w:t>
      </w:r>
      <w:r w:rsidR="707C19B5">
        <w:t xml:space="preserve"> Resumen del presupuesto</w:t>
      </w:r>
      <w:bookmarkEnd w:id="40"/>
      <w:bookmarkEnd w:id="41"/>
    </w:p>
    <w:p w:rsidR="00031F26" w:rsidP="00031F26" w:rsidRDefault="00453070" w14:paraId="0018E7B5" w14:textId="71527FE6">
      <w:r>
        <w:t xml:space="preserve">La empresa consta </w:t>
      </w:r>
      <w:r w:rsidR="00643410">
        <w:t>de un total de 46 empleados que tendrán un coste</w:t>
      </w:r>
      <w:r w:rsidR="00B1206B">
        <w:t xml:space="preserve"> para la empresa de 1.707.500€. Los 46 empleados serán los siguientes:</w:t>
      </w:r>
    </w:p>
    <w:p w:rsidR="00BB5526" w:rsidP="00031F26" w:rsidRDefault="00BB5526" w14:paraId="11A39445" w14:textId="77777777"/>
    <w:p w:rsidR="004727DD" w:rsidP="00031F26" w:rsidRDefault="004727DD" w14:paraId="64432AB4" w14:textId="77777777"/>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5406"/>
        <w:gridCol w:w="4222"/>
      </w:tblGrid>
      <w:tr w:rsidRPr="00FC73BB" w:rsidR="004276E8" w:rsidTr="00876B28" w14:paraId="10CC9639" w14:textId="77777777">
        <w:tc>
          <w:tcPr>
            <w:tcW w:w="5495" w:type="dxa"/>
          </w:tcPr>
          <w:p w:rsidRPr="00FC73BB" w:rsidR="004276E8" w:rsidP="00FC73BB" w:rsidRDefault="000C5243" w14:paraId="26906116" w14:textId="5F11AD2D">
            <w:pPr>
              <w:jc w:val="center"/>
              <w:rPr>
                <w:b/>
                <w:bCs/>
                <w:sz w:val="24"/>
                <w:szCs w:val="24"/>
              </w:rPr>
            </w:pPr>
            <w:r w:rsidRPr="00FC73BB">
              <w:rPr>
                <w:b/>
                <w:bCs/>
                <w:sz w:val="24"/>
                <w:szCs w:val="24"/>
              </w:rPr>
              <w:t>Empleado</w:t>
            </w:r>
          </w:p>
        </w:tc>
        <w:tc>
          <w:tcPr>
            <w:tcW w:w="4283" w:type="dxa"/>
          </w:tcPr>
          <w:p w:rsidRPr="00FC73BB" w:rsidR="004276E8" w:rsidP="00FC73BB" w:rsidRDefault="000C5243" w14:paraId="0BE950C7" w14:textId="169DF59C">
            <w:pPr>
              <w:jc w:val="center"/>
              <w:rPr>
                <w:b/>
                <w:bCs/>
                <w:sz w:val="24"/>
                <w:szCs w:val="24"/>
              </w:rPr>
            </w:pPr>
            <w:r w:rsidRPr="00FC73BB">
              <w:rPr>
                <w:b/>
                <w:bCs/>
                <w:sz w:val="24"/>
                <w:szCs w:val="24"/>
              </w:rPr>
              <w:t>Productividad</w:t>
            </w:r>
          </w:p>
        </w:tc>
      </w:tr>
      <w:tr w:rsidR="004276E8" w:rsidTr="00876B28" w14:paraId="4056F1AA" w14:textId="77777777">
        <w:tc>
          <w:tcPr>
            <w:tcW w:w="5495" w:type="dxa"/>
          </w:tcPr>
          <w:p w:rsidR="004276E8" w:rsidP="00031F26" w:rsidRDefault="00286CB5" w14:paraId="13ABB777" w14:textId="4EDA2699">
            <w:r>
              <w:t>5 analistas de front-end</w:t>
            </w:r>
          </w:p>
        </w:tc>
        <w:tc>
          <w:tcPr>
            <w:tcW w:w="4283" w:type="dxa"/>
          </w:tcPr>
          <w:p w:rsidR="004276E8" w:rsidP="00031F26" w:rsidRDefault="00286CB5" w14:paraId="3DAA10E5" w14:textId="40D2B8F3">
            <w:r>
              <w:t>90%</w:t>
            </w:r>
          </w:p>
        </w:tc>
      </w:tr>
      <w:tr w:rsidR="004276E8" w:rsidTr="00876B28" w14:paraId="37533969" w14:textId="77777777">
        <w:tc>
          <w:tcPr>
            <w:tcW w:w="5495" w:type="dxa"/>
          </w:tcPr>
          <w:p w:rsidR="004276E8" w:rsidP="00031F26" w:rsidRDefault="00286CB5" w14:paraId="6281E3BE" w14:textId="435D8342">
            <w:r>
              <w:t>5 analistas de back-end</w:t>
            </w:r>
          </w:p>
        </w:tc>
        <w:tc>
          <w:tcPr>
            <w:tcW w:w="4283" w:type="dxa"/>
          </w:tcPr>
          <w:p w:rsidR="004276E8" w:rsidP="00031F26" w:rsidRDefault="00286CB5" w14:paraId="2C0AD9D3" w14:textId="59F58D3B">
            <w:r>
              <w:t>90%</w:t>
            </w:r>
          </w:p>
        </w:tc>
      </w:tr>
      <w:tr w:rsidR="004276E8" w:rsidTr="00876B28" w14:paraId="524E38B8" w14:textId="77777777">
        <w:tc>
          <w:tcPr>
            <w:tcW w:w="5495" w:type="dxa"/>
          </w:tcPr>
          <w:p w:rsidR="004276E8" w:rsidP="00031F26" w:rsidRDefault="00286CB5" w14:paraId="0ECE4F1C" w14:textId="057D951A">
            <w:r>
              <w:t>7 desarrolladores senior de Android</w:t>
            </w:r>
          </w:p>
        </w:tc>
        <w:tc>
          <w:tcPr>
            <w:tcW w:w="4283" w:type="dxa"/>
          </w:tcPr>
          <w:p w:rsidR="00331C5F" w:rsidP="00031F26" w:rsidRDefault="00331C5F" w14:paraId="1BBD901C" w14:textId="3CEC5D35">
            <w:r>
              <w:t>75%</w:t>
            </w:r>
          </w:p>
        </w:tc>
      </w:tr>
      <w:tr w:rsidR="004276E8" w:rsidTr="00876B28" w14:paraId="12A8D029" w14:textId="77777777">
        <w:tc>
          <w:tcPr>
            <w:tcW w:w="5495" w:type="dxa"/>
          </w:tcPr>
          <w:p w:rsidR="004276E8" w:rsidP="00031F26" w:rsidRDefault="00286CB5" w14:paraId="1DE2CDAD" w14:textId="6178BC02">
            <w:r>
              <w:t>3 desarrolladores junior de Android</w:t>
            </w:r>
          </w:p>
        </w:tc>
        <w:tc>
          <w:tcPr>
            <w:tcW w:w="4283" w:type="dxa"/>
          </w:tcPr>
          <w:p w:rsidR="004276E8" w:rsidP="00031F26" w:rsidRDefault="00331C5F" w14:paraId="20F92FBB" w14:textId="7877AC55">
            <w:r>
              <w:t>45%</w:t>
            </w:r>
          </w:p>
        </w:tc>
      </w:tr>
      <w:tr w:rsidR="004276E8" w:rsidTr="00876B28" w14:paraId="1E9DEBDE" w14:textId="77777777">
        <w:tc>
          <w:tcPr>
            <w:tcW w:w="5495" w:type="dxa"/>
          </w:tcPr>
          <w:p w:rsidR="004276E8" w:rsidP="00031F26" w:rsidRDefault="00331C5F" w14:paraId="71466359" w14:textId="28FD0182">
            <w:r>
              <w:t>5 desarrolladores iOS</w:t>
            </w:r>
          </w:p>
        </w:tc>
        <w:tc>
          <w:tcPr>
            <w:tcW w:w="4283" w:type="dxa"/>
          </w:tcPr>
          <w:p w:rsidR="004276E8" w:rsidP="00031F26" w:rsidRDefault="00331C5F" w14:paraId="345E3ED9" w14:textId="29FEF572">
            <w:r>
              <w:t>85%</w:t>
            </w:r>
          </w:p>
        </w:tc>
      </w:tr>
      <w:tr w:rsidR="004276E8" w:rsidTr="00876B28" w14:paraId="104B266E" w14:textId="77777777">
        <w:tc>
          <w:tcPr>
            <w:tcW w:w="5495" w:type="dxa"/>
          </w:tcPr>
          <w:p w:rsidR="004276E8" w:rsidP="00031F26" w:rsidRDefault="00FC73BB" w14:paraId="2B6E5FBE" w14:textId="7569FDCF">
            <w:r>
              <w:t>3 tester de java</w:t>
            </w:r>
          </w:p>
        </w:tc>
        <w:tc>
          <w:tcPr>
            <w:tcW w:w="4283" w:type="dxa"/>
          </w:tcPr>
          <w:p w:rsidR="004276E8" w:rsidP="00031F26" w:rsidRDefault="0065320F" w14:paraId="445BC96D" w14:textId="60AD76BF">
            <w:r>
              <w:t>80%</w:t>
            </w:r>
          </w:p>
        </w:tc>
      </w:tr>
      <w:tr w:rsidR="004276E8" w:rsidTr="00876B28" w14:paraId="782E2BDE" w14:textId="77777777">
        <w:tc>
          <w:tcPr>
            <w:tcW w:w="5495" w:type="dxa"/>
          </w:tcPr>
          <w:p w:rsidR="004276E8" w:rsidP="00031F26" w:rsidRDefault="00FC73BB" w14:paraId="2E0DF68B" w14:textId="5E8B8B1E">
            <w:r>
              <w:t>3 tester experto en plataformas móviles</w:t>
            </w:r>
          </w:p>
        </w:tc>
        <w:tc>
          <w:tcPr>
            <w:tcW w:w="4283" w:type="dxa"/>
          </w:tcPr>
          <w:p w:rsidR="004276E8" w:rsidP="00031F26" w:rsidRDefault="005102BC" w14:paraId="68B80F41" w14:textId="06041BF7">
            <w:r>
              <w:t>80%</w:t>
            </w:r>
          </w:p>
        </w:tc>
      </w:tr>
      <w:tr w:rsidR="00FC73BB" w:rsidTr="00876B28" w14:paraId="5118AA9D" w14:textId="77777777">
        <w:tc>
          <w:tcPr>
            <w:tcW w:w="5495" w:type="dxa"/>
          </w:tcPr>
          <w:p w:rsidR="00FC73BB" w:rsidP="00031F26" w:rsidRDefault="0098480A" w14:paraId="71A2F58C" w14:textId="3F9457BD">
            <w:r>
              <w:t>2 arquitectos del software</w:t>
            </w:r>
          </w:p>
        </w:tc>
        <w:tc>
          <w:tcPr>
            <w:tcW w:w="4283" w:type="dxa"/>
          </w:tcPr>
          <w:p w:rsidR="00FC73BB" w:rsidP="00031F26" w:rsidRDefault="00DD4804" w14:paraId="13B2E570" w14:textId="366C0056">
            <w:r>
              <w:t>75%</w:t>
            </w:r>
          </w:p>
        </w:tc>
      </w:tr>
      <w:tr w:rsidR="00FC73BB" w:rsidTr="00876B28" w14:paraId="73225DD5" w14:textId="77777777">
        <w:tc>
          <w:tcPr>
            <w:tcW w:w="5495" w:type="dxa"/>
          </w:tcPr>
          <w:p w:rsidR="00FC73BB" w:rsidP="00031F26" w:rsidRDefault="0098480A" w14:paraId="6FA02E53" w14:textId="0D3E295B">
            <w:r>
              <w:t>2 analistas de sistemas</w:t>
            </w:r>
          </w:p>
        </w:tc>
        <w:tc>
          <w:tcPr>
            <w:tcW w:w="4283" w:type="dxa"/>
          </w:tcPr>
          <w:p w:rsidR="00FC73BB" w:rsidP="00031F26" w:rsidRDefault="00DD4804" w14:paraId="6F1E2946" w14:textId="7FBD93B2">
            <w:r>
              <w:t>80%</w:t>
            </w:r>
          </w:p>
        </w:tc>
      </w:tr>
      <w:tr w:rsidR="00FC73BB" w:rsidTr="00876B28" w14:paraId="0643EFB4" w14:textId="77777777">
        <w:tc>
          <w:tcPr>
            <w:tcW w:w="5495" w:type="dxa"/>
          </w:tcPr>
          <w:p w:rsidR="00FC73BB" w:rsidP="00031F26" w:rsidRDefault="00DD4804" w14:paraId="15E725A7" w14:textId="400803A5">
            <w:r>
              <w:t>1 director</w:t>
            </w:r>
          </w:p>
        </w:tc>
        <w:tc>
          <w:tcPr>
            <w:tcW w:w="4283" w:type="dxa"/>
          </w:tcPr>
          <w:p w:rsidR="00FC73BB" w:rsidP="00031F26" w:rsidRDefault="00DD4804" w14:paraId="5F9C3256" w14:textId="15C0E2FA">
            <w:r>
              <w:t>90%</w:t>
            </w:r>
          </w:p>
        </w:tc>
      </w:tr>
    </w:tbl>
    <w:p w:rsidR="00BB5526" w:rsidP="6F08A9BC" w:rsidRDefault="5A310768" w14:paraId="6972C7DD" w14:textId="330C585F">
      <w:pPr>
        <w:pStyle w:val="ListParagraph"/>
        <w:jc w:val="center"/>
      </w:pPr>
      <w:r w:rsidRPr="6F08A9BC">
        <w:rPr>
          <w:sz w:val="18"/>
          <w:szCs w:val="18"/>
        </w:rPr>
        <w:t>Tabla 3: Empleados de la empresa</w:t>
      </w:r>
    </w:p>
    <w:p w:rsidR="00453EA2" w:rsidP="00453EA2" w:rsidRDefault="00453EA2" w14:paraId="6D495D6A" w14:textId="7A1A2433">
      <w:r>
        <w:t>Por lo que l</w:t>
      </w:r>
      <w:r w:rsidR="00E920A6">
        <w:t>os 1.707.500€ se dividen en 1.398.562,50€ de costes directos y 303.937,50€ de costes indirectos.</w:t>
      </w:r>
    </w:p>
    <w:p w:rsidR="008733E2" w:rsidP="00453EA2" w:rsidRDefault="008733E2" w14:paraId="7D44CAA5" w14:textId="33C06D23">
      <w:r>
        <w:t xml:space="preserve">En total </w:t>
      </w:r>
      <w:r w:rsidR="00A061DC">
        <w:t>las horas producidas del total de la empresa son 81190 horas, con un coste de facturación de 3.</w:t>
      </w:r>
      <w:r w:rsidR="008B0023">
        <w:t>848</w:t>
      </w:r>
      <w:r w:rsidR="00A061DC">
        <w:t>.0</w:t>
      </w:r>
      <w:r w:rsidR="008B0023">
        <w:t>5</w:t>
      </w:r>
      <w:r w:rsidR="00A061DC">
        <w:t>0€</w:t>
      </w:r>
      <w:r w:rsidR="0044629F">
        <w:t xml:space="preserve"> que se divide en 1.</w:t>
      </w:r>
      <w:r w:rsidR="008B0023">
        <w:t>332</w:t>
      </w:r>
      <w:r w:rsidR="0044629F">
        <w:t>.</w:t>
      </w:r>
      <w:r w:rsidR="00D27976">
        <w:t>1</w:t>
      </w:r>
      <w:r w:rsidR="0044629F">
        <w:t>00€ del equipo de análisis y 2.</w:t>
      </w:r>
      <w:r w:rsidR="00572A78">
        <w:t>515</w:t>
      </w:r>
      <w:r w:rsidR="0044629F">
        <w:t>.</w:t>
      </w:r>
      <w:r w:rsidR="00572A78">
        <w:t>95</w:t>
      </w:r>
      <w:r w:rsidR="0044629F">
        <w:t>0€ del equipo de desarrollo.</w:t>
      </w:r>
    </w:p>
    <w:p w:rsidR="00423895" w:rsidP="00453EA2" w:rsidRDefault="00423895" w14:paraId="3149A777" w14:textId="7A1A2433"/>
    <w:p w:rsidR="00DA75ED" w:rsidP="00D0434D" w:rsidRDefault="00691B87" w14:paraId="224A2FE2" w14:textId="7A1A2433">
      <w:r>
        <w:t>Los costes indirectos de la empresa</w:t>
      </w:r>
      <w:r w:rsidR="00FD247D">
        <w:t xml:space="preserve"> son los siguientes:</w:t>
      </w:r>
    </w:p>
    <w:p w:rsidR="00FD247D" w:rsidP="001A4577" w:rsidRDefault="006F15BC" w14:paraId="7567A537" w14:textId="7A1A2433">
      <w:pPr>
        <w:pStyle w:val="ListParagraph"/>
        <w:numPr>
          <w:ilvl w:val="0"/>
          <w:numId w:val="4"/>
        </w:numPr>
      </w:pPr>
      <w:r>
        <w:t>Costes de administración – 9.600€/año</w:t>
      </w:r>
    </w:p>
    <w:p w:rsidR="006F15BC" w:rsidP="001A4577" w:rsidRDefault="006F15BC" w14:paraId="1F381659" w14:textId="7A1A2433">
      <w:pPr>
        <w:pStyle w:val="ListParagraph"/>
        <w:numPr>
          <w:ilvl w:val="0"/>
          <w:numId w:val="4"/>
        </w:numPr>
      </w:pPr>
      <w:r>
        <w:t>Costes financieros – 10.800€/año</w:t>
      </w:r>
    </w:p>
    <w:p w:rsidR="00F63462" w:rsidP="001A4577" w:rsidRDefault="00F63462" w14:paraId="68E28EE6" w14:textId="7D3062CE">
      <w:pPr>
        <w:pStyle w:val="ListParagraph"/>
        <w:numPr>
          <w:ilvl w:val="0"/>
          <w:numId w:val="4"/>
        </w:numPr>
      </w:pPr>
      <w:r>
        <w:t>Alquileres – 9.600€/año</w:t>
      </w:r>
    </w:p>
    <w:p w:rsidR="00314F8E" w:rsidP="001A4577" w:rsidRDefault="00314F8E" w14:paraId="3A1DDD1A" w14:textId="7A1A2433">
      <w:pPr>
        <w:pStyle w:val="ListParagraph"/>
        <w:numPr>
          <w:ilvl w:val="0"/>
          <w:numId w:val="4"/>
        </w:numPr>
      </w:pPr>
      <w:r>
        <w:t xml:space="preserve">Asesoramiento jurídico </w:t>
      </w:r>
      <w:r w:rsidR="0028288B">
        <w:t>–</w:t>
      </w:r>
      <w:r>
        <w:t xml:space="preserve"> </w:t>
      </w:r>
      <w:r w:rsidR="0028288B">
        <w:t>5.400€/año</w:t>
      </w:r>
    </w:p>
    <w:p w:rsidR="0028288B" w:rsidP="001A4577" w:rsidRDefault="00534909" w14:paraId="6464D9B8" w14:textId="7A1A2433">
      <w:pPr>
        <w:pStyle w:val="ListParagraph"/>
        <w:numPr>
          <w:ilvl w:val="0"/>
          <w:numId w:val="4"/>
        </w:numPr>
      </w:pPr>
      <w:r>
        <w:t>Recursos humanos – 7.800€/año</w:t>
      </w:r>
    </w:p>
    <w:p w:rsidR="00534909" w:rsidP="001A4577" w:rsidRDefault="00451040" w14:paraId="56A4E9F2" w14:textId="7A1A2433">
      <w:pPr>
        <w:pStyle w:val="ListParagraph"/>
        <w:numPr>
          <w:ilvl w:val="0"/>
          <w:numId w:val="4"/>
        </w:numPr>
      </w:pPr>
      <w:r>
        <w:t xml:space="preserve">Marketing </w:t>
      </w:r>
      <w:r w:rsidR="00166C1B">
        <w:t>–</w:t>
      </w:r>
      <w:r>
        <w:t xml:space="preserve"> </w:t>
      </w:r>
      <w:r w:rsidR="00166C1B">
        <w:t>9.000€/año</w:t>
      </w:r>
    </w:p>
    <w:p w:rsidR="00A11FA4" w:rsidP="001A4577" w:rsidRDefault="00A11FA4" w14:paraId="68122F58" w14:textId="7A1A2433">
      <w:pPr>
        <w:pStyle w:val="ListParagraph"/>
        <w:numPr>
          <w:ilvl w:val="0"/>
          <w:numId w:val="4"/>
        </w:numPr>
      </w:pPr>
      <w:r>
        <w:t>Área de finanzas – 10.800€/año</w:t>
      </w:r>
    </w:p>
    <w:p w:rsidR="00A11FA4" w:rsidP="00A11FA4" w:rsidRDefault="00793B87" w14:paraId="598661F0" w14:textId="18B92114">
      <w:r>
        <w:t xml:space="preserve">Por lo que el total de costes indirectos </w:t>
      </w:r>
      <w:r w:rsidR="004015B7">
        <w:t xml:space="preserve">ascendería a </w:t>
      </w:r>
      <w:r w:rsidR="00572A78">
        <w:t>63.0</w:t>
      </w:r>
      <w:r w:rsidR="004015B7">
        <w:t>00€ anuales.</w:t>
      </w:r>
    </w:p>
    <w:p w:rsidR="008662F0" w:rsidP="00A11FA4" w:rsidRDefault="008662F0" w14:paraId="3C9D8603" w14:textId="7A1A2433"/>
    <w:p w:rsidR="008662F0" w:rsidP="00A11FA4" w:rsidRDefault="003C6305" w14:paraId="43A4A842" w14:textId="2555D196">
      <w:r>
        <w:t>Costes medios de producción</w:t>
      </w:r>
      <w:r w:rsidR="00053BC8">
        <w:t xml:space="preserve">, todos los medios de producción </w:t>
      </w:r>
      <w:r w:rsidR="00CD5324">
        <w:t>son amortizaciones</w:t>
      </w:r>
      <w:r w:rsidR="00B72473">
        <w:t>:</w:t>
      </w:r>
    </w:p>
    <w:tbl>
      <w:tblPr>
        <w:tblW w:w="97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219"/>
        <w:gridCol w:w="2126"/>
        <w:gridCol w:w="1985"/>
        <w:gridCol w:w="1417"/>
      </w:tblGrid>
      <w:tr w:rsidRPr="008E3E64" w:rsidR="00DA75ED" w:rsidTr="00876B28" w14:paraId="0BF01B30" w14:textId="77777777">
        <w:tc>
          <w:tcPr>
            <w:tcW w:w="4219" w:type="dxa"/>
          </w:tcPr>
          <w:p w:rsidRPr="008E3E64" w:rsidR="00DA75ED" w:rsidP="008E3E64" w:rsidRDefault="00DA75ED" w14:paraId="2ECCA905" w14:textId="13EC8A53">
            <w:pPr>
              <w:jc w:val="center"/>
              <w:rPr>
                <w:b/>
                <w:bCs/>
                <w:sz w:val="24"/>
                <w:szCs w:val="24"/>
              </w:rPr>
            </w:pPr>
            <w:r w:rsidRPr="008E3E64">
              <w:rPr>
                <w:b/>
                <w:bCs/>
                <w:sz w:val="24"/>
                <w:szCs w:val="24"/>
              </w:rPr>
              <w:t>Medio de producción</w:t>
            </w:r>
          </w:p>
        </w:tc>
        <w:tc>
          <w:tcPr>
            <w:tcW w:w="2126" w:type="dxa"/>
          </w:tcPr>
          <w:p w:rsidRPr="008E3E64" w:rsidR="00DA75ED" w:rsidP="008E3E64" w:rsidRDefault="00DA75ED" w14:paraId="7C7CEF4B" w14:textId="644332D3">
            <w:pPr>
              <w:jc w:val="center"/>
              <w:rPr>
                <w:b/>
                <w:bCs/>
                <w:sz w:val="24"/>
                <w:szCs w:val="24"/>
              </w:rPr>
            </w:pPr>
            <w:r w:rsidRPr="008E3E64">
              <w:rPr>
                <w:b/>
                <w:bCs/>
                <w:sz w:val="24"/>
                <w:szCs w:val="24"/>
              </w:rPr>
              <w:t>Coste total</w:t>
            </w:r>
          </w:p>
        </w:tc>
        <w:tc>
          <w:tcPr>
            <w:tcW w:w="1985" w:type="dxa"/>
          </w:tcPr>
          <w:p w:rsidRPr="008E3E64" w:rsidR="00DA75ED" w:rsidP="008E3E64" w:rsidRDefault="00DA75ED" w14:paraId="5FF4FF37" w14:textId="4022A9F0">
            <w:pPr>
              <w:jc w:val="center"/>
              <w:rPr>
                <w:b/>
                <w:bCs/>
                <w:sz w:val="24"/>
                <w:szCs w:val="24"/>
              </w:rPr>
            </w:pPr>
            <w:r w:rsidRPr="008E3E64">
              <w:rPr>
                <w:b/>
                <w:bCs/>
                <w:sz w:val="24"/>
                <w:szCs w:val="24"/>
              </w:rPr>
              <w:t>Coste anual</w:t>
            </w:r>
          </w:p>
        </w:tc>
        <w:tc>
          <w:tcPr>
            <w:tcW w:w="1417" w:type="dxa"/>
          </w:tcPr>
          <w:p w:rsidRPr="008E3E64" w:rsidR="00DA75ED" w:rsidP="008E3E64" w:rsidRDefault="00DA75ED" w14:paraId="54EFBB45" w14:textId="54EA11EF">
            <w:pPr>
              <w:jc w:val="center"/>
              <w:rPr>
                <w:b/>
                <w:bCs/>
                <w:sz w:val="24"/>
                <w:szCs w:val="24"/>
              </w:rPr>
            </w:pPr>
            <w:r w:rsidRPr="008E3E64">
              <w:rPr>
                <w:b/>
                <w:bCs/>
                <w:sz w:val="24"/>
                <w:szCs w:val="24"/>
              </w:rPr>
              <w:t>Plazos</w:t>
            </w:r>
          </w:p>
        </w:tc>
      </w:tr>
      <w:tr w:rsidR="00DA75ED" w:rsidTr="00876B28" w14:paraId="089D67AF" w14:textId="77777777">
        <w:tc>
          <w:tcPr>
            <w:tcW w:w="4219" w:type="dxa"/>
          </w:tcPr>
          <w:p w:rsidR="00DA75ED" w:rsidP="00A11FA4" w:rsidRDefault="00C07234" w14:paraId="154FC11B" w14:textId="6B970757">
            <w:r>
              <w:t>26 portátiles</w:t>
            </w:r>
          </w:p>
        </w:tc>
        <w:tc>
          <w:tcPr>
            <w:tcW w:w="2126" w:type="dxa"/>
          </w:tcPr>
          <w:p w:rsidR="00DA75ED" w:rsidP="00A11FA4" w:rsidRDefault="00C57014" w14:paraId="2FAFD2EB" w14:textId="33A92C6C">
            <w:r>
              <w:t>15.600€</w:t>
            </w:r>
          </w:p>
        </w:tc>
        <w:tc>
          <w:tcPr>
            <w:tcW w:w="1985" w:type="dxa"/>
          </w:tcPr>
          <w:p w:rsidR="00DA75ED" w:rsidP="00A11FA4" w:rsidRDefault="00C57014" w14:paraId="073B5E5C" w14:textId="4FBC86B6">
            <w:r>
              <w:t>2.600€</w:t>
            </w:r>
          </w:p>
        </w:tc>
        <w:tc>
          <w:tcPr>
            <w:tcW w:w="1417" w:type="dxa"/>
          </w:tcPr>
          <w:p w:rsidR="00DA75ED" w:rsidP="00A11FA4" w:rsidRDefault="00DA75ED" w14:paraId="0B9FB2DC" w14:textId="32BEDE2F">
            <w:r>
              <w:t>6</w:t>
            </w:r>
          </w:p>
        </w:tc>
      </w:tr>
      <w:tr w:rsidR="00DA75ED" w:rsidTr="00876B28" w14:paraId="5486B19B" w14:textId="77777777">
        <w:tc>
          <w:tcPr>
            <w:tcW w:w="4219" w:type="dxa"/>
          </w:tcPr>
          <w:p w:rsidR="00DA75ED" w:rsidP="00A11FA4" w:rsidRDefault="00C57014" w14:paraId="199F5C2C" w14:textId="10A4A8B5">
            <w:r>
              <w:t>16 tablets</w:t>
            </w:r>
          </w:p>
        </w:tc>
        <w:tc>
          <w:tcPr>
            <w:tcW w:w="2126" w:type="dxa"/>
          </w:tcPr>
          <w:p w:rsidR="00DA75ED" w:rsidP="00A11FA4" w:rsidRDefault="00C57014" w14:paraId="119FD549" w14:textId="6B237570">
            <w:r>
              <w:t>3.184€</w:t>
            </w:r>
          </w:p>
        </w:tc>
        <w:tc>
          <w:tcPr>
            <w:tcW w:w="1985" w:type="dxa"/>
          </w:tcPr>
          <w:p w:rsidR="00DA75ED" w:rsidP="00A11FA4" w:rsidRDefault="001F5B98" w14:paraId="3BC60811" w14:textId="2387BA1B">
            <w:r>
              <w:t>530,67€</w:t>
            </w:r>
          </w:p>
        </w:tc>
        <w:tc>
          <w:tcPr>
            <w:tcW w:w="1417" w:type="dxa"/>
          </w:tcPr>
          <w:p w:rsidR="00DA75ED" w:rsidP="00A11FA4" w:rsidRDefault="00DA75ED" w14:paraId="37305702" w14:textId="5F5E7B2D">
            <w:r>
              <w:t>6</w:t>
            </w:r>
          </w:p>
        </w:tc>
      </w:tr>
      <w:tr w:rsidR="00DA75ED" w:rsidTr="00876B28" w14:paraId="38BBF92C" w14:textId="77777777">
        <w:tc>
          <w:tcPr>
            <w:tcW w:w="4219" w:type="dxa"/>
          </w:tcPr>
          <w:p w:rsidR="00DA75ED" w:rsidP="00A11FA4" w:rsidRDefault="00724379" w14:paraId="4E5864E5" w14:textId="7CD18816">
            <w:r>
              <w:t>18 equipos de sobremesa</w:t>
            </w:r>
          </w:p>
        </w:tc>
        <w:tc>
          <w:tcPr>
            <w:tcW w:w="2126" w:type="dxa"/>
          </w:tcPr>
          <w:p w:rsidR="00DA75ED" w:rsidP="00A11FA4" w:rsidRDefault="001127C3" w14:paraId="30237A03" w14:textId="2A1F3341">
            <w:r>
              <w:t>12.510€</w:t>
            </w:r>
          </w:p>
        </w:tc>
        <w:tc>
          <w:tcPr>
            <w:tcW w:w="1985" w:type="dxa"/>
          </w:tcPr>
          <w:p w:rsidR="00DA75ED" w:rsidP="00A11FA4" w:rsidRDefault="001F5B98" w14:paraId="5C0C903E" w14:textId="535AD96E">
            <w:r>
              <w:t>2.085€</w:t>
            </w:r>
          </w:p>
        </w:tc>
        <w:tc>
          <w:tcPr>
            <w:tcW w:w="1417" w:type="dxa"/>
          </w:tcPr>
          <w:p w:rsidR="00DA75ED" w:rsidP="00A11FA4" w:rsidRDefault="00DA75ED" w14:paraId="69067B7A" w14:textId="46A85FD7">
            <w:r>
              <w:t>6</w:t>
            </w:r>
          </w:p>
        </w:tc>
      </w:tr>
      <w:tr w:rsidR="00DA75ED" w:rsidTr="00876B28" w14:paraId="690A03BD" w14:textId="77777777">
        <w:tc>
          <w:tcPr>
            <w:tcW w:w="4219" w:type="dxa"/>
          </w:tcPr>
          <w:p w:rsidR="00DA75ED" w:rsidP="00A11FA4" w:rsidRDefault="00F12F42" w14:paraId="1E52DE82" w14:textId="5D0965E4">
            <w:r>
              <w:t>9 switch de comunicaciones de Gigabit</w:t>
            </w:r>
          </w:p>
        </w:tc>
        <w:tc>
          <w:tcPr>
            <w:tcW w:w="2126" w:type="dxa"/>
          </w:tcPr>
          <w:p w:rsidR="00DA75ED" w:rsidP="00A11FA4" w:rsidRDefault="00DE39B8" w14:paraId="6C2EECAD" w14:textId="40796B67">
            <w:r>
              <w:t>720€</w:t>
            </w:r>
          </w:p>
        </w:tc>
        <w:tc>
          <w:tcPr>
            <w:tcW w:w="1985" w:type="dxa"/>
          </w:tcPr>
          <w:p w:rsidR="00DA75ED" w:rsidP="00A11FA4" w:rsidRDefault="00142187" w14:paraId="5F3AA5AD" w14:textId="505F4604">
            <w:r>
              <w:t>180€</w:t>
            </w:r>
          </w:p>
        </w:tc>
        <w:tc>
          <w:tcPr>
            <w:tcW w:w="1417" w:type="dxa"/>
          </w:tcPr>
          <w:p w:rsidR="00DA75ED" w:rsidP="00A11FA4" w:rsidRDefault="00DA75ED" w14:paraId="67F2CF5D" w14:textId="44718390">
            <w:r>
              <w:t>4</w:t>
            </w:r>
          </w:p>
        </w:tc>
      </w:tr>
      <w:tr w:rsidR="00DA75ED" w:rsidTr="00876B28" w14:paraId="23D3293E" w14:textId="77777777">
        <w:tc>
          <w:tcPr>
            <w:tcW w:w="4219" w:type="dxa"/>
          </w:tcPr>
          <w:p w:rsidR="00DA75ED" w:rsidP="00A11FA4" w:rsidRDefault="00F12F42" w14:paraId="403E6B83" w14:textId="0C29F5D2">
            <w:r>
              <w:t>9 routers</w:t>
            </w:r>
          </w:p>
        </w:tc>
        <w:tc>
          <w:tcPr>
            <w:tcW w:w="2126" w:type="dxa"/>
          </w:tcPr>
          <w:p w:rsidR="00DA75ED" w:rsidP="00A11FA4" w:rsidRDefault="00DE39B8" w14:paraId="35AF521D" w14:textId="2374F2D4">
            <w:r>
              <w:t>540€</w:t>
            </w:r>
          </w:p>
        </w:tc>
        <w:tc>
          <w:tcPr>
            <w:tcW w:w="1985" w:type="dxa"/>
          </w:tcPr>
          <w:p w:rsidR="00DA75ED" w:rsidP="00A11FA4" w:rsidRDefault="00142187" w14:paraId="21EDEDFD" w14:textId="172A64D6">
            <w:r>
              <w:t>135€</w:t>
            </w:r>
          </w:p>
        </w:tc>
        <w:tc>
          <w:tcPr>
            <w:tcW w:w="1417" w:type="dxa"/>
          </w:tcPr>
          <w:p w:rsidR="00DA75ED" w:rsidP="00A11FA4" w:rsidRDefault="00DA75ED" w14:paraId="3FCFD961" w14:textId="51D0F797">
            <w:r>
              <w:t>4</w:t>
            </w:r>
          </w:p>
        </w:tc>
      </w:tr>
      <w:tr w:rsidR="00DA75ED" w:rsidTr="00876B28" w14:paraId="45DC39F0" w14:textId="77777777">
        <w:tc>
          <w:tcPr>
            <w:tcW w:w="4219" w:type="dxa"/>
          </w:tcPr>
          <w:p w:rsidR="00DA75ED" w:rsidP="00A11FA4" w:rsidRDefault="00F12F42" w14:paraId="76E2028A" w14:textId="18909F6B">
            <w:r>
              <w:t>36 puertos de red</w:t>
            </w:r>
          </w:p>
        </w:tc>
        <w:tc>
          <w:tcPr>
            <w:tcW w:w="2126" w:type="dxa"/>
          </w:tcPr>
          <w:p w:rsidR="00DA75ED" w:rsidP="00A11FA4" w:rsidRDefault="00DE39B8" w14:paraId="57887239" w14:textId="31E2FD1C">
            <w:r>
              <w:t>1.080€</w:t>
            </w:r>
          </w:p>
        </w:tc>
        <w:tc>
          <w:tcPr>
            <w:tcW w:w="1985" w:type="dxa"/>
          </w:tcPr>
          <w:p w:rsidR="00DA75ED" w:rsidP="00A11FA4" w:rsidRDefault="00142187" w14:paraId="2892EBEB" w14:textId="7BE009E0">
            <w:r>
              <w:t>270€</w:t>
            </w:r>
          </w:p>
        </w:tc>
        <w:tc>
          <w:tcPr>
            <w:tcW w:w="1417" w:type="dxa"/>
          </w:tcPr>
          <w:p w:rsidR="00DA75ED" w:rsidP="00A11FA4" w:rsidRDefault="00DA75ED" w14:paraId="27716FD6" w14:textId="58B7323F">
            <w:r>
              <w:t>4</w:t>
            </w:r>
          </w:p>
        </w:tc>
      </w:tr>
      <w:tr w:rsidR="00DA75ED" w:rsidTr="00876B28" w14:paraId="1DB91CC0" w14:textId="77777777">
        <w:tc>
          <w:tcPr>
            <w:tcW w:w="4219" w:type="dxa"/>
          </w:tcPr>
          <w:p w:rsidR="00DA75ED" w:rsidP="00A11FA4" w:rsidRDefault="00F12F42" w14:paraId="2CA773D2" w14:textId="4BC9B387">
            <w:r>
              <w:t>11 monitores 45”</w:t>
            </w:r>
          </w:p>
        </w:tc>
        <w:tc>
          <w:tcPr>
            <w:tcW w:w="2126" w:type="dxa"/>
          </w:tcPr>
          <w:p w:rsidR="00DA75ED" w:rsidP="00A11FA4" w:rsidRDefault="00DE39B8" w14:paraId="2F130BA4" w14:textId="4F67C376">
            <w:r>
              <w:t>5.255€</w:t>
            </w:r>
          </w:p>
        </w:tc>
        <w:tc>
          <w:tcPr>
            <w:tcW w:w="1985" w:type="dxa"/>
          </w:tcPr>
          <w:p w:rsidR="00DA75ED" w:rsidP="00A11FA4" w:rsidRDefault="00142187" w14:paraId="08B26FF1" w14:textId="36649627">
            <w:r>
              <w:t>1.306,25€</w:t>
            </w:r>
          </w:p>
        </w:tc>
        <w:tc>
          <w:tcPr>
            <w:tcW w:w="1417" w:type="dxa"/>
          </w:tcPr>
          <w:p w:rsidR="00DA75ED" w:rsidP="00A11FA4" w:rsidRDefault="001D215B" w14:paraId="407D3077" w14:textId="0DE4DFC1">
            <w:r>
              <w:t>4</w:t>
            </w:r>
          </w:p>
        </w:tc>
      </w:tr>
      <w:tr w:rsidR="00142187" w:rsidTr="00876B28" w14:paraId="0D026B55" w14:textId="77777777">
        <w:tc>
          <w:tcPr>
            <w:tcW w:w="4219" w:type="dxa"/>
          </w:tcPr>
          <w:p w:rsidR="00142187" w:rsidP="00A11FA4" w:rsidRDefault="00927BE6" w14:paraId="231A00CD" w14:textId="3885181F">
            <w:r>
              <w:t>36 teléfonos VOIP</w:t>
            </w:r>
          </w:p>
        </w:tc>
        <w:tc>
          <w:tcPr>
            <w:tcW w:w="2126" w:type="dxa"/>
          </w:tcPr>
          <w:p w:rsidR="00142187" w:rsidP="00A11FA4" w:rsidRDefault="00B83F37" w14:paraId="379D764A" w14:textId="279D5C61">
            <w:r>
              <w:t>2.520€</w:t>
            </w:r>
          </w:p>
        </w:tc>
        <w:tc>
          <w:tcPr>
            <w:tcW w:w="1985" w:type="dxa"/>
          </w:tcPr>
          <w:p w:rsidR="00142187" w:rsidP="00A11FA4" w:rsidRDefault="00B83F37" w14:paraId="2ECFC91B" w14:textId="136246BD">
            <w:r>
              <w:t>630€</w:t>
            </w:r>
          </w:p>
        </w:tc>
        <w:tc>
          <w:tcPr>
            <w:tcW w:w="1417" w:type="dxa"/>
          </w:tcPr>
          <w:p w:rsidR="00142187" w:rsidP="00A11FA4" w:rsidRDefault="00B83F37" w14:paraId="7462CA93" w14:textId="0CAD0494">
            <w:r>
              <w:t>4</w:t>
            </w:r>
          </w:p>
        </w:tc>
      </w:tr>
      <w:tr w:rsidR="001D215B" w:rsidTr="00876B28" w14:paraId="7F8D2BB8" w14:textId="77777777">
        <w:tc>
          <w:tcPr>
            <w:tcW w:w="4219" w:type="dxa"/>
          </w:tcPr>
          <w:p w:rsidR="001D215B" w:rsidP="00A11FA4" w:rsidRDefault="00927BE6" w14:paraId="713A7FCE" w14:textId="3FBD3A8C">
            <w:r>
              <w:t>1 servidor central dimensionado</w:t>
            </w:r>
          </w:p>
        </w:tc>
        <w:tc>
          <w:tcPr>
            <w:tcW w:w="2126" w:type="dxa"/>
          </w:tcPr>
          <w:p w:rsidR="001D215B" w:rsidP="00A11FA4" w:rsidRDefault="00B83F37" w14:paraId="6C460688" w14:textId="37E8CE0F">
            <w:r>
              <w:t>2.100€</w:t>
            </w:r>
          </w:p>
        </w:tc>
        <w:tc>
          <w:tcPr>
            <w:tcW w:w="1985" w:type="dxa"/>
          </w:tcPr>
          <w:p w:rsidR="001D215B" w:rsidP="00A11FA4" w:rsidRDefault="000216DB" w14:paraId="5575839E" w14:textId="5A711646">
            <w:r>
              <w:t>262,50€</w:t>
            </w:r>
          </w:p>
        </w:tc>
        <w:tc>
          <w:tcPr>
            <w:tcW w:w="1417" w:type="dxa"/>
          </w:tcPr>
          <w:p w:rsidR="001D215B" w:rsidP="00A11FA4" w:rsidRDefault="001D215B" w14:paraId="18473A1D" w14:textId="3EBD6290">
            <w:r>
              <w:t>8</w:t>
            </w:r>
          </w:p>
        </w:tc>
      </w:tr>
      <w:tr w:rsidR="001D215B" w:rsidTr="00876B28" w14:paraId="7E719621" w14:textId="77777777">
        <w:tc>
          <w:tcPr>
            <w:tcW w:w="4219" w:type="dxa"/>
          </w:tcPr>
          <w:p w:rsidR="001D215B" w:rsidP="00A11FA4" w:rsidRDefault="00927BE6" w14:paraId="7322C4E3" w14:textId="3FA0FE8B">
            <w:r>
              <w:t>1 SAI</w:t>
            </w:r>
          </w:p>
        </w:tc>
        <w:tc>
          <w:tcPr>
            <w:tcW w:w="2126" w:type="dxa"/>
          </w:tcPr>
          <w:p w:rsidRPr="000216DB" w:rsidR="001D215B" w:rsidP="00A11FA4" w:rsidRDefault="000216DB" w14:paraId="17E82E1B" w14:textId="70D14D11">
            <w:pPr>
              <w:rPr>
                <w:u w:val="single"/>
              </w:rPr>
            </w:pPr>
            <w:r>
              <w:t>90€</w:t>
            </w:r>
          </w:p>
        </w:tc>
        <w:tc>
          <w:tcPr>
            <w:tcW w:w="1985" w:type="dxa"/>
          </w:tcPr>
          <w:p w:rsidR="001D215B" w:rsidP="00A11FA4" w:rsidRDefault="000216DB" w14:paraId="413D7C2E" w14:textId="285B2555">
            <w:r>
              <w:t>45€</w:t>
            </w:r>
          </w:p>
        </w:tc>
        <w:tc>
          <w:tcPr>
            <w:tcW w:w="1417" w:type="dxa"/>
          </w:tcPr>
          <w:p w:rsidR="001D215B" w:rsidP="00A11FA4" w:rsidRDefault="00C07234" w14:paraId="6ED1B74A" w14:textId="4A19A804">
            <w:r>
              <w:t>2</w:t>
            </w:r>
          </w:p>
        </w:tc>
      </w:tr>
      <w:tr w:rsidR="001D215B" w:rsidTr="00876B28" w14:paraId="5ED3E93E" w14:textId="77777777">
        <w:tc>
          <w:tcPr>
            <w:tcW w:w="4219" w:type="dxa"/>
          </w:tcPr>
          <w:p w:rsidR="001D215B" w:rsidP="00A11FA4" w:rsidRDefault="00B5060A" w14:paraId="6CA8E15F" w14:textId="1527ED5E">
            <w:r>
              <w:t>1 RACK de discos duros</w:t>
            </w:r>
          </w:p>
        </w:tc>
        <w:tc>
          <w:tcPr>
            <w:tcW w:w="2126" w:type="dxa"/>
          </w:tcPr>
          <w:p w:rsidR="001D215B" w:rsidP="00A11FA4" w:rsidRDefault="00B5060A" w14:paraId="25DAFB97" w14:textId="7B2BC434">
            <w:r>
              <w:t>520€</w:t>
            </w:r>
          </w:p>
        </w:tc>
        <w:tc>
          <w:tcPr>
            <w:tcW w:w="1985" w:type="dxa"/>
          </w:tcPr>
          <w:p w:rsidR="001D215B" w:rsidP="00A11FA4" w:rsidRDefault="008A2892" w14:paraId="5CF28FEB" w14:textId="62FA505D">
            <w:r>
              <w:t>130€</w:t>
            </w:r>
          </w:p>
        </w:tc>
        <w:tc>
          <w:tcPr>
            <w:tcW w:w="1417" w:type="dxa"/>
          </w:tcPr>
          <w:p w:rsidR="001D215B" w:rsidP="00A11FA4" w:rsidRDefault="00C07234" w14:paraId="60880FD3" w14:textId="12E0834C">
            <w:r>
              <w:t>4</w:t>
            </w:r>
          </w:p>
        </w:tc>
      </w:tr>
      <w:tr w:rsidR="001D215B" w:rsidTr="00876B28" w14:paraId="4955E16F" w14:textId="77777777">
        <w:tc>
          <w:tcPr>
            <w:tcW w:w="4219" w:type="dxa"/>
          </w:tcPr>
          <w:p w:rsidR="001D215B" w:rsidP="00A11FA4" w:rsidRDefault="00B5060A" w14:paraId="1DC143F4" w14:textId="2B8E10CD">
            <w:r>
              <w:t>31 equipos de desarrollo</w:t>
            </w:r>
          </w:p>
        </w:tc>
        <w:tc>
          <w:tcPr>
            <w:tcW w:w="2126" w:type="dxa"/>
          </w:tcPr>
          <w:p w:rsidRPr="006C5CD4" w:rsidR="001D215B" w:rsidP="00A11FA4" w:rsidRDefault="006C5CD4" w14:paraId="1A58B21F" w14:textId="26992D5A">
            <w:pPr>
              <w:rPr>
                <w:rFonts w:ascii="Calibri" w:hAnsi="Calibri" w:cs="Calibri"/>
                <w:color w:val="000000"/>
              </w:rPr>
            </w:pPr>
            <w:r>
              <w:rPr>
                <w:rFonts w:ascii="Calibri" w:hAnsi="Calibri" w:cs="Calibri"/>
                <w:color w:val="000000"/>
              </w:rPr>
              <w:t xml:space="preserve">2.515.950,00 € </w:t>
            </w:r>
          </w:p>
        </w:tc>
        <w:tc>
          <w:tcPr>
            <w:tcW w:w="1985" w:type="dxa"/>
          </w:tcPr>
          <w:p w:rsidR="001D215B" w:rsidP="00A11FA4" w:rsidRDefault="00C163C1" w14:paraId="57B617DE" w14:textId="7F574380">
            <w:r>
              <w:t>628.987,50</w:t>
            </w:r>
            <w:r w:rsidR="008A2892">
              <w:t>€</w:t>
            </w:r>
          </w:p>
        </w:tc>
        <w:tc>
          <w:tcPr>
            <w:tcW w:w="1417" w:type="dxa"/>
          </w:tcPr>
          <w:p w:rsidR="001D215B" w:rsidP="00A11FA4" w:rsidRDefault="00C07234" w14:paraId="7FBE79DC" w14:textId="4A64AA27">
            <w:r>
              <w:t>4</w:t>
            </w:r>
          </w:p>
        </w:tc>
      </w:tr>
      <w:tr w:rsidR="001D215B" w:rsidTr="00876B28" w14:paraId="0B8B6DE4" w14:textId="77777777">
        <w:tc>
          <w:tcPr>
            <w:tcW w:w="4219" w:type="dxa"/>
          </w:tcPr>
          <w:p w:rsidR="001D215B" w:rsidP="00A11FA4" w:rsidRDefault="00B5060A" w14:paraId="043B9FE5" w14:textId="7DB70DDF">
            <w:r>
              <w:t>15 equipos de análisis</w:t>
            </w:r>
          </w:p>
        </w:tc>
        <w:tc>
          <w:tcPr>
            <w:tcW w:w="2126" w:type="dxa"/>
          </w:tcPr>
          <w:p w:rsidR="001D215B" w:rsidP="00A11FA4" w:rsidRDefault="008A2892" w14:paraId="7E71CF02" w14:textId="77878F83">
            <w:r>
              <w:t>1.</w:t>
            </w:r>
            <w:r w:rsidR="00C163C1">
              <w:t>332</w:t>
            </w:r>
            <w:r>
              <w:t>.</w:t>
            </w:r>
            <w:r w:rsidR="00C163C1">
              <w:t>1</w:t>
            </w:r>
            <w:r>
              <w:t>00€</w:t>
            </w:r>
          </w:p>
        </w:tc>
        <w:tc>
          <w:tcPr>
            <w:tcW w:w="1985" w:type="dxa"/>
          </w:tcPr>
          <w:p w:rsidR="001D215B" w:rsidP="00A11FA4" w:rsidRDefault="00C163C1" w14:paraId="6F1F701E" w14:textId="2B7446B9">
            <w:r>
              <w:t>333</w:t>
            </w:r>
            <w:r w:rsidR="008A2892">
              <w:t>.0</w:t>
            </w:r>
            <w:r>
              <w:t>2</w:t>
            </w:r>
            <w:r w:rsidR="008A2892">
              <w:t>5€</w:t>
            </w:r>
          </w:p>
        </w:tc>
        <w:tc>
          <w:tcPr>
            <w:tcW w:w="1417" w:type="dxa"/>
          </w:tcPr>
          <w:p w:rsidR="001D215B" w:rsidP="00A11FA4" w:rsidRDefault="00C07234" w14:paraId="241D1A6C" w14:textId="7F4D0FD0">
            <w:r>
              <w:t>4</w:t>
            </w:r>
          </w:p>
        </w:tc>
      </w:tr>
    </w:tbl>
    <w:p w:rsidR="00DA75ED" w:rsidP="1EF47EAE" w:rsidRDefault="5B51648F" w14:paraId="4F859980" w14:textId="6E284119">
      <w:pPr>
        <w:jc w:val="center"/>
      </w:pPr>
      <w:r w:rsidRPr="1EF47EAE">
        <w:rPr>
          <w:sz w:val="18"/>
          <w:szCs w:val="18"/>
        </w:rPr>
        <w:t>Tabla 4: Costes de los medios</w:t>
      </w:r>
      <w:r w:rsidRPr="0E839597" w:rsidR="25EB4CD0">
        <w:rPr>
          <w:sz w:val="18"/>
          <w:szCs w:val="18"/>
        </w:rPr>
        <w:t xml:space="preserve"> de producción </w:t>
      </w:r>
      <w:r w:rsidRPr="6797C46D" w:rsidR="25EB4CD0">
        <w:rPr>
          <w:sz w:val="18"/>
          <w:szCs w:val="18"/>
        </w:rPr>
        <w:t>de la empresa</w:t>
      </w:r>
    </w:p>
    <w:p w:rsidR="00DE5BAF" w:rsidP="00DE5BAF" w:rsidRDefault="00DE5BAF" w14:paraId="1108D59D" w14:textId="68C4C3FC">
      <w:r>
        <w:t xml:space="preserve">Lo que supone un total de </w:t>
      </w:r>
      <w:r w:rsidR="00D718DB">
        <w:t>970.186,92</w:t>
      </w:r>
      <w:r>
        <w:t>€/año</w:t>
      </w:r>
      <w:r w:rsidR="00D309AA">
        <w:t>.</w:t>
      </w:r>
    </w:p>
    <w:p w:rsidR="006F6956" w:rsidP="00DE5BAF" w:rsidRDefault="006F6956" w14:paraId="2B23719B" w14:textId="77777777"/>
    <w:p w:rsidR="006F6956" w:rsidP="00DE5BAF" w:rsidRDefault="006F6956" w14:paraId="27082747" w14:textId="5951BEF5">
      <w:r>
        <w:t>Resumen definición de la empresa:</w:t>
      </w:r>
    </w:p>
    <w:tbl>
      <w:tblPr>
        <w:tblW w:w="98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8147"/>
        <w:gridCol w:w="1707"/>
      </w:tblGrid>
      <w:tr w:rsidRPr="00A916FA" w:rsidR="006F6956" w:rsidTr="00876B28" w14:paraId="7C4F67BE" w14:textId="77777777">
        <w:tc>
          <w:tcPr>
            <w:tcW w:w="8147" w:type="dxa"/>
          </w:tcPr>
          <w:p w:rsidRPr="00A916FA" w:rsidR="006F6956" w:rsidP="00A916FA" w:rsidRDefault="006F6956" w14:paraId="7BB78470" w14:textId="090EBEFB">
            <w:pPr>
              <w:jc w:val="center"/>
              <w:rPr>
                <w:b/>
                <w:bCs/>
                <w:sz w:val="24"/>
                <w:szCs w:val="24"/>
              </w:rPr>
            </w:pPr>
            <w:r w:rsidRPr="00A916FA">
              <w:rPr>
                <w:b/>
                <w:bCs/>
                <w:sz w:val="24"/>
                <w:szCs w:val="24"/>
              </w:rPr>
              <w:t>Concepto</w:t>
            </w:r>
          </w:p>
        </w:tc>
        <w:tc>
          <w:tcPr>
            <w:tcW w:w="1707" w:type="dxa"/>
          </w:tcPr>
          <w:p w:rsidRPr="00A916FA" w:rsidR="006F6956" w:rsidP="00A916FA" w:rsidRDefault="006F6956" w14:paraId="4A60BD6A" w14:textId="1EB8F296">
            <w:pPr>
              <w:jc w:val="center"/>
              <w:rPr>
                <w:b/>
                <w:bCs/>
                <w:sz w:val="24"/>
                <w:szCs w:val="24"/>
              </w:rPr>
            </w:pPr>
            <w:r w:rsidRPr="00A916FA">
              <w:rPr>
                <w:b/>
                <w:bCs/>
                <w:sz w:val="24"/>
                <w:szCs w:val="24"/>
              </w:rPr>
              <w:t>Importe</w:t>
            </w:r>
          </w:p>
        </w:tc>
      </w:tr>
      <w:tr w:rsidR="006F6956" w:rsidTr="00876B28" w14:paraId="68D28491" w14:textId="77777777">
        <w:tc>
          <w:tcPr>
            <w:tcW w:w="8147" w:type="dxa"/>
          </w:tcPr>
          <w:p w:rsidR="006F6956" w:rsidP="00DE5BAF" w:rsidRDefault="006F6956" w14:paraId="0D4BD4DE" w14:textId="61C8E52E">
            <w:r>
              <w:t>Costes directos</w:t>
            </w:r>
          </w:p>
        </w:tc>
        <w:tc>
          <w:tcPr>
            <w:tcW w:w="1707" w:type="dxa"/>
          </w:tcPr>
          <w:p w:rsidR="006F6956" w:rsidP="00E95F45" w:rsidRDefault="0067469F" w14:paraId="31321168" w14:textId="36E828E9">
            <w:pPr>
              <w:jc w:val="right"/>
            </w:pPr>
            <w:r>
              <w:t>1.398.562,50€</w:t>
            </w:r>
          </w:p>
        </w:tc>
      </w:tr>
      <w:tr w:rsidR="006F6956" w:rsidTr="00876B28" w14:paraId="5502F19E" w14:textId="77777777">
        <w:tc>
          <w:tcPr>
            <w:tcW w:w="8147" w:type="dxa"/>
          </w:tcPr>
          <w:p w:rsidR="006F6956" w:rsidP="00DE5BAF" w:rsidRDefault="006F6956" w14:paraId="6F349AF2" w14:textId="7C007F9C">
            <w:r>
              <w:t>Costes indirectos</w:t>
            </w:r>
          </w:p>
        </w:tc>
        <w:tc>
          <w:tcPr>
            <w:tcW w:w="1707" w:type="dxa"/>
          </w:tcPr>
          <w:p w:rsidRPr="0067469F" w:rsidR="006F6956" w:rsidP="00E95F45" w:rsidRDefault="0067469F" w14:paraId="502921CF" w14:textId="79E707E8">
            <w:pPr>
              <w:jc w:val="right"/>
              <w:rPr>
                <w:rFonts w:ascii="Calibri" w:hAnsi="Calibri" w:cs="Calibri"/>
                <w:color w:val="000000"/>
              </w:rPr>
            </w:pPr>
            <w:r>
              <w:rPr>
                <w:rFonts w:ascii="Calibri" w:hAnsi="Calibri" w:cs="Calibri"/>
                <w:color w:val="000000"/>
              </w:rPr>
              <w:t>1.</w:t>
            </w:r>
            <w:r w:rsidR="00E70D12">
              <w:rPr>
                <w:rFonts w:ascii="Calibri" w:hAnsi="Calibri" w:cs="Calibri"/>
                <w:color w:val="000000"/>
              </w:rPr>
              <w:t>342</w:t>
            </w:r>
            <w:r>
              <w:rPr>
                <w:rFonts w:ascii="Calibri" w:hAnsi="Calibri" w:cs="Calibri"/>
                <w:color w:val="000000"/>
              </w:rPr>
              <w:t>.1</w:t>
            </w:r>
            <w:r w:rsidR="00E70D12">
              <w:rPr>
                <w:rFonts w:ascii="Calibri" w:hAnsi="Calibri" w:cs="Calibri"/>
                <w:color w:val="000000"/>
              </w:rPr>
              <w:t>24</w:t>
            </w:r>
            <w:r>
              <w:rPr>
                <w:rFonts w:ascii="Calibri" w:hAnsi="Calibri" w:cs="Calibri"/>
                <w:color w:val="000000"/>
              </w:rPr>
              <w:t>,</w:t>
            </w:r>
            <w:r w:rsidR="00E70D12">
              <w:rPr>
                <w:rFonts w:ascii="Calibri" w:hAnsi="Calibri" w:cs="Calibri"/>
                <w:color w:val="000000"/>
              </w:rPr>
              <w:t>4</w:t>
            </w:r>
            <w:r>
              <w:rPr>
                <w:rFonts w:ascii="Calibri" w:hAnsi="Calibri" w:cs="Calibri"/>
                <w:color w:val="000000"/>
              </w:rPr>
              <w:t xml:space="preserve">2 € </w:t>
            </w:r>
          </w:p>
        </w:tc>
      </w:tr>
      <w:tr w:rsidR="006F6956" w:rsidTr="00876B28" w14:paraId="453B9244" w14:textId="77777777">
        <w:tc>
          <w:tcPr>
            <w:tcW w:w="8147" w:type="dxa"/>
          </w:tcPr>
          <w:p w:rsidR="006F6956" w:rsidP="00DE5BAF" w:rsidRDefault="006F6956" w14:paraId="6CFC180E" w14:textId="1129DE28">
            <w:r>
              <w:t>Suma de costes indirectos y directos</w:t>
            </w:r>
          </w:p>
        </w:tc>
        <w:tc>
          <w:tcPr>
            <w:tcW w:w="1707" w:type="dxa"/>
          </w:tcPr>
          <w:p w:rsidR="006F6956" w:rsidP="00E95F45" w:rsidRDefault="003E34E4" w14:paraId="1E33D33D" w14:textId="12297BFB">
            <w:pPr>
              <w:jc w:val="right"/>
            </w:pPr>
            <w:r>
              <w:t>2.</w:t>
            </w:r>
            <w:r w:rsidR="00E70D12">
              <w:t>740</w:t>
            </w:r>
            <w:r>
              <w:t>.6</w:t>
            </w:r>
            <w:r w:rsidR="00E95F45">
              <w:t>86</w:t>
            </w:r>
            <w:r>
              <w:t>,</w:t>
            </w:r>
            <w:r w:rsidR="00E95F45">
              <w:t>9</w:t>
            </w:r>
            <w:r w:rsidR="00C35042">
              <w:t>2€</w:t>
            </w:r>
          </w:p>
        </w:tc>
      </w:tr>
      <w:tr w:rsidR="006F6956" w:rsidTr="00876B28" w14:paraId="0FB921E9" w14:textId="77777777">
        <w:tc>
          <w:tcPr>
            <w:tcW w:w="8147" w:type="dxa"/>
          </w:tcPr>
          <w:p w:rsidR="006F6956" w:rsidP="00DE5BAF" w:rsidRDefault="006F6956" w14:paraId="19672302" w14:textId="26AC0B4D">
            <w:r>
              <w:t>Beneficio deseado (25%)</w:t>
            </w:r>
          </w:p>
        </w:tc>
        <w:tc>
          <w:tcPr>
            <w:tcW w:w="1707" w:type="dxa"/>
          </w:tcPr>
          <w:p w:rsidR="006F6956" w:rsidP="00E95F45" w:rsidRDefault="00A80F55" w14:paraId="24B6B136" w14:textId="2E2E1B0E">
            <w:pPr>
              <w:jc w:val="right"/>
            </w:pPr>
            <w:r>
              <w:t>6</w:t>
            </w:r>
            <w:r w:rsidR="00E95F45">
              <w:t>85</w:t>
            </w:r>
            <w:r>
              <w:t>.1</w:t>
            </w:r>
            <w:r w:rsidR="00E95F45">
              <w:t>71</w:t>
            </w:r>
            <w:r>
              <w:t>,</w:t>
            </w:r>
            <w:r w:rsidR="00C75B2B">
              <w:t>73</w:t>
            </w:r>
            <w:r w:rsidR="00F633A7">
              <w:t>€</w:t>
            </w:r>
          </w:p>
        </w:tc>
      </w:tr>
      <w:tr w:rsidR="006F6956" w:rsidTr="00876B28" w14:paraId="6B727EA1" w14:textId="77777777">
        <w:tc>
          <w:tcPr>
            <w:tcW w:w="8147" w:type="dxa"/>
          </w:tcPr>
          <w:p w:rsidR="006F6956" w:rsidP="00DE5BAF" w:rsidRDefault="00304E15" w14:paraId="4C56B173" w14:textId="5E8FFB04">
            <w:r>
              <w:t>Coste total</w:t>
            </w:r>
            <w:r w:rsidR="009E6D68">
              <w:t xml:space="preserve"> (costes directos + indirectos + beneficios)</w:t>
            </w:r>
          </w:p>
        </w:tc>
        <w:tc>
          <w:tcPr>
            <w:tcW w:w="1707" w:type="dxa"/>
          </w:tcPr>
          <w:p w:rsidR="006F6956" w:rsidP="00E95F45" w:rsidRDefault="00F633A7" w14:paraId="34E25F65" w14:textId="3D8F9406">
            <w:pPr>
              <w:jc w:val="right"/>
            </w:pPr>
            <w:r>
              <w:t>3.</w:t>
            </w:r>
            <w:r w:rsidR="00C75B2B">
              <w:t>425</w:t>
            </w:r>
            <w:r w:rsidR="00D502C8">
              <w:t>.8</w:t>
            </w:r>
            <w:r w:rsidR="00C75B2B">
              <w:t>58</w:t>
            </w:r>
            <w:r w:rsidR="00D502C8">
              <w:t>,</w:t>
            </w:r>
            <w:r w:rsidR="00C75B2B">
              <w:t>65</w:t>
            </w:r>
            <w:r w:rsidR="00D502C8">
              <w:t>€</w:t>
            </w:r>
          </w:p>
        </w:tc>
      </w:tr>
      <w:tr w:rsidR="006F6956" w:rsidTr="00876B28" w14:paraId="3895F691" w14:textId="77777777">
        <w:tc>
          <w:tcPr>
            <w:tcW w:w="8147" w:type="dxa"/>
          </w:tcPr>
          <w:p w:rsidR="006F6956" w:rsidP="00DE5BAF" w:rsidRDefault="008959F1" w14:paraId="2270D7A2" w14:textId="589A0EE2">
            <w:r>
              <w:t>Facturación</w:t>
            </w:r>
            <w:r w:rsidR="009E6D68">
              <w:t xml:space="preserve"> posible en función de las horas de </w:t>
            </w:r>
            <w:r>
              <w:t>producción y de los precios por hora calculados</w:t>
            </w:r>
          </w:p>
        </w:tc>
        <w:tc>
          <w:tcPr>
            <w:tcW w:w="1707" w:type="dxa"/>
          </w:tcPr>
          <w:p w:rsidR="006F6956" w:rsidP="00E95F45" w:rsidRDefault="00BD5C63" w14:paraId="5E0D201E" w14:textId="22303DC3">
            <w:pPr>
              <w:jc w:val="right"/>
            </w:pPr>
            <w:r>
              <w:t>3.</w:t>
            </w:r>
            <w:r w:rsidR="00C75B2B">
              <w:t>848</w:t>
            </w:r>
            <w:r>
              <w:t>.</w:t>
            </w:r>
            <w:r w:rsidR="00C75B2B">
              <w:t>05</w:t>
            </w:r>
            <w:r>
              <w:t>0€</w:t>
            </w:r>
          </w:p>
        </w:tc>
      </w:tr>
      <w:tr w:rsidR="006F6956" w:rsidTr="00876B28" w14:paraId="1B90A96A" w14:textId="77777777">
        <w:tc>
          <w:tcPr>
            <w:tcW w:w="8147" w:type="dxa"/>
          </w:tcPr>
          <w:p w:rsidR="006F6956" w:rsidP="00DE5BAF" w:rsidRDefault="008959F1" w14:paraId="6C20E014" w14:textId="3DE70F56">
            <w:r>
              <w:t>Margen entre el coste total y la facturación</w:t>
            </w:r>
          </w:p>
        </w:tc>
        <w:tc>
          <w:tcPr>
            <w:tcW w:w="1707" w:type="dxa"/>
          </w:tcPr>
          <w:p w:rsidR="006F6956" w:rsidP="00E95F45" w:rsidRDefault="00C75B2B" w14:paraId="44416370" w14:textId="7E611F7F">
            <w:pPr>
              <w:jc w:val="right"/>
            </w:pPr>
            <w:r>
              <w:t>1,12</w:t>
            </w:r>
            <w:r w:rsidR="00BD5C63">
              <w:t>%</w:t>
            </w:r>
          </w:p>
        </w:tc>
      </w:tr>
    </w:tbl>
    <w:p w:rsidR="00475FBF" w:rsidP="54A754E4" w:rsidRDefault="783313EE" w14:paraId="056A48E4" w14:textId="7A5C1F24">
      <w:pPr>
        <w:pStyle w:val="ListParagraph"/>
        <w:jc w:val="center"/>
      </w:pPr>
      <w:r w:rsidRPr="54A754E4">
        <w:rPr>
          <w:sz w:val="18"/>
          <w:szCs w:val="18"/>
        </w:rPr>
        <w:t>Tabla 5: Definición de empresa</w:t>
      </w:r>
    </w:p>
    <w:p w:rsidRPr="00475FBF" w:rsidR="00475FBF" w:rsidP="00EC4E39" w:rsidRDefault="00475FBF" w14:paraId="7B75BE9E" w14:textId="226DC7E0">
      <w:pPr>
        <w:tabs>
          <w:tab w:val="left" w:pos="1528"/>
        </w:tabs>
        <w:rPr>
          <w:b/>
          <w:bCs/>
          <w:sz w:val="24"/>
          <w:szCs w:val="24"/>
        </w:rPr>
      </w:pPr>
      <w:r w:rsidRPr="00DC3562">
        <w:rPr>
          <w:b/>
          <w:bCs/>
          <w:sz w:val="24"/>
          <w:szCs w:val="24"/>
        </w:rPr>
        <w:t>Partida 1</w:t>
      </w:r>
      <w:r w:rsidR="00EC4E39">
        <w:rPr>
          <w:b/>
          <w:bCs/>
          <w:sz w:val="24"/>
          <w:szCs w:val="24"/>
        </w:rPr>
        <w:t xml:space="preserve"> </w:t>
      </w:r>
      <w:r w:rsidR="00633A4D">
        <w:rPr>
          <w:b/>
          <w:bCs/>
          <w:sz w:val="24"/>
          <w:szCs w:val="24"/>
        </w:rPr>
        <w:t>–</w:t>
      </w:r>
      <w:r w:rsidR="00EC4E39">
        <w:rPr>
          <w:b/>
          <w:bCs/>
          <w:sz w:val="24"/>
          <w:szCs w:val="24"/>
        </w:rPr>
        <w:t xml:space="preserve"> </w:t>
      </w:r>
      <w:r w:rsidR="00633A4D">
        <w:rPr>
          <w:b/>
          <w:bCs/>
          <w:sz w:val="24"/>
          <w:szCs w:val="24"/>
        </w:rPr>
        <w:t>Adquisición e instalación</w:t>
      </w:r>
      <w:r w:rsidR="00EC4E39">
        <w:rPr>
          <w:b/>
          <w:bCs/>
          <w:sz w:val="24"/>
          <w:szCs w:val="24"/>
        </w:rPr>
        <w:tab/>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821"/>
        <w:gridCol w:w="4807"/>
      </w:tblGrid>
      <w:tr w:rsidR="007C6CA1" w:rsidTr="00187102" w14:paraId="50AE0EB7" w14:textId="77777777">
        <w:tc>
          <w:tcPr>
            <w:tcW w:w="9778" w:type="dxa"/>
            <w:gridSpan w:val="2"/>
          </w:tcPr>
          <w:p w:rsidR="007C6CA1" w:rsidP="007C6CA1" w:rsidRDefault="007C6CA1" w14:paraId="5A3C26EC" w14:textId="229BDBA7">
            <w:pPr>
              <w:jc w:val="center"/>
              <w:rPr>
                <w:sz w:val="24"/>
                <w:szCs w:val="24"/>
              </w:rPr>
            </w:pPr>
            <w:r>
              <w:rPr>
                <w:sz w:val="24"/>
                <w:szCs w:val="24"/>
              </w:rPr>
              <w:t>Análisis</w:t>
            </w:r>
          </w:p>
        </w:tc>
      </w:tr>
      <w:tr w:rsidR="007C6CA1" w:rsidTr="00187102" w14:paraId="229E7664" w14:textId="77777777">
        <w:tc>
          <w:tcPr>
            <w:tcW w:w="4889" w:type="dxa"/>
          </w:tcPr>
          <w:p w:rsidRPr="003669B5" w:rsidR="007C6CA1" w:rsidP="00054D68" w:rsidRDefault="003669B5" w14:paraId="6F2BA3B9" w14:textId="18BC301F">
            <w:r>
              <w:t>Valoración de la infraestructura</w:t>
            </w:r>
          </w:p>
        </w:tc>
        <w:tc>
          <w:tcPr>
            <w:tcW w:w="4889" w:type="dxa"/>
          </w:tcPr>
          <w:p w:rsidR="007C6CA1" w:rsidP="00BE3685" w:rsidRDefault="003669B5" w14:paraId="7834F4C1" w14:textId="353E23A8">
            <w:pPr>
              <w:jc w:val="right"/>
              <w:rPr>
                <w:sz w:val="24"/>
                <w:szCs w:val="24"/>
              </w:rPr>
            </w:pPr>
            <w:r>
              <w:t>5</w:t>
            </w:r>
            <w:r w:rsidR="004F0C6F">
              <w:t>.</w:t>
            </w:r>
            <w:r w:rsidR="004F1A2A">
              <w:t>600</w:t>
            </w:r>
            <w:r w:rsidR="004F0C6F">
              <w:t>€</w:t>
            </w:r>
          </w:p>
        </w:tc>
      </w:tr>
      <w:tr w:rsidR="007C6CA1" w:rsidTr="00187102" w14:paraId="1BEA58EB" w14:textId="77777777">
        <w:tc>
          <w:tcPr>
            <w:tcW w:w="4889" w:type="dxa"/>
          </w:tcPr>
          <w:p w:rsidR="007C6CA1" w:rsidP="00054D68" w:rsidRDefault="00BE3685" w14:paraId="3430B1EC" w14:textId="3E56A409">
            <w:pPr>
              <w:rPr>
                <w:sz w:val="24"/>
                <w:szCs w:val="24"/>
              </w:rPr>
            </w:pPr>
            <w:r>
              <w:t>Estudio de mercado (hardware y software)</w:t>
            </w:r>
          </w:p>
        </w:tc>
        <w:tc>
          <w:tcPr>
            <w:tcW w:w="4889" w:type="dxa"/>
          </w:tcPr>
          <w:p w:rsidR="007C6CA1" w:rsidP="00BE3685" w:rsidRDefault="00D86DA2" w14:paraId="4B266B2C" w14:textId="789F38F5">
            <w:pPr>
              <w:jc w:val="right"/>
              <w:rPr>
                <w:sz w:val="24"/>
                <w:szCs w:val="24"/>
              </w:rPr>
            </w:pPr>
            <w:r>
              <w:t>800€</w:t>
            </w:r>
          </w:p>
        </w:tc>
      </w:tr>
      <w:tr w:rsidR="007C6CA1" w:rsidTr="00187102" w14:paraId="57007D9E" w14:textId="77777777">
        <w:tc>
          <w:tcPr>
            <w:tcW w:w="4889" w:type="dxa"/>
          </w:tcPr>
          <w:p w:rsidRPr="00BE3685" w:rsidR="007C6CA1" w:rsidP="00054D68" w:rsidRDefault="00BE3685" w14:paraId="0861F25C" w14:textId="4B23893F">
            <w:pPr>
              <w:rPr>
                <w:sz w:val="24"/>
                <w:szCs w:val="24"/>
              </w:rPr>
            </w:pPr>
            <w:r w:rsidRPr="00BE3685">
              <w:t>Total</w:t>
            </w:r>
          </w:p>
        </w:tc>
        <w:tc>
          <w:tcPr>
            <w:tcW w:w="4889" w:type="dxa"/>
          </w:tcPr>
          <w:p w:rsidRPr="00BE3685" w:rsidR="007C6CA1" w:rsidP="00BE3685" w:rsidRDefault="004F1A2A" w14:paraId="309B75BC" w14:textId="57E977D7">
            <w:pPr>
              <w:jc w:val="right"/>
              <w:rPr>
                <w:sz w:val="24"/>
                <w:szCs w:val="24"/>
              </w:rPr>
            </w:pPr>
            <w:r>
              <w:t>6.400</w:t>
            </w:r>
            <w:r w:rsidRPr="00BE3685" w:rsidR="00BE3685">
              <w:t>€</w:t>
            </w:r>
          </w:p>
        </w:tc>
      </w:tr>
    </w:tbl>
    <w:p w:rsidR="00EE3F92" w:rsidP="16DBF098" w:rsidRDefault="04DE03A9" w14:paraId="0B652C44" w14:textId="0E092B31">
      <w:pPr>
        <w:pStyle w:val="ListParagraph"/>
        <w:jc w:val="center"/>
        <w:rPr>
          <w:rFonts w:ascii="Calibri" w:hAnsi="Calibri" w:eastAsia="Yu Mincho"/>
          <w:sz w:val="18"/>
          <w:szCs w:val="18"/>
        </w:rPr>
      </w:pPr>
      <w:r w:rsidRPr="16DBF098">
        <w:rPr>
          <w:rFonts w:ascii="Calibri" w:hAnsi="Calibri" w:eastAsia="Yu Mincho"/>
          <w:sz w:val="18"/>
          <w:szCs w:val="18"/>
        </w:rPr>
        <w:t xml:space="preserve">Tabla 6: </w:t>
      </w:r>
      <w:r w:rsidRPr="4F970C2E">
        <w:rPr>
          <w:rFonts w:ascii="Calibri" w:hAnsi="Calibri" w:eastAsia="Yu Mincho"/>
          <w:sz w:val="18"/>
          <w:szCs w:val="18"/>
        </w:rPr>
        <w:t xml:space="preserve">Presupuesto del </w:t>
      </w:r>
      <w:r w:rsidRPr="16DBF098">
        <w:rPr>
          <w:rFonts w:ascii="Calibri" w:hAnsi="Calibri" w:eastAsia="Yu Mincho"/>
          <w:sz w:val="18"/>
          <w:szCs w:val="18"/>
        </w:rPr>
        <w:t xml:space="preserve">Análisis </w:t>
      </w:r>
      <w:r w:rsidRPr="4F970C2E">
        <w:rPr>
          <w:rFonts w:ascii="Calibri" w:hAnsi="Calibri" w:eastAsia="Yu Mincho"/>
          <w:sz w:val="18"/>
          <w:szCs w:val="18"/>
        </w:rPr>
        <w:t>Partida 1</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814"/>
        <w:gridCol w:w="4814"/>
      </w:tblGrid>
      <w:tr w:rsidR="00297098" w:rsidTr="00187102" w14:paraId="3ED3891C" w14:textId="77777777">
        <w:tc>
          <w:tcPr>
            <w:tcW w:w="9778" w:type="dxa"/>
            <w:gridSpan w:val="2"/>
          </w:tcPr>
          <w:p w:rsidR="00297098" w:rsidP="00297098" w:rsidRDefault="00297098" w14:paraId="01874E4D" w14:textId="32CDCC55">
            <w:pPr>
              <w:jc w:val="center"/>
              <w:rPr>
                <w:sz w:val="24"/>
                <w:szCs w:val="24"/>
              </w:rPr>
            </w:pPr>
            <w:r>
              <w:rPr>
                <w:sz w:val="24"/>
                <w:szCs w:val="24"/>
              </w:rPr>
              <w:t>Puesta en marcha</w:t>
            </w:r>
          </w:p>
        </w:tc>
      </w:tr>
      <w:tr w:rsidRPr="00297098" w:rsidR="00297098" w:rsidTr="00187102" w14:paraId="01DE8515" w14:textId="77777777">
        <w:tc>
          <w:tcPr>
            <w:tcW w:w="4889" w:type="dxa"/>
          </w:tcPr>
          <w:p w:rsidRPr="00297098" w:rsidR="00297098" w:rsidP="00054D68" w:rsidRDefault="005B3017" w14:paraId="543FC64C" w14:textId="45B3FC8B">
            <w:r>
              <w:t>Contratación de personal</w:t>
            </w:r>
          </w:p>
        </w:tc>
        <w:tc>
          <w:tcPr>
            <w:tcW w:w="4889" w:type="dxa"/>
          </w:tcPr>
          <w:p w:rsidRPr="00297098" w:rsidR="00297098" w:rsidP="00297098" w:rsidRDefault="00C80F60" w14:paraId="2DA72FB9" w14:textId="61253352">
            <w:pPr>
              <w:jc w:val="right"/>
            </w:pPr>
            <w:r>
              <w:t>2.400€</w:t>
            </w:r>
          </w:p>
        </w:tc>
      </w:tr>
      <w:tr w:rsidRPr="00297098" w:rsidR="00297098" w:rsidTr="00187102" w14:paraId="11FA17A0" w14:textId="77777777">
        <w:tc>
          <w:tcPr>
            <w:tcW w:w="4889" w:type="dxa"/>
          </w:tcPr>
          <w:p w:rsidRPr="00297098" w:rsidR="00297098" w:rsidP="00054D68" w:rsidRDefault="005B3017" w14:paraId="50A424EF" w14:textId="5E2247C1">
            <w:r>
              <w:t>Compra del hardware y software</w:t>
            </w:r>
          </w:p>
        </w:tc>
        <w:tc>
          <w:tcPr>
            <w:tcW w:w="4889" w:type="dxa"/>
          </w:tcPr>
          <w:p w:rsidRPr="00297098" w:rsidR="00297098" w:rsidP="00297098" w:rsidRDefault="00C80F60" w14:paraId="4429C868" w14:textId="3EBEC5B3">
            <w:pPr>
              <w:jc w:val="right"/>
            </w:pPr>
            <w:r>
              <w:t>210.</w:t>
            </w:r>
            <w:r w:rsidR="004F1A2A">
              <w:t>549</w:t>
            </w:r>
            <w:r>
              <w:t>,50€</w:t>
            </w:r>
          </w:p>
        </w:tc>
      </w:tr>
      <w:tr w:rsidRPr="00297098" w:rsidR="00297098" w:rsidTr="00187102" w14:paraId="7E90E9B4" w14:textId="77777777">
        <w:tc>
          <w:tcPr>
            <w:tcW w:w="4889" w:type="dxa"/>
          </w:tcPr>
          <w:p w:rsidRPr="00297098" w:rsidR="00297098" w:rsidP="00054D68" w:rsidRDefault="00297098" w14:paraId="4269006F" w14:textId="070B456F">
            <w:r>
              <w:t>Total</w:t>
            </w:r>
          </w:p>
        </w:tc>
        <w:tc>
          <w:tcPr>
            <w:tcW w:w="4889" w:type="dxa"/>
          </w:tcPr>
          <w:p w:rsidRPr="00297098" w:rsidR="00297098" w:rsidP="00297098" w:rsidRDefault="00C80F60" w14:paraId="51427BB7" w14:textId="5E438684">
            <w:pPr>
              <w:jc w:val="right"/>
            </w:pPr>
            <w:r>
              <w:t>212.</w:t>
            </w:r>
            <w:r w:rsidR="006063F7">
              <w:t>949</w:t>
            </w:r>
            <w:r>
              <w:t>,50€</w:t>
            </w:r>
          </w:p>
        </w:tc>
      </w:tr>
    </w:tbl>
    <w:p w:rsidR="001068C6" w:rsidP="6354674B" w:rsidRDefault="5C67C650" w14:paraId="2FAE5A28" w14:textId="2213616B">
      <w:pPr>
        <w:pStyle w:val="ListParagraph"/>
        <w:jc w:val="center"/>
        <w:rPr>
          <w:rFonts w:ascii="Calibri" w:hAnsi="Calibri" w:eastAsia="Yu Mincho"/>
        </w:rPr>
      </w:pPr>
      <w:r w:rsidRPr="6354674B">
        <w:rPr>
          <w:rFonts w:ascii="Calibri" w:hAnsi="Calibri" w:eastAsia="Yu Mincho"/>
          <w:sz w:val="18"/>
          <w:szCs w:val="18"/>
        </w:rPr>
        <w:t>Tabla 7: Presupuesto de la puesta en marcha Partida 1</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816"/>
        <w:gridCol w:w="4812"/>
      </w:tblGrid>
      <w:tr w:rsidR="00A72FB1" w:rsidTr="00187102" w14:paraId="1E96F395" w14:textId="77777777">
        <w:tc>
          <w:tcPr>
            <w:tcW w:w="9778" w:type="dxa"/>
            <w:gridSpan w:val="2"/>
          </w:tcPr>
          <w:p w:rsidR="00A72FB1" w:rsidP="00A72FB1" w:rsidRDefault="00C61C08" w14:paraId="161AD62B" w14:textId="0D3E1435">
            <w:pPr>
              <w:jc w:val="center"/>
              <w:rPr>
                <w:sz w:val="24"/>
                <w:szCs w:val="24"/>
              </w:rPr>
            </w:pPr>
            <w:r>
              <w:rPr>
                <w:sz w:val="24"/>
                <w:szCs w:val="24"/>
              </w:rPr>
              <w:t>Instalación del hardware</w:t>
            </w:r>
          </w:p>
        </w:tc>
      </w:tr>
      <w:tr w:rsidRPr="00A72FB1" w:rsidR="00A72FB1" w:rsidTr="00187102" w14:paraId="7FBB1FB2" w14:textId="77777777">
        <w:tc>
          <w:tcPr>
            <w:tcW w:w="4889" w:type="dxa"/>
          </w:tcPr>
          <w:p w:rsidRPr="00A72FB1" w:rsidR="00A72FB1" w:rsidP="00054D68" w:rsidRDefault="00C61C08" w14:paraId="200B6B4E" w14:textId="06158BE4">
            <w:r>
              <w:t>Análisis</w:t>
            </w:r>
          </w:p>
        </w:tc>
        <w:tc>
          <w:tcPr>
            <w:tcW w:w="4889" w:type="dxa"/>
          </w:tcPr>
          <w:p w:rsidRPr="00A72FB1" w:rsidR="00A72FB1" w:rsidP="00A72FB1" w:rsidRDefault="006063F7" w14:paraId="71205072" w14:textId="56C9FE06">
            <w:pPr>
              <w:jc w:val="right"/>
            </w:pPr>
            <w:r>
              <w:t>6.400</w:t>
            </w:r>
            <w:r w:rsidR="009E591A">
              <w:t>€</w:t>
            </w:r>
          </w:p>
        </w:tc>
      </w:tr>
      <w:tr w:rsidRPr="00A72FB1" w:rsidR="00A72FB1" w:rsidTr="00187102" w14:paraId="6EE88789" w14:textId="77777777">
        <w:tc>
          <w:tcPr>
            <w:tcW w:w="4889" w:type="dxa"/>
          </w:tcPr>
          <w:p w:rsidRPr="00A72FB1" w:rsidR="00A72FB1" w:rsidP="00054D68" w:rsidRDefault="00E604E3" w14:paraId="48BBDA49" w14:textId="1B369130">
            <w:r>
              <w:t>Puesta en marcha</w:t>
            </w:r>
          </w:p>
        </w:tc>
        <w:tc>
          <w:tcPr>
            <w:tcW w:w="4889" w:type="dxa"/>
          </w:tcPr>
          <w:p w:rsidRPr="00A72FB1" w:rsidR="00A72FB1" w:rsidP="00A72FB1" w:rsidRDefault="009E591A" w14:paraId="69B20EA4" w14:textId="5EA0A7C7">
            <w:pPr>
              <w:jc w:val="right"/>
            </w:pPr>
            <w:r>
              <w:t>212.</w:t>
            </w:r>
            <w:r w:rsidR="006063F7">
              <w:t>949</w:t>
            </w:r>
            <w:r>
              <w:t>,50€</w:t>
            </w:r>
          </w:p>
        </w:tc>
      </w:tr>
      <w:tr w:rsidRPr="00A72FB1" w:rsidR="00A72FB1" w:rsidTr="00187102" w14:paraId="31FC7FB7" w14:textId="77777777">
        <w:tc>
          <w:tcPr>
            <w:tcW w:w="4889" w:type="dxa"/>
          </w:tcPr>
          <w:p w:rsidRPr="00A72FB1" w:rsidR="00A72FB1" w:rsidP="00054D68" w:rsidRDefault="00E604E3" w14:paraId="69A48A6E" w14:textId="3FEC4A6F">
            <w:r>
              <w:t>Instalación de la infraestructura</w:t>
            </w:r>
          </w:p>
        </w:tc>
        <w:tc>
          <w:tcPr>
            <w:tcW w:w="4889" w:type="dxa"/>
          </w:tcPr>
          <w:p w:rsidRPr="00A72FB1" w:rsidR="00A72FB1" w:rsidP="00A72FB1" w:rsidRDefault="009E591A" w14:paraId="685F7AF2" w14:textId="210CFC6D">
            <w:pPr>
              <w:jc w:val="right"/>
            </w:pPr>
            <w:r>
              <w:t>64.800€</w:t>
            </w:r>
          </w:p>
        </w:tc>
      </w:tr>
      <w:tr w:rsidRPr="00A72FB1" w:rsidR="00A72FB1" w:rsidTr="00187102" w14:paraId="6DFBED8E" w14:textId="77777777">
        <w:tc>
          <w:tcPr>
            <w:tcW w:w="4889" w:type="dxa"/>
          </w:tcPr>
          <w:p w:rsidRPr="00A72FB1" w:rsidR="00A72FB1" w:rsidP="00054D68" w:rsidRDefault="00E604E3" w14:paraId="3EBC553D" w14:textId="74EFB840">
            <w:r>
              <w:t>Total</w:t>
            </w:r>
          </w:p>
        </w:tc>
        <w:tc>
          <w:tcPr>
            <w:tcW w:w="4889" w:type="dxa"/>
          </w:tcPr>
          <w:p w:rsidRPr="00A72FB1" w:rsidR="00A72FB1" w:rsidP="00A72FB1" w:rsidRDefault="00E604E3" w14:paraId="5A1EE31E" w14:textId="530DC897">
            <w:pPr>
              <w:jc w:val="right"/>
            </w:pPr>
            <w:r>
              <w:t>28</w:t>
            </w:r>
            <w:r w:rsidR="006063F7">
              <w:t>4</w:t>
            </w:r>
            <w:r>
              <w:t>.</w:t>
            </w:r>
            <w:r w:rsidR="006063F7">
              <w:t>149</w:t>
            </w:r>
            <w:r>
              <w:t>,50€</w:t>
            </w:r>
          </w:p>
        </w:tc>
      </w:tr>
    </w:tbl>
    <w:p w:rsidR="00A72FB1" w:rsidP="6354674B" w:rsidRDefault="10E541E9" w14:paraId="6C70F4B9" w14:textId="73355750">
      <w:pPr>
        <w:pStyle w:val="ListParagraph"/>
        <w:jc w:val="center"/>
        <w:rPr>
          <w:rFonts w:ascii="Calibri" w:hAnsi="Calibri" w:eastAsia="Yu Mincho"/>
        </w:rPr>
      </w:pPr>
      <w:r w:rsidRPr="6354674B">
        <w:rPr>
          <w:rFonts w:ascii="Calibri" w:hAnsi="Calibri" w:eastAsia="Yu Mincho"/>
          <w:sz w:val="18"/>
          <w:szCs w:val="18"/>
        </w:rPr>
        <w:t xml:space="preserve">Tabla 8: Presupuesto de la instalación del </w:t>
      </w:r>
      <w:r w:rsidRPr="19F345C0">
        <w:rPr>
          <w:rFonts w:ascii="Calibri" w:hAnsi="Calibri" w:eastAsia="Yu Mincho"/>
          <w:sz w:val="18"/>
          <w:szCs w:val="18"/>
        </w:rPr>
        <w:t>hardware Partida 1</w:t>
      </w:r>
    </w:p>
    <w:p w:rsidR="00054D68" w:rsidP="00054D68" w:rsidRDefault="00054D68" w14:paraId="682BE475" w14:textId="1D1EAFA7">
      <w:pPr>
        <w:rPr>
          <w:b/>
          <w:bCs/>
          <w:sz w:val="24"/>
          <w:szCs w:val="24"/>
        </w:rPr>
      </w:pPr>
      <w:r w:rsidRPr="00DC3562">
        <w:rPr>
          <w:b/>
          <w:bCs/>
          <w:sz w:val="24"/>
          <w:szCs w:val="24"/>
        </w:rPr>
        <w:t xml:space="preserve">Partida </w:t>
      </w:r>
      <w:r>
        <w:rPr>
          <w:b/>
          <w:bCs/>
          <w:sz w:val="24"/>
          <w:szCs w:val="24"/>
        </w:rPr>
        <w:t>2</w:t>
      </w:r>
      <w:r w:rsidR="009D1956">
        <w:rPr>
          <w:b/>
          <w:bCs/>
          <w:sz w:val="24"/>
          <w:szCs w:val="24"/>
        </w:rPr>
        <w:t xml:space="preserve"> - Desarrollo</w:t>
      </w:r>
    </w:p>
    <w:p w:rsidRPr="00FB6E8A" w:rsidR="00FB6E8A" w:rsidP="00054D68" w:rsidRDefault="00FB6E8A" w14:paraId="477D3DB6" w14:textId="1FB4D629">
      <w:r>
        <w:t>Lista de actividades de primer nivel:</w:t>
      </w:r>
    </w:p>
    <w:tbl>
      <w:tblPr>
        <w:tblW w:w="7420" w:type="dxa"/>
        <w:tblInd w:w="80" w:type="dxa"/>
        <w:tblCellMar>
          <w:left w:w="70" w:type="dxa"/>
          <w:right w:w="70" w:type="dxa"/>
        </w:tblCellMar>
        <w:tblLook w:val="04A0" w:firstRow="1" w:lastRow="0" w:firstColumn="1" w:lastColumn="0" w:noHBand="0" w:noVBand="1"/>
      </w:tblPr>
      <w:tblGrid>
        <w:gridCol w:w="364"/>
        <w:gridCol w:w="475"/>
        <w:gridCol w:w="364"/>
        <w:gridCol w:w="4700"/>
        <w:gridCol w:w="1600"/>
      </w:tblGrid>
      <w:tr w:rsidRPr="009A52D4" w:rsidR="009A52D4" w:rsidTr="009A52D4" w14:paraId="7FD2E516" w14:textId="77777777">
        <w:trPr>
          <w:trHeight w:val="330"/>
        </w:trPr>
        <w:tc>
          <w:tcPr>
            <w:tcW w:w="360" w:type="dxa"/>
            <w:tcBorders>
              <w:top w:val="single" w:color="auto" w:sz="8" w:space="0"/>
              <w:left w:val="single" w:color="auto" w:sz="8" w:space="0"/>
              <w:bottom w:val="single" w:color="auto" w:sz="8" w:space="0"/>
              <w:right w:val="single" w:color="auto" w:sz="4" w:space="0"/>
            </w:tcBorders>
            <w:shd w:val="clear" w:color="auto" w:fill="auto"/>
            <w:noWrap/>
            <w:vAlign w:val="bottom"/>
            <w:hideMark/>
          </w:tcPr>
          <w:p w:rsidRPr="009A52D4" w:rsidR="009A52D4" w:rsidP="009A52D4" w:rsidRDefault="009A52D4" w14:paraId="5957482E" w14:textId="77777777">
            <w:pPr>
              <w:suppressAutoHyphens w:val="0"/>
              <w:jc w:val="center"/>
              <w:rPr>
                <w:rFonts w:ascii="Calibri" w:hAnsi="Calibri" w:eastAsia="Times New Roman" w:cs="Calibri"/>
                <w:b/>
                <w:bCs/>
                <w:color w:val="000000"/>
                <w:lang w:eastAsia="es-ES" w:bidi="ar-SA"/>
              </w:rPr>
            </w:pPr>
            <w:r w:rsidRPr="009A52D4">
              <w:rPr>
                <w:rFonts w:ascii="Calibri" w:hAnsi="Calibri" w:eastAsia="Times New Roman" w:cs="Calibri"/>
                <w:b/>
                <w:bCs/>
                <w:color w:val="000000"/>
                <w:lang w:eastAsia="es-ES" w:bidi="ar-SA"/>
              </w:rPr>
              <w:t>l1</w:t>
            </w:r>
          </w:p>
        </w:tc>
        <w:tc>
          <w:tcPr>
            <w:tcW w:w="420" w:type="dxa"/>
            <w:tcBorders>
              <w:top w:val="single" w:color="auto" w:sz="8" w:space="0"/>
              <w:left w:val="nil"/>
              <w:bottom w:val="single" w:color="auto" w:sz="8" w:space="0"/>
              <w:right w:val="single" w:color="auto" w:sz="4" w:space="0"/>
            </w:tcBorders>
            <w:shd w:val="clear" w:color="auto" w:fill="auto"/>
            <w:noWrap/>
            <w:vAlign w:val="bottom"/>
            <w:hideMark/>
          </w:tcPr>
          <w:p w:rsidRPr="009A52D4" w:rsidR="009A52D4" w:rsidP="009A52D4" w:rsidRDefault="009A52D4" w14:paraId="0478E189" w14:textId="77777777">
            <w:pPr>
              <w:suppressAutoHyphens w:val="0"/>
              <w:jc w:val="center"/>
              <w:rPr>
                <w:rFonts w:ascii="Calibri" w:hAnsi="Calibri" w:eastAsia="Times New Roman" w:cs="Calibri"/>
                <w:b/>
                <w:bCs/>
                <w:color w:val="000000"/>
                <w:lang w:eastAsia="es-ES" w:bidi="ar-SA"/>
              </w:rPr>
            </w:pPr>
            <w:r w:rsidRPr="009A52D4">
              <w:rPr>
                <w:rFonts w:ascii="Calibri" w:hAnsi="Calibri" w:eastAsia="Times New Roman" w:cs="Calibri"/>
                <w:b/>
                <w:bCs/>
                <w:color w:val="000000"/>
                <w:lang w:eastAsia="es-ES" w:bidi="ar-SA"/>
              </w:rPr>
              <w:t>l2</w:t>
            </w:r>
          </w:p>
        </w:tc>
        <w:tc>
          <w:tcPr>
            <w:tcW w:w="340" w:type="dxa"/>
            <w:tcBorders>
              <w:top w:val="single" w:color="auto" w:sz="8" w:space="0"/>
              <w:left w:val="nil"/>
              <w:bottom w:val="single" w:color="auto" w:sz="8" w:space="0"/>
              <w:right w:val="single" w:color="auto" w:sz="4" w:space="0"/>
            </w:tcBorders>
            <w:shd w:val="clear" w:color="auto" w:fill="auto"/>
            <w:noWrap/>
            <w:vAlign w:val="bottom"/>
            <w:hideMark/>
          </w:tcPr>
          <w:p w:rsidRPr="009A52D4" w:rsidR="009A52D4" w:rsidP="009A52D4" w:rsidRDefault="009A52D4" w14:paraId="2C70E990" w14:textId="77777777">
            <w:pPr>
              <w:suppressAutoHyphens w:val="0"/>
              <w:jc w:val="center"/>
              <w:rPr>
                <w:rFonts w:ascii="Calibri" w:hAnsi="Calibri" w:eastAsia="Times New Roman" w:cs="Calibri"/>
                <w:b/>
                <w:bCs/>
                <w:color w:val="000000"/>
                <w:lang w:eastAsia="es-ES" w:bidi="ar-SA"/>
              </w:rPr>
            </w:pPr>
            <w:r w:rsidRPr="009A52D4">
              <w:rPr>
                <w:rFonts w:ascii="Calibri" w:hAnsi="Calibri" w:eastAsia="Times New Roman" w:cs="Calibri"/>
                <w:b/>
                <w:bCs/>
                <w:color w:val="000000"/>
                <w:lang w:eastAsia="es-ES" w:bidi="ar-SA"/>
              </w:rPr>
              <w:t>l3</w:t>
            </w:r>
          </w:p>
        </w:tc>
        <w:tc>
          <w:tcPr>
            <w:tcW w:w="4700" w:type="dxa"/>
            <w:tcBorders>
              <w:top w:val="single" w:color="auto" w:sz="8" w:space="0"/>
              <w:left w:val="nil"/>
              <w:bottom w:val="single" w:color="auto" w:sz="8" w:space="0"/>
              <w:right w:val="single" w:color="auto" w:sz="4" w:space="0"/>
            </w:tcBorders>
            <w:shd w:val="clear" w:color="auto" w:fill="auto"/>
            <w:noWrap/>
            <w:vAlign w:val="bottom"/>
            <w:hideMark/>
          </w:tcPr>
          <w:p w:rsidRPr="009A52D4" w:rsidR="009A52D4" w:rsidP="009A52D4" w:rsidRDefault="009A52D4" w14:paraId="02BCF3E9" w14:textId="77777777">
            <w:pPr>
              <w:suppressAutoHyphens w:val="0"/>
              <w:rPr>
                <w:rFonts w:ascii="Calibri" w:hAnsi="Calibri" w:eastAsia="Times New Roman" w:cs="Calibri"/>
                <w:b/>
                <w:bCs/>
                <w:color w:val="000000"/>
                <w:lang w:eastAsia="es-ES" w:bidi="ar-SA"/>
              </w:rPr>
            </w:pPr>
            <w:r w:rsidRPr="009A52D4">
              <w:rPr>
                <w:rFonts w:ascii="Calibri" w:hAnsi="Calibri" w:eastAsia="Times New Roman" w:cs="Calibri"/>
                <w:b/>
                <w:bCs/>
                <w:color w:val="000000"/>
                <w:lang w:eastAsia="es-ES" w:bidi="ar-SA"/>
              </w:rPr>
              <w:t>Descripción</w:t>
            </w:r>
          </w:p>
        </w:tc>
        <w:tc>
          <w:tcPr>
            <w:tcW w:w="1600" w:type="dxa"/>
            <w:tcBorders>
              <w:top w:val="single" w:color="auto" w:sz="8" w:space="0"/>
              <w:left w:val="nil"/>
              <w:bottom w:val="single" w:color="auto" w:sz="8" w:space="0"/>
              <w:right w:val="single" w:color="auto" w:sz="8" w:space="0"/>
            </w:tcBorders>
            <w:shd w:val="clear" w:color="auto" w:fill="auto"/>
            <w:noWrap/>
            <w:vAlign w:val="bottom"/>
            <w:hideMark/>
          </w:tcPr>
          <w:p w:rsidRPr="009A52D4" w:rsidR="009A52D4" w:rsidP="009A52D4" w:rsidRDefault="009A52D4" w14:paraId="25E5E6C5" w14:textId="77777777">
            <w:pPr>
              <w:suppressAutoHyphens w:val="0"/>
              <w:rPr>
                <w:rFonts w:ascii="Calibri" w:hAnsi="Calibri" w:eastAsia="Times New Roman" w:cs="Calibri"/>
                <w:b/>
                <w:bCs/>
                <w:color w:val="000000"/>
                <w:lang w:eastAsia="es-ES" w:bidi="ar-SA"/>
              </w:rPr>
            </w:pPr>
            <w:r w:rsidRPr="009A52D4">
              <w:rPr>
                <w:rFonts w:ascii="Calibri" w:hAnsi="Calibri" w:eastAsia="Times New Roman" w:cs="Calibri"/>
                <w:b/>
                <w:bCs/>
                <w:color w:val="000000"/>
                <w:lang w:eastAsia="es-ES" w:bidi="ar-SA"/>
              </w:rPr>
              <w:t>Tipo Actividad</w:t>
            </w:r>
          </w:p>
        </w:tc>
      </w:tr>
      <w:tr w:rsidRPr="009A52D4" w:rsidR="009A52D4" w:rsidTr="009A52D4" w14:paraId="41403138" w14:textId="77777777">
        <w:trPr>
          <w:trHeight w:val="330"/>
        </w:trPr>
        <w:tc>
          <w:tcPr>
            <w:tcW w:w="360" w:type="dxa"/>
            <w:tcBorders>
              <w:top w:val="nil"/>
              <w:left w:val="single" w:color="auto" w:sz="8" w:space="0"/>
              <w:bottom w:val="single" w:color="auto" w:sz="4" w:space="0"/>
              <w:right w:val="single" w:color="auto" w:sz="4" w:space="0"/>
            </w:tcBorders>
            <w:shd w:val="clear" w:color="auto" w:fill="auto"/>
            <w:noWrap/>
            <w:vAlign w:val="bottom"/>
            <w:hideMark/>
          </w:tcPr>
          <w:p w:rsidRPr="009A52D4" w:rsidR="009A52D4" w:rsidP="009A52D4" w:rsidRDefault="009A52D4" w14:paraId="58AB85CF"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01</w:t>
            </w:r>
          </w:p>
        </w:tc>
        <w:tc>
          <w:tcPr>
            <w:tcW w:w="42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47394A1D"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34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7BDD144C"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470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6B6098AD" w14:textId="77777777">
            <w:pPr>
              <w:suppressAutoHyphens w:val="0"/>
              <w:rPr>
                <w:rFonts w:ascii="Calibri" w:hAnsi="Calibri" w:eastAsia="Times New Roman" w:cs="Calibri"/>
                <w:b/>
                <w:bCs/>
                <w:color w:val="000000"/>
                <w:lang w:eastAsia="es-ES" w:bidi="ar-SA"/>
              </w:rPr>
            </w:pPr>
            <w:r w:rsidRPr="009A52D4">
              <w:rPr>
                <w:rFonts w:ascii="Calibri" w:hAnsi="Calibri" w:eastAsia="Times New Roman" w:cs="Calibri"/>
                <w:b/>
                <w:bCs/>
                <w:color w:val="000000"/>
                <w:lang w:eastAsia="es-ES" w:bidi="ar-SA"/>
              </w:rPr>
              <w:t>Estudios previos</w:t>
            </w:r>
          </w:p>
        </w:tc>
        <w:tc>
          <w:tcPr>
            <w:tcW w:w="1600" w:type="dxa"/>
            <w:tcBorders>
              <w:top w:val="nil"/>
              <w:left w:val="nil"/>
              <w:bottom w:val="single" w:color="auto" w:sz="4" w:space="0"/>
              <w:right w:val="single" w:color="auto" w:sz="8" w:space="0"/>
            </w:tcBorders>
            <w:shd w:val="clear" w:color="auto" w:fill="auto"/>
            <w:noWrap/>
            <w:vAlign w:val="bottom"/>
            <w:hideMark/>
          </w:tcPr>
          <w:p w:rsidRPr="009A52D4" w:rsidR="009A52D4" w:rsidP="009A52D4" w:rsidRDefault="009A52D4" w14:paraId="73CE026E"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r>
      <w:tr w:rsidRPr="009A52D4" w:rsidR="009A52D4" w:rsidTr="009A52D4" w14:paraId="5FFEEACD" w14:textId="77777777">
        <w:trPr>
          <w:trHeight w:val="300"/>
        </w:trPr>
        <w:tc>
          <w:tcPr>
            <w:tcW w:w="360" w:type="dxa"/>
            <w:tcBorders>
              <w:top w:val="nil"/>
              <w:left w:val="single" w:color="auto" w:sz="8" w:space="0"/>
              <w:bottom w:val="single" w:color="auto" w:sz="4" w:space="0"/>
              <w:right w:val="single" w:color="auto" w:sz="4" w:space="0"/>
            </w:tcBorders>
            <w:shd w:val="clear" w:color="auto" w:fill="auto"/>
            <w:noWrap/>
            <w:vAlign w:val="bottom"/>
            <w:hideMark/>
          </w:tcPr>
          <w:p w:rsidRPr="009A52D4" w:rsidR="009A52D4" w:rsidP="009A52D4" w:rsidRDefault="009A52D4" w14:paraId="56AD038A"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42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466DA8F0"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001</w:t>
            </w:r>
          </w:p>
        </w:tc>
        <w:tc>
          <w:tcPr>
            <w:tcW w:w="34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77F6D6ED"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470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53A036D6"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xml:space="preserve">    Análisis e identificación de casos de uso</w:t>
            </w:r>
          </w:p>
        </w:tc>
        <w:tc>
          <w:tcPr>
            <w:tcW w:w="1600" w:type="dxa"/>
            <w:tcBorders>
              <w:top w:val="nil"/>
              <w:left w:val="nil"/>
              <w:bottom w:val="single" w:color="auto" w:sz="4" w:space="0"/>
              <w:right w:val="single" w:color="auto" w:sz="8" w:space="0"/>
            </w:tcBorders>
            <w:shd w:val="clear" w:color="auto" w:fill="auto"/>
            <w:noWrap/>
            <w:vAlign w:val="bottom"/>
            <w:hideMark/>
          </w:tcPr>
          <w:p w:rsidRPr="009A52D4" w:rsidR="009A52D4" w:rsidP="009A52D4" w:rsidRDefault="009A52D4" w14:paraId="44648995"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Análisis</w:t>
            </w:r>
          </w:p>
        </w:tc>
      </w:tr>
      <w:tr w:rsidRPr="009A52D4" w:rsidR="009A52D4" w:rsidTr="009A52D4" w14:paraId="242471A1" w14:textId="77777777">
        <w:trPr>
          <w:trHeight w:val="300"/>
        </w:trPr>
        <w:tc>
          <w:tcPr>
            <w:tcW w:w="360" w:type="dxa"/>
            <w:tcBorders>
              <w:top w:val="nil"/>
              <w:left w:val="single" w:color="auto" w:sz="8" w:space="0"/>
              <w:bottom w:val="single" w:color="auto" w:sz="4" w:space="0"/>
              <w:right w:val="single" w:color="auto" w:sz="4" w:space="0"/>
            </w:tcBorders>
            <w:shd w:val="clear" w:color="auto" w:fill="auto"/>
            <w:noWrap/>
            <w:vAlign w:val="bottom"/>
            <w:hideMark/>
          </w:tcPr>
          <w:p w:rsidRPr="009A52D4" w:rsidR="009A52D4" w:rsidP="009A52D4" w:rsidRDefault="009A52D4" w14:paraId="518293DD"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02</w:t>
            </w:r>
          </w:p>
        </w:tc>
        <w:tc>
          <w:tcPr>
            <w:tcW w:w="42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196F5383"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34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5EE39457"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470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5BBEBFF2" w14:textId="77777777">
            <w:pPr>
              <w:suppressAutoHyphens w:val="0"/>
              <w:rPr>
                <w:rFonts w:ascii="Calibri" w:hAnsi="Calibri" w:eastAsia="Times New Roman" w:cs="Calibri"/>
                <w:b/>
                <w:bCs/>
                <w:color w:val="000000"/>
                <w:lang w:eastAsia="es-ES" w:bidi="ar-SA"/>
              </w:rPr>
            </w:pPr>
            <w:r w:rsidRPr="009A52D4">
              <w:rPr>
                <w:rFonts w:ascii="Calibri" w:hAnsi="Calibri" w:eastAsia="Times New Roman" w:cs="Calibri"/>
                <w:b/>
                <w:bCs/>
                <w:color w:val="000000"/>
                <w:lang w:eastAsia="es-ES" w:bidi="ar-SA"/>
              </w:rPr>
              <w:t>Desarrollo del software</w:t>
            </w:r>
          </w:p>
        </w:tc>
        <w:tc>
          <w:tcPr>
            <w:tcW w:w="1600" w:type="dxa"/>
            <w:tcBorders>
              <w:top w:val="nil"/>
              <w:left w:val="nil"/>
              <w:bottom w:val="single" w:color="auto" w:sz="4" w:space="0"/>
              <w:right w:val="single" w:color="auto" w:sz="8" w:space="0"/>
            </w:tcBorders>
            <w:shd w:val="clear" w:color="auto" w:fill="auto"/>
            <w:noWrap/>
            <w:vAlign w:val="bottom"/>
            <w:hideMark/>
          </w:tcPr>
          <w:p w:rsidRPr="009A52D4" w:rsidR="009A52D4" w:rsidP="009A52D4" w:rsidRDefault="009A52D4" w14:paraId="3FD687CC"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r>
      <w:tr w:rsidRPr="009A52D4" w:rsidR="009A52D4" w:rsidTr="009A52D4" w14:paraId="2185CB03" w14:textId="77777777">
        <w:trPr>
          <w:trHeight w:val="300"/>
        </w:trPr>
        <w:tc>
          <w:tcPr>
            <w:tcW w:w="360" w:type="dxa"/>
            <w:tcBorders>
              <w:top w:val="nil"/>
              <w:left w:val="single" w:color="auto" w:sz="8" w:space="0"/>
              <w:bottom w:val="single" w:color="auto" w:sz="4" w:space="0"/>
              <w:right w:val="single" w:color="auto" w:sz="4" w:space="0"/>
            </w:tcBorders>
            <w:shd w:val="clear" w:color="auto" w:fill="auto"/>
            <w:noWrap/>
            <w:vAlign w:val="bottom"/>
            <w:hideMark/>
          </w:tcPr>
          <w:p w:rsidRPr="009A52D4" w:rsidR="009A52D4" w:rsidP="009A52D4" w:rsidRDefault="009A52D4" w14:paraId="25280322"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42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0B0CFA6F"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001</w:t>
            </w:r>
          </w:p>
        </w:tc>
        <w:tc>
          <w:tcPr>
            <w:tcW w:w="34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0BF027F4"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470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173974E3"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xml:space="preserve">    Consulta de registro de historia</w:t>
            </w:r>
          </w:p>
        </w:tc>
        <w:tc>
          <w:tcPr>
            <w:tcW w:w="1600" w:type="dxa"/>
            <w:tcBorders>
              <w:top w:val="nil"/>
              <w:left w:val="nil"/>
              <w:bottom w:val="single" w:color="auto" w:sz="4" w:space="0"/>
              <w:right w:val="single" w:color="auto" w:sz="8" w:space="0"/>
            </w:tcBorders>
            <w:shd w:val="clear" w:color="auto" w:fill="auto"/>
            <w:noWrap/>
            <w:vAlign w:val="bottom"/>
            <w:hideMark/>
          </w:tcPr>
          <w:p w:rsidRPr="009A52D4" w:rsidR="009A52D4" w:rsidP="009A52D4" w:rsidRDefault="009A52D4" w14:paraId="1245F99E"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r>
      <w:tr w:rsidRPr="009A52D4" w:rsidR="009A52D4" w:rsidTr="009A52D4" w14:paraId="04935E7D" w14:textId="77777777">
        <w:trPr>
          <w:trHeight w:val="300"/>
        </w:trPr>
        <w:tc>
          <w:tcPr>
            <w:tcW w:w="360" w:type="dxa"/>
            <w:tcBorders>
              <w:top w:val="nil"/>
              <w:left w:val="single" w:color="auto" w:sz="8" w:space="0"/>
              <w:bottom w:val="single" w:color="auto" w:sz="4" w:space="0"/>
              <w:right w:val="single" w:color="auto" w:sz="4" w:space="0"/>
            </w:tcBorders>
            <w:shd w:val="clear" w:color="auto" w:fill="auto"/>
            <w:noWrap/>
            <w:vAlign w:val="bottom"/>
            <w:hideMark/>
          </w:tcPr>
          <w:p w:rsidRPr="009A52D4" w:rsidR="009A52D4" w:rsidP="009A52D4" w:rsidRDefault="009A52D4" w14:paraId="24C9F6CD"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42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730DDF9A"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34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7647FB92"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01</w:t>
            </w:r>
          </w:p>
        </w:tc>
        <w:tc>
          <w:tcPr>
            <w:tcW w:w="470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428B0E25"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xml:space="preserve">        Identificación y selección de los casos de uso</w:t>
            </w:r>
          </w:p>
        </w:tc>
        <w:tc>
          <w:tcPr>
            <w:tcW w:w="1600" w:type="dxa"/>
            <w:tcBorders>
              <w:top w:val="nil"/>
              <w:left w:val="nil"/>
              <w:bottom w:val="single" w:color="auto" w:sz="4" w:space="0"/>
              <w:right w:val="single" w:color="auto" w:sz="8" w:space="0"/>
            </w:tcBorders>
            <w:shd w:val="clear" w:color="auto" w:fill="auto"/>
            <w:noWrap/>
            <w:vAlign w:val="bottom"/>
            <w:hideMark/>
          </w:tcPr>
          <w:p w:rsidRPr="009A52D4" w:rsidR="009A52D4" w:rsidP="009A52D4" w:rsidRDefault="009A52D4" w14:paraId="6BAA6FE4"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Análisis</w:t>
            </w:r>
          </w:p>
        </w:tc>
      </w:tr>
      <w:tr w:rsidRPr="009A52D4" w:rsidR="009A52D4" w:rsidTr="009A52D4" w14:paraId="76755BCF" w14:textId="77777777">
        <w:trPr>
          <w:trHeight w:val="300"/>
        </w:trPr>
        <w:tc>
          <w:tcPr>
            <w:tcW w:w="360" w:type="dxa"/>
            <w:tcBorders>
              <w:top w:val="nil"/>
              <w:left w:val="single" w:color="auto" w:sz="8" w:space="0"/>
              <w:bottom w:val="single" w:color="auto" w:sz="4" w:space="0"/>
              <w:right w:val="single" w:color="auto" w:sz="4" w:space="0"/>
            </w:tcBorders>
            <w:shd w:val="clear" w:color="auto" w:fill="auto"/>
            <w:noWrap/>
            <w:vAlign w:val="bottom"/>
            <w:hideMark/>
          </w:tcPr>
          <w:p w:rsidRPr="009A52D4" w:rsidR="009A52D4" w:rsidP="009A52D4" w:rsidRDefault="009A52D4" w14:paraId="249CA12D"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42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27E004EE"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34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5829E02C"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02</w:t>
            </w:r>
          </w:p>
        </w:tc>
        <w:tc>
          <w:tcPr>
            <w:tcW w:w="470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5989DD49"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xml:space="preserve">        Consulta de registro de historia</w:t>
            </w:r>
          </w:p>
        </w:tc>
        <w:tc>
          <w:tcPr>
            <w:tcW w:w="1600" w:type="dxa"/>
            <w:tcBorders>
              <w:top w:val="nil"/>
              <w:left w:val="nil"/>
              <w:bottom w:val="single" w:color="auto" w:sz="4" w:space="0"/>
              <w:right w:val="single" w:color="auto" w:sz="8" w:space="0"/>
            </w:tcBorders>
            <w:shd w:val="clear" w:color="auto" w:fill="auto"/>
            <w:noWrap/>
            <w:vAlign w:val="bottom"/>
            <w:hideMark/>
          </w:tcPr>
          <w:p w:rsidRPr="009A52D4" w:rsidR="009A52D4" w:rsidP="009A52D4" w:rsidRDefault="009A52D4" w14:paraId="18FB298A"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Desarrollo</w:t>
            </w:r>
          </w:p>
        </w:tc>
      </w:tr>
      <w:tr w:rsidRPr="009A52D4" w:rsidR="009A52D4" w:rsidTr="009A52D4" w14:paraId="1C45D06F" w14:textId="77777777">
        <w:trPr>
          <w:trHeight w:val="300"/>
        </w:trPr>
        <w:tc>
          <w:tcPr>
            <w:tcW w:w="360" w:type="dxa"/>
            <w:tcBorders>
              <w:top w:val="nil"/>
              <w:left w:val="single" w:color="auto" w:sz="8" w:space="0"/>
              <w:bottom w:val="single" w:color="auto" w:sz="4" w:space="0"/>
              <w:right w:val="single" w:color="auto" w:sz="4" w:space="0"/>
            </w:tcBorders>
            <w:shd w:val="clear" w:color="auto" w:fill="auto"/>
            <w:noWrap/>
            <w:vAlign w:val="bottom"/>
            <w:hideMark/>
          </w:tcPr>
          <w:p w:rsidRPr="009A52D4" w:rsidR="009A52D4" w:rsidP="009A52D4" w:rsidRDefault="009A52D4" w14:paraId="0F501BBF"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42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0F45387E"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340" w:type="dxa"/>
            <w:tcBorders>
              <w:top w:val="nil"/>
              <w:left w:val="nil"/>
              <w:bottom w:val="nil"/>
              <w:right w:val="nil"/>
            </w:tcBorders>
            <w:shd w:val="clear" w:color="auto" w:fill="auto"/>
            <w:noWrap/>
            <w:vAlign w:val="bottom"/>
            <w:hideMark/>
          </w:tcPr>
          <w:p w:rsidRPr="009A52D4" w:rsidR="009A52D4" w:rsidP="009A52D4" w:rsidRDefault="009A52D4" w14:paraId="6D9505E6"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03</w:t>
            </w:r>
          </w:p>
        </w:tc>
        <w:tc>
          <w:tcPr>
            <w:tcW w:w="4700" w:type="dxa"/>
            <w:tcBorders>
              <w:top w:val="nil"/>
              <w:left w:val="single" w:color="auto" w:sz="4" w:space="0"/>
              <w:bottom w:val="nil"/>
              <w:right w:val="single" w:color="auto" w:sz="4" w:space="0"/>
            </w:tcBorders>
            <w:shd w:val="clear" w:color="auto" w:fill="auto"/>
            <w:noWrap/>
            <w:vAlign w:val="bottom"/>
            <w:hideMark/>
          </w:tcPr>
          <w:p w:rsidRPr="009A52D4" w:rsidR="009A52D4" w:rsidP="009A52D4" w:rsidRDefault="009A52D4" w14:paraId="09103761"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xml:space="preserve">        Integración</w:t>
            </w:r>
          </w:p>
        </w:tc>
        <w:tc>
          <w:tcPr>
            <w:tcW w:w="1600" w:type="dxa"/>
            <w:tcBorders>
              <w:top w:val="nil"/>
              <w:left w:val="nil"/>
              <w:bottom w:val="nil"/>
              <w:right w:val="single" w:color="auto" w:sz="8" w:space="0"/>
            </w:tcBorders>
            <w:shd w:val="clear" w:color="auto" w:fill="auto"/>
            <w:noWrap/>
            <w:vAlign w:val="bottom"/>
            <w:hideMark/>
          </w:tcPr>
          <w:p w:rsidRPr="009A52D4" w:rsidR="009A52D4" w:rsidP="009A52D4" w:rsidRDefault="009A52D4" w14:paraId="4E292A3A"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Integración</w:t>
            </w:r>
          </w:p>
        </w:tc>
      </w:tr>
      <w:tr w:rsidRPr="009A52D4" w:rsidR="009A52D4" w:rsidTr="009A52D4" w14:paraId="5EFDA255" w14:textId="77777777">
        <w:trPr>
          <w:trHeight w:val="300"/>
        </w:trPr>
        <w:tc>
          <w:tcPr>
            <w:tcW w:w="360" w:type="dxa"/>
            <w:tcBorders>
              <w:top w:val="nil"/>
              <w:left w:val="single" w:color="auto" w:sz="8" w:space="0"/>
              <w:bottom w:val="single" w:color="auto" w:sz="4" w:space="0"/>
              <w:right w:val="single" w:color="auto" w:sz="4" w:space="0"/>
            </w:tcBorders>
            <w:shd w:val="clear" w:color="auto" w:fill="auto"/>
            <w:noWrap/>
            <w:vAlign w:val="bottom"/>
            <w:hideMark/>
          </w:tcPr>
          <w:p w:rsidRPr="009A52D4" w:rsidR="009A52D4" w:rsidP="009A52D4" w:rsidRDefault="009A52D4" w14:paraId="3D59F23D"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42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3EAEE5AD"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002</w:t>
            </w:r>
          </w:p>
        </w:tc>
        <w:tc>
          <w:tcPr>
            <w:tcW w:w="340" w:type="dxa"/>
            <w:tcBorders>
              <w:top w:val="single" w:color="auto" w:sz="4" w:space="0"/>
              <w:left w:val="nil"/>
              <w:bottom w:val="single" w:color="auto" w:sz="4" w:space="0"/>
              <w:right w:val="single" w:color="auto" w:sz="4" w:space="0"/>
            </w:tcBorders>
            <w:shd w:val="clear" w:color="auto" w:fill="auto"/>
            <w:noWrap/>
            <w:vAlign w:val="bottom"/>
            <w:hideMark/>
          </w:tcPr>
          <w:p w:rsidRPr="009A52D4" w:rsidR="009A52D4" w:rsidP="009A52D4" w:rsidRDefault="009A52D4" w14:paraId="56ADFDAE"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4700" w:type="dxa"/>
            <w:tcBorders>
              <w:top w:val="single" w:color="auto" w:sz="4" w:space="0"/>
              <w:left w:val="nil"/>
              <w:bottom w:val="single" w:color="auto" w:sz="4" w:space="0"/>
              <w:right w:val="single" w:color="auto" w:sz="4" w:space="0"/>
            </w:tcBorders>
            <w:shd w:val="clear" w:color="auto" w:fill="auto"/>
            <w:noWrap/>
            <w:vAlign w:val="bottom"/>
            <w:hideMark/>
          </w:tcPr>
          <w:p w:rsidRPr="009A52D4" w:rsidR="009A52D4" w:rsidP="009A52D4" w:rsidRDefault="009A52D4" w14:paraId="6BE9E243"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xml:space="preserve">    Gestión de usuarios</w:t>
            </w:r>
          </w:p>
        </w:tc>
        <w:tc>
          <w:tcPr>
            <w:tcW w:w="1600" w:type="dxa"/>
            <w:tcBorders>
              <w:top w:val="single" w:color="auto" w:sz="4" w:space="0"/>
              <w:left w:val="nil"/>
              <w:bottom w:val="single" w:color="auto" w:sz="4" w:space="0"/>
              <w:right w:val="single" w:color="auto" w:sz="8" w:space="0"/>
            </w:tcBorders>
            <w:shd w:val="clear" w:color="auto" w:fill="auto"/>
            <w:noWrap/>
            <w:vAlign w:val="bottom"/>
            <w:hideMark/>
          </w:tcPr>
          <w:p w:rsidRPr="009A52D4" w:rsidR="009A52D4" w:rsidP="009A52D4" w:rsidRDefault="009A52D4" w14:paraId="069A0D51"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r>
      <w:tr w:rsidRPr="009A52D4" w:rsidR="009A52D4" w:rsidTr="009A52D4" w14:paraId="71023F94" w14:textId="77777777">
        <w:trPr>
          <w:trHeight w:val="300"/>
        </w:trPr>
        <w:tc>
          <w:tcPr>
            <w:tcW w:w="360" w:type="dxa"/>
            <w:tcBorders>
              <w:top w:val="nil"/>
              <w:left w:val="single" w:color="auto" w:sz="8" w:space="0"/>
              <w:bottom w:val="single" w:color="auto" w:sz="4" w:space="0"/>
              <w:right w:val="single" w:color="auto" w:sz="4" w:space="0"/>
            </w:tcBorders>
            <w:shd w:val="clear" w:color="auto" w:fill="auto"/>
            <w:noWrap/>
            <w:vAlign w:val="bottom"/>
            <w:hideMark/>
          </w:tcPr>
          <w:p w:rsidRPr="009A52D4" w:rsidR="009A52D4" w:rsidP="009A52D4" w:rsidRDefault="009A52D4" w14:paraId="434982C7"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42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762AD558"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34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644794FE"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01</w:t>
            </w:r>
          </w:p>
        </w:tc>
        <w:tc>
          <w:tcPr>
            <w:tcW w:w="470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292BB036"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xml:space="preserve">        Identificación y selección de los casos de uso</w:t>
            </w:r>
          </w:p>
        </w:tc>
        <w:tc>
          <w:tcPr>
            <w:tcW w:w="1600" w:type="dxa"/>
            <w:tcBorders>
              <w:top w:val="nil"/>
              <w:left w:val="nil"/>
              <w:bottom w:val="single" w:color="auto" w:sz="4" w:space="0"/>
              <w:right w:val="single" w:color="auto" w:sz="8" w:space="0"/>
            </w:tcBorders>
            <w:shd w:val="clear" w:color="auto" w:fill="auto"/>
            <w:noWrap/>
            <w:vAlign w:val="bottom"/>
            <w:hideMark/>
          </w:tcPr>
          <w:p w:rsidRPr="009A52D4" w:rsidR="009A52D4" w:rsidP="009A52D4" w:rsidRDefault="009A52D4" w14:paraId="0C13DC97"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Análisis</w:t>
            </w:r>
          </w:p>
        </w:tc>
      </w:tr>
      <w:tr w:rsidRPr="009A52D4" w:rsidR="009A52D4" w:rsidTr="009A52D4" w14:paraId="65F62F34" w14:textId="77777777">
        <w:trPr>
          <w:trHeight w:val="300"/>
        </w:trPr>
        <w:tc>
          <w:tcPr>
            <w:tcW w:w="360" w:type="dxa"/>
            <w:tcBorders>
              <w:top w:val="nil"/>
              <w:left w:val="single" w:color="auto" w:sz="8" w:space="0"/>
              <w:bottom w:val="single" w:color="auto" w:sz="4" w:space="0"/>
              <w:right w:val="single" w:color="auto" w:sz="4" w:space="0"/>
            </w:tcBorders>
            <w:shd w:val="clear" w:color="auto" w:fill="auto"/>
            <w:noWrap/>
            <w:vAlign w:val="bottom"/>
            <w:hideMark/>
          </w:tcPr>
          <w:p w:rsidRPr="009A52D4" w:rsidR="009A52D4" w:rsidP="009A52D4" w:rsidRDefault="009A52D4" w14:paraId="7E4E0FD7"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42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13C2ADB5"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34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2E8EC34F"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02</w:t>
            </w:r>
          </w:p>
        </w:tc>
        <w:tc>
          <w:tcPr>
            <w:tcW w:w="470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35E77D46"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xml:space="preserve">        Gestión de usuarios</w:t>
            </w:r>
          </w:p>
        </w:tc>
        <w:tc>
          <w:tcPr>
            <w:tcW w:w="1600" w:type="dxa"/>
            <w:tcBorders>
              <w:top w:val="nil"/>
              <w:left w:val="nil"/>
              <w:bottom w:val="single" w:color="auto" w:sz="4" w:space="0"/>
              <w:right w:val="single" w:color="auto" w:sz="8" w:space="0"/>
            </w:tcBorders>
            <w:shd w:val="clear" w:color="auto" w:fill="auto"/>
            <w:noWrap/>
            <w:vAlign w:val="bottom"/>
            <w:hideMark/>
          </w:tcPr>
          <w:p w:rsidRPr="009A52D4" w:rsidR="009A52D4" w:rsidP="009A52D4" w:rsidRDefault="009A52D4" w14:paraId="0CBDBC87"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Desarrollo</w:t>
            </w:r>
          </w:p>
        </w:tc>
      </w:tr>
      <w:tr w:rsidRPr="009A52D4" w:rsidR="009A52D4" w:rsidTr="009A52D4" w14:paraId="7A4677E8" w14:textId="77777777">
        <w:trPr>
          <w:trHeight w:val="300"/>
        </w:trPr>
        <w:tc>
          <w:tcPr>
            <w:tcW w:w="360" w:type="dxa"/>
            <w:tcBorders>
              <w:top w:val="nil"/>
              <w:left w:val="single" w:color="auto" w:sz="8" w:space="0"/>
              <w:bottom w:val="single" w:color="auto" w:sz="4" w:space="0"/>
              <w:right w:val="single" w:color="auto" w:sz="4" w:space="0"/>
            </w:tcBorders>
            <w:shd w:val="clear" w:color="auto" w:fill="auto"/>
            <w:noWrap/>
            <w:vAlign w:val="bottom"/>
            <w:hideMark/>
          </w:tcPr>
          <w:p w:rsidRPr="009A52D4" w:rsidR="009A52D4" w:rsidP="009A52D4" w:rsidRDefault="009A52D4" w14:paraId="307DC585"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42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640F3ACF"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340" w:type="dxa"/>
            <w:tcBorders>
              <w:top w:val="nil"/>
              <w:left w:val="nil"/>
              <w:bottom w:val="nil"/>
              <w:right w:val="nil"/>
            </w:tcBorders>
            <w:shd w:val="clear" w:color="auto" w:fill="auto"/>
            <w:noWrap/>
            <w:vAlign w:val="bottom"/>
            <w:hideMark/>
          </w:tcPr>
          <w:p w:rsidRPr="009A52D4" w:rsidR="009A52D4" w:rsidP="009A52D4" w:rsidRDefault="009A52D4" w14:paraId="374FF995"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03</w:t>
            </w:r>
          </w:p>
        </w:tc>
        <w:tc>
          <w:tcPr>
            <w:tcW w:w="4700" w:type="dxa"/>
            <w:tcBorders>
              <w:top w:val="nil"/>
              <w:left w:val="single" w:color="auto" w:sz="4" w:space="0"/>
              <w:bottom w:val="nil"/>
              <w:right w:val="single" w:color="auto" w:sz="4" w:space="0"/>
            </w:tcBorders>
            <w:shd w:val="clear" w:color="auto" w:fill="auto"/>
            <w:noWrap/>
            <w:vAlign w:val="bottom"/>
            <w:hideMark/>
          </w:tcPr>
          <w:p w:rsidRPr="009A52D4" w:rsidR="009A52D4" w:rsidP="009A52D4" w:rsidRDefault="009A52D4" w14:paraId="12268F91"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xml:space="preserve">        Integración</w:t>
            </w:r>
          </w:p>
        </w:tc>
        <w:tc>
          <w:tcPr>
            <w:tcW w:w="1600" w:type="dxa"/>
            <w:tcBorders>
              <w:top w:val="nil"/>
              <w:left w:val="nil"/>
              <w:bottom w:val="nil"/>
              <w:right w:val="single" w:color="auto" w:sz="8" w:space="0"/>
            </w:tcBorders>
            <w:shd w:val="clear" w:color="auto" w:fill="auto"/>
            <w:noWrap/>
            <w:vAlign w:val="bottom"/>
            <w:hideMark/>
          </w:tcPr>
          <w:p w:rsidRPr="009A52D4" w:rsidR="009A52D4" w:rsidP="009A52D4" w:rsidRDefault="009A52D4" w14:paraId="6C5E5742"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Integración</w:t>
            </w:r>
          </w:p>
        </w:tc>
      </w:tr>
      <w:tr w:rsidRPr="009A52D4" w:rsidR="009A52D4" w:rsidTr="009A52D4" w14:paraId="16CDB225" w14:textId="77777777">
        <w:trPr>
          <w:trHeight w:val="315"/>
        </w:trPr>
        <w:tc>
          <w:tcPr>
            <w:tcW w:w="360" w:type="dxa"/>
            <w:tcBorders>
              <w:top w:val="nil"/>
              <w:left w:val="single" w:color="auto" w:sz="8" w:space="0"/>
              <w:bottom w:val="single" w:color="auto" w:sz="4" w:space="0"/>
              <w:right w:val="single" w:color="auto" w:sz="4" w:space="0"/>
            </w:tcBorders>
            <w:shd w:val="clear" w:color="auto" w:fill="auto"/>
            <w:noWrap/>
            <w:vAlign w:val="bottom"/>
            <w:hideMark/>
          </w:tcPr>
          <w:p w:rsidRPr="009A52D4" w:rsidR="009A52D4" w:rsidP="009A52D4" w:rsidRDefault="009A52D4" w14:paraId="7C730613"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42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63BCFE69"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003</w:t>
            </w:r>
          </w:p>
        </w:tc>
        <w:tc>
          <w:tcPr>
            <w:tcW w:w="340" w:type="dxa"/>
            <w:tcBorders>
              <w:top w:val="single" w:color="auto" w:sz="4" w:space="0"/>
              <w:left w:val="nil"/>
              <w:bottom w:val="single" w:color="auto" w:sz="4" w:space="0"/>
              <w:right w:val="single" w:color="auto" w:sz="4" w:space="0"/>
            </w:tcBorders>
            <w:shd w:val="clear" w:color="auto" w:fill="auto"/>
            <w:noWrap/>
            <w:vAlign w:val="bottom"/>
            <w:hideMark/>
          </w:tcPr>
          <w:p w:rsidRPr="009A52D4" w:rsidR="009A52D4" w:rsidP="009A52D4" w:rsidRDefault="009A52D4" w14:paraId="6478F78E"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4700" w:type="dxa"/>
            <w:tcBorders>
              <w:top w:val="single" w:color="auto" w:sz="4" w:space="0"/>
              <w:left w:val="nil"/>
              <w:bottom w:val="single" w:color="auto" w:sz="4" w:space="0"/>
              <w:right w:val="single" w:color="auto" w:sz="4" w:space="0"/>
            </w:tcBorders>
            <w:shd w:val="clear" w:color="auto" w:fill="auto"/>
            <w:noWrap/>
            <w:vAlign w:val="bottom"/>
            <w:hideMark/>
          </w:tcPr>
          <w:p w:rsidRPr="009A52D4" w:rsidR="009A52D4" w:rsidP="009A52D4" w:rsidRDefault="009A52D4" w14:paraId="0FBDF4A1"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xml:space="preserve">   PODS Clínicos</w:t>
            </w:r>
          </w:p>
        </w:tc>
        <w:tc>
          <w:tcPr>
            <w:tcW w:w="1600" w:type="dxa"/>
            <w:tcBorders>
              <w:top w:val="single" w:color="auto" w:sz="4" w:space="0"/>
              <w:left w:val="nil"/>
              <w:bottom w:val="single" w:color="auto" w:sz="4" w:space="0"/>
              <w:right w:val="single" w:color="auto" w:sz="8" w:space="0"/>
            </w:tcBorders>
            <w:shd w:val="clear" w:color="auto" w:fill="auto"/>
            <w:noWrap/>
            <w:vAlign w:val="bottom"/>
            <w:hideMark/>
          </w:tcPr>
          <w:p w:rsidRPr="009A52D4" w:rsidR="009A52D4" w:rsidP="009A52D4" w:rsidRDefault="009A52D4" w14:paraId="055E8980"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r>
      <w:tr w:rsidRPr="009A52D4" w:rsidR="009A52D4" w:rsidTr="009A52D4" w14:paraId="1F21EE15" w14:textId="77777777">
        <w:trPr>
          <w:trHeight w:val="315"/>
        </w:trPr>
        <w:tc>
          <w:tcPr>
            <w:tcW w:w="360" w:type="dxa"/>
            <w:tcBorders>
              <w:top w:val="nil"/>
              <w:left w:val="single" w:color="auto" w:sz="8" w:space="0"/>
              <w:bottom w:val="single" w:color="auto" w:sz="4" w:space="0"/>
              <w:right w:val="single" w:color="auto" w:sz="4" w:space="0"/>
            </w:tcBorders>
            <w:shd w:val="clear" w:color="auto" w:fill="auto"/>
            <w:noWrap/>
            <w:vAlign w:val="bottom"/>
            <w:hideMark/>
          </w:tcPr>
          <w:p w:rsidRPr="009A52D4" w:rsidR="009A52D4" w:rsidP="009A52D4" w:rsidRDefault="009A52D4" w14:paraId="6C37E338"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42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3714DADF"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34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361D7CD9"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01</w:t>
            </w:r>
          </w:p>
        </w:tc>
        <w:tc>
          <w:tcPr>
            <w:tcW w:w="470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244B5086"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xml:space="preserve">      Identificación y selección de los casos de uso</w:t>
            </w:r>
          </w:p>
        </w:tc>
        <w:tc>
          <w:tcPr>
            <w:tcW w:w="1600" w:type="dxa"/>
            <w:tcBorders>
              <w:top w:val="nil"/>
              <w:left w:val="nil"/>
              <w:bottom w:val="single" w:color="auto" w:sz="4" w:space="0"/>
              <w:right w:val="single" w:color="auto" w:sz="8" w:space="0"/>
            </w:tcBorders>
            <w:shd w:val="clear" w:color="auto" w:fill="auto"/>
            <w:noWrap/>
            <w:vAlign w:val="bottom"/>
            <w:hideMark/>
          </w:tcPr>
          <w:p w:rsidRPr="009A52D4" w:rsidR="009A52D4" w:rsidP="009A52D4" w:rsidRDefault="009A52D4" w14:paraId="785CE74A"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Análisis</w:t>
            </w:r>
          </w:p>
        </w:tc>
      </w:tr>
      <w:tr w:rsidRPr="009A52D4" w:rsidR="009A52D4" w:rsidTr="009A52D4" w14:paraId="1D395390" w14:textId="77777777">
        <w:trPr>
          <w:trHeight w:val="330"/>
        </w:trPr>
        <w:tc>
          <w:tcPr>
            <w:tcW w:w="360" w:type="dxa"/>
            <w:tcBorders>
              <w:top w:val="nil"/>
              <w:left w:val="single" w:color="auto" w:sz="8" w:space="0"/>
              <w:bottom w:val="single" w:color="auto" w:sz="4" w:space="0"/>
              <w:right w:val="single" w:color="auto" w:sz="4" w:space="0"/>
            </w:tcBorders>
            <w:shd w:val="clear" w:color="auto" w:fill="auto"/>
            <w:noWrap/>
            <w:vAlign w:val="bottom"/>
            <w:hideMark/>
          </w:tcPr>
          <w:p w:rsidRPr="009A52D4" w:rsidR="009A52D4" w:rsidP="009A52D4" w:rsidRDefault="009A52D4" w14:paraId="73B75A31"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42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5C0BFD57"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34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5302D00A"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02</w:t>
            </w:r>
          </w:p>
        </w:tc>
        <w:tc>
          <w:tcPr>
            <w:tcW w:w="470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2DF3FCE1"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xml:space="preserve">      PODS Clínicos</w:t>
            </w:r>
          </w:p>
        </w:tc>
        <w:tc>
          <w:tcPr>
            <w:tcW w:w="1600" w:type="dxa"/>
            <w:tcBorders>
              <w:top w:val="nil"/>
              <w:left w:val="nil"/>
              <w:bottom w:val="single" w:color="auto" w:sz="4" w:space="0"/>
              <w:right w:val="single" w:color="auto" w:sz="8" w:space="0"/>
            </w:tcBorders>
            <w:shd w:val="clear" w:color="auto" w:fill="auto"/>
            <w:noWrap/>
            <w:vAlign w:val="bottom"/>
            <w:hideMark/>
          </w:tcPr>
          <w:p w:rsidRPr="009A52D4" w:rsidR="009A52D4" w:rsidP="009A52D4" w:rsidRDefault="009A52D4" w14:paraId="04391723"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Desarrollo</w:t>
            </w:r>
          </w:p>
        </w:tc>
      </w:tr>
      <w:tr w:rsidRPr="009A52D4" w:rsidR="009A52D4" w:rsidTr="009A52D4" w14:paraId="197C2F2A" w14:textId="77777777">
        <w:trPr>
          <w:trHeight w:val="315"/>
        </w:trPr>
        <w:tc>
          <w:tcPr>
            <w:tcW w:w="360" w:type="dxa"/>
            <w:tcBorders>
              <w:top w:val="nil"/>
              <w:left w:val="single" w:color="auto" w:sz="8" w:space="0"/>
              <w:bottom w:val="single" w:color="auto" w:sz="4" w:space="0"/>
              <w:right w:val="single" w:color="auto" w:sz="4" w:space="0"/>
            </w:tcBorders>
            <w:shd w:val="clear" w:color="auto" w:fill="auto"/>
            <w:noWrap/>
            <w:vAlign w:val="bottom"/>
            <w:hideMark/>
          </w:tcPr>
          <w:p w:rsidRPr="009A52D4" w:rsidR="009A52D4" w:rsidP="009A52D4" w:rsidRDefault="009A52D4" w14:paraId="3B47777B"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42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3FBF7E0E"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340" w:type="dxa"/>
            <w:tcBorders>
              <w:top w:val="nil"/>
              <w:left w:val="nil"/>
              <w:bottom w:val="nil"/>
              <w:right w:val="nil"/>
            </w:tcBorders>
            <w:shd w:val="clear" w:color="auto" w:fill="auto"/>
            <w:noWrap/>
            <w:vAlign w:val="bottom"/>
            <w:hideMark/>
          </w:tcPr>
          <w:p w:rsidRPr="009A52D4" w:rsidR="009A52D4" w:rsidP="009A52D4" w:rsidRDefault="009A52D4" w14:paraId="3053A6CB"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03</w:t>
            </w:r>
          </w:p>
        </w:tc>
        <w:tc>
          <w:tcPr>
            <w:tcW w:w="4700" w:type="dxa"/>
            <w:tcBorders>
              <w:top w:val="nil"/>
              <w:left w:val="single" w:color="auto" w:sz="4" w:space="0"/>
              <w:bottom w:val="nil"/>
              <w:right w:val="single" w:color="auto" w:sz="4" w:space="0"/>
            </w:tcBorders>
            <w:shd w:val="clear" w:color="auto" w:fill="auto"/>
            <w:noWrap/>
            <w:vAlign w:val="bottom"/>
            <w:hideMark/>
          </w:tcPr>
          <w:p w:rsidRPr="009A52D4" w:rsidR="009A52D4" w:rsidP="009A52D4" w:rsidRDefault="009A52D4" w14:paraId="14328D12"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xml:space="preserve">        Integración</w:t>
            </w:r>
          </w:p>
        </w:tc>
        <w:tc>
          <w:tcPr>
            <w:tcW w:w="1600" w:type="dxa"/>
            <w:tcBorders>
              <w:top w:val="nil"/>
              <w:left w:val="nil"/>
              <w:bottom w:val="nil"/>
              <w:right w:val="single" w:color="auto" w:sz="8" w:space="0"/>
            </w:tcBorders>
            <w:shd w:val="clear" w:color="auto" w:fill="auto"/>
            <w:noWrap/>
            <w:vAlign w:val="bottom"/>
            <w:hideMark/>
          </w:tcPr>
          <w:p w:rsidRPr="009A52D4" w:rsidR="009A52D4" w:rsidP="009A52D4" w:rsidRDefault="009A52D4" w14:paraId="725A9E6A"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Integración</w:t>
            </w:r>
          </w:p>
        </w:tc>
      </w:tr>
      <w:tr w:rsidRPr="009A52D4" w:rsidR="009A52D4" w:rsidTr="009A52D4" w14:paraId="10C0932A" w14:textId="77777777">
        <w:trPr>
          <w:trHeight w:val="330"/>
        </w:trPr>
        <w:tc>
          <w:tcPr>
            <w:tcW w:w="360" w:type="dxa"/>
            <w:tcBorders>
              <w:top w:val="nil"/>
              <w:left w:val="single" w:color="auto" w:sz="8" w:space="0"/>
              <w:bottom w:val="single" w:color="auto" w:sz="4" w:space="0"/>
              <w:right w:val="single" w:color="auto" w:sz="4" w:space="0"/>
            </w:tcBorders>
            <w:shd w:val="clear" w:color="auto" w:fill="auto"/>
            <w:noWrap/>
            <w:vAlign w:val="bottom"/>
            <w:hideMark/>
          </w:tcPr>
          <w:p w:rsidRPr="009A52D4" w:rsidR="009A52D4" w:rsidP="009A52D4" w:rsidRDefault="009A52D4" w14:paraId="4C2A0C0A"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42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041CB4CD"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004</w:t>
            </w:r>
          </w:p>
        </w:tc>
        <w:tc>
          <w:tcPr>
            <w:tcW w:w="340" w:type="dxa"/>
            <w:tcBorders>
              <w:top w:val="single" w:color="auto" w:sz="4" w:space="0"/>
              <w:left w:val="nil"/>
              <w:bottom w:val="single" w:color="auto" w:sz="4" w:space="0"/>
              <w:right w:val="single" w:color="auto" w:sz="4" w:space="0"/>
            </w:tcBorders>
            <w:shd w:val="clear" w:color="auto" w:fill="auto"/>
            <w:noWrap/>
            <w:vAlign w:val="bottom"/>
            <w:hideMark/>
          </w:tcPr>
          <w:p w:rsidRPr="009A52D4" w:rsidR="009A52D4" w:rsidP="009A52D4" w:rsidRDefault="009A52D4" w14:paraId="5C50D5CB"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4700" w:type="dxa"/>
            <w:tcBorders>
              <w:top w:val="single" w:color="auto" w:sz="4" w:space="0"/>
              <w:left w:val="nil"/>
              <w:bottom w:val="single" w:color="auto" w:sz="4" w:space="0"/>
              <w:right w:val="single" w:color="auto" w:sz="4" w:space="0"/>
            </w:tcBorders>
            <w:shd w:val="clear" w:color="auto" w:fill="auto"/>
            <w:noWrap/>
            <w:vAlign w:val="bottom"/>
            <w:hideMark/>
          </w:tcPr>
          <w:p w:rsidRPr="009A52D4" w:rsidR="009A52D4" w:rsidP="009A52D4" w:rsidRDefault="009A52D4" w14:paraId="2426A4DD"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xml:space="preserve">    Gestión del transporte</w:t>
            </w:r>
          </w:p>
        </w:tc>
        <w:tc>
          <w:tcPr>
            <w:tcW w:w="1600" w:type="dxa"/>
            <w:tcBorders>
              <w:top w:val="single" w:color="auto" w:sz="4" w:space="0"/>
              <w:left w:val="nil"/>
              <w:bottom w:val="single" w:color="auto" w:sz="4" w:space="0"/>
              <w:right w:val="single" w:color="auto" w:sz="8" w:space="0"/>
            </w:tcBorders>
            <w:shd w:val="clear" w:color="auto" w:fill="auto"/>
            <w:noWrap/>
            <w:vAlign w:val="bottom"/>
            <w:hideMark/>
          </w:tcPr>
          <w:p w:rsidRPr="009A52D4" w:rsidR="009A52D4" w:rsidP="009A52D4" w:rsidRDefault="009A52D4" w14:paraId="798F7D23"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r>
      <w:tr w:rsidRPr="009A52D4" w:rsidR="009A52D4" w:rsidTr="009A52D4" w14:paraId="3B81F939" w14:textId="77777777">
        <w:trPr>
          <w:trHeight w:val="330"/>
        </w:trPr>
        <w:tc>
          <w:tcPr>
            <w:tcW w:w="360" w:type="dxa"/>
            <w:tcBorders>
              <w:top w:val="nil"/>
              <w:left w:val="single" w:color="auto" w:sz="8" w:space="0"/>
              <w:bottom w:val="single" w:color="auto" w:sz="4" w:space="0"/>
              <w:right w:val="single" w:color="auto" w:sz="4" w:space="0"/>
            </w:tcBorders>
            <w:shd w:val="clear" w:color="auto" w:fill="auto"/>
            <w:noWrap/>
            <w:vAlign w:val="bottom"/>
            <w:hideMark/>
          </w:tcPr>
          <w:p w:rsidRPr="009A52D4" w:rsidR="009A52D4" w:rsidP="009A52D4" w:rsidRDefault="009A52D4" w14:paraId="46DA7804"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42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463B0F6A"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34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62CB26CE"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01</w:t>
            </w:r>
          </w:p>
        </w:tc>
        <w:tc>
          <w:tcPr>
            <w:tcW w:w="470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269C89C0"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xml:space="preserve">        Identificación y selección de los casos de uso</w:t>
            </w:r>
          </w:p>
        </w:tc>
        <w:tc>
          <w:tcPr>
            <w:tcW w:w="1600" w:type="dxa"/>
            <w:tcBorders>
              <w:top w:val="nil"/>
              <w:left w:val="nil"/>
              <w:bottom w:val="single" w:color="auto" w:sz="4" w:space="0"/>
              <w:right w:val="single" w:color="auto" w:sz="8" w:space="0"/>
            </w:tcBorders>
            <w:shd w:val="clear" w:color="auto" w:fill="auto"/>
            <w:noWrap/>
            <w:vAlign w:val="bottom"/>
            <w:hideMark/>
          </w:tcPr>
          <w:p w:rsidRPr="009A52D4" w:rsidR="009A52D4" w:rsidP="009A52D4" w:rsidRDefault="009A52D4" w14:paraId="5E5D4737"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Análisis</w:t>
            </w:r>
          </w:p>
        </w:tc>
      </w:tr>
      <w:tr w:rsidRPr="009A52D4" w:rsidR="009A52D4" w:rsidTr="009A52D4" w14:paraId="74233CEF" w14:textId="77777777">
        <w:trPr>
          <w:trHeight w:val="330"/>
        </w:trPr>
        <w:tc>
          <w:tcPr>
            <w:tcW w:w="360" w:type="dxa"/>
            <w:tcBorders>
              <w:top w:val="nil"/>
              <w:left w:val="single" w:color="auto" w:sz="8" w:space="0"/>
              <w:bottom w:val="single" w:color="auto" w:sz="4" w:space="0"/>
              <w:right w:val="single" w:color="auto" w:sz="4" w:space="0"/>
            </w:tcBorders>
            <w:shd w:val="clear" w:color="auto" w:fill="auto"/>
            <w:noWrap/>
            <w:vAlign w:val="bottom"/>
            <w:hideMark/>
          </w:tcPr>
          <w:p w:rsidRPr="009A52D4" w:rsidR="009A52D4" w:rsidP="009A52D4" w:rsidRDefault="009A52D4" w14:paraId="0442DD4C"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42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14305B11"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34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1E226655"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02</w:t>
            </w:r>
          </w:p>
        </w:tc>
        <w:tc>
          <w:tcPr>
            <w:tcW w:w="470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28BC8579"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xml:space="preserve">        Gestión del transporte</w:t>
            </w:r>
          </w:p>
        </w:tc>
        <w:tc>
          <w:tcPr>
            <w:tcW w:w="1600" w:type="dxa"/>
            <w:tcBorders>
              <w:top w:val="nil"/>
              <w:left w:val="nil"/>
              <w:bottom w:val="single" w:color="auto" w:sz="4" w:space="0"/>
              <w:right w:val="single" w:color="auto" w:sz="8" w:space="0"/>
            </w:tcBorders>
            <w:shd w:val="clear" w:color="auto" w:fill="auto"/>
            <w:noWrap/>
            <w:vAlign w:val="bottom"/>
            <w:hideMark/>
          </w:tcPr>
          <w:p w:rsidRPr="009A52D4" w:rsidR="009A52D4" w:rsidP="009A52D4" w:rsidRDefault="009A52D4" w14:paraId="63594E71"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Desarrollo</w:t>
            </w:r>
          </w:p>
        </w:tc>
      </w:tr>
      <w:tr w:rsidRPr="009A52D4" w:rsidR="009A52D4" w:rsidTr="009A52D4" w14:paraId="1AF021D2" w14:textId="77777777">
        <w:trPr>
          <w:trHeight w:val="330"/>
        </w:trPr>
        <w:tc>
          <w:tcPr>
            <w:tcW w:w="360" w:type="dxa"/>
            <w:tcBorders>
              <w:top w:val="nil"/>
              <w:left w:val="single" w:color="auto" w:sz="8" w:space="0"/>
              <w:bottom w:val="single" w:color="auto" w:sz="4" w:space="0"/>
              <w:right w:val="single" w:color="auto" w:sz="4" w:space="0"/>
            </w:tcBorders>
            <w:shd w:val="clear" w:color="auto" w:fill="auto"/>
            <w:noWrap/>
            <w:vAlign w:val="bottom"/>
            <w:hideMark/>
          </w:tcPr>
          <w:p w:rsidRPr="009A52D4" w:rsidR="009A52D4" w:rsidP="009A52D4" w:rsidRDefault="009A52D4" w14:paraId="06E58EA5"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42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2F9E001F"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340" w:type="dxa"/>
            <w:tcBorders>
              <w:top w:val="nil"/>
              <w:left w:val="nil"/>
              <w:bottom w:val="nil"/>
              <w:right w:val="nil"/>
            </w:tcBorders>
            <w:shd w:val="clear" w:color="auto" w:fill="auto"/>
            <w:noWrap/>
            <w:vAlign w:val="bottom"/>
            <w:hideMark/>
          </w:tcPr>
          <w:p w:rsidRPr="009A52D4" w:rsidR="009A52D4" w:rsidP="009A52D4" w:rsidRDefault="009A52D4" w14:paraId="5B77773B"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03</w:t>
            </w:r>
          </w:p>
        </w:tc>
        <w:tc>
          <w:tcPr>
            <w:tcW w:w="4700" w:type="dxa"/>
            <w:tcBorders>
              <w:top w:val="nil"/>
              <w:left w:val="single" w:color="auto" w:sz="4" w:space="0"/>
              <w:bottom w:val="nil"/>
              <w:right w:val="single" w:color="auto" w:sz="4" w:space="0"/>
            </w:tcBorders>
            <w:shd w:val="clear" w:color="auto" w:fill="auto"/>
            <w:noWrap/>
            <w:vAlign w:val="bottom"/>
            <w:hideMark/>
          </w:tcPr>
          <w:p w:rsidRPr="009A52D4" w:rsidR="009A52D4" w:rsidP="009A52D4" w:rsidRDefault="009A52D4" w14:paraId="112607B3"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xml:space="preserve">        Integración</w:t>
            </w:r>
          </w:p>
        </w:tc>
        <w:tc>
          <w:tcPr>
            <w:tcW w:w="1600" w:type="dxa"/>
            <w:tcBorders>
              <w:top w:val="nil"/>
              <w:left w:val="nil"/>
              <w:bottom w:val="nil"/>
              <w:right w:val="single" w:color="auto" w:sz="8" w:space="0"/>
            </w:tcBorders>
            <w:shd w:val="clear" w:color="auto" w:fill="auto"/>
            <w:noWrap/>
            <w:vAlign w:val="bottom"/>
            <w:hideMark/>
          </w:tcPr>
          <w:p w:rsidRPr="009A52D4" w:rsidR="009A52D4" w:rsidP="009A52D4" w:rsidRDefault="009A52D4" w14:paraId="7B021BC4"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Integración</w:t>
            </w:r>
          </w:p>
        </w:tc>
      </w:tr>
      <w:tr w:rsidRPr="009A52D4" w:rsidR="009A52D4" w:rsidTr="009A52D4" w14:paraId="71CC395B" w14:textId="77777777">
        <w:trPr>
          <w:trHeight w:val="300"/>
        </w:trPr>
        <w:tc>
          <w:tcPr>
            <w:tcW w:w="360" w:type="dxa"/>
            <w:tcBorders>
              <w:top w:val="nil"/>
              <w:left w:val="single" w:color="auto" w:sz="8" w:space="0"/>
              <w:bottom w:val="single" w:color="auto" w:sz="4" w:space="0"/>
              <w:right w:val="single" w:color="auto" w:sz="4" w:space="0"/>
            </w:tcBorders>
            <w:shd w:val="clear" w:color="auto" w:fill="auto"/>
            <w:noWrap/>
            <w:vAlign w:val="bottom"/>
            <w:hideMark/>
          </w:tcPr>
          <w:p w:rsidRPr="009A52D4" w:rsidR="009A52D4" w:rsidP="009A52D4" w:rsidRDefault="009A52D4" w14:paraId="094E3342"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42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181126C6"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005</w:t>
            </w:r>
          </w:p>
        </w:tc>
        <w:tc>
          <w:tcPr>
            <w:tcW w:w="340" w:type="dxa"/>
            <w:tcBorders>
              <w:top w:val="single" w:color="auto" w:sz="4" w:space="0"/>
              <w:left w:val="nil"/>
              <w:bottom w:val="single" w:color="auto" w:sz="4" w:space="0"/>
              <w:right w:val="single" w:color="auto" w:sz="4" w:space="0"/>
            </w:tcBorders>
            <w:shd w:val="clear" w:color="auto" w:fill="auto"/>
            <w:noWrap/>
            <w:vAlign w:val="bottom"/>
            <w:hideMark/>
          </w:tcPr>
          <w:p w:rsidRPr="009A52D4" w:rsidR="009A52D4" w:rsidP="009A52D4" w:rsidRDefault="009A52D4" w14:paraId="65092B75"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4700" w:type="dxa"/>
            <w:tcBorders>
              <w:top w:val="single" w:color="auto" w:sz="4" w:space="0"/>
              <w:left w:val="nil"/>
              <w:bottom w:val="single" w:color="auto" w:sz="4" w:space="0"/>
              <w:right w:val="single" w:color="auto" w:sz="4" w:space="0"/>
            </w:tcBorders>
            <w:shd w:val="clear" w:color="auto" w:fill="auto"/>
            <w:noWrap/>
            <w:vAlign w:val="bottom"/>
            <w:hideMark/>
          </w:tcPr>
          <w:p w:rsidRPr="009A52D4" w:rsidR="009A52D4" w:rsidP="009A52D4" w:rsidRDefault="009A52D4" w14:paraId="2BD503D1"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xml:space="preserve">    Gestión de sensores</w:t>
            </w:r>
          </w:p>
        </w:tc>
        <w:tc>
          <w:tcPr>
            <w:tcW w:w="1600" w:type="dxa"/>
            <w:tcBorders>
              <w:top w:val="single" w:color="auto" w:sz="4" w:space="0"/>
              <w:left w:val="nil"/>
              <w:bottom w:val="single" w:color="auto" w:sz="4" w:space="0"/>
              <w:right w:val="single" w:color="auto" w:sz="8" w:space="0"/>
            </w:tcBorders>
            <w:shd w:val="clear" w:color="auto" w:fill="auto"/>
            <w:noWrap/>
            <w:vAlign w:val="bottom"/>
            <w:hideMark/>
          </w:tcPr>
          <w:p w:rsidRPr="009A52D4" w:rsidR="009A52D4" w:rsidP="009A52D4" w:rsidRDefault="009A52D4" w14:paraId="26003A60"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r>
      <w:tr w:rsidRPr="009A52D4" w:rsidR="009A52D4" w:rsidTr="009A52D4" w14:paraId="02583357" w14:textId="77777777">
        <w:trPr>
          <w:trHeight w:val="300"/>
        </w:trPr>
        <w:tc>
          <w:tcPr>
            <w:tcW w:w="360" w:type="dxa"/>
            <w:tcBorders>
              <w:top w:val="nil"/>
              <w:left w:val="single" w:color="auto" w:sz="8" w:space="0"/>
              <w:bottom w:val="single" w:color="auto" w:sz="4" w:space="0"/>
              <w:right w:val="single" w:color="auto" w:sz="4" w:space="0"/>
            </w:tcBorders>
            <w:shd w:val="clear" w:color="auto" w:fill="auto"/>
            <w:noWrap/>
            <w:vAlign w:val="bottom"/>
            <w:hideMark/>
          </w:tcPr>
          <w:p w:rsidRPr="009A52D4" w:rsidR="009A52D4" w:rsidP="009A52D4" w:rsidRDefault="009A52D4" w14:paraId="42C15903"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42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0E8092CC"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34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758C5341"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01</w:t>
            </w:r>
          </w:p>
        </w:tc>
        <w:tc>
          <w:tcPr>
            <w:tcW w:w="470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2362D8D4"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xml:space="preserve">        Identificación y selección de los casos de uso</w:t>
            </w:r>
          </w:p>
        </w:tc>
        <w:tc>
          <w:tcPr>
            <w:tcW w:w="1600" w:type="dxa"/>
            <w:tcBorders>
              <w:top w:val="nil"/>
              <w:left w:val="nil"/>
              <w:bottom w:val="single" w:color="auto" w:sz="4" w:space="0"/>
              <w:right w:val="single" w:color="auto" w:sz="8" w:space="0"/>
            </w:tcBorders>
            <w:shd w:val="clear" w:color="auto" w:fill="auto"/>
            <w:noWrap/>
            <w:vAlign w:val="bottom"/>
            <w:hideMark/>
          </w:tcPr>
          <w:p w:rsidRPr="009A52D4" w:rsidR="009A52D4" w:rsidP="009A52D4" w:rsidRDefault="009A52D4" w14:paraId="22250C5E"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Análisis</w:t>
            </w:r>
          </w:p>
        </w:tc>
      </w:tr>
      <w:tr w:rsidRPr="009A52D4" w:rsidR="009A52D4" w:rsidTr="009A52D4" w14:paraId="07B64DA8" w14:textId="77777777">
        <w:trPr>
          <w:trHeight w:val="300"/>
        </w:trPr>
        <w:tc>
          <w:tcPr>
            <w:tcW w:w="360" w:type="dxa"/>
            <w:tcBorders>
              <w:top w:val="nil"/>
              <w:left w:val="single" w:color="auto" w:sz="8" w:space="0"/>
              <w:bottom w:val="single" w:color="auto" w:sz="4" w:space="0"/>
              <w:right w:val="single" w:color="auto" w:sz="4" w:space="0"/>
            </w:tcBorders>
            <w:shd w:val="clear" w:color="auto" w:fill="auto"/>
            <w:noWrap/>
            <w:vAlign w:val="bottom"/>
            <w:hideMark/>
          </w:tcPr>
          <w:p w:rsidRPr="009A52D4" w:rsidR="009A52D4" w:rsidP="009A52D4" w:rsidRDefault="009A52D4" w14:paraId="0CB64522"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42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4786E97E"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34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1DB863D4"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02</w:t>
            </w:r>
          </w:p>
        </w:tc>
        <w:tc>
          <w:tcPr>
            <w:tcW w:w="470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45DA7722"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xml:space="preserve">        Gestión de sensores</w:t>
            </w:r>
          </w:p>
        </w:tc>
        <w:tc>
          <w:tcPr>
            <w:tcW w:w="1600" w:type="dxa"/>
            <w:tcBorders>
              <w:top w:val="nil"/>
              <w:left w:val="nil"/>
              <w:bottom w:val="single" w:color="auto" w:sz="4" w:space="0"/>
              <w:right w:val="single" w:color="auto" w:sz="8" w:space="0"/>
            </w:tcBorders>
            <w:shd w:val="clear" w:color="auto" w:fill="auto"/>
            <w:noWrap/>
            <w:vAlign w:val="bottom"/>
            <w:hideMark/>
          </w:tcPr>
          <w:p w:rsidRPr="009A52D4" w:rsidR="009A52D4" w:rsidP="009A52D4" w:rsidRDefault="009A52D4" w14:paraId="69193940"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Desarrollo</w:t>
            </w:r>
          </w:p>
        </w:tc>
      </w:tr>
      <w:tr w:rsidRPr="009A52D4" w:rsidR="009A52D4" w:rsidTr="009A52D4" w14:paraId="679B123F" w14:textId="77777777">
        <w:trPr>
          <w:trHeight w:val="300"/>
        </w:trPr>
        <w:tc>
          <w:tcPr>
            <w:tcW w:w="360" w:type="dxa"/>
            <w:tcBorders>
              <w:top w:val="nil"/>
              <w:left w:val="single" w:color="auto" w:sz="8" w:space="0"/>
              <w:bottom w:val="single" w:color="auto" w:sz="4" w:space="0"/>
              <w:right w:val="single" w:color="auto" w:sz="4" w:space="0"/>
            </w:tcBorders>
            <w:shd w:val="clear" w:color="auto" w:fill="auto"/>
            <w:noWrap/>
            <w:vAlign w:val="bottom"/>
            <w:hideMark/>
          </w:tcPr>
          <w:p w:rsidRPr="009A52D4" w:rsidR="009A52D4" w:rsidP="009A52D4" w:rsidRDefault="009A52D4" w14:paraId="77CDCDBD"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42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2D5AD634"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340" w:type="dxa"/>
            <w:tcBorders>
              <w:top w:val="nil"/>
              <w:left w:val="nil"/>
              <w:bottom w:val="nil"/>
              <w:right w:val="nil"/>
            </w:tcBorders>
            <w:shd w:val="clear" w:color="auto" w:fill="auto"/>
            <w:noWrap/>
            <w:vAlign w:val="bottom"/>
            <w:hideMark/>
          </w:tcPr>
          <w:p w:rsidRPr="009A52D4" w:rsidR="009A52D4" w:rsidP="009A52D4" w:rsidRDefault="009A52D4" w14:paraId="10D85D30"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03</w:t>
            </w:r>
          </w:p>
        </w:tc>
        <w:tc>
          <w:tcPr>
            <w:tcW w:w="4700" w:type="dxa"/>
            <w:tcBorders>
              <w:top w:val="nil"/>
              <w:left w:val="single" w:color="auto" w:sz="4" w:space="0"/>
              <w:bottom w:val="nil"/>
              <w:right w:val="single" w:color="auto" w:sz="4" w:space="0"/>
            </w:tcBorders>
            <w:shd w:val="clear" w:color="auto" w:fill="auto"/>
            <w:noWrap/>
            <w:vAlign w:val="bottom"/>
            <w:hideMark/>
          </w:tcPr>
          <w:p w:rsidRPr="009A52D4" w:rsidR="009A52D4" w:rsidP="009A52D4" w:rsidRDefault="009A52D4" w14:paraId="577BBB2D"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xml:space="preserve">        Integración</w:t>
            </w:r>
          </w:p>
        </w:tc>
        <w:tc>
          <w:tcPr>
            <w:tcW w:w="1600" w:type="dxa"/>
            <w:tcBorders>
              <w:top w:val="nil"/>
              <w:left w:val="nil"/>
              <w:bottom w:val="nil"/>
              <w:right w:val="single" w:color="auto" w:sz="8" w:space="0"/>
            </w:tcBorders>
            <w:shd w:val="clear" w:color="auto" w:fill="auto"/>
            <w:noWrap/>
            <w:vAlign w:val="bottom"/>
            <w:hideMark/>
          </w:tcPr>
          <w:p w:rsidRPr="009A52D4" w:rsidR="009A52D4" w:rsidP="009A52D4" w:rsidRDefault="009A52D4" w14:paraId="40C884CA"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Integración</w:t>
            </w:r>
          </w:p>
        </w:tc>
      </w:tr>
      <w:tr w:rsidRPr="009A52D4" w:rsidR="009A52D4" w:rsidTr="009A52D4" w14:paraId="722576CD" w14:textId="77777777">
        <w:trPr>
          <w:trHeight w:val="300"/>
        </w:trPr>
        <w:tc>
          <w:tcPr>
            <w:tcW w:w="360" w:type="dxa"/>
            <w:tcBorders>
              <w:top w:val="nil"/>
              <w:left w:val="single" w:color="auto" w:sz="8" w:space="0"/>
              <w:bottom w:val="single" w:color="auto" w:sz="4" w:space="0"/>
              <w:right w:val="single" w:color="auto" w:sz="4" w:space="0"/>
            </w:tcBorders>
            <w:shd w:val="clear" w:color="auto" w:fill="auto"/>
            <w:noWrap/>
            <w:vAlign w:val="bottom"/>
            <w:hideMark/>
          </w:tcPr>
          <w:p w:rsidRPr="009A52D4" w:rsidR="009A52D4" w:rsidP="009A52D4" w:rsidRDefault="009A52D4" w14:paraId="4317E50F"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42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06BB590E"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006</w:t>
            </w:r>
          </w:p>
        </w:tc>
        <w:tc>
          <w:tcPr>
            <w:tcW w:w="340" w:type="dxa"/>
            <w:tcBorders>
              <w:top w:val="single" w:color="auto" w:sz="4" w:space="0"/>
              <w:left w:val="nil"/>
              <w:bottom w:val="single" w:color="auto" w:sz="4" w:space="0"/>
              <w:right w:val="single" w:color="auto" w:sz="4" w:space="0"/>
            </w:tcBorders>
            <w:shd w:val="clear" w:color="auto" w:fill="auto"/>
            <w:noWrap/>
            <w:vAlign w:val="bottom"/>
            <w:hideMark/>
          </w:tcPr>
          <w:p w:rsidRPr="009A52D4" w:rsidR="009A52D4" w:rsidP="009A52D4" w:rsidRDefault="009A52D4" w14:paraId="5C541113"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4700" w:type="dxa"/>
            <w:tcBorders>
              <w:top w:val="single" w:color="auto" w:sz="4" w:space="0"/>
              <w:left w:val="nil"/>
              <w:bottom w:val="single" w:color="auto" w:sz="4" w:space="0"/>
              <w:right w:val="single" w:color="auto" w:sz="4" w:space="0"/>
            </w:tcBorders>
            <w:shd w:val="clear" w:color="auto" w:fill="auto"/>
            <w:noWrap/>
            <w:vAlign w:val="bottom"/>
            <w:hideMark/>
          </w:tcPr>
          <w:p w:rsidRPr="009A52D4" w:rsidR="009A52D4" w:rsidP="009A52D4" w:rsidRDefault="009A52D4" w14:paraId="201FFF70"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xml:space="preserve">    Dashboard</w:t>
            </w:r>
          </w:p>
        </w:tc>
        <w:tc>
          <w:tcPr>
            <w:tcW w:w="1600" w:type="dxa"/>
            <w:tcBorders>
              <w:top w:val="single" w:color="auto" w:sz="4" w:space="0"/>
              <w:left w:val="nil"/>
              <w:bottom w:val="single" w:color="auto" w:sz="4" w:space="0"/>
              <w:right w:val="single" w:color="auto" w:sz="8" w:space="0"/>
            </w:tcBorders>
            <w:shd w:val="clear" w:color="auto" w:fill="auto"/>
            <w:noWrap/>
            <w:vAlign w:val="bottom"/>
            <w:hideMark/>
          </w:tcPr>
          <w:p w:rsidRPr="009A52D4" w:rsidR="009A52D4" w:rsidP="009A52D4" w:rsidRDefault="009A52D4" w14:paraId="069736FF"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r>
      <w:tr w:rsidRPr="009A52D4" w:rsidR="009A52D4" w:rsidTr="009A52D4" w14:paraId="1A1036A4" w14:textId="77777777">
        <w:trPr>
          <w:trHeight w:val="300"/>
        </w:trPr>
        <w:tc>
          <w:tcPr>
            <w:tcW w:w="360" w:type="dxa"/>
            <w:tcBorders>
              <w:top w:val="nil"/>
              <w:left w:val="single" w:color="auto" w:sz="8" w:space="0"/>
              <w:bottom w:val="single" w:color="auto" w:sz="4" w:space="0"/>
              <w:right w:val="single" w:color="auto" w:sz="4" w:space="0"/>
            </w:tcBorders>
            <w:shd w:val="clear" w:color="auto" w:fill="auto"/>
            <w:noWrap/>
            <w:vAlign w:val="bottom"/>
            <w:hideMark/>
          </w:tcPr>
          <w:p w:rsidRPr="009A52D4" w:rsidR="009A52D4" w:rsidP="009A52D4" w:rsidRDefault="009A52D4" w14:paraId="224B9015"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42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47E347FA"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34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754D0D32"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01</w:t>
            </w:r>
          </w:p>
        </w:tc>
        <w:tc>
          <w:tcPr>
            <w:tcW w:w="470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28002D07"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xml:space="preserve">        Identificación y selección de los casos de uso</w:t>
            </w:r>
          </w:p>
        </w:tc>
        <w:tc>
          <w:tcPr>
            <w:tcW w:w="1600" w:type="dxa"/>
            <w:tcBorders>
              <w:top w:val="nil"/>
              <w:left w:val="nil"/>
              <w:bottom w:val="single" w:color="auto" w:sz="4" w:space="0"/>
              <w:right w:val="single" w:color="auto" w:sz="8" w:space="0"/>
            </w:tcBorders>
            <w:shd w:val="clear" w:color="auto" w:fill="auto"/>
            <w:noWrap/>
            <w:vAlign w:val="bottom"/>
            <w:hideMark/>
          </w:tcPr>
          <w:p w:rsidRPr="009A52D4" w:rsidR="009A52D4" w:rsidP="009A52D4" w:rsidRDefault="009A52D4" w14:paraId="29CC34BE"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Análisis</w:t>
            </w:r>
          </w:p>
        </w:tc>
      </w:tr>
      <w:tr w:rsidRPr="009A52D4" w:rsidR="009A52D4" w:rsidTr="009A52D4" w14:paraId="162753C6" w14:textId="77777777">
        <w:trPr>
          <w:trHeight w:val="300"/>
        </w:trPr>
        <w:tc>
          <w:tcPr>
            <w:tcW w:w="360" w:type="dxa"/>
            <w:tcBorders>
              <w:top w:val="nil"/>
              <w:left w:val="single" w:color="auto" w:sz="8" w:space="0"/>
              <w:bottom w:val="single" w:color="auto" w:sz="4" w:space="0"/>
              <w:right w:val="single" w:color="auto" w:sz="4" w:space="0"/>
            </w:tcBorders>
            <w:shd w:val="clear" w:color="auto" w:fill="auto"/>
            <w:noWrap/>
            <w:vAlign w:val="bottom"/>
            <w:hideMark/>
          </w:tcPr>
          <w:p w:rsidRPr="009A52D4" w:rsidR="009A52D4" w:rsidP="009A52D4" w:rsidRDefault="009A52D4" w14:paraId="7B0CEE57"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42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3A208BB9"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34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0D9D0576"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02</w:t>
            </w:r>
          </w:p>
        </w:tc>
        <w:tc>
          <w:tcPr>
            <w:tcW w:w="470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5BE73DC2"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xml:space="preserve">        Dashboard</w:t>
            </w:r>
          </w:p>
        </w:tc>
        <w:tc>
          <w:tcPr>
            <w:tcW w:w="1600" w:type="dxa"/>
            <w:tcBorders>
              <w:top w:val="nil"/>
              <w:left w:val="nil"/>
              <w:bottom w:val="single" w:color="auto" w:sz="4" w:space="0"/>
              <w:right w:val="single" w:color="auto" w:sz="8" w:space="0"/>
            </w:tcBorders>
            <w:shd w:val="clear" w:color="auto" w:fill="auto"/>
            <w:noWrap/>
            <w:vAlign w:val="bottom"/>
            <w:hideMark/>
          </w:tcPr>
          <w:p w:rsidRPr="009A52D4" w:rsidR="009A52D4" w:rsidP="009A52D4" w:rsidRDefault="009A52D4" w14:paraId="513916AA"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Desarrollo</w:t>
            </w:r>
          </w:p>
        </w:tc>
      </w:tr>
      <w:tr w:rsidRPr="009A52D4" w:rsidR="009A52D4" w:rsidTr="009A52D4" w14:paraId="1065B513" w14:textId="77777777">
        <w:trPr>
          <w:trHeight w:val="300"/>
        </w:trPr>
        <w:tc>
          <w:tcPr>
            <w:tcW w:w="360" w:type="dxa"/>
            <w:tcBorders>
              <w:top w:val="nil"/>
              <w:left w:val="single" w:color="auto" w:sz="8" w:space="0"/>
              <w:bottom w:val="single" w:color="auto" w:sz="4" w:space="0"/>
              <w:right w:val="single" w:color="auto" w:sz="4" w:space="0"/>
            </w:tcBorders>
            <w:shd w:val="clear" w:color="auto" w:fill="auto"/>
            <w:noWrap/>
            <w:vAlign w:val="bottom"/>
            <w:hideMark/>
          </w:tcPr>
          <w:p w:rsidRPr="009A52D4" w:rsidR="009A52D4" w:rsidP="009A52D4" w:rsidRDefault="009A52D4" w14:paraId="7DC58880"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42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1E1291D6"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340" w:type="dxa"/>
            <w:tcBorders>
              <w:top w:val="nil"/>
              <w:left w:val="nil"/>
              <w:bottom w:val="nil"/>
              <w:right w:val="nil"/>
            </w:tcBorders>
            <w:shd w:val="clear" w:color="auto" w:fill="auto"/>
            <w:noWrap/>
            <w:vAlign w:val="bottom"/>
            <w:hideMark/>
          </w:tcPr>
          <w:p w:rsidRPr="009A52D4" w:rsidR="009A52D4" w:rsidP="009A52D4" w:rsidRDefault="009A52D4" w14:paraId="4971719E"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03</w:t>
            </w:r>
          </w:p>
        </w:tc>
        <w:tc>
          <w:tcPr>
            <w:tcW w:w="4700" w:type="dxa"/>
            <w:tcBorders>
              <w:top w:val="nil"/>
              <w:left w:val="single" w:color="auto" w:sz="4" w:space="0"/>
              <w:bottom w:val="nil"/>
              <w:right w:val="single" w:color="auto" w:sz="4" w:space="0"/>
            </w:tcBorders>
            <w:shd w:val="clear" w:color="auto" w:fill="auto"/>
            <w:noWrap/>
            <w:vAlign w:val="bottom"/>
            <w:hideMark/>
          </w:tcPr>
          <w:p w:rsidRPr="009A52D4" w:rsidR="009A52D4" w:rsidP="009A52D4" w:rsidRDefault="009A52D4" w14:paraId="2020A10D"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xml:space="preserve">        Integración</w:t>
            </w:r>
          </w:p>
        </w:tc>
        <w:tc>
          <w:tcPr>
            <w:tcW w:w="1600" w:type="dxa"/>
            <w:tcBorders>
              <w:top w:val="nil"/>
              <w:left w:val="nil"/>
              <w:bottom w:val="nil"/>
              <w:right w:val="single" w:color="auto" w:sz="8" w:space="0"/>
            </w:tcBorders>
            <w:shd w:val="clear" w:color="auto" w:fill="auto"/>
            <w:noWrap/>
            <w:vAlign w:val="bottom"/>
            <w:hideMark/>
          </w:tcPr>
          <w:p w:rsidRPr="009A52D4" w:rsidR="009A52D4" w:rsidP="009A52D4" w:rsidRDefault="009A52D4" w14:paraId="1ECF43B8"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Integración</w:t>
            </w:r>
          </w:p>
        </w:tc>
      </w:tr>
      <w:tr w:rsidRPr="009A52D4" w:rsidR="009A52D4" w:rsidTr="009A52D4" w14:paraId="51DDF637" w14:textId="77777777">
        <w:trPr>
          <w:trHeight w:val="300"/>
        </w:trPr>
        <w:tc>
          <w:tcPr>
            <w:tcW w:w="360" w:type="dxa"/>
            <w:tcBorders>
              <w:top w:val="nil"/>
              <w:left w:val="single" w:color="auto" w:sz="8" w:space="0"/>
              <w:bottom w:val="single" w:color="auto" w:sz="4" w:space="0"/>
              <w:right w:val="single" w:color="auto" w:sz="4" w:space="0"/>
            </w:tcBorders>
            <w:shd w:val="clear" w:color="auto" w:fill="auto"/>
            <w:noWrap/>
            <w:vAlign w:val="bottom"/>
            <w:hideMark/>
          </w:tcPr>
          <w:p w:rsidRPr="009A52D4" w:rsidR="009A52D4" w:rsidP="009A52D4" w:rsidRDefault="009A52D4" w14:paraId="28E05B77"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42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4221BB99"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007</w:t>
            </w:r>
          </w:p>
        </w:tc>
        <w:tc>
          <w:tcPr>
            <w:tcW w:w="340" w:type="dxa"/>
            <w:tcBorders>
              <w:top w:val="single" w:color="auto" w:sz="4" w:space="0"/>
              <w:left w:val="nil"/>
              <w:bottom w:val="single" w:color="auto" w:sz="4" w:space="0"/>
              <w:right w:val="single" w:color="auto" w:sz="4" w:space="0"/>
            </w:tcBorders>
            <w:shd w:val="clear" w:color="auto" w:fill="auto"/>
            <w:noWrap/>
            <w:vAlign w:val="bottom"/>
            <w:hideMark/>
          </w:tcPr>
          <w:p w:rsidRPr="009A52D4" w:rsidR="009A52D4" w:rsidP="009A52D4" w:rsidRDefault="009A52D4" w14:paraId="2326AE7B"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4700" w:type="dxa"/>
            <w:tcBorders>
              <w:top w:val="single" w:color="auto" w:sz="4" w:space="0"/>
              <w:left w:val="nil"/>
              <w:bottom w:val="single" w:color="auto" w:sz="4" w:space="0"/>
              <w:right w:val="single" w:color="auto" w:sz="4" w:space="0"/>
            </w:tcBorders>
            <w:shd w:val="clear" w:color="auto" w:fill="auto"/>
            <w:noWrap/>
            <w:vAlign w:val="bottom"/>
            <w:hideMark/>
          </w:tcPr>
          <w:p w:rsidRPr="009A52D4" w:rsidR="009A52D4" w:rsidP="009A52D4" w:rsidRDefault="009A52D4" w14:paraId="1E006C9E"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xml:space="preserve">    Integración con sistemas centrales</w:t>
            </w:r>
          </w:p>
        </w:tc>
        <w:tc>
          <w:tcPr>
            <w:tcW w:w="1600" w:type="dxa"/>
            <w:tcBorders>
              <w:top w:val="single" w:color="auto" w:sz="4" w:space="0"/>
              <w:left w:val="nil"/>
              <w:bottom w:val="single" w:color="auto" w:sz="4" w:space="0"/>
              <w:right w:val="single" w:color="auto" w:sz="8" w:space="0"/>
            </w:tcBorders>
            <w:shd w:val="clear" w:color="auto" w:fill="auto"/>
            <w:noWrap/>
            <w:vAlign w:val="bottom"/>
            <w:hideMark/>
          </w:tcPr>
          <w:p w:rsidRPr="009A52D4" w:rsidR="009A52D4" w:rsidP="009A52D4" w:rsidRDefault="009A52D4" w14:paraId="1153AB43"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r>
      <w:tr w:rsidRPr="009A52D4" w:rsidR="009A52D4" w:rsidTr="009A52D4" w14:paraId="2EFC9CC2" w14:textId="77777777">
        <w:trPr>
          <w:trHeight w:val="300"/>
        </w:trPr>
        <w:tc>
          <w:tcPr>
            <w:tcW w:w="360" w:type="dxa"/>
            <w:tcBorders>
              <w:top w:val="nil"/>
              <w:left w:val="single" w:color="auto" w:sz="8" w:space="0"/>
              <w:bottom w:val="single" w:color="auto" w:sz="4" w:space="0"/>
              <w:right w:val="single" w:color="auto" w:sz="4" w:space="0"/>
            </w:tcBorders>
            <w:shd w:val="clear" w:color="auto" w:fill="auto"/>
            <w:noWrap/>
            <w:vAlign w:val="bottom"/>
            <w:hideMark/>
          </w:tcPr>
          <w:p w:rsidRPr="009A52D4" w:rsidR="009A52D4" w:rsidP="009A52D4" w:rsidRDefault="009A52D4" w14:paraId="4B3B83C1"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42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453A72E8"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34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6E57086B"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01</w:t>
            </w:r>
          </w:p>
        </w:tc>
        <w:tc>
          <w:tcPr>
            <w:tcW w:w="470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1BEADE6B"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xml:space="preserve">        Identificación y selección de los casos de uso</w:t>
            </w:r>
          </w:p>
        </w:tc>
        <w:tc>
          <w:tcPr>
            <w:tcW w:w="1600" w:type="dxa"/>
            <w:tcBorders>
              <w:top w:val="nil"/>
              <w:left w:val="nil"/>
              <w:bottom w:val="single" w:color="auto" w:sz="4" w:space="0"/>
              <w:right w:val="single" w:color="auto" w:sz="8" w:space="0"/>
            </w:tcBorders>
            <w:shd w:val="clear" w:color="auto" w:fill="auto"/>
            <w:noWrap/>
            <w:vAlign w:val="bottom"/>
            <w:hideMark/>
          </w:tcPr>
          <w:p w:rsidRPr="009A52D4" w:rsidR="009A52D4" w:rsidP="009A52D4" w:rsidRDefault="009A52D4" w14:paraId="1C6377EE"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Análisis</w:t>
            </w:r>
          </w:p>
        </w:tc>
      </w:tr>
      <w:tr w:rsidRPr="009A52D4" w:rsidR="009A52D4" w:rsidTr="009A52D4" w14:paraId="26D9A974" w14:textId="77777777">
        <w:trPr>
          <w:trHeight w:val="315"/>
        </w:trPr>
        <w:tc>
          <w:tcPr>
            <w:tcW w:w="360" w:type="dxa"/>
            <w:tcBorders>
              <w:top w:val="nil"/>
              <w:left w:val="single" w:color="auto" w:sz="8" w:space="0"/>
              <w:bottom w:val="single" w:color="auto" w:sz="4" w:space="0"/>
              <w:right w:val="single" w:color="auto" w:sz="4" w:space="0"/>
            </w:tcBorders>
            <w:shd w:val="clear" w:color="auto" w:fill="auto"/>
            <w:noWrap/>
            <w:vAlign w:val="bottom"/>
            <w:hideMark/>
          </w:tcPr>
          <w:p w:rsidRPr="009A52D4" w:rsidR="009A52D4" w:rsidP="009A52D4" w:rsidRDefault="009A52D4" w14:paraId="2C169A44"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42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7A28E9BB"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34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0E9BB2A2"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02</w:t>
            </w:r>
          </w:p>
        </w:tc>
        <w:tc>
          <w:tcPr>
            <w:tcW w:w="470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0620A288"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xml:space="preserve">        Integración con sistemas centrales</w:t>
            </w:r>
          </w:p>
        </w:tc>
        <w:tc>
          <w:tcPr>
            <w:tcW w:w="1600" w:type="dxa"/>
            <w:tcBorders>
              <w:top w:val="nil"/>
              <w:left w:val="nil"/>
              <w:bottom w:val="single" w:color="auto" w:sz="4" w:space="0"/>
              <w:right w:val="single" w:color="auto" w:sz="8" w:space="0"/>
            </w:tcBorders>
            <w:shd w:val="clear" w:color="auto" w:fill="auto"/>
            <w:noWrap/>
            <w:vAlign w:val="bottom"/>
            <w:hideMark/>
          </w:tcPr>
          <w:p w:rsidRPr="009A52D4" w:rsidR="009A52D4" w:rsidP="009A52D4" w:rsidRDefault="009A52D4" w14:paraId="2D07FF4B"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Desarrollo</w:t>
            </w:r>
          </w:p>
        </w:tc>
      </w:tr>
      <w:tr w:rsidRPr="009A52D4" w:rsidR="009A52D4" w:rsidTr="009A52D4" w14:paraId="57B7721A" w14:textId="77777777">
        <w:trPr>
          <w:trHeight w:val="315"/>
        </w:trPr>
        <w:tc>
          <w:tcPr>
            <w:tcW w:w="360" w:type="dxa"/>
            <w:tcBorders>
              <w:top w:val="nil"/>
              <w:left w:val="single" w:color="auto" w:sz="8" w:space="0"/>
              <w:bottom w:val="single" w:color="auto" w:sz="4" w:space="0"/>
              <w:right w:val="single" w:color="auto" w:sz="4" w:space="0"/>
            </w:tcBorders>
            <w:shd w:val="clear" w:color="auto" w:fill="auto"/>
            <w:noWrap/>
            <w:vAlign w:val="bottom"/>
            <w:hideMark/>
          </w:tcPr>
          <w:p w:rsidRPr="009A52D4" w:rsidR="009A52D4" w:rsidP="009A52D4" w:rsidRDefault="009A52D4" w14:paraId="07468C61"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42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3884126C"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340" w:type="dxa"/>
            <w:tcBorders>
              <w:top w:val="nil"/>
              <w:left w:val="nil"/>
              <w:bottom w:val="nil"/>
              <w:right w:val="nil"/>
            </w:tcBorders>
            <w:shd w:val="clear" w:color="auto" w:fill="auto"/>
            <w:noWrap/>
            <w:vAlign w:val="bottom"/>
            <w:hideMark/>
          </w:tcPr>
          <w:p w:rsidRPr="009A52D4" w:rsidR="009A52D4" w:rsidP="009A52D4" w:rsidRDefault="009A52D4" w14:paraId="3DC38104"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03</w:t>
            </w:r>
          </w:p>
        </w:tc>
        <w:tc>
          <w:tcPr>
            <w:tcW w:w="4700" w:type="dxa"/>
            <w:tcBorders>
              <w:top w:val="nil"/>
              <w:left w:val="single" w:color="auto" w:sz="4" w:space="0"/>
              <w:bottom w:val="nil"/>
              <w:right w:val="single" w:color="auto" w:sz="4" w:space="0"/>
            </w:tcBorders>
            <w:shd w:val="clear" w:color="auto" w:fill="auto"/>
            <w:noWrap/>
            <w:vAlign w:val="bottom"/>
            <w:hideMark/>
          </w:tcPr>
          <w:p w:rsidRPr="009A52D4" w:rsidR="009A52D4" w:rsidP="009A52D4" w:rsidRDefault="009A52D4" w14:paraId="103950BF"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xml:space="preserve">        Integración</w:t>
            </w:r>
          </w:p>
        </w:tc>
        <w:tc>
          <w:tcPr>
            <w:tcW w:w="1600" w:type="dxa"/>
            <w:tcBorders>
              <w:top w:val="nil"/>
              <w:left w:val="nil"/>
              <w:bottom w:val="nil"/>
              <w:right w:val="single" w:color="auto" w:sz="8" w:space="0"/>
            </w:tcBorders>
            <w:shd w:val="clear" w:color="auto" w:fill="auto"/>
            <w:noWrap/>
            <w:vAlign w:val="bottom"/>
            <w:hideMark/>
          </w:tcPr>
          <w:p w:rsidRPr="009A52D4" w:rsidR="009A52D4" w:rsidP="009A52D4" w:rsidRDefault="009A52D4" w14:paraId="01DB5E25"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Integración</w:t>
            </w:r>
          </w:p>
        </w:tc>
      </w:tr>
      <w:tr w:rsidRPr="009A52D4" w:rsidR="009A52D4" w:rsidTr="009A52D4" w14:paraId="01F834BD" w14:textId="77777777">
        <w:trPr>
          <w:trHeight w:val="330"/>
        </w:trPr>
        <w:tc>
          <w:tcPr>
            <w:tcW w:w="360" w:type="dxa"/>
            <w:tcBorders>
              <w:top w:val="nil"/>
              <w:left w:val="single" w:color="auto" w:sz="8" w:space="0"/>
              <w:bottom w:val="single" w:color="auto" w:sz="4" w:space="0"/>
              <w:right w:val="single" w:color="auto" w:sz="4" w:space="0"/>
            </w:tcBorders>
            <w:shd w:val="clear" w:color="auto" w:fill="auto"/>
            <w:noWrap/>
            <w:vAlign w:val="bottom"/>
            <w:hideMark/>
          </w:tcPr>
          <w:p w:rsidRPr="009A52D4" w:rsidR="009A52D4" w:rsidP="009A52D4" w:rsidRDefault="009A52D4" w14:paraId="33A14649"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03</w:t>
            </w:r>
          </w:p>
        </w:tc>
        <w:tc>
          <w:tcPr>
            <w:tcW w:w="420" w:type="dxa"/>
            <w:tcBorders>
              <w:top w:val="nil"/>
              <w:left w:val="nil"/>
              <w:bottom w:val="single" w:color="auto" w:sz="4" w:space="0"/>
              <w:right w:val="single" w:color="auto" w:sz="4" w:space="0"/>
            </w:tcBorders>
            <w:shd w:val="clear" w:color="auto" w:fill="auto"/>
            <w:noWrap/>
            <w:vAlign w:val="bottom"/>
            <w:hideMark/>
          </w:tcPr>
          <w:p w:rsidRPr="009A52D4" w:rsidR="009A52D4" w:rsidP="009A52D4" w:rsidRDefault="009A52D4" w14:paraId="4D122C25"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340" w:type="dxa"/>
            <w:tcBorders>
              <w:top w:val="single" w:color="auto" w:sz="4" w:space="0"/>
              <w:left w:val="nil"/>
              <w:bottom w:val="single" w:color="auto" w:sz="4" w:space="0"/>
              <w:right w:val="single" w:color="auto" w:sz="4" w:space="0"/>
            </w:tcBorders>
            <w:shd w:val="clear" w:color="auto" w:fill="auto"/>
            <w:noWrap/>
            <w:vAlign w:val="bottom"/>
            <w:hideMark/>
          </w:tcPr>
          <w:p w:rsidRPr="009A52D4" w:rsidR="009A52D4" w:rsidP="009A52D4" w:rsidRDefault="009A52D4" w14:paraId="4D34682C"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4700" w:type="dxa"/>
            <w:tcBorders>
              <w:top w:val="single" w:color="auto" w:sz="4" w:space="0"/>
              <w:left w:val="nil"/>
              <w:bottom w:val="single" w:color="auto" w:sz="4" w:space="0"/>
              <w:right w:val="single" w:color="auto" w:sz="4" w:space="0"/>
            </w:tcBorders>
            <w:shd w:val="clear" w:color="auto" w:fill="auto"/>
            <w:noWrap/>
            <w:vAlign w:val="bottom"/>
            <w:hideMark/>
          </w:tcPr>
          <w:p w:rsidRPr="009A52D4" w:rsidR="009A52D4" w:rsidP="009A52D4" w:rsidRDefault="009A52D4" w14:paraId="6E8D4CED" w14:textId="77777777">
            <w:pPr>
              <w:suppressAutoHyphens w:val="0"/>
              <w:rPr>
                <w:rFonts w:ascii="Calibri" w:hAnsi="Calibri" w:eastAsia="Times New Roman" w:cs="Calibri"/>
                <w:b/>
                <w:bCs/>
                <w:color w:val="000000"/>
                <w:lang w:eastAsia="es-ES" w:bidi="ar-SA"/>
              </w:rPr>
            </w:pPr>
            <w:r w:rsidRPr="009A52D4">
              <w:rPr>
                <w:rFonts w:ascii="Calibri" w:hAnsi="Calibri" w:eastAsia="Times New Roman" w:cs="Calibri"/>
                <w:b/>
                <w:bCs/>
                <w:color w:val="000000"/>
                <w:lang w:eastAsia="es-ES" w:bidi="ar-SA"/>
              </w:rPr>
              <w:t>Implantación y puesta en marcha</w:t>
            </w:r>
          </w:p>
        </w:tc>
        <w:tc>
          <w:tcPr>
            <w:tcW w:w="1600" w:type="dxa"/>
            <w:tcBorders>
              <w:top w:val="single" w:color="auto" w:sz="4" w:space="0"/>
              <w:left w:val="nil"/>
              <w:bottom w:val="single" w:color="auto" w:sz="4" w:space="0"/>
              <w:right w:val="single" w:color="auto" w:sz="8" w:space="0"/>
            </w:tcBorders>
            <w:shd w:val="clear" w:color="auto" w:fill="auto"/>
            <w:noWrap/>
            <w:vAlign w:val="bottom"/>
            <w:hideMark/>
          </w:tcPr>
          <w:p w:rsidRPr="009A52D4" w:rsidR="009A52D4" w:rsidP="009A52D4" w:rsidRDefault="009A52D4" w14:paraId="3DCD2459"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r>
      <w:tr w:rsidRPr="009A52D4" w:rsidR="009A52D4" w:rsidTr="009A52D4" w14:paraId="7922FEF8" w14:textId="77777777">
        <w:trPr>
          <w:trHeight w:val="315"/>
        </w:trPr>
        <w:tc>
          <w:tcPr>
            <w:tcW w:w="360" w:type="dxa"/>
            <w:tcBorders>
              <w:top w:val="nil"/>
              <w:left w:val="single" w:color="auto" w:sz="8" w:space="0"/>
              <w:bottom w:val="single" w:color="auto" w:sz="8" w:space="0"/>
              <w:right w:val="single" w:color="auto" w:sz="4" w:space="0"/>
            </w:tcBorders>
            <w:shd w:val="clear" w:color="auto" w:fill="auto"/>
            <w:noWrap/>
            <w:vAlign w:val="bottom"/>
            <w:hideMark/>
          </w:tcPr>
          <w:p w:rsidRPr="009A52D4" w:rsidR="009A52D4" w:rsidP="009A52D4" w:rsidRDefault="009A52D4" w14:paraId="2A0BF84D"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420" w:type="dxa"/>
            <w:tcBorders>
              <w:top w:val="nil"/>
              <w:left w:val="nil"/>
              <w:bottom w:val="single" w:color="auto" w:sz="8" w:space="0"/>
              <w:right w:val="single" w:color="auto" w:sz="4" w:space="0"/>
            </w:tcBorders>
            <w:shd w:val="clear" w:color="auto" w:fill="auto"/>
            <w:noWrap/>
            <w:vAlign w:val="bottom"/>
            <w:hideMark/>
          </w:tcPr>
          <w:p w:rsidRPr="009A52D4" w:rsidR="009A52D4" w:rsidP="009A52D4" w:rsidRDefault="009A52D4" w14:paraId="284159F3"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001</w:t>
            </w:r>
          </w:p>
        </w:tc>
        <w:tc>
          <w:tcPr>
            <w:tcW w:w="340" w:type="dxa"/>
            <w:tcBorders>
              <w:top w:val="nil"/>
              <w:left w:val="nil"/>
              <w:bottom w:val="single" w:color="auto" w:sz="8" w:space="0"/>
              <w:right w:val="single" w:color="auto" w:sz="4" w:space="0"/>
            </w:tcBorders>
            <w:shd w:val="clear" w:color="auto" w:fill="auto"/>
            <w:noWrap/>
            <w:vAlign w:val="bottom"/>
            <w:hideMark/>
          </w:tcPr>
          <w:p w:rsidRPr="009A52D4" w:rsidR="009A52D4" w:rsidP="009A52D4" w:rsidRDefault="009A52D4" w14:paraId="6E247DB1" w14:textId="77777777">
            <w:pPr>
              <w:suppressAutoHyphens w:val="0"/>
              <w:jc w:val="center"/>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w:t>
            </w:r>
          </w:p>
        </w:tc>
        <w:tc>
          <w:tcPr>
            <w:tcW w:w="4700" w:type="dxa"/>
            <w:tcBorders>
              <w:top w:val="nil"/>
              <w:left w:val="nil"/>
              <w:bottom w:val="single" w:color="auto" w:sz="8" w:space="0"/>
              <w:right w:val="single" w:color="auto" w:sz="4" w:space="0"/>
            </w:tcBorders>
            <w:shd w:val="clear" w:color="auto" w:fill="auto"/>
            <w:noWrap/>
            <w:vAlign w:val="bottom"/>
            <w:hideMark/>
          </w:tcPr>
          <w:p w:rsidRPr="009A52D4" w:rsidR="009A52D4" w:rsidP="009A52D4" w:rsidRDefault="009A52D4" w14:paraId="08F6D4E8"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 xml:space="preserve">    Implantación y puesta en marcha</w:t>
            </w:r>
          </w:p>
        </w:tc>
        <w:tc>
          <w:tcPr>
            <w:tcW w:w="1600" w:type="dxa"/>
            <w:tcBorders>
              <w:top w:val="nil"/>
              <w:left w:val="nil"/>
              <w:bottom w:val="single" w:color="auto" w:sz="8" w:space="0"/>
              <w:right w:val="single" w:color="auto" w:sz="8" w:space="0"/>
            </w:tcBorders>
            <w:shd w:val="clear" w:color="auto" w:fill="auto"/>
            <w:noWrap/>
            <w:vAlign w:val="bottom"/>
            <w:hideMark/>
          </w:tcPr>
          <w:p w:rsidRPr="009A52D4" w:rsidR="009A52D4" w:rsidP="009A52D4" w:rsidRDefault="009A52D4" w14:paraId="00528773" w14:textId="77777777">
            <w:pPr>
              <w:suppressAutoHyphens w:val="0"/>
              <w:rPr>
                <w:rFonts w:ascii="Calibri" w:hAnsi="Calibri" w:eastAsia="Times New Roman" w:cs="Calibri"/>
                <w:color w:val="000000"/>
                <w:lang w:eastAsia="es-ES" w:bidi="ar-SA"/>
              </w:rPr>
            </w:pPr>
            <w:r w:rsidRPr="009A52D4">
              <w:rPr>
                <w:rFonts w:ascii="Calibri" w:hAnsi="Calibri" w:eastAsia="Times New Roman" w:cs="Calibri"/>
                <w:color w:val="000000"/>
                <w:lang w:eastAsia="es-ES" w:bidi="ar-SA"/>
              </w:rPr>
              <w:t>Implantación</w:t>
            </w:r>
          </w:p>
        </w:tc>
      </w:tr>
    </w:tbl>
    <w:p w:rsidR="00DC3562" w:rsidP="19F345C0" w:rsidRDefault="644E759B" w14:paraId="636525A0" w14:textId="54B76C31">
      <w:pPr>
        <w:pStyle w:val="ListParagraph"/>
        <w:jc w:val="center"/>
      </w:pPr>
      <w:r w:rsidRPr="19F345C0">
        <w:rPr>
          <w:sz w:val="18"/>
          <w:szCs w:val="18"/>
        </w:rPr>
        <w:t>Tabla 9: Partida 2 del presupuesto</w:t>
      </w:r>
    </w:p>
    <w:p w:rsidR="00693828" w:rsidP="00DE5BAF" w:rsidRDefault="00160BAB" w14:paraId="05E70F2D" w14:textId="133AD720">
      <w:r>
        <w:t>Costes del desarrollo del softwa</w:t>
      </w:r>
      <w:r w:rsidR="00A83EE7">
        <w:t>re</w:t>
      </w:r>
      <w:r w:rsidR="002774AD">
        <w:t>:</w:t>
      </w:r>
    </w:p>
    <w:p w:rsidR="00693828" w:rsidP="00DE5BAF" w:rsidRDefault="00693828" w14:paraId="3AABE4EA" w14:textId="77777777"/>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816"/>
        <w:gridCol w:w="4812"/>
      </w:tblGrid>
      <w:tr w:rsidRPr="00E54857" w:rsidR="00FD4B74" w:rsidTr="00693828" w14:paraId="553A613D" w14:textId="77777777">
        <w:tc>
          <w:tcPr>
            <w:tcW w:w="9778" w:type="dxa"/>
            <w:gridSpan w:val="2"/>
          </w:tcPr>
          <w:p w:rsidRPr="00E54857" w:rsidR="00FD4B74" w:rsidP="00FD4B74" w:rsidRDefault="00FD4B74" w14:paraId="3C34EB79" w14:textId="0EA4A85F">
            <w:pPr>
              <w:jc w:val="center"/>
              <w:rPr>
                <w:sz w:val="24"/>
                <w:szCs w:val="24"/>
              </w:rPr>
            </w:pPr>
            <w:r w:rsidRPr="00E54857">
              <w:rPr>
                <w:sz w:val="24"/>
                <w:szCs w:val="24"/>
              </w:rPr>
              <w:t>Desarrollo del software</w:t>
            </w:r>
          </w:p>
        </w:tc>
      </w:tr>
      <w:tr w:rsidR="00FD4B74" w:rsidTr="00693828" w14:paraId="19075306" w14:textId="77777777">
        <w:tc>
          <w:tcPr>
            <w:tcW w:w="4889" w:type="dxa"/>
          </w:tcPr>
          <w:p w:rsidR="00FD4B74" w:rsidP="00DE5BAF" w:rsidRDefault="00FD4B74" w14:paraId="3BB14AA9" w14:textId="71CF7EA1">
            <w:r>
              <w:t>Consulta del registro de historia</w:t>
            </w:r>
          </w:p>
        </w:tc>
        <w:tc>
          <w:tcPr>
            <w:tcW w:w="4889" w:type="dxa"/>
          </w:tcPr>
          <w:p w:rsidR="00FD4B74" w:rsidP="00E54857" w:rsidRDefault="00281D8B" w14:paraId="1B8A05A5" w14:textId="66617834">
            <w:pPr>
              <w:jc w:val="right"/>
            </w:pPr>
            <w:r>
              <w:t>2</w:t>
            </w:r>
            <w:r w:rsidR="00EE229F">
              <w:t>4</w:t>
            </w:r>
            <w:r>
              <w:t>.</w:t>
            </w:r>
            <w:r w:rsidR="00EE229F">
              <w:t>72</w:t>
            </w:r>
            <w:r>
              <w:t>0€</w:t>
            </w:r>
          </w:p>
        </w:tc>
      </w:tr>
      <w:tr w:rsidR="00FD4B74" w:rsidTr="00693828" w14:paraId="7D403373" w14:textId="77777777">
        <w:tc>
          <w:tcPr>
            <w:tcW w:w="4889" w:type="dxa"/>
          </w:tcPr>
          <w:p w:rsidR="00FD4B74" w:rsidP="00DE5BAF" w:rsidRDefault="00FD4B74" w14:paraId="4908DCFA" w14:textId="3D7BE9D0">
            <w:r>
              <w:t>Gestión de usuarios</w:t>
            </w:r>
          </w:p>
        </w:tc>
        <w:tc>
          <w:tcPr>
            <w:tcW w:w="4889" w:type="dxa"/>
          </w:tcPr>
          <w:p w:rsidR="00FD4B74" w:rsidP="00E54857" w:rsidRDefault="00281D8B" w14:paraId="74124DD1" w14:textId="51E264EF">
            <w:pPr>
              <w:jc w:val="right"/>
            </w:pPr>
            <w:r>
              <w:t>1</w:t>
            </w:r>
            <w:r w:rsidR="00EE229F">
              <w:t>4.580</w:t>
            </w:r>
            <w:r>
              <w:t>€</w:t>
            </w:r>
          </w:p>
        </w:tc>
      </w:tr>
      <w:tr w:rsidR="00FD4B74" w:rsidTr="00693828" w14:paraId="5769C4EE" w14:textId="77777777">
        <w:tc>
          <w:tcPr>
            <w:tcW w:w="4889" w:type="dxa"/>
          </w:tcPr>
          <w:p w:rsidR="00FD4B74" w:rsidP="00DE5BAF" w:rsidRDefault="00454092" w14:paraId="2302AB9B" w14:textId="476B1D00">
            <w:r>
              <w:t>PODS Clínicos</w:t>
            </w:r>
          </w:p>
        </w:tc>
        <w:tc>
          <w:tcPr>
            <w:tcW w:w="4889" w:type="dxa"/>
          </w:tcPr>
          <w:p w:rsidR="00FD4B74" w:rsidP="00E54857" w:rsidRDefault="00281D8B" w14:paraId="387E1148" w14:textId="46483F55">
            <w:pPr>
              <w:jc w:val="right"/>
            </w:pPr>
            <w:r>
              <w:t>3</w:t>
            </w:r>
            <w:r w:rsidR="00EE229F">
              <w:t>4.550</w:t>
            </w:r>
            <w:r>
              <w:t>€</w:t>
            </w:r>
          </w:p>
        </w:tc>
      </w:tr>
      <w:tr w:rsidR="00FD4B74" w:rsidTr="00693828" w14:paraId="59B417EF" w14:textId="77777777">
        <w:tc>
          <w:tcPr>
            <w:tcW w:w="4889" w:type="dxa"/>
          </w:tcPr>
          <w:p w:rsidR="00FD4B74" w:rsidP="00DE5BAF" w:rsidRDefault="00552C92" w14:paraId="0FB4CD22" w14:textId="24E85807">
            <w:r>
              <w:t>Gestión del transporte</w:t>
            </w:r>
          </w:p>
        </w:tc>
        <w:tc>
          <w:tcPr>
            <w:tcW w:w="4889" w:type="dxa"/>
          </w:tcPr>
          <w:p w:rsidR="00FD4B74" w:rsidP="00E54857" w:rsidRDefault="00281D8B" w14:paraId="262E4FB2" w14:textId="3E17397A">
            <w:pPr>
              <w:jc w:val="right"/>
            </w:pPr>
            <w:r>
              <w:t>1</w:t>
            </w:r>
            <w:r w:rsidR="00EE229F">
              <w:t>5.120</w:t>
            </w:r>
            <w:r>
              <w:t>€</w:t>
            </w:r>
          </w:p>
        </w:tc>
      </w:tr>
      <w:tr w:rsidR="00FD4B74" w:rsidTr="00693828" w14:paraId="0F65C85C" w14:textId="77777777">
        <w:tc>
          <w:tcPr>
            <w:tcW w:w="4889" w:type="dxa"/>
          </w:tcPr>
          <w:p w:rsidR="00FD4B74" w:rsidP="00DE5BAF" w:rsidRDefault="00552C92" w14:paraId="6D071578" w14:textId="06661808">
            <w:r>
              <w:t>Gestión de sensores</w:t>
            </w:r>
          </w:p>
        </w:tc>
        <w:tc>
          <w:tcPr>
            <w:tcW w:w="4889" w:type="dxa"/>
          </w:tcPr>
          <w:p w:rsidR="00FD4B74" w:rsidP="00E54857" w:rsidRDefault="000D2634" w14:paraId="43CFA124" w14:textId="5729FF4A">
            <w:pPr>
              <w:jc w:val="right"/>
            </w:pPr>
            <w:r>
              <w:t>6.</w:t>
            </w:r>
            <w:r w:rsidR="00EE229F">
              <w:t>180</w:t>
            </w:r>
            <w:r>
              <w:t>€</w:t>
            </w:r>
          </w:p>
        </w:tc>
      </w:tr>
      <w:tr w:rsidR="00FD4B74" w:rsidTr="00693828" w14:paraId="282680DA" w14:textId="77777777">
        <w:tc>
          <w:tcPr>
            <w:tcW w:w="4889" w:type="dxa"/>
          </w:tcPr>
          <w:p w:rsidR="00FD4B74" w:rsidP="00DE5BAF" w:rsidRDefault="00552C92" w14:paraId="4EC42293" w14:textId="271199BD">
            <w:r>
              <w:t>Dashboard</w:t>
            </w:r>
          </w:p>
        </w:tc>
        <w:tc>
          <w:tcPr>
            <w:tcW w:w="4889" w:type="dxa"/>
          </w:tcPr>
          <w:p w:rsidR="00FD4B74" w:rsidP="00E54857" w:rsidRDefault="000D2634" w14:paraId="556F413C" w14:textId="2623DF47">
            <w:pPr>
              <w:jc w:val="right"/>
            </w:pPr>
            <w:r>
              <w:t>4</w:t>
            </w:r>
            <w:r w:rsidR="00E35EB4">
              <w:t>0.920</w:t>
            </w:r>
            <w:r>
              <w:t>€</w:t>
            </w:r>
          </w:p>
        </w:tc>
      </w:tr>
      <w:tr w:rsidR="00FD4B74" w:rsidTr="00693828" w14:paraId="09FCEBD7" w14:textId="77777777">
        <w:tc>
          <w:tcPr>
            <w:tcW w:w="4889" w:type="dxa"/>
          </w:tcPr>
          <w:p w:rsidR="00FD4B74" w:rsidP="00DE5BAF" w:rsidRDefault="00552C92" w14:paraId="6829EDCE" w14:textId="6D51AA45">
            <w:r>
              <w:t>Integración de sistemas</w:t>
            </w:r>
          </w:p>
        </w:tc>
        <w:tc>
          <w:tcPr>
            <w:tcW w:w="4889" w:type="dxa"/>
          </w:tcPr>
          <w:p w:rsidR="00FD4B74" w:rsidP="00E54857" w:rsidRDefault="00E808B8" w14:paraId="2B94E409" w14:textId="00A86196">
            <w:pPr>
              <w:jc w:val="right"/>
            </w:pPr>
            <w:r>
              <w:t>3</w:t>
            </w:r>
            <w:r w:rsidR="00E35EB4">
              <w:t>0.120</w:t>
            </w:r>
            <w:r>
              <w:t>€</w:t>
            </w:r>
          </w:p>
        </w:tc>
      </w:tr>
      <w:tr w:rsidR="00281D8B" w:rsidTr="00693828" w14:paraId="5D9C1C84" w14:textId="77777777">
        <w:tc>
          <w:tcPr>
            <w:tcW w:w="4889" w:type="dxa"/>
          </w:tcPr>
          <w:p w:rsidRPr="00281D8B" w:rsidR="00281D8B" w:rsidP="00DE5BAF" w:rsidRDefault="00281D8B" w14:paraId="659E033B" w14:textId="3D97344A">
            <w:r w:rsidRPr="00281D8B">
              <w:t>Total</w:t>
            </w:r>
          </w:p>
        </w:tc>
        <w:tc>
          <w:tcPr>
            <w:tcW w:w="4889" w:type="dxa"/>
          </w:tcPr>
          <w:p w:rsidRPr="00281D8B" w:rsidR="00281D8B" w:rsidP="00E54857" w:rsidRDefault="00E54857" w14:paraId="79EEEA36" w14:textId="51708353">
            <w:pPr>
              <w:jc w:val="right"/>
            </w:pPr>
            <w:r>
              <w:t>1</w:t>
            </w:r>
            <w:r w:rsidR="00E35EB4">
              <w:t>2</w:t>
            </w:r>
            <w:r>
              <w:t>3.</w:t>
            </w:r>
            <w:r w:rsidR="00E35EB4">
              <w:t>27</w:t>
            </w:r>
            <w:r>
              <w:t>0€</w:t>
            </w:r>
          </w:p>
        </w:tc>
      </w:tr>
    </w:tbl>
    <w:p w:rsidR="009D173F" w:rsidP="10C83DAF" w:rsidRDefault="2BC08765" w14:paraId="139A2C66" w14:textId="1380A245">
      <w:pPr>
        <w:pStyle w:val="ListParagraph"/>
        <w:jc w:val="center"/>
        <w:rPr>
          <w:sz w:val="18"/>
          <w:szCs w:val="18"/>
        </w:rPr>
      </w:pPr>
      <w:r w:rsidRPr="6E14E6C9">
        <w:rPr>
          <w:sz w:val="18"/>
          <w:szCs w:val="18"/>
        </w:rPr>
        <w:t>Tabla 10: Presupuesto Desarrollo de Software Partida 2</w:t>
      </w:r>
    </w:p>
    <w:p w:rsidRPr="00305F4D" w:rsidR="00305F4D" w:rsidP="00305F4D" w:rsidRDefault="002774AD" w14:paraId="25A11210" w14:textId="46A662CD">
      <w:r>
        <w:t>Costes del desarrollo de la aplicación:</w:t>
      </w:r>
    </w:p>
    <w:p w:rsidR="00693828" w:rsidP="00DE5BAF" w:rsidRDefault="00693828" w14:paraId="786E79CA" w14:textId="77777777"/>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817"/>
        <w:gridCol w:w="4811"/>
      </w:tblGrid>
      <w:tr w:rsidRPr="005A2016" w:rsidR="006F1F6A" w:rsidTr="00693828" w14:paraId="3B484DB5" w14:textId="77777777">
        <w:tc>
          <w:tcPr>
            <w:tcW w:w="9778" w:type="dxa"/>
            <w:gridSpan w:val="2"/>
          </w:tcPr>
          <w:p w:rsidRPr="005A2016" w:rsidR="006F1F6A" w:rsidP="005A2016" w:rsidRDefault="00097852" w14:paraId="3E075B59" w14:textId="7ABECB97">
            <w:pPr>
              <w:jc w:val="center"/>
              <w:rPr>
                <w:sz w:val="24"/>
                <w:szCs w:val="24"/>
              </w:rPr>
            </w:pPr>
            <w:r w:rsidRPr="005A2016">
              <w:rPr>
                <w:sz w:val="24"/>
                <w:szCs w:val="24"/>
              </w:rPr>
              <w:t>Desarrollo de la aplicación</w:t>
            </w:r>
          </w:p>
        </w:tc>
      </w:tr>
      <w:tr w:rsidR="006F1F6A" w:rsidTr="00693828" w14:paraId="11099ECD" w14:textId="77777777">
        <w:tc>
          <w:tcPr>
            <w:tcW w:w="4889" w:type="dxa"/>
          </w:tcPr>
          <w:p w:rsidR="006F1F6A" w:rsidP="00DE5BAF" w:rsidRDefault="00097852" w14:paraId="5FD9F391" w14:textId="5A2DFCB1">
            <w:r>
              <w:t>Estudios previos</w:t>
            </w:r>
          </w:p>
        </w:tc>
        <w:tc>
          <w:tcPr>
            <w:tcW w:w="4889" w:type="dxa"/>
          </w:tcPr>
          <w:p w:rsidR="006F1F6A" w:rsidP="00E4058B" w:rsidRDefault="00DB083B" w14:paraId="4761E136" w14:textId="26048FAE">
            <w:pPr>
              <w:jc w:val="right"/>
            </w:pPr>
            <w:r>
              <w:t>10.4</w:t>
            </w:r>
            <w:r w:rsidR="005E5D5D">
              <w:t>1</w:t>
            </w:r>
            <w:r>
              <w:t>0€</w:t>
            </w:r>
          </w:p>
        </w:tc>
      </w:tr>
      <w:tr w:rsidR="006F1F6A" w:rsidTr="00693828" w14:paraId="50CA9182" w14:textId="77777777">
        <w:tc>
          <w:tcPr>
            <w:tcW w:w="4889" w:type="dxa"/>
          </w:tcPr>
          <w:p w:rsidR="006F1F6A" w:rsidP="00DE5BAF" w:rsidRDefault="00206047" w14:paraId="391DCB35" w14:textId="5F076FFE">
            <w:r>
              <w:t>Desarrollo del software</w:t>
            </w:r>
          </w:p>
        </w:tc>
        <w:tc>
          <w:tcPr>
            <w:tcW w:w="4889" w:type="dxa"/>
          </w:tcPr>
          <w:p w:rsidR="006F1F6A" w:rsidP="00E4058B" w:rsidRDefault="00AA5913" w14:paraId="47097497" w14:textId="6606B2FD">
            <w:pPr>
              <w:jc w:val="right"/>
            </w:pPr>
            <w:r>
              <w:t>1</w:t>
            </w:r>
            <w:r w:rsidR="00357DB3">
              <w:t>2</w:t>
            </w:r>
            <w:r>
              <w:t>3.</w:t>
            </w:r>
            <w:r w:rsidR="00357DB3">
              <w:t>27</w:t>
            </w:r>
            <w:r>
              <w:t>0€</w:t>
            </w:r>
          </w:p>
        </w:tc>
      </w:tr>
      <w:tr w:rsidR="006F1F6A" w:rsidTr="00693828" w14:paraId="165C4165" w14:textId="77777777">
        <w:tc>
          <w:tcPr>
            <w:tcW w:w="4889" w:type="dxa"/>
          </w:tcPr>
          <w:p w:rsidR="006F1F6A" w:rsidP="00DE5BAF" w:rsidRDefault="005A2016" w14:paraId="063CFB1A" w14:textId="35E4220B">
            <w:r>
              <w:t>Implantación y puesta en marcha</w:t>
            </w:r>
          </w:p>
        </w:tc>
        <w:tc>
          <w:tcPr>
            <w:tcW w:w="4889" w:type="dxa"/>
          </w:tcPr>
          <w:p w:rsidR="006F1F6A" w:rsidP="00E4058B" w:rsidRDefault="00357DB3" w14:paraId="6C79C3DF" w14:textId="0473984E">
            <w:pPr>
              <w:jc w:val="right"/>
            </w:pPr>
            <w:r>
              <w:t>13</w:t>
            </w:r>
            <w:r w:rsidR="005A2016">
              <w:t>.</w:t>
            </w:r>
            <w:r>
              <w:t>2</w:t>
            </w:r>
            <w:r w:rsidR="005A2016">
              <w:t>00€</w:t>
            </w:r>
          </w:p>
        </w:tc>
      </w:tr>
      <w:tr w:rsidRPr="005A2016" w:rsidR="005A2016" w:rsidTr="00693828" w14:paraId="2D693F1C" w14:textId="77777777">
        <w:tc>
          <w:tcPr>
            <w:tcW w:w="4889" w:type="dxa"/>
          </w:tcPr>
          <w:p w:rsidRPr="005A2016" w:rsidR="005A2016" w:rsidP="00DE5BAF" w:rsidRDefault="005A2016" w14:paraId="245A9D65" w14:textId="039E6337">
            <w:r w:rsidRPr="005A2016">
              <w:t>Total</w:t>
            </w:r>
          </w:p>
        </w:tc>
        <w:tc>
          <w:tcPr>
            <w:tcW w:w="4889" w:type="dxa"/>
          </w:tcPr>
          <w:p w:rsidRPr="005A2016" w:rsidR="005A2016" w:rsidP="00E4058B" w:rsidRDefault="00357DB3" w14:paraId="4354F5DF" w14:textId="7A2A9637">
            <w:pPr>
              <w:jc w:val="right"/>
            </w:pPr>
            <w:r>
              <w:t>146.880</w:t>
            </w:r>
            <w:r w:rsidRPr="005A2016" w:rsidR="005A2016">
              <w:t>€</w:t>
            </w:r>
          </w:p>
        </w:tc>
      </w:tr>
    </w:tbl>
    <w:p w:rsidR="00DF6024" w:rsidP="6E14E6C9" w:rsidRDefault="0A5AEE79" w14:paraId="281E3DA3" w14:textId="087B46D9">
      <w:pPr>
        <w:pStyle w:val="ListParagraph"/>
        <w:jc w:val="center"/>
      </w:pPr>
      <w:r w:rsidRPr="1E00BBBB">
        <w:rPr>
          <w:sz w:val="18"/>
          <w:szCs w:val="18"/>
        </w:rPr>
        <w:t>Tabla 11: Presupuesto Desarrollo de la aplicación Partida 2</w:t>
      </w:r>
    </w:p>
    <w:p w:rsidR="005013A2" w:rsidP="005013A2" w:rsidRDefault="005013A2" w14:paraId="1E150BD7" w14:textId="18924448">
      <w:pPr>
        <w:rPr>
          <w:b/>
          <w:bCs/>
          <w:sz w:val="24"/>
          <w:szCs w:val="24"/>
        </w:rPr>
      </w:pPr>
      <w:r w:rsidRPr="00DC3562">
        <w:rPr>
          <w:b/>
          <w:bCs/>
          <w:sz w:val="24"/>
          <w:szCs w:val="24"/>
        </w:rPr>
        <w:t xml:space="preserve">Partida </w:t>
      </w:r>
      <w:r>
        <w:rPr>
          <w:b/>
          <w:bCs/>
          <w:sz w:val="24"/>
          <w:szCs w:val="24"/>
        </w:rPr>
        <w:t>3</w:t>
      </w:r>
      <w:r w:rsidR="00CD7942">
        <w:rPr>
          <w:b/>
          <w:bCs/>
          <w:sz w:val="24"/>
          <w:szCs w:val="24"/>
        </w:rPr>
        <w:t xml:space="preserve"> </w:t>
      </w:r>
      <w:r w:rsidR="00893B57">
        <w:rPr>
          <w:b/>
          <w:bCs/>
          <w:sz w:val="24"/>
          <w:szCs w:val="24"/>
        </w:rPr>
        <w:t>–</w:t>
      </w:r>
      <w:r w:rsidR="00CD7942">
        <w:rPr>
          <w:b/>
          <w:bCs/>
          <w:sz w:val="24"/>
          <w:szCs w:val="24"/>
        </w:rPr>
        <w:t xml:space="preserve"> Formación</w:t>
      </w:r>
      <w:r w:rsidR="00893B57">
        <w:rPr>
          <w:b/>
          <w:bCs/>
          <w:sz w:val="24"/>
          <w:szCs w:val="24"/>
        </w:rPr>
        <w:t xml:space="preserve"> </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820"/>
        <w:gridCol w:w="4808"/>
      </w:tblGrid>
      <w:tr w:rsidR="00AA6F17" w:rsidTr="00693828" w14:paraId="11864825" w14:textId="77777777">
        <w:tc>
          <w:tcPr>
            <w:tcW w:w="9783" w:type="dxa"/>
            <w:gridSpan w:val="2"/>
          </w:tcPr>
          <w:p w:rsidRPr="00AA6F17" w:rsidR="00AA6F17" w:rsidP="00AA6F17" w:rsidRDefault="00AA6F17" w14:paraId="25FA61CA" w14:textId="101F4814">
            <w:pPr>
              <w:jc w:val="center"/>
            </w:pPr>
            <w:r w:rsidRPr="00AA6F17">
              <w:rPr>
                <w:sz w:val="24"/>
                <w:szCs w:val="24"/>
              </w:rPr>
              <w:t>Formación</w:t>
            </w:r>
            <w:r w:rsidR="00ED5789">
              <w:rPr>
                <w:sz w:val="24"/>
                <w:szCs w:val="24"/>
              </w:rPr>
              <w:t xml:space="preserve"> para mantenimiento del sistema</w:t>
            </w:r>
          </w:p>
        </w:tc>
      </w:tr>
      <w:tr w:rsidR="00AA6F17" w:rsidTr="00693828" w14:paraId="60F09A5F" w14:textId="77777777">
        <w:tc>
          <w:tcPr>
            <w:tcW w:w="4889" w:type="dxa"/>
          </w:tcPr>
          <w:p w:rsidR="00AA6F17" w:rsidP="00DE5BAF" w:rsidRDefault="00ED5789" w14:paraId="678A6B09" w14:textId="472217AE">
            <w:r>
              <w:t xml:space="preserve">Elaboración de documentación asociada </w:t>
            </w:r>
            <w:r w:rsidR="00297263">
              <w:t>al sistema</w:t>
            </w:r>
          </w:p>
        </w:tc>
        <w:tc>
          <w:tcPr>
            <w:tcW w:w="4889" w:type="dxa"/>
          </w:tcPr>
          <w:p w:rsidR="00297263" w:rsidP="00C83018" w:rsidRDefault="00893B57" w14:paraId="44392FEE" w14:textId="7307C205">
            <w:pPr>
              <w:jc w:val="right"/>
            </w:pPr>
            <w:r>
              <w:t>57</w:t>
            </w:r>
            <w:r w:rsidR="00297263">
              <w:t>5€</w:t>
            </w:r>
          </w:p>
        </w:tc>
      </w:tr>
      <w:tr w:rsidR="00AA6F17" w:rsidTr="00693828" w14:paraId="08C4306C" w14:textId="77777777">
        <w:tc>
          <w:tcPr>
            <w:tcW w:w="4889" w:type="dxa"/>
          </w:tcPr>
          <w:p w:rsidR="00AA6F17" w:rsidP="00DE5BAF" w:rsidRDefault="00297263" w14:paraId="095F1159" w14:textId="7FFC6744">
            <w:r>
              <w:t>Formación del personal</w:t>
            </w:r>
          </w:p>
        </w:tc>
        <w:tc>
          <w:tcPr>
            <w:tcW w:w="4889" w:type="dxa"/>
          </w:tcPr>
          <w:p w:rsidR="00AA6F17" w:rsidP="00C83018" w:rsidRDefault="00297263" w14:paraId="1F2926DA" w14:textId="353015AC">
            <w:pPr>
              <w:jc w:val="right"/>
            </w:pPr>
            <w:r>
              <w:t>5.</w:t>
            </w:r>
            <w:r w:rsidR="00893B57">
              <w:t>90</w:t>
            </w:r>
            <w:r>
              <w:t>0€</w:t>
            </w:r>
          </w:p>
        </w:tc>
      </w:tr>
      <w:tr w:rsidRPr="00C83018" w:rsidR="00AA6F17" w:rsidTr="00693828" w14:paraId="4B942519" w14:textId="77777777">
        <w:tc>
          <w:tcPr>
            <w:tcW w:w="4889" w:type="dxa"/>
          </w:tcPr>
          <w:p w:rsidRPr="00C83018" w:rsidR="00AA6F17" w:rsidP="00DE5BAF" w:rsidRDefault="00297263" w14:paraId="69824DB0" w14:textId="078A728F">
            <w:r w:rsidRPr="00C83018">
              <w:t>Total</w:t>
            </w:r>
          </w:p>
        </w:tc>
        <w:tc>
          <w:tcPr>
            <w:tcW w:w="4889" w:type="dxa"/>
          </w:tcPr>
          <w:p w:rsidRPr="00C83018" w:rsidR="00AA6F17" w:rsidP="00C83018" w:rsidRDefault="00893B57" w14:paraId="46EB4A74" w14:textId="6CB6DAF9">
            <w:pPr>
              <w:jc w:val="right"/>
            </w:pPr>
            <w:r>
              <w:t>6.475</w:t>
            </w:r>
            <w:r w:rsidRPr="00C83018" w:rsidR="00C83018">
              <w:t>€</w:t>
            </w:r>
          </w:p>
        </w:tc>
      </w:tr>
    </w:tbl>
    <w:p w:rsidR="000C3F02" w:rsidP="1E00BBBB" w:rsidRDefault="73B05448" w14:paraId="204D880D" w14:textId="2D0E69EF">
      <w:pPr>
        <w:pStyle w:val="ListParagraph"/>
        <w:jc w:val="center"/>
      </w:pPr>
      <w:r w:rsidRPr="4DEC90AC">
        <w:rPr>
          <w:sz w:val="18"/>
          <w:szCs w:val="18"/>
        </w:rPr>
        <w:t>Tabla 12: Presupuesto Partida 3</w:t>
      </w:r>
    </w:p>
    <w:p w:rsidRPr="00893B57" w:rsidR="00893B57" w:rsidP="00DE5BAF" w:rsidRDefault="00893B57" w14:paraId="1A178FD6" w14:textId="2F1A534C">
      <w:pPr>
        <w:rPr>
          <w:b/>
          <w:bCs/>
          <w:sz w:val="24"/>
          <w:szCs w:val="24"/>
        </w:rPr>
      </w:pPr>
      <w:r>
        <w:rPr>
          <w:b/>
          <w:bCs/>
          <w:sz w:val="24"/>
          <w:szCs w:val="24"/>
        </w:rPr>
        <w:t>Partida 4 – Otros costes</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817"/>
        <w:gridCol w:w="4811"/>
      </w:tblGrid>
      <w:tr w:rsidR="0060569F" w:rsidTr="00693828" w14:paraId="38BA3F73" w14:textId="77777777">
        <w:tc>
          <w:tcPr>
            <w:tcW w:w="9778" w:type="dxa"/>
            <w:gridSpan w:val="2"/>
          </w:tcPr>
          <w:p w:rsidRPr="0060569F" w:rsidR="0060569F" w:rsidP="0060569F" w:rsidRDefault="0060569F" w14:paraId="72E79133" w14:textId="09978D30">
            <w:pPr>
              <w:jc w:val="center"/>
              <w:rPr>
                <w:sz w:val="24"/>
                <w:szCs w:val="24"/>
              </w:rPr>
            </w:pPr>
            <w:r>
              <w:rPr>
                <w:sz w:val="24"/>
                <w:szCs w:val="24"/>
              </w:rPr>
              <w:t>Otros costes</w:t>
            </w:r>
          </w:p>
        </w:tc>
      </w:tr>
      <w:tr w:rsidR="0060569F" w:rsidTr="00693828" w14:paraId="6C55E4AA" w14:textId="77777777">
        <w:tc>
          <w:tcPr>
            <w:tcW w:w="4889" w:type="dxa"/>
          </w:tcPr>
          <w:p w:rsidRPr="009D3C23" w:rsidR="0060569F" w:rsidP="00DE5BAF" w:rsidRDefault="009D3C23" w14:paraId="5C20E43C" w14:textId="317FC242">
            <w:pPr>
              <w:rPr>
                <w:rFonts w:ascii="Calibri" w:hAnsi="Calibri" w:cs="Calibri"/>
                <w:color w:val="000000"/>
              </w:rPr>
            </w:pPr>
            <w:r>
              <w:rPr>
                <w:rFonts w:ascii="Calibri" w:hAnsi="Calibri" w:cs="Calibri"/>
                <w:color w:val="000000"/>
              </w:rPr>
              <w:t>Viajes (km. 30 Km diarios x 20 días x 5 personas)</w:t>
            </w:r>
          </w:p>
        </w:tc>
        <w:tc>
          <w:tcPr>
            <w:tcW w:w="4889" w:type="dxa"/>
          </w:tcPr>
          <w:p w:rsidR="0060569F" w:rsidP="0060569F" w:rsidRDefault="009D3C23" w14:paraId="74E0BA3E" w14:textId="5A25D028">
            <w:pPr>
              <w:jc w:val="right"/>
            </w:pPr>
            <w:r>
              <w:t>600€</w:t>
            </w:r>
          </w:p>
        </w:tc>
      </w:tr>
      <w:tr w:rsidR="0060569F" w:rsidTr="00693828" w14:paraId="797C5A7C" w14:textId="77777777">
        <w:tc>
          <w:tcPr>
            <w:tcW w:w="4889" w:type="dxa"/>
          </w:tcPr>
          <w:p w:rsidR="0060569F" w:rsidP="00DE5BAF" w:rsidRDefault="009D3C23" w14:paraId="36324F9C" w14:textId="3C31EAB3">
            <w:r w:rsidRPr="009D3C23">
              <w:t>Dietas (5 personas x 20 días)</w:t>
            </w:r>
          </w:p>
        </w:tc>
        <w:tc>
          <w:tcPr>
            <w:tcW w:w="4889" w:type="dxa"/>
          </w:tcPr>
          <w:p w:rsidR="0060569F" w:rsidP="0060569F" w:rsidRDefault="009D3C23" w14:paraId="4324E545" w14:textId="3F9F8F3D">
            <w:pPr>
              <w:jc w:val="right"/>
            </w:pPr>
            <w:r>
              <w:t>1.200€</w:t>
            </w:r>
          </w:p>
        </w:tc>
      </w:tr>
      <w:tr w:rsidRPr="0060569F" w:rsidR="0060569F" w:rsidTr="00693828" w14:paraId="2DD040EE" w14:textId="77777777">
        <w:tc>
          <w:tcPr>
            <w:tcW w:w="4889" w:type="dxa"/>
          </w:tcPr>
          <w:p w:rsidRPr="0060569F" w:rsidR="0060569F" w:rsidP="00DE5BAF" w:rsidRDefault="0060569F" w14:paraId="32A83FC2" w14:textId="70E97191">
            <w:r>
              <w:t>Total</w:t>
            </w:r>
          </w:p>
        </w:tc>
        <w:tc>
          <w:tcPr>
            <w:tcW w:w="4889" w:type="dxa"/>
          </w:tcPr>
          <w:p w:rsidRPr="0060569F" w:rsidR="0060569F" w:rsidP="0060569F" w:rsidRDefault="009D3C23" w14:paraId="7BA2C0ED" w14:textId="5F04DE45">
            <w:pPr>
              <w:jc w:val="right"/>
            </w:pPr>
            <w:r>
              <w:t>1.800€</w:t>
            </w:r>
          </w:p>
        </w:tc>
      </w:tr>
    </w:tbl>
    <w:p w:rsidR="00893B57" w:rsidP="4DEC90AC" w:rsidRDefault="5D05BA18" w14:paraId="30CBB7FA" w14:textId="7759CA3A">
      <w:pPr>
        <w:pStyle w:val="ListParagraph"/>
        <w:jc w:val="center"/>
      </w:pPr>
      <w:r w:rsidRPr="4DEC90AC">
        <w:rPr>
          <w:sz w:val="18"/>
          <w:szCs w:val="18"/>
        </w:rPr>
        <w:t xml:space="preserve">Tabla 13: Presupuesto </w:t>
      </w:r>
      <w:r w:rsidRPr="0901EFE8">
        <w:rPr>
          <w:sz w:val="18"/>
          <w:szCs w:val="18"/>
        </w:rPr>
        <w:t>Partida 4</w:t>
      </w:r>
    </w:p>
    <w:p w:rsidR="008F5BF1" w:rsidP="00DE5BAF" w:rsidRDefault="008F5BF1" w14:paraId="4E820998" w14:textId="6D2335FF">
      <w:pPr>
        <w:rPr>
          <w:b/>
          <w:bCs/>
          <w:sz w:val="24"/>
          <w:szCs w:val="24"/>
        </w:rPr>
      </w:pPr>
      <w:r>
        <w:rPr>
          <w:b/>
          <w:bCs/>
          <w:sz w:val="24"/>
          <w:szCs w:val="24"/>
        </w:rPr>
        <w:t>Presupuesto de costes</w:t>
      </w:r>
    </w:p>
    <w:tbl>
      <w:tblPr>
        <w:tblW w:w="977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889"/>
        <w:gridCol w:w="4889"/>
      </w:tblGrid>
      <w:tr w:rsidRPr="00DC5674" w:rsidR="008F5BF1" w:rsidTr="25E45FC4" w14:paraId="050E0655" w14:textId="77777777">
        <w:tc>
          <w:tcPr>
            <w:tcW w:w="4889" w:type="dxa"/>
          </w:tcPr>
          <w:p w:rsidRPr="00DC5674" w:rsidR="008F5BF1" w:rsidP="00DC5674" w:rsidRDefault="008F5BF1" w14:paraId="56F734B6" w14:textId="3DA1AEE3">
            <w:pPr>
              <w:jc w:val="center"/>
              <w:rPr>
                <w:sz w:val="24"/>
                <w:szCs w:val="24"/>
              </w:rPr>
            </w:pPr>
            <w:r w:rsidRPr="00DC5674">
              <w:rPr>
                <w:sz w:val="24"/>
                <w:szCs w:val="24"/>
              </w:rPr>
              <w:t>Partida</w:t>
            </w:r>
          </w:p>
        </w:tc>
        <w:tc>
          <w:tcPr>
            <w:tcW w:w="4889" w:type="dxa"/>
          </w:tcPr>
          <w:p w:rsidRPr="00DC5674" w:rsidR="008F5BF1" w:rsidP="00DC5674" w:rsidRDefault="00910214" w14:paraId="64AE12A4" w14:textId="7F64DEB5">
            <w:pPr>
              <w:jc w:val="center"/>
              <w:rPr>
                <w:sz w:val="24"/>
                <w:szCs w:val="24"/>
              </w:rPr>
            </w:pPr>
            <w:r w:rsidRPr="00DC5674">
              <w:rPr>
                <w:sz w:val="24"/>
                <w:szCs w:val="24"/>
              </w:rPr>
              <w:t>Total</w:t>
            </w:r>
          </w:p>
        </w:tc>
      </w:tr>
      <w:tr w:rsidR="008F5BF1" w:rsidTr="25E45FC4" w14:paraId="5A42010A" w14:textId="77777777">
        <w:tc>
          <w:tcPr>
            <w:tcW w:w="4889" w:type="dxa"/>
          </w:tcPr>
          <w:p w:rsidR="00910214" w:rsidP="00DE5BAF" w:rsidRDefault="00910214" w14:paraId="06159BD0" w14:textId="09444B60">
            <w:r>
              <w:t>Adquisición e instalación</w:t>
            </w:r>
          </w:p>
        </w:tc>
        <w:tc>
          <w:tcPr>
            <w:tcW w:w="4889" w:type="dxa"/>
          </w:tcPr>
          <w:p w:rsidR="008F5BF1" w:rsidP="00DC5674" w:rsidRDefault="00A102E4" w14:paraId="06071F22" w14:textId="6ABA91A4">
            <w:pPr>
              <w:jc w:val="right"/>
            </w:pPr>
            <w:r>
              <w:t>28</w:t>
            </w:r>
            <w:r w:rsidR="00FF1FF8">
              <w:t>4</w:t>
            </w:r>
            <w:r>
              <w:t>.</w:t>
            </w:r>
            <w:r w:rsidR="00FF1FF8">
              <w:t>149</w:t>
            </w:r>
            <w:r>
              <w:t>,50€</w:t>
            </w:r>
          </w:p>
        </w:tc>
      </w:tr>
      <w:tr w:rsidR="008F5BF1" w:rsidTr="25E45FC4" w14:paraId="7EEF806E" w14:textId="77777777">
        <w:tc>
          <w:tcPr>
            <w:tcW w:w="4889" w:type="dxa"/>
          </w:tcPr>
          <w:p w:rsidR="008F5BF1" w:rsidP="00DE5BAF" w:rsidRDefault="00910214" w14:paraId="312EC47C" w14:textId="677FB690">
            <w:r>
              <w:t>Desarrollo de la aplicación</w:t>
            </w:r>
          </w:p>
        </w:tc>
        <w:tc>
          <w:tcPr>
            <w:tcW w:w="4889" w:type="dxa"/>
          </w:tcPr>
          <w:p w:rsidR="008F5BF1" w:rsidP="00DC5674" w:rsidRDefault="00C548E9" w14:paraId="6A349971" w14:textId="1630932B">
            <w:pPr>
              <w:jc w:val="right"/>
            </w:pPr>
            <w:r>
              <w:t>146.880</w:t>
            </w:r>
            <w:r w:rsidR="00A102E4">
              <w:t>€</w:t>
            </w:r>
          </w:p>
        </w:tc>
      </w:tr>
      <w:tr w:rsidR="008F5BF1" w:rsidTr="25E45FC4" w14:paraId="558F7E66" w14:textId="77777777">
        <w:tc>
          <w:tcPr>
            <w:tcW w:w="4889" w:type="dxa"/>
          </w:tcPr>
          <w:p w:rsidR="008F5BF1" w:rsidP="00DE5BAF" w:rsidRDefault="00910214" w14:paraId="451EE9E1" w14:textId="52AA9F4F">
            <w:r>
              <w:t>Formación</w:t>
            </w:r>
          </w:p>
        </w:tc>
        <w:tc>
          <w:tcPr>
            <w:tcW w:w="4889" w:type="dxa"/>
          </w:tcPr>
          <w:p w:rsidR="00FF1FF8" w:rsidP="00FF1FF8" w:rsidRDefault="00C548E9" w14:paraId="4DFF488F" w14:textId="700A70B5">
            <w:pPr>
              <w:jc w:val="right"/>
            </w:pPr>
            <w:r>
              <w:t>6.475</w:t>
            </w:r>
            <w:r w:rsidR="00A102E4">
              <w:t>€</w:t>
            </w:r>
          </w:p>
        </w:tc>
      </w:tr>
      <w:tr w:rsidR="00FF1FF8" w:rsidTr="25E45FC4" w14:paraId="0F2C0E34" w14:textId="77777777">
        <w:tc>
          <w:tcPr>
            <w:tcW w:w="4889" w:type="dxa"/>
          </w:tcPr>
          <w:p w:rsidR="00FF1FF8" w:rsidP="00DE5BAF" w:rsidRDefault="00FF1FF8" w14:paraId="13D720DD" w14:textId="0B2EEA57">
            <w:r>
              <w:t>Otros costes</w:t>
            </w:r>
          </w:p>
        </w:tc>
        <w:tc>
          <w:tcPr>
            <w:tcW w:w="4889" w:type="dxa"/>
          </w:tcPr>
          <w:p w:rsidR="00FF1FF8" w:rsidP="00FF1FF8" w:rsidRDefault="00FF1FF8" w14:paraId="3F147728" w14:textId="5539102A">
            <w:pPr>
              <w:jc w:val="right"/>
            </w:pPr>
            <w:r>
              <w:t>1.800€</w:t>
            </w:r>
          </w:p>
        </w:tc>
      </w:tr>
      <w:tr w:rsidRPr="00DC5674" w:rsidR="008F5BF1" w:rsidTr="25E45FC4" w14:paraId="2FEF5216" w14:textId="77777777">
        <w:tc>
          <w:tcPr>
            <w:tcW w:w="4889" w:type="dxa"/>
          </w:tcPr>
          <w:p w:rsidRPr="00DC5674" w:rsidR="008F5BF1" w:rsidP="00DE5BAF" w:rsidRDefault="00910214" w14:paraId="7CF0F0D5" w14:textId="4C4F6AA7">
            <w:r w:rsidRPr="00DC5674">
              <w:t>Total</w:t>
            </w:r>
          </w:p>
        </w:tc>
        <w:tc>
          <w:tcPr>
            <w:tcW w:w="4889" w:type="dxa"/>
          </w:tcPr>
          <w:p w:rsidRPr="00DC5674" w:rsidR="008F5BF1" w:rsidP="00DC5674" w:rsidRDefault="00FF1FF8" w14:paraId="42541D28" w14:textId="7527B904">
            <w:pPr>
              <w:jc w:val="right"/>
            </w:pPr>
            <w:r>
              <w:t>439.304,50</w:t>
            </w:r>
            <w:r w:rsidRPr="00DC5674" w:rsidR="00DC5674">
              <w:t>€</w:t>
            </w:r>
          </w:p>
        </w:tc>
      </w:tr>
    </w:tbl>
    <w:p w:rsidR="008F5BF1" w:rsidP="0901EFE8" w:rsidRDefault="083A6CD9" w14:paraId="04EA03E5" w14:textId="531E84AA">
      <w:pPr>
        <w:pStyle w:val="ListParagraph"/>
        <w:jc w:val="center"/>
      </w:pPr>
      <w:r w:rsidRPr="0901EFE8">
        <w:rPr>
          <w:sz w:val="18"/>
          <w:szCs w:val="18"/>
        </w:rPr>
        <w:t xml:space="preserve">Tabla 14: Resumen del </w:t>
      </w:r>
      <w:r w:rsidRPr="2FB24B3F">
        <w:rPr>
          <w:sz w:val="18"/>
          <w:szCs w:val="18"/>
        </w:rPr>
        <w:t>presupuesto de costes</w:t>
      </w:r>
    </w:p>
    <w:p w:rsidR="001330A9" w:rsidP="00DE5BAF" w:rsidRDefault="001330A9" w14:paraId="598EEB4A" w14:textId="52876FDF">
      <w:pPr>
        <w:rPr>
          <w:b/>
          <w:bCs/>
          <w:sz w:val="24"/>
          <w:szCs w:val="24"/>
        </w:rPr>
      </w:pPr>
      <w:r>
        <w:rPr>
          <w:b/>
          <w:bCs/>
          <w:sz w:val="24"/>
          <w:szCs w:val="24"/>
        </w:rPr>
        <w:t>Presupuesto de cliente</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813"/>
        <w:gridCol w:w="4815"/>
      </w:tblGrid>
      <w:tr w:rsidRPr="00DC5674" w:rsidR="001330A9" w:rsidTr="00693828" w14:paraId="6002490A" w14:textId="77777777">
        <w:tc>
          <w:tcPr>
            <w:tcW w:w="4889" w:type="dxa"/>
          </w:tcPr>
          <w:p w:rsidRPr="00DC5674" w:rsidR="001330A9" w:rsidP="007D4E47" w:rsidRDefault="001330A9" w14:paraId="019E8ED5" w14:textId="77777777">
            <w:pPr>
              <w:jc w:val="center"/>
              <w:rPr>
                <w:sz w:val="24"/>
                <w:szCs w:val="24"/>
              </w:rPr>
            </w:pPr>
            <w:r w:rsidRPr="00DC5674">
              <w:rPr>
                <w:sz w:val="24"/>
                <w:szCs w:val="24"/>
              </w:rPr>
              <w:t>Partida</w:t>
            </w:r>
          </w:p>
        </w:tc>
        <w:tc>
          <w:tcPr>
            <w:tcW w:w="4889" w:type="dxa"/>
          </w:tcPr>
          <w:p w:rsidRPr="00DC5674" w:rsidR="001330A9" w:rsidP="007D4E47" w:rsidRDefault="001330A9" w14:paraId="3ADA33CE" w14:textId="77777777">
            <w:pPr>
              <w:jc w:val="center"/>
              <w:rPr>
                <w:sz w:val="24"/>
                <w:szCs w:val="24"/>
              </w:rPr>
            </w:pPr>
            <w:r w:rsidRPr="00DC5674">
              <w:rPr>
                <w:sz w:val="24"/>
                <w:szCs w:val="24"/>
              </w:rPr>
              <w:t>Total</w:t>
            </w:r>
          </w:p>
        </w:tc>
      </w:tr>
      <w:tr w:rsidR="001330A9" w:rsidTr="00693828" w14:paraId="13E71499" w14:textId="77777777">
        <w:tc>
          <w:tcPr>
            <w:tcW w:w="4889" w:type="dxa"/>
          </w:tcPr>
          <w:p w:rsidR="001330A9" w:rsidP="007D4E47" w:rsidRDefault="001330A9" w14:paraId="52B8FCD1" w14:textId="77777777">
            <w:r>
              <w:t>Adquisición e instalación</w:t>
            </w:r>
          </w:p>
        </w:tc>
        <w:tc>
          <w:tcPr>
            <w:tcW w:w="4889" w:type="dxa"/>
          </w:tcPr>
          <w:p w:rsidR="001330A9" w:rsidP="007D4E47" w:rsidRDefault="001330A9" w14:paraId="1DC7C541" w14:textId="3A45E46B">
            <w:pPr>
              <w:jc w:val="right"/>
            </w:pPr>
            <w:r>
              <w:t>31</w:t>
            </w:r>
            <w:r w:rsidR="00AF7A90">
              <w:t>8</w:t>
            </w:r>
            <w:r>
              <w:t>.</w:t>
            </w:r>
            <w:r w:rsidR="00AF7A90">
              <w:t>818</w:t>
            </w:r>
            <w:r>
              <w:t>,</w:t>
            </w:r>
            <w:r w:rsidR="00AF7A90">
              <w:t>9</w:t>
            </w:r>
            <w:r>
              <w:t>3€</w:t>
            </w:r>
          </w:p>
        </w:tc>
      </w:tr>
      <w:tr w:rsidR="001330A9" w:rsidTr="00693828" w14:paraId="2EE8A022" w14:textId="77777777">
        <w:tc>
          <w:tcPr>
            <w:tcW w:w="4889" w:type="dxa"/>
          </w:tcPr>
          <w:p w:rsidR="001330A9" w:rsidP="007D4E47" w:rsidRDefault="001330A9" w14:paraId="230DFE16" w14:textId="77777777">
            <w:r>
              <w:t>Desarrollo de la aplicación</w:t>
            </w:r>
          </w:p>
        </w:tc>
        <w:tc>
          <w:tcPr>
            <w:tcW w:w="4889" w:type="dxa"/>
          </w:tcPr>
          <w:p w:rsidR="001330A9" w:rsidP="007D4E47" w:rsidRDefault="001330A9" w14:paraId="6AD956ED" w14:textId="15A6367A">
            <w:pPr>
              <w:jc w:val="right"/>
            </w:pPr>
            <w:r>
              <w:t>2</w:t>
            </w:r>
            <w:r w:rsidR="00AF7A90">
              <w:t>44</w:t>
            </w:r>
            <w:r>
              <w:t>.</w:t>
            </w:r>
            <w:r w:rsidR="00AF7A90">
              <w:t>474</w:t>
            </w:r>
            <w:r>
              <w:t>,</w:t>
            </w:r>
            <w:r w:rsidR="00AF7A90">
              <w:t>13</w:t>
            </w:r>
            <w:r>
              <w:t>€</w:t>
            </w:r>
          </w:p>
        </w:tc>
      </w:tr>
      <w:tr w:rsidR="001330A9" w:rsidTr="00693828" w14:paraId="6853BC88" w14:textId="77777777">
        <w:tc>
          <w:tcPr>
            <w:tcW w:w="4889" w:type="dxa"/>
          </w:tcPr>
          <w:p w:rsidR="001330A9" w:rsidP="007D4E47" w:rsidRDefault="001330A9" w14:paraId="2D5410B2" w14:textId="77777777">
            <w:r>
              <w:t>Formación</w:t>
            </w:r>
          </w:p>
        </w:tc>
        <w:tc>
          <w:tcPr>
            <w:tcW w:w="4889" w:type="dxa"/>
          </w:tcPr>
          <w:p w:rsidR="001330A9" w:rsidP="007D4E47" w:rsidRDefault="00AF7A90" w14:paraId="0D113610" w14:textId="7E5EDD2C">
            <w:pPr>
              <w:jc w:val="right"/>
            </w:pPr>
            <w:r>
              <w:t>9.</w:t>
            </w:r>
            <w:r w:rsidR="005B2C8B">
              <w:t>525,06</w:t>
            </w:r>
            <w:r w:rsidR="001330A9">
              <w:t>€</w:t>
            </w:r>
          </w:p>
        </w:tc>
      </w:tr>
      <w:tr w:rsidRPr="00DC5674" w:rsidR="001330A9" w:rsidTr="00693828" w14:paraId="37DD8E51" w14:textId="77777777">
        <w:tc>
          <w:tcPr>
            <w:tcW w:w="4889" w:type="dxa"/>
          </w:tcPr>
          <w:p w:rsidRPr="00DC5674" w:rsidR="001330A9" w:rsidP="007D4E47" w:rsidRDefault="001330A9" w14:paraId="6F749A80" w14:textId="77777777">
            <w:r w:rsidRPr="00DC5674">
              <w:t>Total</w:t>
            </w:r>
          </w:p>
        </w:tc>
        <w:tc>
          <w:tcPr>
            <w:tcW w:w="4889" w:type="dxa"/>
          </w:tcPr>
          <w:p w:rsidRPr="00DC5674" w:rsidR="001330A9" w:rsidP="007D4E47" w:rsidRDefault="001330A9" w14:paraId="67580C52" w14:textId="6BC0C02D">
            <w:pPr>
              <w:jc w:val="right"/>
            </w:pPr>
            <w:r>
              <w:t>5</w:t>
            </w:r>
            <w:r w:rsidR="00470B8D">
              <w:t>72</w:t>
            </w:r>
            <w:r>
              <w:t>.</w:t>
            </w:r>
            <w:r w:rsidR="00470B8D">
              <w:t>818</w:t>
            </w:r>
            <w:r>
              <w:t>,</w:t>
            </w:r>
            <w:r w:rsidR="00470B8D">
              <w:t>13</w:t>
            </w:r>
            <w:r w:rsidRPr="00DC5674">
              <w:t>€</w:t>
            </w:r>
          </w:p>
        </w:tc>
      </w:tr>
    </w:tbl>
    <w:p w:rsidR="2FB24B3F" w:rsidP="31CE8861" w:rsidRDefault="6F569ECF" w14:paraId="1CEF04C3" w14:textId="168F7A99">
      <w:pPr>
        <w:pStyle w:val="ListParagraph"/>
        <w:jc w:val="center"/>
        <w:rPr>
          <w:rFonts w:ascii="Calibri" w:hAnsi="Calibri" w:eastAsia="Yu Mincho"/>
        </w:rPr>
      </w:pPr>
      <w:r w:rsidRPr="31CE8861">
        <w:rPr>
          <w:rFonts w:ascii="Calibri" w:hAnsi="Calibri" w:eastAsia="Yu Mincho"/>
          <w:sz w:val="18"/>
          <w:szCs w:val="18"/>
        </w:rPr>
        <w:t xml:space="preserve">Tabla 15: </w:t>
      </w:r>
      <w:r w:rsidRPr="5ED62BCF">
        <w:rPr>
          <w:rFonts w:ascii="Calibri" w:hAnsi="Calibri" w:eastAsia="Yu Mincho"/>
          <w:sz w:val="18"/>
          <w:szCs w:val="18"/>
        </w:rPr>
        <w:t>Resumen del</w:t>
      </w:r>
      <w:r w:rsidRPr="27DB8BEF">
        <w:rPr>
          <w:rFonts w:ascii="Calibri" w:hAnsi="Calibri" w:eastAsia="Yu Mincho"/>
          <w:sz w:val="18"/>
          <w:szCs w:val="18"/>
        </w:rPr>
        <w:t xml:space="preserve"> presupuesto del cliente</w:t>
      </w:r>
    </w:p>
    <w:p w:rsidRPr="00645A49" w:rsidR="00645A49" w:rsidP="00645A49" w:rsidRDefault="79CC7849" w14:paraId="074DDA09" w14:textId="6032EA10">
      <w:pPr>
        <w:pStyle w:val="Heading1"/>
      </w:pPr>
      <w:bookmarkStart w:name="_Toc70859350" w:id="42"/>
      <w:r>
        <w:t>1.</w:t>
      </w:r>
      <w:r w:rsidR="707C19B5">
        <w:t>1</w:t>
      </w:r>
      <w:r w:rsidR="2357115E">
        <w:t>7</w:t>
      </w:r>
      <w:r w:rsidR="707C19B5">
        <w:t xml:space="preserve"> Orden de prioridad de los documentos básicos del proyecto</w:t>
      </w:r>
      <w:bookmarkEnd w:id="42"/>
    </w:p>
    <w:p w:rsidR="0049066D" w:rsidP="1088EEC0" w:rsidRDefault="0049066D" w14:paraId="1AAA672C" w14:textId="6032EA10">
      <w:pPr>
        <w:pStyle w:val="Heading1Estimacion"/>
        <w:rPr>
          <w:rFonts w:ascii="Calibri" w:hAnsi="Calibri" w:eastAsia="Calibri" w:cs="Calibri"/>
        </w:rPr>
      </w:pPr>
    </w:p>
    <w:p w:rsidR="0BE6E109" w:rsidP="1088EEC0" w:rsidRDefault="00D05BA9" w14:paraId="6A8E6A21" w14:textId="7ECE6926">
      <w:pPr>
        <w:pStyle w:val="Heading1Estimacion"/>
        <w:rPr>
          <w:rFonts w:ascii="Calibri" w:hAnsi="Calibri" w:eastAsia="Calibri" w:cs="Calibri"/>
        </w:rPr>
      </w:pPr>
      <w:r>
        <w:rPr>
          <w:rFonts w:ascii="Calibri" w:hAnsi="Calibri" w:eastAsia="Calibri" w:cs="Calibri"/>
        </w:rPr>
        <w:t>El siguiente o</w:t>
      </w:r>
      <w:r w:rsidRPr="1088EEC0" w:rsidR="0BE6E109">
        <w:rPr>
          <w:rFonts w:ascii="Calibri" w:hAnsi="Calibri" w:eastAsia="Calibri" w:cs="Calibri"/>
        </w:rPr>
        <w:t xml:space="preserve">rden de prioridad se utiliza para resolver conflictos entre diferentes documentos del proyecto. </w:t>
      </w:r>
      <w:r w:rsidR="002C1CE6">
        <w:rPr>
          <w:rFonts w:ascii="Calibri" w:hAnsi="Calibri" w:eastAsia="Calibri" w:cs="Calibri"/>
        </w:rPr>
        <w:t>Dichos conflictos pueden surgir por la contradicción entre dos</w:t>
      </w:r>
      <w:r w:rsidR="00655E6D">
        <w:rPr>
          <w:rFonts w:ascii="Calibri" w:hAnsi="Calibri" w:eastAsia="Calibri" w:cs="Calibri"/>
        </w:rPr>
        <w:t xml:space="preserve"> documentos.</w:t>
      </w:r>
      <w:r w:rsidR="00712E36">
        <w:rPr>
          <w:rFonts w:ascii="Calibri" w:hAnsi="Calibri" w:eastAsia="Calibri" w:cs="Calibri"/>
        </w:rPr>
        <w:t xml:space="preserve"> Si en algún momento surgiera alguna contradicción se </w:t>
      </w:r>
      <w:r w:rsidR="006F363B">
        <w:rPr>
          <w:rFonts w:ascii="Calibri" w:hAnsi="Calibri" w:eastAsia="Calibri" w:cs="Calibri"/>
        </w:rPr>
        <w:t>tomará como correcto el documento más prioritario.</w:t>
      </w:r>
    </w:p>
    <w:p w:rsidR="00693A0F" w:rsidP="1088EEC0" w:rsidRDefault="00693A0F" w14:paraId="1B910611" w14:textId="14C32933">
      <w:pPr>
        <w:pStyle w:val="Heading1Estimacion"/>
        <w:rPr>
          <w:rFonts w:ascii="Calibri" w:hAnsi="Calibri" w:eastAsia="Calibri" w:cs="Calibri"/>
        </w:rPr>
      </w:pPr>
      <w:r>
        <w:rPr>
          <w:rFonts w:ascii="Calibri" w:hAnsi="Calibri" w:eastAsia="Calibri" w:cs="Calibri"/>
        </w:rPr>
        <w:t>Ésta lista está ordenada de más prioridad (arriba) a menos prioridad (abajo).</w:t>
      </w:r>
    </w:p>
    <w:p w:rsidR="00AE2C27" w:rsidP="006A20BF" w:rsidRDefault="00AE2C27" w14:paraId="2F9F06C3" w14:textId="24672EE0">
      <w:pPr>
        <w:pStyle w:val="Heading1Estimacion"/>
        <w:numPr>
          <w:ilvl w:val="0"/>
          <w:numId w:val="19"/>
        </w:numPr>
        <w:rPr>
          <w:rFonts w:ascii="Calibri" w:hAnsi="Calibri" w:eastAsia="Calibri" w:cs="Calibri"/>
        </w:rPr>
      </w:pPr>
      <w:r>
        <w:rPr>
          <w:rFonts w:ascii="Calibri" w:hAnsi="Calibri" w:eastAsia="Calibri" w:cs="Calibri"/>
        </w:rPr>
        <w:t>Memoria:</w:t>
      </w:r>
    </w:p>
    <w:p w:rsidR="00AF0883" w:rsidP="00AE2C27" w:rsidRDefault="00AE2C27" w14:paraId="3EC623ED" w14:textId="77777777">
      <w:pPr>
        <w:pStyle w:val="Heading1Estimacion"/>
        <w:ind w:left="720"/>
        <w:rPr>
          <w:rFonts w:ascii="Calibri" w:hAnsi="Calibri" w:eastAsia="Calibri" w:cs="Calibri"/>
        </w:rPr>
      </w:pPr>
      <w:r>
        <w:rPr>
          <w:rFonts w:ascii="Calibri" w:hAnsi="Calibri" w:eastAsia="Calibri" w:cs="Calibri"/>
        </w:rPr>
        <w:t>El documento más prioritario del proyecto es la memoria.</w:t>
      </w:r>
    </w:p>
    <w:p w:rsidR="00E00513" w:rsidP="00E00513" w:rsidRDefault="0027428E" w14:paraId="70263880" w14:textId="691DB03D">
      <w:pPr>
        <w:pStyle w:val="Heading1Estimacion"/>
        <w:ind w:left="720"/>
        <w:rPr>
          <w:rFonts w:ascii="Calibri" w:hAnsi="Calibri" w:eastAsia="Calibri" w:cs="Calibri"/>
        </w:rPr>
      </w:pPr>
      <w:r>
        <w:rPr>
          <w:rFonts w:ascii="Calibri" w:hAnsi="Calibri" w:eastAsia="Calibri" w:cs="Calibri"/>
        </w:rPr>
        <w:t xml:space="preserve">Dentro de </w:t>
      </w:r>
      <w:r w:rsidR="00AF0883">
        <w:rPr>
          <w:rFonts w:ascii="Calibri" w:hAnsi="Calibri" w:eastAsia="Calibri" w:cs="Calibri"/>
        </w:rPr>
        <w:t>la memoria</w:t>
      </w:r>
      <w:r>
        <w:rPr>
          <w:rFonts w:ascii="Calibri" w:hAnsi="Calibri" w:eastAsia="Calibri" w:cs="Calibri"/>
        </w:rPr>
        <w:t xml:space="preserve"> hay varios apartados</w:t>
      </w:r>
      <w:r w:rsidR="006009E1">
        <w:rPr>
          <w:rFonts w:ascii="Calibri" w:hAnsi="Calibri" w:eastAsia="Calibri" w:cs="Calibri"/>
        </w:rPr>
        <w:t>, cuya prioridad es la misma. Por lo tanto, en caso de encontrar algún conflicto en</w:t>
      </w:r>
      <w:r w:rsidR="00710994">
        <w:rPr>
          <w:rFonts w:ascii="Calibri" w:hAnsi="Calibri" w:eastAsia="Calibri" w:cs="Calibri"/>
        </w:rPr>
        <w:t>tre dos apartados de</w:t>
      </w:r>
      <w:r w:rsidR="006009E1">
        <w:rPr>
          <w:rFonts w:ascii="Calibri" w:hAnsi="Calibri" w:eastAsia="Calibri" w:cs="Calibri"/>
        </w:rPr>
        <w:t xml:space="preserve"> la memoria se tendrá</w:t>
      </w:r>
      <w:r w:rsidR="00373590">
        <w:rPr>
          <w:rFonts w:ascii="Calibri" w:hAnsi="Calibri" w:eastAsia="Calibri" w:cs="Calibri"/>
        </w:rPr>
        <w:t xml:space="preserve"> que evaluar la naturaleza del conflicto con detalle, no siendo posible determinar </w:t>
      </w:r>
      <w:r w:rsidR="0049066D">
        <w:rPr>
          <w:rFonts w:ascii="Calibri" w:hAnsi="Calibri" w:eastAsia="Calibri" w:cs="Calibri"/>
        </w:rPr>
        <w:t>cuál</w:t>
      </w:r>
      <w:r w:rsidR="00373590">
        <w:rPr>
          <w:rFonts w:ascii="Calibri" w:hAnsi="Calibri" w:eastAsia="Calibri" w:cs="Calibri"/>
        </w:rPr>
        <w:t xml:space="preserve"> </w:t>
      </w:r>
      <w:r w:rsidR="00E24A6F">
        <w:rPr>
          <w:rFonts w:ascii="Calibri" w:hAnsi="Calibri" w:eastAsia="Calibri" w:cs="Calibri"/>
        </w:rPr>
        <w:t>de los dos apartados es el correcto simplemente estableciendo un orden de prioridad.</w:t>
      </w:r>
    </w:p>
    <w:p w:rsidR="00E00513" w:rsidP="00E00513" w:rsidRDefault="00E00513" w14:paraId="0B3B7D81" w14:textId="77777777">
      <w:pPr>
        <w:pStyle w:val="Heading1Estimacion"/>
        <w:ind w:left="720"/>
        <w:rPr>
          <w:rFonts w:ascii="Calibri" w:hAnsi="Calibri" w:eastAsia="Calibri" w:cs="Calibri"/>
        </w:rPr>
      </w:pPr>
    </w:p>
    <w:p w:rsidRPr="00DB72D4" w:rsidR="00DB72D4" w:rsidP="006A20BF" w:rsidRDefault="0BE6E109" w14:paraId="6EE2D554" w14:textId="77777777">
      <w:pPr>
        <w:pStyle w:val="ListParagraph"/>
        <w:numPr>
          <w:ilvl w:val="0"/>
          <w:numId w:val="19"/>
        </w:numPr>
        <w:rPr>
          <w:rFonts w:cstheme="minorBidi"/>
          <w:szCs w:val="22"/>
        </w:rPr>
      </w:pPr>
      <w:r w:rsidRPr="1088EEC0">
        <w:rPr>
          <w:rFonts w:ascii="Calibri" w:hAnsi="Calibri" w:eastAsia="Calibri" w:cs="Calibri"/>
          <w:szCs w:val="22"/>
        </w:rPr>
        <w:t>Especificación</w:t>
      </w:r>
      <w:r w:rsidR="00DB72D4">
        <w:rPr>
          <w:rFonts w:ascii="Calibri" w:hAnsi="Calibri" w:eastAsia="Calibri" w:cs="Calibri"/>
          <w:szCs w:val="22"/>
        </w:rPr>
        <w:t>:</w:t>
      </w:r>
    </w:p>
    <w:p w:rsidR="00E00513" w:rsidP="00E00513" w:rsidRDefault="00DB72D4" w14:paraId="2FD77346" w14:textId="22E96E41">
      <w:pPr>
        <w:pStyle w:val="ListParagraph"/>
        <w:rPr>
          <w:rFonts w:ascii="Calibri" w:hAnsi="Calibri" w:eastAsia="Calibri" w:cs="Calibri"/>
        </w:rPr>
      </w:pPr>
      <w:r w:rsidRPr="00DB72D4">
        <w:rPr>
          <w:rFonts w:ascii="Calibri" w:hAnsi="Calibri" w:eastAsia="Yu Mincho"/>
        </w:rPr>
        <w:t>Abarca la normativa aplicable al proyecto, la cual deberá ser cumplida a rajatabla para evitar problemas legales, y posteriores pérdidas de recursos en el proyecto, así como a</w:t>
      </w:r>
      <w:r w:rsidRPr="00DB72D4">
        <w:rPr>
          <w:rFonts w:ascii="Calibri" w:hAnsi="Calibri" w:eastAsia="Calibri" w:cs="Calibri"/>
        </w:rPr>
        <w:t>spectos contractuales relacionados con la realización de la aplicación, tales como estándares de medición, estándares de pago, estándares de revisión y las pruebas del proyecto.</w:t>
      </w:r>
      <w:r>
        <w:rPr>
          <w:rFonts w:ascii="Calibri" w:hAnsi="Calibri" w:eastAsia="Calibri" w:cs="Calibri"/>
        </w:rPr>
        <w:t xml:space="preserve"> Es por ello el segundo </w:t>
      </w:r>
      <w:r w:rsidR="006A6315">
        <w:rPr>
          <w:rFonts w:ascii="Calibri" w:hAnsi="Calibri" w:eastAsia="Calibri" w:cs="Calibri"/>
        </w:rPr>
        <w:t>documento más prioritario del proyecto.</w:t>
      </w:r>
    </w:p>
    <w:p w:rsidRPr="00E00513" w:rsidR="00E00513" w:rsidP="00E00513" w:rsidRDefault="00E00513" w14:paraId="18C28BCC" w14:textId="77777777">
      <w:pPr>
        <w:pStyle w:val="ListParagraph"/>
        <w:rPr>
          <w:rFonts w:ascii="Calibri" w:hAnsi="Calibri" w:eastAsia="Calibri" w:cs="Calibri"/>
        </w:rPr>
      </w:pPr>
    </w:p>
    <w:p w:rsidRPr="00241E55" w:rsidR="00241E55" w:rsidP="006A20BF" w:rsidRDefault="0BE6E109" w14:paraId="4E40BEF0" w14:textId="77777777">
      <w:pPr>
        <w:pStyle w:val="ListParagraph"/>
        <w:numPr>
          <w:ilvl w:val="0"/>
          <w:numId w:val="19"/>
        </w:numPr>
        <w:rPr>
          <w:szCs w:val="22"/>
        </w:rPr>
      </w:pPr>
      <w:r w:rsidRPr="1088EEC0">
        <w:rPr>
          <w:rFonts w:ascii="Calibri" w:hAnsi="Calibri" w:eastAsia="Calibri" w:cs="Calibri"/>
          <w:szCs w:val="22"/>
        </w:rPr>
        <w:t>Presupuesto</w:t>
      </w:r>
      <w:r w:rsidR="00241E55">
        <w:rPr>
          <w:rFonts w:ascii="Calibri" w:hAnsi="Calibri" w:eastAsia="Calibri" w:cs="Calibri"/>
          <w:szCs w:val="22"/>
        </w:rPr>
        <w:t>:</w:t>
      </w:r>
    </w:p>
    <w:p w:rsidRPr="00241E55" w:rsidR="00241E55" w:rsidP="00241E55" w:rsidRDefault="00241E55" w14:paraId="0683498D" w14:textId="5594282F">
      <w:pPr>
        <w:pStyle w:val="ListParagraph"/>
        <w:rPr>
          <w:szCs w:val="22"/>
        </w:rPr>
      </w:pPr>
      <w:r w:rsidRPr="1088EEC0">
        <w:t>El presupuesto determina el costo económico del proyecto</w:t>
      </w:r>
      <w:r w:rsidR="00644A89">
        <w:t xml:space="preserve"> </w:t>
      </w:r>
      <w:r w:rsidR="00B21243">
        <w:t>y es por ello uno de los documentos más prioritarios del proyecto.</w:t>
      </w:r>
    </w:p>
    <w:p w:rsidR="00E819EB" w:rsidP="00E819EB" w:rsidRDefault="00E819EB" w14:paraId="1532D502" w14:textId="4349B264">
      <w:pPr>
        <w:pStyle w:val="ListParagraph"/>
      </w:pPr>
    </w:p>
    <w:p w:rsidRPr="00E819EB" w:rsidR="00E819EB" w:rsidP="006A20BF" w:rsidRDefault="00E819EB" w14:paraId="23C46611" w14:textId="3FAF2445">
      <w:pPr>
        <w:pStyle w:val="ListParagraph"/>
        <w:numPr>
          <w:ilvl w:val="0"/>
          <w:numId w:val="19"/>
        </w:numPr>
        <w:rPr>
          <w:szCs w:val="22"/>
        </w:rPr>
      </w:pPr>
      <w:r>
        <w:t>Anexos:</w:t>
      </w:r>
    </w:p>
    <w:p w:rsidRPr="00241E55" w:rsidR="00E819EB" w:rsidP="00E819EB" w:rsidRDefault="00E819EB" w14:paraId="0BD3A0FA" w14:textId="50180978">
      <w:pPr>
        <w:pStyle w:val="ListParagraph"/>
        <w:rPr>
          <w:szCs w:val="22"/>
        </w:rPr>
      </w:pPr>
      <w:r>
        <w:t xml:space="preserve">Por último, los anexos contenidos en </w:t>
      </w:r>
      <w:r w:rsidR="00EF488A">
        <w:t>este</w:t>
      </w:r>
      <w:r>
        <w:t xml:space="preserve"> documento (</w:t>
      </w:r>
      <w:r w:rsidR="00F37F9F">
        <w:t>Documentación de entrada, análisis y diseño del sistema, estimación de tamaños y esfuerzos</w:t>
      </w:r>
      <w:r w:rsidR="00940C44">
        <w:t xml:space="preserve">, planes de gestión del proyecto, gestión de la integración, gestión del alcance y gestión </w:t>
      </w:r>
      <w:r w:rsidR="00B31000">
        <w:t>de los plazos</w:t>
      </w:r>
      <w:r w:rsidR="00940C44">
        <w:t>)</w:t>
      </w:r>
      <w:r w:rsidR="00BA10CA">
        <w:t xml:space="preserve">. Al igual que </w:t>
      </w:r>
      <w:r w:rsidR="00F04173">
        <w:t>en la memoria, todas las partes de los anexos tienen la misma prioridad entre ellos.</w:t>
      </w:r>
    </w:p>
    <w:p w:rsidR="00F04173" w:rsidP="00E819EB" w:rsidRDefault="00F04173" w14:paraId="3BE9D81C" w14:textId="77777777">
      <w:pPr>
        <w:pStyle w:val="ListParagraph"/>
      </w:pPr>
    </w:p>
    <w:p w:rsidR="00241E55" w:rsidP="00241E55" w:rsidRDefault="00F04173" w14:paraId="23B9BC08" w14:textId="55D63006">
      <w:pPr>
        <w:pStyle w:val="ListParagraph"/>
        <w:rPr>
          <w:szCs w:val="22"/>
        </w:rPr>
      </w:pPr>
      <w:r>
        <w:t xml:space="preserve">El resto de </w:t>
      </w:r>
      <w:r w:rsidR="008D2F90">
        <w:t>los documentos</w:t>
      </w:r>
      <w:r>
        <w:t xml:space="preserve"> del proyecto, </w:t>
      </w:r>
      <w:r w:rsidR="000E4C37">
        <w:t>tienen una prioridad más baja que los anteriormente mencionados.</w:t>
      </w:r>
    </w:p>
    <w:p w:rsidR="000E4C37" w:rsidP="00241E55" w:rsidRDefault="000E4C37" w14:paraId="1F67F24C" w14:textId="189FBF41">
      <w:pPr>
        <w:pStyle w:val="ListParagraph"/>
        <w:rPr>
          <w:szCs w:val="22"/>
        </w:rPr>
      </w:pPr>
      <w:r>
        <w:t xml:space="preserve">Si se encontrara algún conflicto entre </w:t>
      </w:r>
      <w:r w:rsidR="007C320A">
        <w:t>varios</w:t>
      </w:r>
      <w:r>
        <w:t xml:space="preserve"> de los documentos </w:t>
      </w:r>
      <w:r w:rsidR="007C320A">
        <w:t>que no están nombrados anteriormente</w:t>
      </w:r>
      <w:r w:rsidR="00BF2755">
        <w:t xml:space="preserve">, tendrá que resolverse manualmente </w:t>
      </w:r>
      <w:r w:rsidR="00BE4556">
        <w:t>debido a que tienen la misma prioridad.</w:t>
      </w:r>
    </w:p>
    <w:p w:rsidR="1088EEC0" w:rsidP="1088EEC0" w:rsidRDefault="1088EEC0" w14:paraId="75E95B4A" w14:textId="06826353">
      <w:pPr>
        <w:pStyle w:val="Heading1Estimacion"/>
        <w:rPr>
          <w:rFonts w:ascii="Calibri" w:hAnsi="Calibri" w:eastAsia="Yu Mincho" w:cs="Mangal"/>
        </w:rPr>
      </w:pPr>
    </w:p>
    <w:p w:rsidRPr="002A5629" w:rsidR="002A5629" w:rsidP="69092193" w:rsidRDefault="589943F5" w14:paraId="47115A36" w14:textId="4DF1F75D">
      <w:pPr>
        <w:pStyle w:val="Heading1"/>
      </w:pPr>
      <w:bookmarkStart w:name="_Toc70859351" w:id="43"/>
      <w:r>
        <w:t>2 Anexos</w:t>
      </w:r>
      <w:bookmarkEnd w:id="43"/>
    </w:p>
    <w:p w:rsidR="007D515C" w:rsidP="007D515C" w:rsidRDefault="589943F5" w14:paraId="7EAC069B" w14:textId="73FEA8B7">
      <w:pPr>
        <w:pStyle w:val="Heading1"/>
      </w:pPr>
      <w:bookmarkStart w:name="_Toc70859352" w:id="44"/>
      <w:r>
        <w:t>2.1 Documentación de entrada</w:t>
      </w:r>
      <w:bookmarkEnd w:id="44"/>
    </w:p>
    <w:p w:rsidR="00470495" w:rsidP="00470495" w:rsidRDefault="00470495" w14:paraId="0AF6B4B0" w14:textId="68F316A7">
      <w:pPr>
        <w:pStyle w:val="Heading1Estimacion"/>
      </w:pPr>
      <w:r>
        <w:t xml:space="preserve">La propuesta, por tanto, consistirá en la adaptación del sistema de </w:t>
      </w:r>
      <w:r w:rsidR="001F6921">
        <w:t>salud del Principado de Asturias, cuya población cada vez se encuentra más envej</w:t>
      </w:r>
      <w:r w:rsidR="0085657D">
        <w:t>ecida y con amplias áreas geográficas rura</w:t>
      </w:r>
      <w:r w:rsidR="00F35B5B">
        <w:t>l</w:t>
      </w:r>
      <w:r w:rsidR="0085657D">
        <w:t>es</w:t>
      </w:r>
      <w:r w:rsidR="00376A28">
        <w:t>. Esta adaptación se dará a través de la puesta en marcha de un servicio de telemedicina para la prevención de</w:t>
      </w:r>
      <w:r w:rsidR="00423766">
        <w:t xml:space="preserve"> problemas coronarios mediante la monitorización de las constantes vitales de pacientes, con el fin de poder</w:t>
      </w:r>
      <w:r w:rsidR="00EE4ED3">
        <w:t xml:space="preserve"> alertar con antelación a los servicios sanitarios</w:t>
      </w:r>
      <w:r w:rsidR="00B978CB">
        <w:t xml:space="preserve"> para prevenir riesgos.</w:t>
      </w:r>
    </w:p>
    <w:p w:rsidR="007712BC" w:rsidP="00470495" w:rsidRDefault="007712BC" w14:paraId="793000E6" w14:textId="0522269E">
      <w:pPr>
        <w:pStyle w:val="Heading1Estimacion"/>
      </w:pPr>
    </w:p>
    <w:p w:rsidR="007712BC" w:rsidP="4B49DB16" w:rsidRDefault="6FEFAD90" w14:paraId="030F4FC9" w14:textId="78F46FDE">
      <w:pPr>
        <w:pStyle w:val="Heading1Estimacion"/>
      </w:pPr>
      <w:r>
        <w:t>Se ha seguido la norma UNE</w:t>
      </w:r>
      <w:r w:rsidR="00900048">
        <w:t xml:space="preserve"> </w:t>
      </w:r>
      <w:r w:rsidR="00BD188E">
        <w:t>157801</w:t>
      </w:r>
      <w:r w:rsidR="6B635594">
        <w:t>, es decir, se han seguido criterios generales para la elaboración de proyectos</w:t>
      </w:r>
      <w:r w:rsidR="425FFA21">
        <w:t xml:space="preserve"> de sistemas de información</w:t>
      </w:r>
      <w:r w:rsidR="00E93D5D">
        <w:t>, que se adapta a los requerimientos de la legislación en curso</w:t>
      </w:r>
      <w:r w:rsidR="425FFA21">
        <w:t>. La ausencia de dicha normativa s</w:t>
      </w:r>
      <w:r w:rsidR="2A3CCD7F">
        <w:t>upone un grave riesgo para cualquier proyecto informático (asunción de</w:t>
      </w:r>
      <w:r w:rsidR="00464050">
        <w:t xml:space="preserve"> </w:t>
      </w:r>
      <w:r w:rsidR="2A3CCD7F">
        <w:t>responsabilidades, por ejemplo)</w:t>
      </w:r>
      <w:r w:rsidR="39432E20">
        <w:t>, además de poner en peligro participación de las organizaciones españolas en los proyectos de la Agencia Digital Europea. Contribuirá a</w:t>
      </w:r>
      <w:r w:rsidR="23670543">
        <w:t>l aumento de seguridad, tanto de carácter legal (</w:t>
      </w:r>
      <w:r w:rsidR="00FB625E">
        <w:fldChar w:fldCharType="begin"/>
      </w:r>
      <w:r w:rsidR="00FB625E">
        <w:instrText xml:space="preserve"> REF _Ref69401786 \h </w:instrText>
      </w:r>
      <w:r w:rsidR="00FB625E">
        <w:fldChar w:fldCharType="separate"/>
      </w:r>
      <w:r w:rsidR="00FB625E">
        <w:t>1 Memoria</w:t>
      </w:r>
      <w:r w:rsidR="00FB625E">
        <w:fldChar w:fldCharType="end"/>
      </w:r>
      <w:r w:rsidR="23670543">
        <w:t>) como a nivel de inversiones a realizar</w:t>
      </w:r>
      <w:r w:rsidR="00386FCF">
        <w:t>.</w:t>
      </w:r>
      <w:r w:rsidR="00A44C54">
        <w:t xml:space="preserve"> </w:t>
      </w:r>
    </w:p>
    <w:p w:rsidR="007712BC" w:rsidP="4B49DB16" w:rsidRDefault="007712BC" w14:paraId="6AF50329" w14:textId="14765299">
      <w:pPr>
        <w:pStyle w:val="Heading1Estimacion"/>
      </w:pPr>
    </w:p>
    <w:p w:rsidR="007712BC" w:rsidP="00470495" w:rsidRDefault="00F90A1A" w14:paraId="6710D0DB" w14:textId="3F361A8D">
      <w:pPr>
        <w:pStyle w:val="Heading1Estimacion"/>
      </w:pPr>
      <w:r>
        <w:t xml:space="preserve">Los diversos entregables en los que ha sido dividido el proyecto </w:t>
      </w:r>
      <w:r w:rsidR="00E43D5A">
        <w:t xml:space="preserve">fueron recogidos en </w:t>
      </w:r>
      <w:r w:rsidR="00E43D5A">
        <w:fldChar w:fldCharType="begin"/>
      </w:r>
      <w:r w:rsidR="00E43D5A">
        <w:instrText xml:space="preserve"> REF _Ref68952552 \h </w:instrText>
      </w:r>
      <w:r w:rsidR="00E43D5A">
        <w:fldChar w:fldCharType="separate"/>
      </w:r>
      <w:r w:rsidR="00E43D5A">
        <w:t>1.9.1 Entregables durante la vida del proyecto</w:t>
      </w:r>
      <w:r w:rsidR="00E43D5A">
        <w:fldChar w:fldCharType="end"/>
      </w:r>
      <w:r w:rsidR="00E43D5A">
        <w:t xml:space="preserve"> y </w:t>
      </w:r>
      <w:r w:rsidR="00E43D5A">
        <w:fldChar w:fldCharType="begin"/>
      </w:r>
      <w:r w:rsidR="00E43D5A">
        <w:instrText xml:space="preserve"> REF _Ref68952559 \h </w:instrText>
      </w:r>
      <w:r w:rsidR="00E43D5A">
        <w:fldChar w:fldCharType="separate"/>
      </w:r>
      <w:r w:rsidR="00E43D5A">
        <w:t>1.9.2 Entregables al concluir el proyecto</w:t>
      </w:r>
      <w:r w:rsidR="00E43D5A">
        <w:fldChar w:fldCharType="end"/>
      </w:r>
      <w:r w:rsidR="00EA4654">
        <w:t xml:space="preserve">, mientras que </w:t>
      </w:r>
      <w:r w:rsidR="00C7711D">
        <w:t xml:space="preserve">la planificación y presupuestos están reflejadas en </w:t>
      </w:r>
      <w:r w:rsidR="00C7711D">
        <w:fldChar w:fldCharType="begin"/>
      </w:r>
      <w:r w:rsidR="00C7711D">
        <w:instrText xml:space="preserve"> REF _Ref68952670 \h </w:instrText>
      </w:r>
      <w:r w:rsidR="00C7711D">
        <w:fldChar w:fldCharType="separate"/>
      </w:r>
      <w:r w:rsidR="00C7711D">
        <w:t>1.15.</w:t>
      </w:r>
      <w:r w:rsidR="009C5F6F">
        <w:t>1</w:t>
      </w:r>
      <w:r w:rsidR="00C7711D">
        <w:t xml:space="preserve"> WBS</w:t>
      </w:r>
      <w:r w:rsidR="00C7711D">
        <w:fldChar w:fldCharType="end"/>
      </w:r>
      <w:r w:rsidR="00C7711D">
        <w:t xml:space="preserve">, </w:t>
      </w:r>
      <w:r w:rsidR="00C7711D">
        <w:fldChar w:fldCharType="begin"/>
      </w:r>
      <w:r w:rsidR="00C7711D">
        <w:instrText xml:space="preserve"> REF _Ref68952672 \h </w:instrText>
      </w:r>
      <w:r w:rsidR="00C7711D">
        <w:fldChar w:fldCharType="separate"/>
      </w:r>
      <w:r w:rsidR="00C7711D">
        <w:t>1.15.</w:t>
      </w:r>
      <w:r w:rsidR="009C5F6F">
        <w:t>2</w:t>
      </w:r>
      <w:r w:rsidR="00C7711D">
        <w:t xml:space="preserve"> Precedentes y estimación de esfuerzos</w:t>
      </w:r>
      <w:r w:rsidR="00C7711D">
        <w:fldChar w:fldCharType="end"/>
      </w:r>
      <w:r w:rsidR="00C7711D">
        <w:t xml:space="preserve"> y </w:t>
      </w:r>
      <w:r w:rsidR="00C7711D">
        <w:fldChar w:fldCharType="begin"/>
      </w:r>
      <w:r w:rsidR="00C7711D">
        <w:instrText xml:space="preserve"> REF _Ref68952674 \h </w:instrText>
      </w:r>
      <w:r w:rsidR="00C7711D">
        <w:fldChar w:fldCharType="separate"/>
      </w:r>
      <w:r w:rsidR="00C7711D">
        <w:t>1.16 Resumen del presupuesto</w:t>
      </w:r>
      <w:r w:rsidR="00C7711D">
        <w:fldChar w:fldCharType="end"/>
      </w:r>
      <w:r w:rsidR="00C7711D">
        <w:t>.</w:t>
      </w:r>
    </w:p>
    <w:p w:rsidR="002649BA" w:rsidP="00470495" w:rsidRDefault="002649BA" w14:paraId="571B25FE" w14:textId="478D782F">
      <w:pPr>
        <w:pStyle w:val="Heading1Estimacion"/>
      </w:pPr>
    </w:p>
    <w:p w:rsidRPr="00470495" w:rsidR="002649BA" w:rsidP="00470495" w:rsidRDefault="005564EB" w14:paraId="19488708" w14:textId="0E5872C2">
      <w:pPr>
        <w:pStyle w:val="Heading1Estimacion"/>
      </w:pPr>
      <w:r>
        <w:t xml:space="preserve">Los materiales, fijados en </w:t>
      </w:r>
      <w:r>
        <w:fldChar w:fldCharType="begin"/>
      </w:r>
      <w:r>
        <w:instrText xml:space="preserve"> REF _Ref68952805 \h </w:instrText>
      </w:r>
      <w:r>
        <w:fldChar w:fldCharType="separate"/>
      </w:r>
      <w:r>
        <w:t>1.15.</w:t>
      </w:r>
      <w:r w:rsidR="006168C0">
        <w:t>1</w:t>
      </w:r>
      <w:r>
        <w:t xml:space="preserve"> WBS</w:t>
      </w:r>
      <w:r>
        <w:fldChar w:fldCharType="end"/>
      </w:r>
      <w:r w:rsidR="006168C0">
        <w:t>, serán responsabilidad</w:t>
      </w:r>
      <w:r w:rsidR="00491255">
        <w:t xml:space="preserve"> de nuestro equipo, e</w:t>
      </w:r>
      <w:r w:rsidR="005C5F1E">
        <w:t xml:space="preserve">l cual se compromete a asegurar la calidad de </w:t>
      </w:r>
      <w:r w:rsidR="006A2157">
        <w:t>estos</w:t>
      </w:r>
      <w:r w:rsidR="005C5F1E">
        <w:t>.</w:t>
      </w:r>
    </w:p>
    <w:p w:rsidRPr="005432B8" w:rsidR="005432B8" w:rsidP="005432B8" w:rsidRDefault="589943F5" w14:paraId="5631B1FC" w14:textId="2D50B3EA">
      <w:pPr>
        <w:pStyle w:val="Heading1"/>
      </w:pPr>
      <w:bookmarkStart w:name="_Toc70859353" w:id="45"/>
      <w:r>
        <w:t>2.2 Análisis y Diseño del sistema</w:t>
      </w:r>
      <w:bookmarkEnd w:id="45"/>
    </w:p>
    <w:p w:rsidR="00545222" w:rsidP="08189B66" w:rsidRDefault="00545222" w14:paraId="6309A541" w14:textId="2D50B3EA">
      <w:pPr>
        <w:pStyle w:val="Heading1Estimacion"/>
        <w:jc w:val="both"/>
      </w:pPr>
    </w:p>
    <w:p w:rsidR="3962C397" w:rsidP="08189B66" w:rsidRDefault="00EA4654" w14:paraId="09CFD1BF" w14:textId="5C770D43">
      <w:pPr>
        <w:pStyle w:val="Heading1Estimacion"/>
        <w:jc w:val="both"/>
      </w:pPr>
      <w:r>
        <w:t>El sistema por implementar</w:t>
      </w:r>
      <w:r w:rsidR="3962C397">
        <w:t xml:space="preserve"> se compondrá de diferentes módulos dispuestos en forma de interfaz para el usuario junto con uno central que dispondrá de toda la información</w:t>
      </w:r>
      <w:r w:rsidR="68927F7D">
        <w:t xml:space="preserve"> y otro que servirá de puente entre los sistemas actuales y el sistema a desarrollar.</w:t>
      </w:r>
    </w:p>
    <w:p w:rsidR="68927F7D" w:rsidP="08189B66" w:rsidRDefault="68927F7D" w14:paraId="48576E1E" w14:textId="113CA475">
      <w:pPr>
        <w:pStyle w:val="Heading1Estimacion"/>
        <w:jc w:val="both"/>
      </w:pPr>
      <w:r>
        <w:t>Los módulos de interfaz serán la gestión de usuarios y sensores, el dashboard y dos app</w:t>
      </w:r>
      <w:r w:rsidR="007712BC">
        <w:t>s</w:t>
      </w:r>
      <w:r>
        <w:t xml:space="preserve"> </w:t>
      </w:r>
      <w:r w:rsidR="0D93A16D">
        <w:t>Móvil</w:t>
      </w:r>
      <w:r>
        <w:t xml:space="preserve">, </w:t>
      </w:r>
      <w:r w:rsidR="40DA23F0">
        <w:t>específicas</w:t>
      </w:r>
      <w:r>
        <w:t xml:space="preserve"> para el transporte asistencial y </w:t>
      </w:r>
      <w:r w:rsidR="792F0EAB">
        <w:t>consulta</w:t>
      </w:r>
      <w:r>
        <w:t xml:space="preserve"> de historia respectivamente. Todos estos </w:t>
      </w:r>
      <w:r w:rsidR="238703E8">
        <w:t xml:space="preserve">módulos se integrarán en el sistema de PODS clínicos, aprovechando la tecnología SOLID, será el lugar </w:t>
      </w:r>
      <w:r w:rsidR="2CF58BB8">
        <w:t xml:space="preserve">principal </w:t>
      </w:r>
      <w:r w:rsidR="238703E8">
        <w:t>de almacenamiento de la información.</w:t>
      </w:r>
    </w:p>
    <w:p w:rsidR="68927F7D" w:rsidP="08189B66" w:rsidRDefault="238703E8" w14:paraId="5A3D8A3D" w14:textId="6313ECDC">
      <w:pPr>
        <w:pStyle w:val="Heading1Estimacion"/>
        <w:jc w:val="both"/>
      </w:pPr>
      <w:r>
        <w:t>Por último, se requiere de una capa de comunicación para comunic</w:t>
      </w:r>
      <w:r w:rsidR="0613DE40">
        <w:t xml:space="preserve">ar este sistema de PODS con los sistemas centrales que existen actualmente. </w:t>
      </w:r>
      <w:r w:rsidR="5ABAB51D">
        <w:t>Muy parecido con lo propuesto, el diagrama de componentes se muestra en la siguiente figura</w:t>
      </w:r>
      <w:r w:rsidR="032DB271">
        <w:t xml:space="preserve"> 1</w:t>
      </w:r>
    </w:p>
    <w:p w:rsidR="032DB271" w:rsidP="7D920CED" w:rsidRDefault="303AB8E6" w14:paraId="1DC2188B" w14:textId="0671AEB5">
      <w:pPr>
        <w:pStyle w:val="ListParagraph"/>
        <w:jc w:val="center"/>
        <w:rPr>
          <w:rFonts w:ascii="Calibri" w:hAnsi="Calibri" w:eastAsia="Yu Mincho"/>
        </w:rPr>
      </w:pPr>
      <w:r>
        <w:rPr>
          <w:noProof/>
        </w:rPr>
        <w:drawing>
          <wp:inline distT="0" distB="0" distL="0" distR="0" wp14:anchorId="1F5A0F19" wp14:editId="61C1E36B">
            <wp:extent cx="5592438" cy="4858426"/>
            <wp:effectExtent l="0" t="0" r="0" b="0"/>
            <wp:docPr id="1420317308" name="Imagen 1420317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20317308"/>
                    <pic:cNvPicPr/>
                  </pic:nvPicPr>
                  <pic:blipFill>
                    <a:blip r:embed="rId25">
                      <a:extLst>
                        <a:ext uri="{28A0092B-C50C-407E-A947-70E740481C1C}">
                          <a14:useLocalDpi xmlns:a14="http://schemas.microsoft.com/office/drawing/2010/main" val="0"/>
                        </a:ext>
                      </a:extLst>
                    </a:blip>
                    <a:stretch>
                      <a:fillRect/>
                    </a:stretch>
                  </pic:blipFill>
                  <pic:spPr>
                    <a:xfrm>
                      <a:off x="0" y="0"/>
                      <a:ext cx="5592438" cy="4858426"/>
                    </a:xfrm>
                    <a:prstGeom prst="rect">
                      <a:avLst/>
                    </a:prstGeom>
                  </pic:spPr>
                </pic:pic>
              </a:graphicData>
            </a:graphic>
          </wp:inline>
        </w:drawing>
      </w:r>
      <w:r w:rsidRPr="08CB4B5D" w:rsidR="34ACB8EE">
        <w:rPr>
          <w:sz w:val="18"/>
          <w:szCs w:val="18"/>
        </w:rPr>
        <w:t xml:space="preserve">Figura </w:t>
      </w:r>
      <w:r w:rsidRPr="08CB4B5D" w:rsidR="35B7653E">
        <w:rPr>
          <w:sz w:val="18"/>
          <w:szCs w:val="18"/>
        </w:rPr>
        <w:t>6</w:t>
      </w:r>
      <w:r w:rsidRPr="08CB4B5D" w:rsidR="34ACB8EE">
        <w:rPr>
          <w:sz w:val="18"/>
          <w:szCs w:val="18"/>
        </w:rPr>
        <w:t>: Vista de componentes del sistema</w:t>
      </w:r>
    </w:p>
    <w:p w:rsidR="58C739F9" w:rsidP="58C739F9" w:rsidRDefault="58C739F9" w14:paraId="5825DC28" w14:textId="50E46AD5">
      <w:pPr>
        <w:pStyle w:val="Heading1Estimacion"/>
      </w:pPr>
    </w:p>
    <w:p w:rsidR="2E412ED4" w:rsidP="08189B66" w:rsidRDefault="2E412ED4" w14:paraId="1FC97397" w14:textId="1EA56BA0">
      <w:pPr>
        <w:pStyle w:val="Heading1Estimacion"/>
        <w:jc w:val="both"/>
      </w:pPr>
      <w:r>
        <w:t xml:space="preserve">Para el desarrollo se ha decidido </w:t>
      </w:r>
      <w:r w:rsidR="53D95437">
        <w:t>escoger</w:t>
      </w:r>
      <w:r>
        <w:t xml:space="preserve"> a especialistas en el sector correspondiente a la tecnología del módulo</w:t>
      </w:r>
      <w:r w:rsidR="36D9C8B3">
        <w:t>,</w:t>
      </w:r>
      <w:r>
        <w:t xml:space="preserve"> </w:t>
      </w:r>
      <w:r w:rsidR="155D7F9A">
        <w:t>la empresa</w:t>
      </w:r>
      <w:r>
        <w:t xml:space="preserve"> cuenta con desarrolladores </w:t>
      </w:r>
      <w:r w:rsidR="6935B33E">
        <w:t xml:space="preserve">y testers </w:t>
      </w:r>
      <w:r w:rsidR="6F9C49A2">
        <w:t>para cada una de las plataformas móviles</w:t>
      </w:r>
      <w:r w:rsidR="30222AA1">
        <w:t xml:space="preserve"> (Android e iOS</w:t>
      </w:r>
      <w:r w:rsidR="59B86E53">
        <w:t>)</w:t>
      </w:r>
      <w:r w:rsidR="07702566">
        <w:t xml:space="preserve">. </w:t>
      </w:r>
    </w:p>
    <w:p w:rsidR="2E412ED4" w:rsidP="08189B66" w:rsidRDefault="3D405F17" w14:paraId="383549A8" w14:textId="517EE395">
      <w:pPr>
        <w:pStyle w:val="Heading1Estimacion"/>
        <w:jc w:val="both"/>
      </w:pPr>
      <w:r>
        <w:t xml:space="preserve">De forma similar se aplica para el entorno de escritorio, que será desarrollado en java. </w:t>
      </w:r>
    </w:p>
    <w:p w:rsidR="3D405F17" w:rsidP="08189B66" w:rsidRDefault="512851AD" w14:paraId="12AC2EB4" w14:textId="2029B51C">
      <w:pPr>
        <w:pStyle w:val="Heading1Estimacion"/>
        <w:jc w:val="both"/>
      </w:pPr>
      <w:r>
        <w:t>Se contratará u</w:t>
      </w:r>
      <w:r w:rsidR="07702566">
        <w:t xml:space="preserve">n </w:t>
      </w:r>
      <w:r w:rsidR="3D405F17">
        <w:t xml:space="preserve">consultor de la </w:t>
      </w:r>
      <w:r w:rsidR="0C91053C">
        <w:t xml:space="preserve">tecnología SOLID para </w:t>
      </w:r>
      <w:r w:rsidR="0C68CE96">
        <w:t xml:space="preserve">realizar un mejor </w:t>
      </w:r>
      <w:r w:rsidR="006965E5">
        <w:t>análisis</w:t>
      </w:r>
      <w:r w:rsidR="0C68CE96">
        <w:t xml:space="preserve"> del software y hardware y</w:t>
      </w:r>
      <w:r w:rsidR="062F00C2">
        <w:t xml:space="preserve"> </w:t>
      </w:r>
      <w:r w:rsidR="268D1316">
        <w:t xml:space="preserve">dar soporte al equipo de </w:t>
      </w:r>
      <w:r w:rsidR="4B1CD270">
        <w:t xml:space="preserve">desarrollo </w:t>
      </w:r>
      <w:r w:rsidR="23D86A6E">
        <w:t>durante el desarrollo, especialmente</w:t>
      </w:r>
      <w:r w:rsidR="268D1316">
        <w:t xml:space="preserve"> durante </w:t>
      </w:r>
      <w:r w:rsidR="0C91053C">
        <w:t>el módulo de PODS clínicos</w:t>
      </w:r>
      <w:r w:rsidR="5A689D53">
        <w:t>.</w:t>
      </w:r>
    </w:p>
    <w:p w:rsidR="3D405F17" w:rsidP="08189B66" w:rsidRDefault="5A689D53" w14:paraId="48846F61" w14:textId="1A26CC14">
      <w:pPr>
        <w:pStyle w:val="Heading1Estimacion"/>
        <w:jc w:val="both"/>
      </w:pPr>
      <w:r>
        <w:t>También contamos con</w:t>
      </w:r>
      <w:r w:rsidR="0C91053C">
        <w:t xml:space="preserve"> analistas que verificarán de forma </w:t>
      </w:r>
      <w:r w:rsidR="63618816">
        <w:t xml:space="preserve">más </w:t>
      </w:r>
      <w:r w:rsidR="0C91053C">
        <w:t xml:space="preserve">detallada </w:t>
      </w:r>
      <w:r w:rsidR="5E0BAD7A">
        <w:t xml:space="preserve">cuales son </w:t>
      </w:r>
      <w:r w:rsidR="00934333">
        <w:t xml:space="preserve">los requisitos </w:t>
      </w:r>
      <w:r w:rsidR="219AACC2">
        <w:t>que se deben</w:t>
      </w:r>
      <w:r w:rsidR="00934333">
        <w:t xml:space="preserve"> cumplir</w:t>
      </w:r>
      <w:r w:rsidR="5E0BAD7A">
        <w:t xml:space="preserve"> </w:t>
      </w:r>
      <w:r w:rsidR="219AACC2">
        <w:t>en cada</w:t>
      </w:r>
      <w:r w:rsidR="57702BF5">
        <w:t xml:space="preserve"> módulo.</w:t>
      </w:r>
      <w:r w:rsidR="0F8852C7">
        <w:t xml:space="preserve"> Los testers serán los encargados de esta verificación.</w:t>
      </w:r>
    </w:p>
    <w:p w:rsidRPr="009C08DA" w:rsidR="009C08DA" w:rsidP="009C08DA" w:rsidRDefault="589943F5" w14:paraId="30DBF052" w14:textId="2D50B3EA">
      <w:pPr>
        <w:pStyle w:val="Heading1"/>
      </w:pPr>
      <w:bookmarkStart w:name="_Toc70859354" w:id="46"/>
      <w:r>
        <w:t>2.3 Estimación de tamaños</w:t>
      </w:r>
      <w:r w:rsidR="7DB859FD">
        <w:t xml:space="preserve"> y esfuerzos</w:t>
      </w:r>
      <w:bookmarkEnd w:id="46"/>
    </w:p>
    <w:p w:rsidR="00545222" w:rsidP="08A1921F" w:rsidRDefault="00545222" w14:paraId="4CB8726E" w14:textId="2D50B3EA">
      <w:pPr>
        <w:pStyle w:val="Heading1Estimacion"/>
      </w:pPr>
    </w:p>
    <w:p w:rsidR="08A1921F" w:rsidP="08A1921F" w:rsidRDefault="64EB33B5" w14:paraId="1AEF34EC" w14:textId="58AE8B4C">
      <w:pPr>
        <w:pStyle w:val="Heading1Estimacion"/>
      </w:pPr>
      <w:r>
        <w:t>El resumen de la estimación se muestra en la figura a continuación, todos los cálculos y el proceso</w:t>
      </w:r>
      <w:r w:rsidR="0A6D2B0B">
        <w:t xml:space="preserve"> seguido</w:t>
      </w:r>
      <w:r>
        <w:t xml:space="preserve"> se encuentran detallados en el anexo de estimación de esfuerzos.</w:t>
      </w:r>
    </w:p>
    <w:p w:rsidR="64EB33B5" w:rsidP="6AF7DA1E" w:rsidRDefault="76869739" w14:paraId="4D2BDFA4" w14:textId="4E2A732F">
      <w:pPr>
        <w:pStyle w:val="Heading1Estimacion"/>
      </w:pPr>
      <w:r>
        <w:rPr>
          <w:noProof/>
        </w:rPr>
        <w:drawing>
          <wp:inline distT="0" distB="0" distL="0" distR="0" wp14:anchorId="480A413A" wp14:editId="2D668E3E">
            <wp:extent cx="6686550" cy="3496509"/>
            <wp:effectExtent l="0" t="0" r="0" b="0"/>
            <wp:docPr id="2039026699" name="Imagen 2039026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39026699"/>
                    <pic:cNvPicPr/>
                  </pic:nvPicPr>
                  <pic:blipFill>
                    <a:blip r:embed="rId26">
                      <a:extLst>
                        <a:ext uri="{28A0092B-C50C-407E-A947-70E740481C1C}">
                          <a14:useLocalDpi xmlns:a14="http://schemas.microsoft.com/office/drawing/2010/main" val="0"/>
                        </a:ext>
                      </a:extLst>
                    </a:blip>
                    <a:stretch>
                      <a:fillRect/>
                    </a:stretch>
                  </pic:blipFill>
                  <pic:spPr>
                    <a:xfrm>
                      <a:off x="0" y="0"/>
                      <a:ext cx="6686550" cy="3496509"/>
                    </a:xfrm>
                    <a:prstGeom prst="rect">
                      <a:avLst/>
                    </a:prstGeom>
                  </pic:spPr>
                </pic:pic>
              </a:graphicData>
            </a:graphic>
          </wp:inline>
        </w:drawing>
      </w:r>
    </w:p>
    <w:p w:rsidR="01B05919" w:rsidP="01B05919" w:rsidRDefault="09B4D47B" w14:paraId="2F451CBC" w14:textId="672EBB06">
      <w:pPr>
        <w:pStyle w:val="ListParagraph"/>
        <w:jc w:val="center"/>
        <w:rPr>
          <w:rFonts w:ascii="Calibri" w:hAnsi="Calibri" w:eastAsia="Yu Mincho"/>
        </w:rPr>
      </w:pPr>
      <w:r w:rsidRPr="5AA4D3CD">
        <w:rPr>
          <w:rFonts w:ascii="Calibri" w:hAnsi="Calibri" w:eastAsia="Yu Mincho"/>
          <w:sz w:val="18"/>
          <w:szCs w:val="18"/>
        </w:rPr>
        <w:t>Figura 7: Resumen estimación Puntos Función</w:t>
      </w:r>
    </w:p>
    <w:p w:rsidR="64EB33B5" w:rsidP="6AF7DA1E" w:rsidRDefault="64EB33B5" w14:paraId="6320490B" w14:textId="06291B59">
      <w:pPr>
        <w:pStyle w:val="Heading1Estimacion"/>
        <w:spacing w:line="259" w:lineRule="auto"/>
      </w:pPr>
      <w:r>
        <w:t>Se ha usado la técnica de puntos función, el proyecto se ha dividido en 5 módulos, el de mayor complejidad es el sistema de PODS clínico, será el que se comunique con el resto y tenga la mayor parte d</w:t>
      </w:r>
      <w:r w:rsidR="03D5864C">
        <w:t>e las operaciones, los módulos con una complejidad baja han resultado ser la integración con los sistemas actuales y la app del transporte asistencial.</w:t>
      </w:r>
    </w:p>
    <w:p w:rsidR="03D5864C" w:rsidP="6AF7DA1E" w:rsidRDefault="03D5864C" w14:paraId="2FB39664" w14:textId="051C50F3">
      <w:pPr>
        <w:pStyle w:val="Heading1Estimacion"/>
        <w:spacing w:line="259" w:lineRule="auto"/>
      </w:pPr>
      <w:r>
        <w:t>A estos datos se le añade una estimación Delphi, se muestra en la siguiente figura</w:t>
      </w:r>
    </w:p>
    <w:p w:rsidR="03D5864C" w:rsidP="6AF7DA1E" w:rsidRDefault="0F75254D" w14:paraId="00C2A66E" w14:textId="06A6FA27">
      <w:pPr>
        <w:pStyle w:val="Heading1Estimacion"/>
        <w:spacing w:line="259" w:lineRule="auto"/>
      </w:pPr>
      <w:r>
        <w:rPr>
          <w:noProof/>
        </w:rPr>
        <w:drawing>
          <wp:inline distT="0" distB="0" distL="0" distR="0" wp14:anchorId="391B1397" wp14:editId="60D0F3A9">
            <wp:extent cx="6467474" cy="2600464"/>
            <wp:effectExtent l="0" t="0" r="0" b="0"/>
            <wp:docPr id="1943747363" name="Imagen 1943747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43747363"/>
                    <pic:cNvPicPr/>
                  </pic:nvPicPr>
                  <pic:blipFill>
                    <a:blip r:embed="rId27">
                      <a:extLst>
                        <a:ext uri="{28A0092B-C50C-407E-A947-70E740481C1C}">
                          <a14:useLocalDpi xmlns:a14="http://schemas.microsoft.com/office/drawing/2010/main" val="0"/>
                        </a:ext>
                      </a:extLst>
                    </a:blip>
                    <a:stretch>
                      <a:fillRect/>
                    </a:stretch>
                  </pic:blipFill>
                  <pic:spPr>
                    <a:xfrm>
                      <a:off x="0" y="0"/>
                      <a:ext cx="6467474" cy="2600464"/>
                    </a:xfrm>
                    <a:prstGeom prst="rect">
                      <a:avLst/>
                    </a:prstGeom>
                  </pic:spPr>
                </pic:pic>
              </a:graphicData>
            </a:graphic>
          </wp:inline>
        </w:drawing>
      </w:r>
    </w:p>
    <w:p w:rsidR="5F13D212" w:rsidP="6CCFDFA6" w:rsidRDefault="5F13D212" w14:paraId="61AEA11D" w14:textId="3111FDDD">
      <w:pPr>
        <w:pStyle w:val="ListParagraph"/>
        <w:jc w:val="center"/>
        <w:rPr>
          <w:rFonts w:ascii="Calibri" w:hAnsi="Calibri" w:eastAsia="Yu Mincho"/>
        </w:rPr>
      </w:pPr>
      <w:r w:rsidRPr="36F98D0B">
        <w:rPr>
          <w:rFonts w:ascii="Calibri" w:hAnsi="Calibri" w:eastAsia="Yu Mincho"/>
          <w:sz w:val="18"/>
          <w:szCs w:val="18"/>
        </w:rPr>
        <w:t>Figura 8: Resumen estimación Delphi</w:t>
      </w:r>
    </w:p>
    <w:p w:rsidR="03D5864C" w:rsidP="6AF7DA1E" w:rsidRDefault="03D5864C" w14:paraId="3AC57AC2" w14:textId="45F0D7C4">
      <w:pPr>
        <w:pStyle w:val="Heading1Estimacion"/>
        <w:spacing w:line="259" w:lineRule="auto"/>
      </w:pPr>
      <w:r>
        <w:t xml:space="preserve">Se ha estimado el módulo de mayor y menor esfuerzo, </w:t>
      </w:r>
      <w:r w:rsidR="1F16A879">
        <w:t>asignándole</w:t>
      </w:r>
      <w:r>
        <w:t xml:space="preserve"> un</w:t>
      </w:r>
      <w:r w:rsidR="1AFE5F32">
        <w:t>os días</w:t>
      </w:r>
      <w:r>
        <w:t xml:space="preserve">, de estas se ha realizado la media y se trunca. El resultado final es una estimación en días de lo que tardará en desarrollarse dicho módulo. El resto de </w:t>
      </w:r>
      <w:r w:rsidR="00D84F68">
        <w:t>las estimaciones</w:t>
      </w:r>
      <w:r>
        <w:t xml:space="preserve"> se </w:t>
      </w:r>
      <w:r w:rsidR="37B295C3">
        <w:t xml:space="preserve">han </w:t>
      </w:r>
      <w:r>
        <w:t>realiza</w:t>
      </w:r>
      <w:r w:rsidR="43B7704A">
        <w:t>do</w:t>
      </w:r>
      <w:r w:rsidR="24E3A343">
        <w:t xml:space="preserve"> de forma proporcional, así la duración </w:t>
      </w:r>
      <w:r w:rsidR="6F62BA70">
        <w:t xml:space="preserve">estimada </w:t>
      </w:r>
      <w:r w:rsidR="24E3A343">
        <w:t>del desarrollo</w:t>
      </w:r>
      <w:r w:rsidR="71F05163">
        <w:t xml:space="preserve"> sumando todos los días</w:t>
      </w:r>
      <w:r w:rsidR="24E3A343">
        <w:t xml:space="preserve"> es de alrededor de </w:t>
      </w:r>
      <w:r w:rsidR="5C110512">
        <w:t>3</w:t>
      </w:r>
      <w:r w:rsidR="22573DE1">
        <w:t xml:space="preserve"> meses</w:t>
      </w:r>
      <w:r w:rsidR="24E3A343">
        <w:t>.</w:t>
      </w:r>
    </w:p>
    <w:p w:rsidR="52D17126" w:rsidP="23F26906" w:rsidRDefault="3FFF739D" w14:paraId="2045E664" w14:textId="1A79F047">
      <w:pPr>
        <w:pStyle w:val="Heading2"/>
        <w:rPr>
          <w:rFonts w:ascii="Calibri Light" w:hAnsi="Calibri Light" w:eastAsia="Yu Gothic Light" w:cs="Times New Roman"/>
        </w:rPr>
      </w:pPr>
      <w:bookmarkStart w:name="_Toc70859355" w:id="47"/>
      <w:r>
        <w:t>Modulo 1: App Móvil: Consulta de registro de historia</w:t>
      </w:r>
      <w:bookmarkEnd w:id="47"/>
    </w:p>
    <w:p w:rsidR="52D17126" w:rsidP="5EE991B5" w:rsidRDefault="3FFF739D" w14:paraId="0D29C012" w14:textId="68817364">
      <w:pPr>
        <w:pStyle w:val="Heading3"/>
        <w:rPr>
          <w:rFonts w:ascii="Calibri Light" w:hAnsi="Calibri Light" w:eastAsia="Yu Gothic Light" w:cs="Times New Roman"/>
        </w:rPr>
      </w:pPr>
      <w:bookmarkStart w:name="_Toc70859356" w:id="48"/>
      <w:r>
        <w:t>1</w:t>
      </w:r>
      <w:r>
        <w:tab/>
      </w:r>
      <w:r>
        <w:t>Definición del módulo</w:t>
      </w:r>
      <w:bookmarkEnd w:id="48"/>
    </w:p>
    <w:p w:rsidR="52D17126" w:rsidP="08189B66" w:rsidRDefault="3FFF739D" w14:paraId="299F9250" w14:textId="5BF0E14A">
      <w:pPr>
        <w:pStyle w:val="Heading1Estimacion"/>
        <w:spacing w:line="276" w:lineRule="auto"/>
        <w:jc w:val="both"/>
      </w:pPr>
      <w:r w:rsidRPr="08189B66">
        <w:rPr>
          <w:rFonts w:ascii="Calibri" w:hAnsi="Calibri" w:eastAsia="Calibri" w:cs="Calibri"/>
          <w:color w:val="000000" w:themeColor="text1"/>
        </w:rPr>
        <w:t>Se va a realizar la estimación puntos-función del módulo de App Móvil de consulta de registros de historia.</w:t>
      </w:r>
    </w:p>
    <w:p w:rsidR="52D17126" w:rsidP="08189B66" w:rsidRDefault="3FFF739D" w14:paraId="4DC227B9" w14:textId="1DD90ABC">
      <w:pPr>
        <w:pStyle w:val="Heading1Estimacion"/>
        <w:spacing w:line="276" w:lineRule="auto"/>
        <w:jc w:val="both"/>
      </w:pPr>
      <w:r w:rsidRPr="08189B66">
        <w:rPr>
          <w:rFonts w:ascii="Calibri" w:hAnsi="Calibri" w:eastAsia="Calibri" w:cs="Calibri"/>
          <w:color w:val="000000" w:themeColor="text1"/>
        </w:rPr>
        <w:t>Desde esta aplicación, desarrollada en iOS y Android, el usuario podrá consultar sus registros de Historia, autorizar el acceso a los registros que estime a terceros (personal sanitario), y recibir notificaciones (acudir a centro de seguimiento, soporte vital en camino, etcétera). Usable también por el personal sanitario para acceder a los datos de los pacientes con la necesaria autorización previa y registrándose toda actividad.</w:t>
      </w:r>
    </w:p>
    <w:p w:rsidR="52D17126" w:rsidP="5EE991B5" w:rsidRDefault="3FFF739D" w14:paraId="1CBC3647" w14:textId="55A9FB44">
      <w:pPr>
        <w:pStyle w:val="Heading4"/>
        <w:rPr>
          <w:rFonts w:ascii="Calibri Light" w:hAnsi="Calibri Light" w:eastAsia="Yu Gothic Light" w:cs="Times New Roman"/>
        </w:rPr>
      </w:pPr>
      <w:r>
        <w:t>1.1</w:t>
      </w:r>
      <w:r>
        <w:tab/>
      </w:r>
      <w:r>
        <w:t>Archivos</w:t>
      </w:r>
    </w:p>
    <w:p w:rsidR="52D17126" w:rsidP="08189B66" w:rsidRDefault="3FFF739D" w14:paraId="3AE39707" w14:textId="1C724E4B">
      <w:pPr>
        <w:pStyle w:val="Heading1Estimacion"/>
        <w:spacing w:line="276" w:lineRule="auto"/>
        <w:jc w:val="both"/>
      </w:pPr>
      <w:r w:rsidRPr="08189B66">
        <w:rPr>
          <w:rFonts w:ascii="Calibri" w:hAnsi="Calibri" w:eastAsia="Calibri" w:cs="Calibri"/>
          <w:color w:val="000000" w:themeColor="text1"/>
        </w:rPr>
        <w:t xml:space="preserve">La aplicación usará los archivos del POD clínico de usuario para guardar los datos. </w:t>
      </w:r>
      <w:r w:rsidRPr="08189B66">
        <w:rPr>
          <w:rFonts w:ascii="Calibri" w:hAnsi="Calibri" w:eastAsia="Calibri" w:cs="Calibri"/>
          <w:color w:val="000000" w:themeColor="text1"/>
          <w:sz w:val="24"/>
          <w:szCs w:val="24"/>
        </w:rPr>
        <w:t>Los ficheros que va a necesitar pertenecerán a dicho módulo de forma que este no guarda ninguno interno.</w:t>
      </w:r>
    </w:p>
    <w:p w:rsidR="08A1921F" w:rsidP="08A1921F" w:rsidRDefault="08A1921F" w14:paraId="6794F360" w14:textId="66928CA0">
      <w:pPr>
        <w:pStyle w:val="Heading1Estimacion"/>
        <w:spacing w:line="276" w:lineRule="auto"/>
      </w:pPr>
    </w:p>
    <w:p w:rsidR="08A1921F" w:rsidP="5EE991B5" w:rsidRDefault="3FFF739D" w14:paraId="4E79E216" w14:textId="0A71C7F0">
      <w:pPr>
        <w:pStyle w:val="Heading4"/>
        <w:rPr>
          <w:rFonts w:ascii="Calibri Light" w:hAnsi="Calibri Light" w:eastAsia="Yu Gothic Light" w:cs="Times New Roman"/>
        </w:rPr>
      </w:pPr>
      <w:r>
        <w:t>1.2</w:t>
      </w:r>
      <w:r w:rsidR="4FCDAA65">
        <w:t xml:space="preserve"> </w:t>
      </w:r>
      <w:r>
        <w:tab/>
      </w:r>
      <w:r>
        <w:t>Pantallas del sistema</w:t>
      </w:r>
    </w:p>
    <w:p w:rsidR="52D17126" w:rsidP="006A20BF" w:rsidRDefault="3FFF739D" w14:paraId="558AF551" w14:textId="77483270">
      <w:pPr>
        <w:pStyle w:val="ListParagraph"/>
        <w:numPr>
          <w:ilvl w:val="0"/>
          <w:numId w:val="54"/>
        </w:numPr>
        <w:spacing w:line="276" w:lineRule="auto"/>
        <w:rPr>
          <w:rFonts w:cstheme="minorBidi"/>
          <w:color w:val="000000" w:themeColor="text1"/>
          <w:szCs w:val="22"/>
        </w:rPr>
      </w:pPr>
      <w:r w:rsidRPr="08189B66">
        <w:rPr>
          <w:rFonts w:ascii="Calibri" w:hAnsi="Calibri" w:eastAsia="Calibri" w:cs="Calibri"/>
          <w:color w:val="000000" w:themeColor="text1"/>
        </w:rPr>
        <w:t xml:space="preserve">Pantalla de </w:t>
      </w:r>
      <w:r w:rsidRPr="08189B66" w:rsidR="7329A677">
        <w:rPr>
          <w:rFonts w:ascii="Calibri" w:hAnsi="Calibri" w:eastAsia="Calibri" w:cs="Calibri"/>
          <w:color w:val="000000" w:themeColor="text1"/>
        </w:rPr>
        <w:t>registro</w:t>
      </w:r>
    </w:p>
    <w:p w:rsidR="52D17126" w:rsidP="001A4577" w:rsidRDefault="3FFF739D" w14:paraId="59563001" w14:textId="4DF14EE3">
      <w:pPr>
        <w:pStyle w:val="ListParagraph"/>
        <w:numPr>
          <w:ilvl w:val="1"/>
          <w:numId w:val="10"/>
        </w:numPr>
        <w:spacing w:line="276" w:lineRule="auto"/>
        <w:jc w:val="both"/>
        <w:rPr>
          <w:rFonts w:cstheme="minorBidi"/>
          <w:color w:val="000000" w:themeColor="text1"/>
        </w:rPr>
      </w:pPr>
      <w:r w:rsidRPr="08189B66">
        <w:rPr>
          <w:rFonts w:ascii="Calibri" w:hAnsi="Calibri" w:eastAsia="Calibri" w:cs="Calibri"/>
          <w:color w:val="000000" w:themeColor="text1"/>
        </w:rPr>
        <w:t>Archivos referenciados:</w:t>
      </w:r>
      <w:r w:rsidRPr="08189B66" w:rsidR="262A183A">
        <w:rPr>
          <w:rFonts w:ascii="Calibri" w:hAnsi="Calibri" w:eastAsia="Calibri" w:cs="Calibri"/>
          <w:color w:val="000000" w:themeColor="text1"/>
        </w:rPr>
        <w:t xml:space="preserve"> Fichero de</w:t>
      </w:r>
      <w:r w:rsidRPr="08189B66">
        <w:rPr>
          <w:rFonts w:ascii="Calibri" w:hAnsi="Calibri" w:eastAsia="Calibri" w:cs="Calibri"/>
          <w:color w:val="000000" w:themeColor="text1"/>
        </w:rPr>
        <w:t xml:space="preserve"> Usuarios.</w:t>
      </w:r>
    </w:p>
    <w:p w:rsidR="52D17126" w:rsidP="001A4577" w:rsidRDefault="3FFF739D" w14:paraId="3189C855" w14:textId="6F04D235">
      <w:pPr>
        <w:pStyle w:val="ListParagraph"/>
        <w:numPr>
          <w:ilvl w:val="1"/>
          <w:numId w:val="10"/>
        </w:numPr>
        <w:spacing w:line="276" w:lineRule="auto"/>
        <w:jc w:val="both"/>
        <w:rPr>
          <w:rFonts w:cstheme="minorBidi"/>
          <w:color w:val="000000" w:themeColor="text1"/>
        </w:rPr>
      </w:pPr>
      <w:r w:rsidRPr="08189B66">
        <w:rPr>
          <w:rFonts w:ascii="Calibri" w:hAnsi="Calibri" w:eastAsia="Calibri" w:cs="Calibri"/>
          <w:color w:val="000000" w:themeColor="text1"/>
        </w:rPr>
        <w:t>Reglas: Emitir un mensaje de error en caso de que el usuario ya exista. Se verificarán todos los datos</w:t>
      </w:r>
      <w:r w:rsidRPr="08189B66" w:rsidR="6D474235">
        <w:rPr>
          <w:rFonts w:ascii="Calibri" w:hAnsi="Calibri" w:eastAsia="Calibri" w:cs="Calibri"/>
          <w:color w:val="000000" w:themeColor="text1"/>
        </w:rPr>
        <w:t>.</w:t>
      </w:r>
    </w:p>
    <w:p w:rsidR="52D17126" w:rsidP="001A4577" w:rsidRDefault="3FFF739D" w14:paraId="70DA04F3" w14:textId="56380728">
      <w:pPr>
        <w:pStyle w:val="ListParagraph"/>
        <w:numPr>
          <w:ilvl w:val="1"/>
          <w:numId w:val="10"/>
        </w:numPr>
        <w:spacing w:line="276" w:lineRule="auto"/>
        <w:jc w:val="both"/>
        <w:rPr>
          <w:rFonts w:cstheme="minorBidi"/>
          <w:color w:val="000000" w:themeColor="text1"/>
        </w:rPr>
      </w:pPr>
      <w:r w:rsidRPr="08189B66">
        <w:rPr>
          <w:rFonts w:ascii="Calibri" w:hAnsi="Calibri" w:eastAsia="Calibri" w:cs="Calibri"/>
          <w:color w:val="000000" w:themeColor="text1"/>
        </w:rPr>
        <w:t>El personal sanitario ya tendrá creado su usuario dentro de la aplicación, por lo que no tendrá que registrarse.</w:t>
      </w:r>
    </w:p>
    <w:p w:rsidR="108A8BEA" w:rsidP="08A1921F" w:rsidRDefault="4BAA35AC" w14:paraId="51E4776A" w14:textId="3024D02E">
      <w:pPr>
        <w:pStyle w:val="Heading1Estimacion"/>
        <w:spacing w:line="276" w:lineRule="auto"/>
        <w:ind w:left="709"/>
      </w:pPr>
      <w:r>
        <w:rPr>
          <w:noProof/>
        </w:rPr>
        <w:drawing>
          <wp:inline distT="0" distB="0" distL="0" distR="0" wp14:anchorId="2D0CBE80" wp14:editId="328BF9B1">
            <wp:extent cx="2005409" cy="3105150"/>
            <wp:effectExtent l="0" t="0" r="0" b="0"/>
            <wp:docPr id="926757669" name="Picture 926757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757669"/>
                    <pic:cNvPicPr/>
                  </pic:nvPicPr>
                  <pic:blipFill>
                    <a:blip r:embed="rId28">
                      <a:extLst>
                        <a:ext uri="{28A0092B-C50C-407E-A947-70E740481C1C}">
                          <a14:useLocalDpi xmlns:a14="http://schemas.microsoft.com/office/drawing/2010/main" val="0"/>
                        </a:ext>
                      </a:extLst>
                    </a:blip>
                    <a:stretch>
                      <a:fillRect/>
                    </a:stretch>
                  </pic:blipFill>
                  <pic:spPr>
                    <a:xfrm>
                      <a:off x="0" y="0"/>
                      <a:ext cx="2005409" cy="3105150"/>
                    </a:xfrm>
                    <a:prstGeom prst="rect">
                      <a:avLst/>
                    </a:prstGeom>
                  </pic:spPr>
                </pic:pic>
              </a:graphicData>
            </a:graphic>
          </wp:inline>
        </w:drawing>
      </w:r>
    </w:p>
    <w:p w:rsidR="2F83DFCC" w:rsidP="13B5811F" w:rsidRDefault="2F83DFCC" w14:paraId="3C5C26E3" w14:textId="29552A86">
      <w:pPr>
        <w:pStyle w:val="ListParagraph"/>
        <w:rPr>
          <w:rFonts w:ascii="Calibri" w:hAnsi="Calibri" w:eastAsia="Yu Mincho"/>
          <w:sz w:val="18"/>
          <w:szCs w:val="18"/>
        </w:rPr>
      </w:pPr>
      <w:r w:rsidRPr="6BC7CCBC">
        <w:rPr>
          <w:rFonts w:ascii="Calibri" w:hAnsi="Calibri" w:eastAsia="Yu Mincho"/>
          <w:sz w:val="18"/>
          <w:szCs w:val="18"/>
        </w:rPr>
        <w:t>Figura 9: Prototipo pantalla de registro</w:t>
      </w:r>
    </w:p>
    <w:p w:rsidR="108A8BEA" w:rsidP="001A4577" w:rsidRDefault="0E144538" w14:paraId="1603CDB9" w14:textId="1031F5DA">
      <w:pPr>
        <w:pStyle w:val="ListParagraph"/>
        <w:numPr>
          <w:ilvl w:val="0"/>
          <w:numId w:val="10"/>
        </w:numPr>
        <w:spacing w:line="276" w:lineRule="auto"/>
        <w:rPr>
          <w:rFonts w:cstheme="minorBidi"/>
          <w:color w:val="000000" w:themeColor="text1"/>
        </w:rPr>
      </w:pPr>
      <w:r w:rsidRPr="08189B66">
        <w:rPr>
          <w:rFonts w:ascii="Calibri" w:hAnsi="Calibri" w:eastAsia="Calibri" w:cs="Calibri"/>
          <w:color w:val="000000" w:themeColor="text1"/>
        </w:rPr>
        <w:t xml:space="preserve">Pantalla de </w:t>
      </w:r>
      <w:r w:rsidRPr="08189B66" w:rsidR="2F9557D0">
        <w:rPr>
          <w:rFonts w:ascii="Calibri" w:hAnsi="Calibri" w:eastAsia="Calibri" w:cs="Calibri"/>
          <w:color w:val="000000" w:themeColor="text1"/>
        </w:rPr>
        <w:t>inicio de sesión</w:t>
      </w:r>
    </w:p>
    <w:p w:rsidR="108A8BEA" w:rsidP="001A4577" w:rsidRDefault="0E144538" w14:paraId="43AFD87B" w14:textId="6082BED8">
      <w:pPr>
        <w:pStyle w:val="ListParagraph"/>
        <w:numPr>
          <w:ilvl w:val="1"/>
          <w:numId w:val="10"/>
        </w:numPr>
        <w:spacing w:line="276" w:lineRule="auto"/>
        <w:rPr>
          <w:rFonts w:cstheme="minorBidi"/>
          <w:color w:val="000000" w:themeColor="text1"/>
        </w:rPr>
      </w:pPr>
      <w:r w:rsidRPr="08189B66">
        <w:rPr>
          <w:rFonts w:ascii="Calibri" w:hAnsi="Calibri" w:eastAsia="Calibri" w:cs="Calibri"/>
          <w:color w:val="000000" w:themeColor="text1"/>
        </w:rPr>
        <w:t xml:space="preserve">Archivos referenciados: </w:t>
      </w:r>
      <w:r w:rsidRPr="08189B66" w:rsidR="48F08465">
        <w:rPr>
          <w:rFonts w:ascii="Calibri" w:hAnsi="Calibri" w:eastAsia="Calibri" w:cs="Calibri"/>
          <w:color w:val="000000" w:themeColor="text1"/>
        </w:rPr>
        <w:t xml:space="preserve">Fichero de </w:t>
      </w:r>
      <w:r w:rsidRPr="08189B66">
        <w:rPr>
          <w:rFonts w:ascii="Calibri" w:hAnsi="Calibri" w:eastAsia="Calibri" w:cs="Calibri"/>
          <w:color w:val="000000" w:themeColor="text1"/>
        </w:rPr>
        <w:t>Usuarios.</w:t>
      </w:r>
    </w:p>
    <w:p w:rsidR="108A8BEA" w:rsidP="001A4577" w:rsidRDefault="0E144538" w14:paraId="27112A3E" w14:textId="4B20E843">
      <w:pPr>
        <w:pStyle w:val="ListParagraph"/>
        <w:numPr>
          <w:ilvl w:val="1"/>
          <w:numId w:val="10"/>
        </w:numPr>
        <w:spacing w:line="276" w:lineRule="auto"/>
        <w:rPr>
          <w:rFonts w:cstheme="minorBidi"/>
          <w:color w:val="000000" w:themeColor="text1"/>
        </w:rPr>
      </w:pPr>
      <w:r w:rsidRPr="08189B66">
        <w:rPr>
          <w:rFonts w:ascii="Calibri" w:hAnsi="Calibri" w:eastAsia="Calibri" w:cs="Calibri"/>
          <w:color w:val="000000" w:themeColor="text1"/>
        </w:rPr>
        <w:t xml:space="preserve">Reglas: Emitir un mensaje de error en caso de que el usuario no exista. </w:t>
      </w:r>
    </w:p>
    <w:p w:rsidRPr="00EA20C4" w:rsidR="00EA20C4" w:rsidP="00EA20C4" w:rsidRDefault="5CCCC5E5" w14:paraId="5C6A5604" w14:textId="29552A86">
      <w:pPr>
        <w:pStyle w:val="Heading1Estimacion"/>
        <w:spacing w:line="276" w:lineRule="auto"/>
        <w:ind w:left="720"/>
      </w:pPr>
      <w:r>
        <w:rPr>
          <w:noProof/>
        </w:rPr>
        <w:drawing>
          <wp:inline distT="0" distB="0" distL="0" distR="0" wp14:anchorId="2617FF44" wp14:editId="5C51166C">
            <wp:extent cx="2009378" cy="3162300"/>
            <wp:effectExtent l="0" t="0" r="0" b="0"/>
            <wp:docPr id="1310858290" name="Picture 1310858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0858290"/>
                    <pic:cNvPicPr/>
                  </pic:nvPicPr>
                  <pic:blipFill>
                    <a:blip r:embed="rId29">
                      <a:extLst>
                        <a:ext uri="{28A0092B-C50C-407E-A947-70E740481C1C}">
                          <a14:useLocalDpi xmlns:a14="http://schemas.microsoft.com/office/drawing/2010/main" val="0"/>
                        </a:ext>
                      </a:extLst>
                    </a:blip>
                    <a:stretch>
                      <a:fillRect/>
                    </a:stretch>
                  </pic:blipFill>
                  <pic:spPr>
                    <a:xfrm>
                      <a:off x="0" y="0"/>
                      <a:ext cx="2009378" cy="3162300"/>
                    </a:xfrm>
                    <a:prstGeom prst="rect">
                      <a:avLst/>
                    </a:prstGeom>
                  </pic:spPr>
                </pic:pic>
              </a:graphicData>
            </a:graphic>
          </wp:inline>
        </w:drawing>
      </w:r>
    </w:p>
    <w:p w:rsidR="0B97CA2A" w:rsidP="6BC7CCBC" w:rsidRDefault="0B97CA2A" w14:paraId="5C82D676" w14:textId="29552A86">
      <w:pPr>
        <w:pStyle w:val="ListParagraph"/>
        <w:rPr>
          <w:rFonts w:ascii="Calibri" w:hAnsi="Calibri" w:eastAsia="Yu Mincho"/>
          <w:sz w:val="18"/>
          <w:szCs w:val="18"/>
        </w:rPr>
      </w:pPr>
      <w:r w:rsidRPr="6BC7CCBC">
        <w:rPr>
          <w:rFonts w:ascii="Calibri" w:hAnsi="Calibri" w:eastAsia="Yu Mincho"/>
          <w:sz w:val="18"/>
          <w:szCs w:val="18"/>
        </w:rPr>
        <w:t>Figura 10: Prototipo pantalla de registro</w:t>
      </w:r>
    </w:p>
    <w:p w:rsidR="1F90EC8B" w:rsidP="006A20BF" w:rsidRDefault="5C16E819" w14:paraId="0DCBDF6B" w14:textId="3D38D95B">
      <w:pPr>
        <w:pStyle w:val="ListParagraph"/>
        <w:numPr>
          <w:ilvl w:val="0"/>
          <w:numId w:val="54"/>
        </w:numPr>
        <w:spacing w:line="276" w:lineRule="auto"/>
        <w:rPr>
          <w:rFonts w:cstheme="minorBidi"/>
          <w:color w:val="000000" w:themeColor="text1"/>
        </w:rPr>
      </w:pPr>
      <w:r w:rsidRPr="08189B66">
        <w:rPr>
          <w:rFonts w:ascii="Calibri" w:hAnsi="Calibri" w:eastAsia="Calibri" w:cs="Calibri"/>
          <w:color w:val="000000" w:themeColor="text1"/>
        </w:rPr>
        <w:t xml:space="preserve">Menú desplegable </w:t>
      </w:r>
      <w:r w:rsidRPr="08189B66" w:rsidR="4377A548">
        <w:rPr>
          <w:rFonts w:ascii="Calibri" w:hAnsi="Calibri" w:eastAsia="Calibri" w:cs="Calibri"/>
          <w:color w:val="000000" w:themeColor="text1"/>
        </w:rPr>
        <w:t>para navegar entre pantallas</w:t>
      </w:r>
    </w:p>
    <w:p w:rsidR="1F90EC8B" w:rsidP="006A20BF" w:rsidRDefault="5C16E819" w14:paraId="74788180" w14:textId="51E227D6">
      <w:pPr>
        <w:pStyle w:val="ListParagraph"/>
        <w:numPr>
          <w:ilvl w:val="1"/>
          <w:numId w:val="54"/>
        </w:numPr>
        <w:spacing w:line="276" w:lineRule="auto"/>
        <w:rPr>
          <w:color w:val="000000" w:themeColor="text1"/>
        </w:rPr>
      </w:pPr>
      <w:r w:rsidRPr="08189B66">
        <w:rPr>
          <w:rFonts w:ascii="Calibri" w:hAnsi="Calibri" w:eastAsia="Calibri" w:cs="Calibri"/>
          <w:color w:val="000000" w:themeColor="text1"/>
        </w:rPr>
        <w:t>Archivos empleados:</w:t>
      </w:r>
      <w:r w:rsidRPr="08189B66" w:rsidR="7B31B89D">
        <w:rPr>
          <w:rFonts w:ascii="Calibri" w:hAnsi="Calibri" w:eastAsia="Calibri" w:cs="Calibri"/>
          <w:color w:val="000000" w:themeColor="text1"/>
        </w:rPr>
        <w:t xml:space="preserve"> Fichero de</w:t>
      </w:r>
      <w:r w:rsidRPr="08189B66">
        <w:rPr>
          <w:rFonts w:ascii="Calibri" w:hAnsi="Calibri" w:eastAsia="Calibri" w:cs="Calibri"/>
          <w:color w:val="000000" w:themeColor="text1"/>
        </w:rPr>
        <w:t xml:space="preserve"> Usuarios.</w:t>
      </w:r>
    </w:p>
    <w:p w:rsidR="573D2537" w:rsidP="08189B66" w:rsidRDefault="470FFB37" w14:paraId="731917CF" w14:textId="5CD1A871">
      <w:pPr>
        <w:pStyle w:val="Heading1Estimacion"/>
        <w:spacing w:line="276" w:lineRule="auto"/>
        <w:jc w:val="both"/>
        <w:rPr>
          <w:rFonts w:ascii="Calibri" w:hAnsi="Calibri" w:eastAsia="Calibri" w:cs="Calibri"/>
          <w:color w:val="000000" w:themeColor="text1"/>
        </w:rPr>
      </w:pPr>
      <w:r w:rsidRPr="08189B66">
        <w:rPr>
          <w:rFonts w:ascii="Calibri" w:hAnsi="Calibri" w:eastAsia="Calibri" w:cs="Calibri"/>
          <w:color w:val="000000" w:themeColor="text1"/>
        </w:rPr>
        <w:t>Al acceder a “Datos personales”, el usuario podrá ver sus datos, mientras que si accede a “Registro de Historia” verá su registro de historia. En Ajustes podrá editar diversos valores</w:t>
      </w:r>
      <w:r w:rsidRPr="08189B66" w:rsidR="1806783D">
        <w:rPr>
          <w:rFonts w:ascii="Calibri" w:hAnsi="Calibri" w:eastAsia="Calibri" w:cs="Calibri"/>
          <w:color w:val="000000" w:themeColor="text1"/>
        </w:rPr>
        <w:t xml:space="preserve"> de la interfaz como el tamaño</w:t>
      </w:r>
      <w:r w:rsidRPr="08189B66">
        <w:rPr>
          <w:rFonts w:ascii="Calibri" w:hAnsi="Calibri" w:eastAsia="Calibri" w:cs="Calibri"/>
          <w:color w:val="000000" w:themeColor="text1"/>
        </w:rPr>
        <w:t>.</w:t>
      </w:r>
    </w:p>
    <w:p w:rsidR="573D2537" w:rsidP="08189B66" w:rsidRDefault="470FFB37" w14:paraId="17F40282" w14:textId="3DAF28DE">
      <w:pPr>
        <w:pStyle w:val="Heading1Estimacion"/>
        <w:spacing w:line="276" w:lineRule="auto"/>
        <w:jc w:val="both"/>
      </w:pPr>
      <w:r w:rsidRPr="08189B66">
        <w:rPr>
          <w:rFonts w:ascii="Calibri" w:hAnsi="Calibri" w:eastAsia="Calibri" w:cs="Calibri"/>
          <w:color w:val="000000" w:themeColor="text1"/>
        </w:rPr>
        <w:t>Para un usuario en sesión que sea parte del personal sanitario este menú es idéntico, pero tendrá una función más, que será la lista de pacientes.</w:t>
      </w:r>
    </w:p>
    <w:p w:rsidR="267B62D1" w:rsidP="267B62D1" w:rsidRDefault="267B62D1" w14:paraId="64DC8E8E" w14:textId="5B3A1094">
      <w:pPr>
        <w:pStyle w:val="Heading1Estimacion"/>
        <w:spacing w:line="276" w:lineRule="auto"/>
        <w:rPr>
          <w:rFonts w:ascii="Calibri" w:hAnsi="Calibri" w:eastAsia="Yu Mincho" w:cs="Mangal"/>
          <w:color w:val="000000" w:themeColor="text1"/>
        </w:rPr>
      </w:pPr>
    </w:p>
    <w:p w:rsidR="1F90EC8B" w:rsidP="08A1921F" w:rsidRDefault="5CCCC5E5" w14:paraId="2DEDA97A" w14:textId="29552A86">
      <w:pPr>
        <w:pStyle w:val="Heading1Estimacion"/>
        <w:spacing w:line="276" w:lineRule="auto"/>
        <w:ind w:left="720"/>
      </w:pPr>
      <w:r>
        <w:rPr>
          <w:noProof/>
        </w:rPr>
        <w:drawing>
          <wp:inline distT="0" distB="0" distL="0" distR="0" wp14:anchorId="65196113" wp14:editId="48B13E3F">
            <wp:extent cx="2034183" cy="3190875"/>
            <wp:effectExtent l="0" t="0" r="0" b="0"/>
            <wp:docPr id="1038465153" name="Picture 1038465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465153"/>
                    <pic:cNvPicPr/>
                  </pic:nvPicPr>
                  <pic:blipFill>
                    <a:blip r:embed="rId30">
                      <a:extLst>
                        <a:ext uri="{28A0092B-C50C-407E-A947-70E740481C1C}">
                          <a14:useLocalDpi xmlns:a14="http://schemas.microsoft.com/office/drawing/2010/main" val="0"/>
                        </a:ext>
                      </a:extLst>
                    </a:blip>
                    <a:stretch>
                      <a:fillRect/>
                    </a:stretch>
                  </pic:blipFill>
                  <pic:spPr>
                    <a:xfrm>
                      <a:off x="0" y="0"/>
                      <a:ext cx="2034183" cy="3190875"/>
                    </a:xfrm>
                    <a:prstGeom prst="rect">
                      <a:avLst/>
                    </a:prstGeom>
                  </pic:spPr>
                </pic:pic>
              </a:graphicData>
            </a:graphic>
          </wp:inline>
        </w:drawing>
      </w:r>
    </w:p>
    <w:p w:rsidR="08A1921F" w:rsidP="08D76BF1" w:rsidRDefault="4E91509E" w14:paraId="574B6A93" w14:textId="5AA6F9B1">
      <w:pPr>
        <w:pStyle w:val="ListParagraph"/>
        <w:spacing w:line="276" w:lineRule="auto"/>
        <w:rPr>
          <w:rFonts w:ascii="Calibri" w:hAnsi="Calibri" w:eastAsia="Yu Mincho"/>
          <w:sz w:val="18"/>
          <w:szCs w:val="18"/>
        </w:rPr>
      </w:pPr>
      <w:r w:rsidRPr="6BC7CCBC">
        <w:rPr>
          <w:rFonts w:ascii="Calibri" w:hAnsi="Calibri" w:eastAsia="Yu Mincho"/>
          <w:sz w:val="18"/>
          <w:szCs w:val="18"/>
        </w:rPr>
        <w:t xml:space="preserve">Figura </w:t>
      </w:r>
      <w:r w:rsidRPr="08D76BF1">
        <w:rPr>
          <w:rFonts w:ascii="Calibri" w:hAnsi="Calibri" w:eastAsia="Yu Mincho"/>
          <w:sz w:val="18"/>
          <w:szCs w:val="18"/>
        </w:rPr>
        <w:t>11</w:t>
      </w:r>
      <w:r w:rsidRPr="6BC7CCBC">
        <w:rPr>
          <w:rFonts w:ascii="Calibri" w:hAnsi="Calibri" w:eastAsia="Yu Mincho"/>
          <w:sz w:val="18"/>
          <w:szCs w:val="18"/>
        </w:rPr>
        <w:t xml:space="preserve">: Prototipo </w:t>
      </w:r>
      <w:r w:rsidRPr="6C425AE9" w:rsidR="37E7AA2D">
        <w:rPr>
          <w:rFonts w:ascii="Calibri" w:hAnsi="Calibri" w:eastAsia="Yu Mincho"/>
          <w:sz w:val="18"/>
          <w:szCs w:val="18"/>
        </w:rPr>
        <w:t>menú</w:t>
      </w:r>
      <w:r w:rsidRPr="6BC7CCBC">
        <w:rPr>
          <w:rFonts w:ascii="Calibri" w:hAnsi="Calibri" w:eastAsia="Yu Mincho"/>
          <w:sz w:val="18"/>
          <w:szCs w:val="18"/>
        </w:rPr>
        <w:t xml:space="preserve"> de </w:t>
      </w:r>
      <w:r w:rsidRPr="6C425AE9" w:rsidR="37E7AA2D">
        <w:rPr>
          <w:rFonts w:ascii="Calibri" w:hAnsi="Calibri" w:eastAsia="Yu Mincho"/>
          <w:sz w:val="18"/>
          <w:szCs w:val="18"/>
        </w:rPr>
        <w:t>usuario</w:t>
      </w:r>
    </w:p>
    <w:p w:rsidR="5C16E819" w:rsidP="006A20BF" w:rsidRDefault="5C16E819" w14:paraId="112AD7F7" w14:textId="5FA03F1A">
      <w:pPr>
        <w:pStyle w:val="ListParagraph"/>
        <w:numPr>
          <w:ilvl w:val="0"/>
          <w:numId w:val="54"/>
        </w:numPr>
        <w:spacing w:after="0" w:line="276" w:lineRule="auto"/>
        <w:rPr>
          <w:rFonts w:cstheme="minorBidi"/>
          <w:color w:val="000000" w:themeColor="text1"/>
        </w:rPr>
      </w:pPr>
      <w:r w:rsidRPr="08189B66">
        <w:rPr>
          <w:rFonts w:ascii="Calibri" w:hAnsi="Calibri" w:eastAsia="Calibri" w:cs="Calibri"/>
          <w:color w:val="000000" w:themeColor="text1"/>
        </w:rPr>
        <w:t xml:space="preserve">Pantalla de </w:t>
      </w:r>
      <w:r w:rsidRPr="08189B66" w:rsidR="4C99DBC7">
        <w:rPr>
          <w:rFonts w:ascii="Calibri" w:hAnsi="Calibri" w:eastAsia="Calibri" w:cs="Calibri"/>
          <w:color w:val="000000" w:themeColor="text1"/>
        </w:rPr>
        <w:t>consulta de datos personales</w:t>
      </w:r>
    </w:p>
    <w:p w:rsidR="1F90EC8B" w:rsidP="006A20BF" w:rsidRDefault="5C16E819" w14:paraId="132C07AF" w14:textId="4794212B">
      <w:pPr>
        <w:pStyle w:val="ListParagraph"/>
        <w:numPr>
          <w:ilvl w:val="1"/>
          <w:numId w:val="54"/>
        </w:numPr>
        <w:spacing w:line="276" w:lineRule="auto"/>
        <w:rPr>
          <w:rFonts w:cstheme="minorBidi"/>
          <w:color w:val="000000" w:themeColor="text1"/>
        </w:rPr>
      </w:pPr>
      <w:r w:rsidRPr="08189B66">
        <w:rPr>
          <w:rFonts w:ascii="Calibri" w:hAnsi="Calibri" w:eastAsia="Calibri" w:cs="Calibri"/>
          <w:color w:val="000000" w:themeColor="text1"/>
        </w:rPr>
        <w:t xml:space="preserve">Archivos referenciados: </w:t>
      </w:r>
      <w:r w:rsidRPr="08189B66" w:rsidR="1783A7E1">
        <w:rPr>
          <w:rFonts w:ascii="Calibri" w:hAnsi="Calibri" w:eastAsia="Calibri" w:cs="Calibri"/>
          <w:color w:val="000000" w:themeColor="text1"/>
        </w:rPr>
        <w:t xml:space="preserve">Fichero de </w:t>
      </w:r>
      <w:r w:rsidRPr="08189B66">
        <w:rPr>
          <w:rFonts w:ascii="Calibri" w:hAnsi="Calibri" w:eastAsia="Calibri" w:cs="Calibri"/>
          <w:color w:val="000000" w:themeColor="text1"/>
        </w:rPr>
        <w:t>Usuarios.</w:t>
      </w:r>
    </w:p>
    <w:p w:rsidR="1F90EC8B" w:rsidP="006A20BF" w:rsidRDefault="5C16E819" w14:paraId="7B431576" w14:textId="2D39900E">
      <w:pPr>
        <w:pStyle w:val="ListParagraph"/>
        <w:numPr>
          <w:ilvl w:val="1"/>
          <w:numId w:val="54"/>
        </w:numPr>
        <w:spacing w:line="276" w:lineRule="auto"/>
        <w:rPr>
          <w:rFonts w:cstheme="minorBidi"/>
          <w:color w:val="000000" w:themeColor="text1"/>
        </w:rPr>
      </w:pPr>
      <w:r w:rsidRPr="08189B66">
        <w:rPr>
          <w:rFonts w:ascii="Calibri" w:hAnsi="Calibri" w:eastAsia="Calibri" w:cs="Calibri"/>
          <w:color w:val="000000" w:themeColor="text1"/>
        </w:rPr>
        <w:t>Datos: Todos los referentes a Usuarios. En caso de que el usuario en sesión pertenezca al personal sanitario, se remarcará.</w:t>
      </w:r>
    </w:p>
    <w:p w:rsidRPr="00CD524F" w:rsidR="00CD524F" w:rsidP="00CD524F" w:rsidRDefault="3D6B51DF" w14:paraId="5B30A196" w14:textId="3D9D0AF9">
      <w:pPr>
        <w:pStyle w:val="Heading1Estimacion"/>
        <w:spacing w:line="276" w:lineRule="auto"/>
        <w:ind w:left="720"/>
      </w:pPr>
      <w:r>
        <w:rPr>
          <w:noProof/>
        </w:rPr>
        <w:drawing>
          <wp:inline distT="0" distB="0" distL="0" distR="0" wp14:anchorId="3A5875A5" wp14:editId="03AE80B1">
            <wp:extent cx="1864162" cy="2924175"/>
            <wp:effectExtent l="0" t="0" r="0" b="0"/>
            <wp:docPr id="1768786336" name="Picture 1768786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8786336"/>
                    <pic:cNvPicPr/>
                  </pic:nvPicPr>
                  <pic:blipFill>
                    <a:blip r:embed="rId31">
                      <a:extLst>
                        <a:ext uri="{28A0092B-C50C-407E-A947-70E740481C1C}">
                          <a14:useLocalDpi xmlns:a14="http://schemas.microsoft.com/office/drawing/2010/main" val="0"/>
                        </a:ext>
                      </a:extLst>
                    </a:blip>
                    <a:stretch>
                      <a:fillRect/>
                    </a:stretch>
                  </pic:blipFill>
                  <pic:spPr>
                    <a:xfrm>
                      <a:off x="0" y="0"/>
                      <a:ext cx="1864162" cy="2924175"/>
                    </a:xfrm>
                    <a:prstGeom prst="rect">
                      <a:avLst/>
                    </a:prstGeom>
                  </pic:spPr>
                </pic:pic>
              </a:graphicData>
            </a:graphic>
          </wp:inline>
        </w:drawing>
      </w:r>
    </w:p>
    <w:p w:rsidR="08D76BF1" w:rsidP="000FAD30" w:rsidRDefault="0C811FA7" w14:paraId="09996360" w14:textId="28870867">
      <w:pPr>
        <w:pStyle w:val="ListParagraph"/>
        <w:rPr>
          <w:rFonts w:ascii="Calibri" w:hAnsi="Calibri" w:eastAsia="Yu Mincho"/>
          <w:sz w:val="18"/>
          <w:szCs w:val="18"/>
        </w:rPr>
      </w:pPr>
      <w:r w:rsidRPr="000FAD30">
        <w:rPr>
          <w:rFonts w:ascii="Calibri" w:hAnsi="Calibri" w:eastAsia="Yu Mincho"/>
          <w:sz w:val="18"/>
          <w:szCs w:val="18"/>
        </w:rPr>
        <w:t xml:space="preserve">Figura 12: Prototipo </w:t>
      </w:r>
      <w:r w:rsidRPr="7ECA474A" w:rsidR="277F1343">
        <w:rPr>
          <w:rFonts w:ascii="Calibri" w:hAnsi="Calibri" w:eastAsia="Yu Mincho"/>
          <w:sz w:val="18"/>
          <w:szCs w:val="18"/>
        </w:rPr>
        <w:t>pantalla</w:t>
      </w:r>
      <w:r w:rsidRPr="000FAD30">
        <w:rPr>
          <w:rFonts w:ascii="Calibri" w:hAnsi="Calibri" w:eastAsia="Yu Mincho"/>
          <w:sz w:val="18"/>
          <w:szCs w:val="18"/>
        </w:rPr>
        <w:t xml:space="preserve"> de </w:t>
      </w:r>
      <w:r w:rsidRPr="29A9C8B5" w:rsidR="5184CA45">
        <w:rPr>
          <w:rFonts w:ascii="Calibri" w:hAnsi="Calibri" w:eastAsia="Yu Mincho"/>
          <w:sz w:val="18"/>
          <w:szCs w:val="18"/>
        </w:rPr>
        <w:t>datos personales</w:t>
      </w:r>
    </w:p>
    <w:p w:rsidR="1F90EC8B" w:rsidP="006A20BF" w:rsidRDefault="5C16E819" w14:paraId="4E10E192" w14:textId="312ED917">
      <w:pPr>
        <w:pStyle w:val="ListParagraph"/>
        <w:numPr>
          <w:ilvl w:val="0"/>
          <w:numId w:val="54"/>
        </w:numPr>
        <w:spacing w:line="276" w:lineRule="auto"/>
        <w:rPr>
          <w:rFonts w:cstheme="minorBidi"/>
          <w:color w:val="000000" w:themeColor="text1"/>
        </w:rPr>
      </w:pPr>
      <w:r w:rsidRPr="08189B66">
        <w:rPr>
          <w:rFonts w:ascii="Calibri" w:hAnsi="Calibri" w:eastAsia="Calibri" w:cs="Calibri"/>
          <w:color w:val="000000" w:themeColor="text1"/>
        </w:rPr>
        <w:t>Lista de pacientes</w:t>
      </w:r>
    </w:p>
    <w:p w:rsidR="1F90EC8B" w:rsidP="006A20BF" w:rsidRDefault="5C16E819" w14:paraId="57A2BFAB" w14:textId="1A9046FC">
      <w:pPr>
        <w:pStyle w:val="ListParagraph"/>
        <w:numPr>
          <w:ilvl w:val="1"/>
          <w:numId w:val="54"/>
        </w:numPr>
        <w:spacing w:line="276" w:lineRule="auto"/>
        <w:rPr>
          <w:rFonts w:cstheme="minorBidi"/>
          <w:color w:val="000000" w:themeColor="text1"/>
        </w:rPr>
      </w:pPr>
      <w:r w:rsidRPr="08189B66">
        <w:rPr>
          <w:rFonts w:ascii="Calibri" w:hAnsi="Calibri" w:eastAsia="Calibri" w:cs="Calibri"/>
          <w:color w:val="000000" w:themeColor="text1"/>
        </w:rPr>
        <w:t xml:space="preserve">Archivos referenciados: </w:t>
      </w:r>
      <w:r w:rsidRPr="08189B66" w:rsidR="3AF28808">
        <w:rPr>
          <w:rFonts w:ascii="Calibri" w:hAnsi="Calibri" w:eastAsia="Calibri" w:cs="Calibri"/>
          <w:color w:val="000000" w:themeColor="text1"/>
        </w:rPr>
        <w:t xml:space="preserve">Fichero de </w:t>
      </w:r>
      <w:r w:rsidRPr="08189B66">
        <w:rPr>
          <w:rFonts w:ascii="Calibri" w:hAnsi="Calibri" w:eastAsia="Calibri" w:cs="Calibri"/>
          <w:color w:val="000000" w:themeColor="text1"/>
        </w:rPr>
        <w:t>Usuarios.</w:t>
      </w:r>
    </w:p>
    <w:p w:rsidR="1F90EC8B" w:rsidP="006A20BF" w:rsidRDefault="5C16E819" w14:paraId="6E773820" w14:textId="05F3AE0F">
      <w:pPr>
        <w:pStyle w:val="ListParagraph"/>
        <w:numPr>
          <w:ilvl w:val="1"/>
          <w:numId w:val="54"/>
        </w:numPr>
        <w:spacing w:line="276" w:lineRule="auto"/>
        <w:rPr>
          <w:rFonts w:cstheme="minorBidi"/>
          <w:color w:val="000000" w:themeColor="text1"/>
        </w:rPr>
      </w:pPr>
      <w:r w:rsidRPr="08189B66">
        <w:rPr>
          <w:rFonts w:ascii="Calibri" w:hAnsi="Calibri" w:eastAsia="Calibri" w:cs="Calibri"/>
          <w:color w:val="000000" w:themeColor="text1"/>
        </w:rPr>
        <w:t>Datos: Usuarios.</w:t>
      </w:r>
    </w:p>
    <w:p w:rsidR="1F90EC8B" w:rsidP="006A20BF" w:rsidRDefault="5C16E819" w14:paraId="0C494BD3" w14:textId="42613FEB">
      <w:pPr>
        <w:pStyle w:val="ListParagraph"/>
        <w:numPr>
          <w:ilvl w:val="1"/>
          <w:numId w:val="54"/>
        </w:numPr>
        <w:spacing w:line="276" w:lineRule="auto"/>
        <w:rPr>
          <w:rFonts w:cstheme="minorBidi"/>
          <w:color w:val="000000" w:themeColor="text1"/>
        </w:rPr>
      </w:pPr>
      <w:r w:rsidRPr="08189B66">
        <w:rPr>
          <w:rFonts w:ascii="Calibri" w:hAnsi="Calibri" w:eastAsia="Calibri" w:cs="Calibri"/>
          <w:color w:val="000000" w:themeColor="text1"/>
        </w:rPr>
        <w:t>Reglas: pantalla únicamente accesible siendo el usuario en sesión parte del personal sanitario.</w:t>
      </w:r>
    </w:p>
    <w:p w:rsidR="1F90EC8B" w:rsidP="006A20BF" w:rsidRDefault="5C16E819" w14:paraId="2E2E15BF" w14:textId="3A2A2920">
      <w:pPr>
        <w:pStyle w:val="ListParagraph"/>
        <w:numPr>
          <w:ilvl w:val="1"/>
          <w:numId w:val="54"/>
        </w:numPr>
        <w:spacing w:line="276" w:lineRule="auto"/>
        <w:rPr>
          <w:rFonts w:cstheme="minorBidi"/>
          <w:color w:val="000000" w:themeColor="text1"/>
        </w:rPr>
      </w:pPr>
      <w:r w:rsidRPr="08189B66">
        <w:rPr>
          <w:rFonts w:ascii="Calibri" w:hAnsi="Calibri" w:eastAsia="Calibri" w:cs="Calibri"/>
          <w:color w:val="000000" w:themeColor="text1"/>
        </w:rPr>
        <w:t xml:space="preserve">Se busca un paciente por filtros, ya que el campo </w:t>
      </w:r>
      <w:r w:rsidRPr="08189B66" w:rsidR="50664C88">
        <w:rPr>
          <w:rFonts w:ascii="Calibri" w:hAnsi="Calibri" w:eastAsia="Calibri" w:cs="Calibri"/>
          <w:color w:val="000000" w:themeColor="text1"/>
        </w:rPr>
        <w:t>buscará</w:t>
      </w:r>
      <w:r w:rsidRPr="08189B66">
        <w:rPr>
          <w:rFonts w:ascii="Calibri" w:hAnsi="Calibri" w:eastAsia="Calibri" w:cs="Calibri"/>
          <w:color w:val="000000" w:themeColor="text1"/>
        </w:rPr>
        <w:t xml:space="preserve"> por DNI, tarjeta sanitaria y nombre.</w:t>
      </w:r>
    </w:p>
    <w:p w:rsidR="1F90EC8B" w:rsidP="006A20BF" w:rsidRDefault="5C16E819" w14:paraId="62FD3A3C" w14:textId="63A5192B">
      <w:pPr>
        <w:pStyle w:val="ListParagraph"/>
        <w:numPr>
          <w:ilvl w:val="1"/>
          <w:numId w:val="54"/>
        </w:numPr>
        <w:spacing w:line="276" w:lineRule="auto"/>
        <w:rPr>
          <w:rFonts w:cstheme="minorBidi"/>
          <w:color w:val="000000" w:themeColor="text1"/>
        </w:rPr>
      </w:pPr>
      <w:r w:rsidRPr="08189B66">
        <w:rPr>
          <w:rFonts w:ascii="Calibri" w:hAnsi="Calibri" w:eastAsia="Calibri" w:cs="Calibri"/>
          <w:color w:val="000000" w:themeColor="text1"/>
        </w:rPr>
        <w:t>Una vez seleccionado un paciente y pulsar el botón de la parte inferior, se accede a su registro de historia.</w:t>
      </w:r>
    </w:p>
    <w:p w:rsidR="08A1921F" w:rsidP="267B62D1" w:rsidRDefault="45EA76FE" w14:paraId="3F643D20" w14:textId="5841D16A">
      <w:pPr>
        <w:pStyle w:val="Heading1Estimacion"/>
        <w:spacing w:line="276" w:lineRule="auto"/>
        <w:ind w:left="720"/>
      </w:pPr>
      <w:r>
        <w:rPr>
          <w:noProof/>
        </w:rPr>
        <w:drawing>
          <wp:inline distT="0" distB="0" distL="0" distR="0" wp14:anchorId="534AD1B1" wp14:editId="28F575C2">
            <wp:extent cx="1830923" cy="3267075"/>
            <wp:effectExtent l="0" t="0" r="0" b="0"/>
            <wp:docPr id="57369176" name="Picture 57369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69176"/>
                    <pic:cNvPicPr/>
                  </pic:nvPicPr>
                  <pic:blipFill>
                    <a:blip r:embed="rId32">
                      <a:extLst>
                        <a:ext uri="{28A0092B-C50C-407E-A947-70E740481C1C}">
                          <a14:useLocalDpi xmlns:a14="http://schemas.microsoft.com/office/drawing/2010/main" val="0"/>
                        </a:ext>
                      </a:extLst>
                    </a:blip>
                    <a:stretch>
                      <a:fillRect/>
                    </a:stretch>
                  </pic:blipFill>
                  <pic:spPr>
                    <a:xfrm>
                      <a:off x="0" y="0"/>
                      <a:ext cx="1830923" cy="3267075"/>
                    </a:xfrm>
                    <a:prstGeom prst="rect">
                      <a:avLst/>
                    </a:prstGeom>
                  </pic:spPr>
                </pic:pic>
              </a:graphicData>
            </a:graphic>
          </wp:inline>
        </w:drawing>
      </w:r>
    </w:p>
    <w:p w:rsidR="46C4C396" w:rsidP="7ECA474A" w:rsidRDefault="46C4C396" w14:paraId="4508EB78" w14:textId="2455110A">
      <w:pPr>
        <w:pStyle w:val="ListParagraph"/>
        <w:rPr>
          <w:rFonts w:ascii="Calibri" w:hAnsi="Calibri" w:eastAsia="Yu Mincho"/>
          <w:sz w:val="18"/>
          <w:szCs w:val="18"/>
        </w:rPr>
      </w:pPr>
      <w:r w:rsidRPr="7ECA474A">
        <w:rPr>
          <w:rFonts w:ascii="Calibri" w:hAnsi="Calibri" w:eastAsia="Yu Mincho"/>
          <w:sz w:val="18"/>
          <w:szCs w:val="18"/>
        </w:rPr>
        <w:t xml:space="preserve">Figura 13: Prototipo </w:t>
      </w:r>
      <w:r w:rsidRPr="29A9C8B5" w:rsidR="7B9954A5">
        <w:rPr>
          <w:rFonts w:ascii="Calibri" w:hAnsi="Calibri" w:eastAsia="Yu Mincho"/>
          <w:sz w:val="18"/>
          <w:szCs w:val="18"/>
        </w:rPr>
        <w:t>listado</w:t>
      </w:r>
      <w:r w:rsidRPr="7ECA474A">
        <w:rPr>
          <w:rFonts w:ascii="Calibri" w:hAnsi="Calibri" w:eastAsia="Yu Mincho"/>
          <w:sz w:val="18"/>
          <w:szCs w:val="18"/>
        </w:rPr>
        <w:t xml:space="preserve"> de </w:t>
      </w:r>
      <w:r w:rsidRPr="29A9C8B5" w:rsidR="7B9954A5">
        <w:rPr>
          <w:rFonts w:ascii="Calibri" w:hAnsi="Calibri" w:eastAsia="Yu Mincho"/>
          <w:sz w:val="18"/>
          <w:szCs w:val="18"/>
        </w:rPr>
        <w:t>pacientes</w:t>
      </w:r>
    </w:p>
    <w:p w:rsidR="1B771C91" w:rsidP="006A20BF" w:rsidRDefault="1B771C91" w14:paraId="3AD5CBA6" w14:textId="737E4222">
      <w:pPr>
        <w:pStyle w:val="ListParagraph"/>
        <w:numPr>
          <w:ilvl w:val="0"/>
          <w:numId w:val="54"/>
        </w:numPr>
        <w:spacing w:after="0" w:line="276" w:lineRule="auto"/>
        <w:rPr>
          <w:rFonts w:cstheme="minorBidi"/>
          <w:color w:val="000000" w:themeColor="text1"/>
        </w:rPr>
      </w:pPr>
      <w:r w:rsidRPr="08189B66">
        <w:rPr>
          <w:rFonts w:ascii="Calibri" w:hAnsi="Calibri" w:eastAsia="Calibri" w:cs="Calibri"/>
          <w:color w:val="000000" w:themeColor="text1"/>
        </w:rPr>
        <w:t xml:space="preserve">Pantalla de </w:t>
      </w:r>
      <w:r w:rsidRPr="08189B66" w:rsidR="3E460E48">
        <w:rPr>
          <w:rFonts w:ascii="Calibri" w:hAnsi="Calibri" w:eastAsia="Calibri" w:cs="Calibri"/>
          <w:color w:val="000000" w:themeColor="text1"/>
        </w:rPr>
        <w:t>consulta de registro de historia</w:t>
      </w:r>
    </w:p>
    <w:p w:rsidR="08A1921F" w:rsidP="006A20BF" w:rsidRDefault="1B771C91" w14:paraId="715B0D9A" w14:textId="7F103B62">
      <w:pPr>
        <w:pStyle w:val="ListParagraph"/>
        <w:numPr>
          <w:ilvl w:val="1"/>
          <w:numId w:val="54"/>
        </w:numPr>
        <w:spacing w:line="276" w:lineRule="auto"/>
        <w:rPr>
          <w:rFonts w:cstheme="minorBidi"/>
          <w:color w:val="000000" w:themeColor="text1"/>
        </w:rPr>
      </w:pPr>
      <w:r w:rsidRPr="08189B66">
        <w:rPr>
          <w:rFonts w:ascii="Calibri" w:hAnsi="Calibri" w:eastAsia="Calibri" w:cs="Calibri"/>
          <w:color w:val="000000" w:themeColor="text1"/>
        </w:rPr>
        <w:t xml:space="preserve">Archivos referenciados: </w:t>
      </w:r>
      <w:r w:rsidRPr="08189B66" w:rsidR="41B7654C">
        <w:rPr>
          <w:rFonts w:ascii="Calibri" w:hAnsi="Calibri" w:eastAsia="Calibri" w:cs="Calibri"/>
          <w:color w:val="000000" w:themeColor="text1"/>
        </w:rPr>
        <w:t xml:space="preserve">Fichero de </w:t>
      </w:r>
      <w:r w:rsidRPr="08189B66">
        <w:rPr>
          <w:rFonts w:ascii="Calibri" w:hAnsi="Calibri" w:eastAsia="Calibri" w:cs="Calibri"/>
          <w:color w:val="000000" w:themeColor="text1"/>
        </w:rPr>
        <w:t>Usuarios y POD de información clínica.</w:t>
      </w:r>
    </w:p>
    <w:p w:rsidR="08A1921F" w:rsidP="006A20BF" w:rsidRDefault="1B771C91" w14:paraId="54EC1CD7" w14:textId="4B4A48C8">
      <w:pPr>
        <w:pStyle w:val="ListParagraph"/>
        <w:numPr>
          <w:ilvl w:val="1"/>
          <w:numId w:val="54"/>
        </w:numPr>
        <w:spacing w:line="276" w:lineRule="auto"/>
        <w:rPr>
          <w:rFonts w:cstheme="minorBidi"/>
          <w:color w:val="000000" w:themeColor="text1"/>
        </w:rPr>
      </w:pPr>
      <w:r w:rsidRPr="08189B66">
        <w:rPr>
          <w:rFonts w:ascii="Calibri" w:hAnsi="Calibri" w:eastAsia="Calibri" w:cs="Calibri"/>
          <w:color w:val="000000" w:themeColor="text1"/>
        </w:rPr>
        <w:t>Si el usuario en sesión es un personal sanitario podrá desde esta pantalla mandar una notificación personalizada al paciente para que acuda al centro de seguimiento</w:t>
      </w:r>
      <w:r w:rsidRPr="08189B66" w:rsidR="0BC2CC22">
        <w:rPr>
          <w:rFonts w:ascii="Calibri" w:hAnsi="Calibri" w:eastAsia="Calibri" w:cs="Calibri"/>
          <w:color w:val="000000" w:themeColor="text1"/>
        </w:rPr>
        <w:t xml:space="preserve"> o</w:t>
      </w:r>
      <w:r w:rsidRPr="08189B66">
        <w:rPr>
          <w:rFonts w:ascii="Calibri" w:hAnsi="Calibri" w:eastAsia="Calibri" w:cs="Calibri"/>
          <w:color w:val="000000" w:themeColor="text1"/>
        </w:rPr>
        <w:t xml:space="preserve"> le avise de que el soporte vital está de camino.</w:t>
      </w:r>
      <w:r w:rsidRPr="08189B66" w:rsidR="7F671013">
        <w:rPr>
          <w:rFonts w:ascii="Calibri" w:hAnsi="Calibri" w:eastAsia="Calibri" w:cs="Calibri"/>
          <w:color w:val="000000" w:themeColor="text1"/>
        </w:rPr>
        <w:t xml:space="preserve"> Si es un usuario podrá consultar su</w:t>
      </w:r>
      <w:r w:rsidRPr="08189B66" w:rsidR="5577C491">
        <w:rPr>
          <w:rFonts w:ascii="Calibri" w:hAnsi="Calibri" w:eastAsia="Calibri" w:cs="Calibri"/>
          <w:color w:val="000000" w:themeColor="text1"/>
        </w:rPr>
        <w:t>s</w:t>
      </w:r>
      <w:r w:rsidRPr="08189B66" w:rsidR="7F671013">
        <w:rPr>
          <w:rFonts w:ascii="Calibri" w:hAnsi="Calibri" w:eastAsia="Calibri" w:cs="Calibri"/>
          <w:color w:val="000000" w:themeColor="text1"/>
        </w:rPr>
        <w:t xml:space="preserve"> datos.</w:t>
      </w:r>
    </w:p>
    <w:p w:rsidRPr="00A52CF8" w:rsidR="00A52CF8" w:rsidP="00A52CF8" w:rsidRDefault="7765E2F5" w14:paraId="7477DC41" w14:textId="52947AC8">
      <w:pPr>
        <w:pStyle w:val="Heading1Estimacion"/>
        <w:spacing w:line="276" w:lineRule="auto"/>
        <w:ind w:firstLine="709"/>
      </w:pPr>
      <w:r>
        <w:rPr>
          <w:noProof/>
        </w:rPr>
        <w:drawing>
          <wp:inline distT="0" distB="0" distL="0" distR="0" wp14:anchorId="3E86C639" wp14:editId="42527580">
            <wp:extent cx="2174855" cy="3400425"/>
            <wp:effectExtent l="0" t="0" r="0" b="0"/>
            <wp:docPr id="131828267" name="Picture 131828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28267"/>
                    <pic:cNvPicPr/>
                  </pic:nvPicPr>
                  <pic:blipFill>
                    <a:blip r:embed="rId33">
                      <a:extLst>
                        <a:ext uri="{28A0092B-C50C-407E-A947-70E740481C1C}">
                          <a14:useLocalDpi xmlns:a14="http://schemas.microsoft.com/office/drawing/2010/main" val="0"/>
                        </a:ext>
                      </a:extLst>
                    </a:blip>
                    <a:stretch>
                      <a:fillRect/>
                    </a:stretch>
                  </pic:blipFill>
                  <pic:spPr>
                    <a:xfrm>
                      <a:off x="0" y="0"/>
                      <a:ext cx="2174855" cy="3400425"/>
                    </a:xfrm>
                    <a:prstGeom prst="rect">
                      <a:avLst/>
                    </a:prstGeom>
                  </pic:spPr>
                </pic:pic>
              </a:graphicData>
            </a:graphic>
          </wp:inline>
        </w:drawing>
      </w:r>
    </w:p>
    <w:p w:rsidR="1D391A71" w:rsidP="29A9C8B5" w:rsidRDefault="1D391A71" w14:paraId="2A144D56" w14:textId="79BCB7CC">
      <w:pPr>
        <w:pStyle w:val="ListParagraph"/>
        <w:rPr>
          <w:rFonts w:ascii="Calibri" w:hAnsi="Calibri" w:eastAsia="Yu Mincho"/>
          <w:sz w:val="18"/>
          <w:szCs w:val="18"/>
        </w:rPr>
      </w:pPr>
      <w:r w:rsidRPr="29A9C8B5">
        <w:rPr>
          <w:rFonts w:ascii="Calibri" w:hAnsi="Calibri" w:eastAsia="Yu Mincho"/>
          <w:sz w:val="18"/>
          <w:szCs w:val="18"/>
        </w:rPr>
        <w:t xml:space="preserve">Figura 14: Prototipo pantalla de </w:t>
      </w:r>
      <w:r w:rsidRPr="29A9C8B5" w:rsidR="14373E50">
        <w:rPr>
          <w:rFonts w:ascii="Calibri" w:hAnsi="Calibri" w:eastAsia="Yu Mincho"/>
          <w:sz w:val="18"/>
          <w:szCs w:val="18"/>
        </w:rPr>
        <w:t>datos clínicos</w:t>
      </w:r>
    </w:p>
    <w:p w:rsidR="08A1921F" w:rsidP="006A20BF" w:rsidRDefault="4E36C082" w14:paraId="6C0FB795" w14:textId="515BC440">
      <w:pPr>
        <w:pStyle w:val="ListParagraph"/>
        <w:numPr>
          <w:ilvl w:val="0"/>
          <w:numId w:val="54"/>
        </w:numPr>
        <w:spacing w:line="276" w:lineRule="auto"/>
        <w:rPr>
          <w:rFonts w:cstheme="minorBidi"/>
          <w:color w:val="000000" w:themeColor="text1"/>
        </w:rPr>
      </w:pPr>
      <w:r w:rsidRPr="08189B66">
        <w:rPr>
          <w:rFonts w:ascii="Calibri" w:hAnsi="Calibri" w:eastAsia="Calibri" w:cs="Calibri"/>
          <w:color w:val="000000" w:themeColor="text1"/>
        </w:rPr>
        <w:t>Pantalla de registro de pruebas:</w:t>
      </w:r>
    </w:p>
    <w:p w:rsidR="08A1921F" w:rsidP="006A20BF" w:rsidRDefault="4E36C082" w14:paraId="010D504A" w14:textId="1B9A197F">
      <w:pPr>
        <w:pStyle w:val="ListParagraph"/>
        <w:numPr>
          <w:ilvl w:val="1"/>
          <w:numId w:val="54"/>
        </w:numPr>
        <w:spacing w:line="276" w:lineRule="auto"/>
        <w:rPr>
          <w:rFonts w:cstheme="minorBidi"/>
          <w:color w:val="000000" w:themeColor="text1"/>
        </w:rPr>
      </w:pPr>
      <w:r w:rsidRPr="08189B66">
        <w:rPr>
          <w:rFonts w:ascii="Calibri" w:hAnsi="Calibri" w:eastAsia="Calibri" w:cs="Calibri"/>
          <w:color w:val="000000" w:themeColor="text1"/>
        </w:rPr>
        <w:t xml:space="preserve">Archivos referenciados: </w:t>
      </w:r>
      <w:r w:rsidRPr="08189B66">
        <w:rPr>
          <w:rFonts w:ascii="Calibri" w:hAnsi="Calibri" w:eastAsia="Calibri" w:cs="Calibri"/>
          <w:color w:val="000000" w:themeColor="text1"/>
          <w:sz w:val="24"/>
          <w:szCs w:val="24"/>
        </w:rPr>
        <w:t>POD de información clínica</w:t>
      </w:r>
      <w:r w:rsidRPr="08189B66">
        <w:rPr>
          <w:rFonts w:ascii="Calibri" w:hAnsi="Calibri" w:eastAsia="Calibri" w:cs="Calibri"/>
          <w:color w:val="000000" w:themeColor="text1"/>
        </w:rPr>
        <w:t>.</w:t>
      </w:r>
    </w:p>
    <w:p w:rsidRPr="0097400D" w:rsidR="0097400D" w:rsidP="0097400D" w:rsidRDefault="0AF2B984" w14:paraId="52A42FE3" w14:textId="6B60CDD7">
      <w:pPr>
        <w:pStyle w:val="Heading1Estimacion"/>
        <w:spacing w:line="276" w:lineRule="auto"/>
        <w:ind w:firstLine="709"/>
      </w:pPr>
      <w:r>
        <w:rPr>
          <w:noProof/>
        </w:rPr>
        <w:drawing>
          <wp:inline distT="0" distB="0" distL="0" distR="0" wp14:anchorId="204A6C2F" wp14:editId="4071D51F">
            <wp:extent cx="2038985" cy="3219450"/>
            <wp:effectExtent l="0" t="0" r="0" b="0"/>
            <wp:docPr id="584180117" name="Picture 584180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180117"/>
                    <pic:cNvPicPr/>
                  </pic:nvPicPr>
                  <pic:blipFill>
                    <a:blip r:embed="rId34">
                      <a:extLst>
                        <a:ext uri="{28A0092B-C50C-407E-A947-70E740481C1C}">
                          <a14:useLocalDpi xmlns:a14="http://schemas.microsoft.com/office/drawing/2010/main" val="0"/>
                        </a:ext>
                      </a:extLst>
                    </a:blip>
                    <a:stretch>
                      <a:fillRect/>
                    </a:stretch>
                  </pic:blipFill>
                  <pic:spPr>
                    <a:xfrm>
                      <a:off x="0" y="0"/>
                      <a:ext cx="2038985" cy="3219450"/>
                    </a:xfrm>
                    <a:prstGeom prst="rect">
                      <a:avLst/>
                    </a:prstGeom>
                  </pic:spPr>
                </pic:pic>
              </a:graphicData>
            </a:graphic>
          </wp:inline>
        </w:drawing>
      </w:r>
    </w:p>
    <w:p w:rsidR="2F708F72" w:rsidP="29A9C8B5" w:rsidRDefault="2F708F72" w14:paraId="1B8BE257" w14:textId="5D5660E3">
      <w:pPr>
        <w:pStyle w:val="ListParagraph"/>
        <w:rPr>
          <w:rFonts w:ascii="Calibri" w:hAnsi="Calibri" w:eastAsia="Yu Mincho"/>
          <w:sz w:val="18"/>
          <w:szCs w:val="18"/>
        </w:rPr>
      </w:pPr>
      <w:r w:rsidRPr="29A9C8B5">
        <w:rPr>
          <w:rFonts w:ascii="Calibri" w:hAnsi="Calibri" w:eastAsia="Yu Mincho"/>
          <w:sz w:val="18"/>
          <w:szCs w:val="18"/>
        </w:rPr>
        <w:t>Figura 15: Prototipo pantalla de pruebas médicas</w:t>
      </w:r>
    </w:p>
    <w:p w:rsidR="08A1921F" w:rsidP="006A20BF" w:rsidRDefault="73D8F02C" w14:paraId="02088B2E" w14:textId="0DA227F7">
      <w:pPr>
        <w:pStyle w:val="ListParagraph"/>
        <w:numPr>
          <w:ilvl w:val="0"/>
          <w:numId w:val="54"/>
        </w:numPr>
        <w:spacing w:line="276" w:lineRule="auto"/>
        <w:rPr>
          <w:rFonts w:cstheme="minorBidi"/>
          <w:color w:val="000000" w:themeColor="text1"/>
        </w:rPr>
      </w:pPr>
      <w:r w:rsidRPr="08189B66">
        <w:rPr>
          <w:rFonts w:ascii="Calibri" w:hAnsi="Calibri" w:eastAsia="Calibri" w:cs="Calibri"/>
          <w:color w:val="000000" w:themeColor="text1"/>
        </w:rPr>
        <w:t>Pantalla de registro de enfermedades: igual que pruebas, pero el título cambia.</w:t>
      </w:r>
    </w:p>
    <w:p w:rsidR="08A1921F" w:rsidP="006A20BF" w:rsidRDefault="73D8F02C" w14:paraId="1C484BEE" w14:textId="14A2F107">
      <w:pPr>
        <w:pStyle w:val="ListParagraph"/>
        <w:numPr>
          <w:ilvl w:val="1"/>
          <w:numId w:val="54"/>
        </w:numPr>
        <w:spacing w:line="276" w:lineRule="auto"/>
        <w:rPr>
          <w:rFonts w:cstheme="minorBidi"/>
          <w:color w:val="000000" w:themeColor="text1"/>
        </w:rPr>
      </w:pPr>
      <w:r w:rsidRPr="08189B66">
        <w:rPr>
          <w:rFonts w:ascii="Calibri" w:hAnsi="Calibri" w:eastAsia="Calibri" w:cs="Calibri"/>
          <w:color w:val="000000" w:themeColor="text1"/>
        </w:rPr>
        <w:t xml:space="preserve">Archivos referenciados: </w:t>
      </w:r>
      <w:r w:rsidRPr="08189B66">
        <w:rPr>
          <w:rFonts w:ascii="Calibri" w:hAnsi="Calibri" w:eastAsia="Calibri" w:cs="Calibri"/>
          <w:color w:val="000000" w:themeColor="text1"/>
          <w:sz w:val="24"/>
          <w:szCs w:val="24"/>
        </w:rPr>
        <w:t>POD de información clínica</w:t>
      </w:r>
      <w:r w:rsidRPr="08189B66">
        <w:rPr>
          <w:rFonts w:ascii="Calibri" w:hAnsi="Calibri" w:eastAsia="Calibri" w:cs="Calibri"/>
          <w:color w:val="000000" w:themeColor="text1"/>
        </w:rPr>
        <w:t>.</w:t>
      </w:r>
    </w:p>
    <w:p w:rsidR="08A1921F" w:rsidP="006A20BF" w:rsidRDefault="73D8F02C" w14:paraId="440FEC6F" w14:textId="79EC9A7E">
      <w:pPr>
        <w:pStyle w:val="ListParagraph"/>
        <w:numPr>
          <w:ilvl w:val="0"/>
          <w:numId w:val="54"/>
        </w:numPr>
        <w:spacing w:line="276" w:lineRule="auto"/>
        <w:rPr>
          <w:rFonts w:cstheme="minorBidi"/>
          <w:color w:val="000000" w:themeColor="text1"/>
        </w:rPr>
      </w:pPr>
      <w:r w:rsidRPr="08189B66">
        <w:rPr>
          <w:rFonts w:ascii="Calibri" w:hAnsi="Calibri" w:eastAsia="Calibri" w:cs="Calibri"/>
          <w:color w:val="000000" w:themeColor="text1"/>
        </w:rPr>
        <w:t>Pantalla de registro de alergias: igual que pruebas, pero el título cambia.</w:t>
      </w:r>
    </w:p>
    <w:p w:rsidR="08A1921F" w:rsidP="006A20BF" w:rsidRDefault="73D8F02C" w14:paraId="1487BA1B" w14:textId="65D72589">
      <w:pPr>
        <w:pStyle w:val="ListParagraph"/>
        <w:numPr>
          <w:ilvl w:val="1"/>
          <w:numId w:val="54"/>
        </w:numPr>
        <w:spacing w:line="276" w:lineRule="auto"/>
        <w:rPr>
          <w:rFonts w:cstheme="minorBidi"/>
          <w:color w:val="000000" w:themeColor="text1"/>
        </w:rPr>
      </w:pPr>
      <w:r w:rsidRPr="08189B66">
        <w:rPr>
          <w:rFonts w:ascii="Calibri" w:hAnsi="Calibri" w:eastAsia="Calibri" w:cs="Calibri"/>
          <w:color w:val="000000" w:themeColor="text1"/>
        </w:rPr>
        <w:t xml:space="preserve">Archivos referenciados: </w:t>
      </w:r>
      <w:r w:rsidRPr="08189B66">
        <w:rPr>
          <w:rFonts w:ascii="Calibri" w:hAnsi="Calibri" w:eastAsia="Calibri" w:cs="Calibri"/>
          <w:color w:val="000000" w:themeColor="text1"/>
          <w:sz w:val="24"/>
          <w:szCs w:val="24"/>
        </w:rPr>
        <w:t>POD de información clínica</w:t>
      </w:r>
      <w:r w:rsidRPr="08189B66">
        <w:rPr>
          <w:rFonts w:ascii="Calibri" w:hAnsi="Calibri" w:eastAsia="Calibri" w:cs="Calibri"/>
          <w:color w:val="000000" w:themeColor="text1"/>
        </w:rPr>
        <w:t>.</w:t>
      </w:r>
    </w:p>
    <w:p w:rsidR="08A1921F" w:rsidP="006A20BF" w:rsidRDefault="73D8F02C" w14:paraId="108E0402" w14:textId="29AC1BEA">
      <w:pPr>
        <w:pStyle w:val="ListParagraph"/>
        <w:numPr>
          <w:ilvl w:val="0"/>
          <w:numId w:val="54"/>
        </w:numPr>
        <w:spacing w:line="276" w:lineRule="auto"/>
        <w:rPr>
          <w:rFonts w:cstheme="minorBidi"/>
          <w:color w:val="000000" w:themeColor="text1"/>
        </w:rPr>
      </w:pPr>
      <w:r w:rsidRPr="08189B66">
        <w:rPr>
          <w:rFonts w:ascii="Calibri" w:hAnsi="Calibri" w:eastAsia="Calibri" w:cs="Calibri"/>
          <w:color w:val="000000" w:themeColor="text1"/>
        </w:rPr>
        <w:t>Pantalla de registro de lesiones: igual que pruebas, pero el título cambia.</w:t>
      </w:r>
    </w:p>
    <w:p w:rsidR="08A1921F" w:rsidP="006A20BF" w:rsidRDefault="73D8F02C" w14:paraId="6368D128" w14:textId="075CF0F3">
      <w:pPr>
        <w:pStyle w:val="ListParagraph"/>
        <w:numPr>
          <w:ilvl w:val="1"/>
          <w:numId w:val="54"/>
        </w:numPr>
        <w:spacing w:line="276" w:lineRule="auto"/>
        <w:rPr>
          <w:rFonts w:cstheme="minorBidi"/>
          <w:color w:val="000000" w:themeColor="text1"/>
        </w:rPr>
      </w:pPr>
      <w:r w:rsidRPr="08189B66">
        <w:rPr>
          <w:rFonts w:ascii="Calibri" w:hAnsi="Calibri" w:eastAsia="Calibri" w:cs="Calibri"/>
          <w:color w:val="000000" w:themeColor="text1"/>
        </w:rPr>
        <w:t xml:space="preserve">Archivos referenciados: </w:t>
      </w:r>
      <w:r w:rsidRPr="08189B66">
        <w:rPr>
          <w:rFonts w:ascii="Calibri" w:hAnsi="Calibri" w:eastAsia="Calibri" w:cs="Calibri"/>
          <w:color w:val="000000" w:themeColor="text1"/>
          <w:sz w:val="24"/>
          <w:szCs w:val="24"/>
        </w:rPr>
        <w:t>POD de información clínica</w:t>
      </w:r>
      <w:r w:rsidRPr="08189B66">
        <w:rPr>
          <w:rFonts w:ascii="Calibri" w:hAnsi="Calibri" w:eastAsia="Calibri" w:cs="Calibri"/>
          <w:color w:val="000000" w:themeColor="text1"/>
        </w:rPr>
        <w:t>.</w:t>
      </w:r>
    </w:p>
    <w:p w:rsidR="08A1921F" w:rsidP="006A20BF" w:rsidRDefault="73D8F02C" w14:paraId="4D980891" w14:textId="593AAD8E">
      <w:pPr>
        <w:pStyle w:val="ListParagraph"/>
        <w:numPr>
          <w:ilvl w:val="0"/>
          <w:numId w:val="54"/>
        </w:numPr>
        <w:spacing w:line="276" w:lineRule="auto"/>
        <w:rPr>
          <w:rFonts w:cstheme="minorBidi"/>
          <w:color w:val="000000" w:themeColor="text1"/>
        </w:rPr>
      </w:pPr>
      <w:r w:rsidRPr="08189B66">
        <w:rPr>
          <w:rFonts w:ascii="Calibri" w:hAnsi="Calibri" w:eastAsia="Calibri" w:cs="Calibri"/>
          <w:color w:val="000000" w:themeColor="text1"/>
        </w:rPr>
        <w:t>Pantalla de registro de operaciones: igual que pruebas, pero el título cambia.</w:t>
      </w:r>
    </w:p>
    <w:p w:rsidR="08A1921F" w:rsidP="006A20BF" w:rsidRDefault="73D8F02C" w14:paraId="4472F7C6" w14:textId="4A59D4C7">
      <w:pPr>
        <w:pStyle w:val="ListParagraph"/>
        <w:numPr>
          <w:ilvl w:val="1"/>
          <w:numId w:val="54"/>
        </w:numPr>
        <w:spacing w:line="276" w:lineRule="auto"/>
        <w:rPr>
          <w:rFonts w:cstheme="minorBidi"/>
          <w:color w:val="000000" w:themeColor="text1"/>
        </w:rPr>
      </w:pPr>
      <w:r w:rsidRPr="08189B66">
        <w:rPr>
          <w:rFonts w:ascii="Calibri" w:hAnsi="Calibri" w:eastAsia="Calibri" w:cs="Calibri"/>
          <w:color w:val="000000" w:themeColor="text1"/>
        </w:rPr>
        <w:t xml:space="preserve">Archivos referenciados: </w:t>
      </w:r>
      <w:r w:rsidRPr="08189B66">
        <w:rPr>
          <w:rFonts w:ascii="Calibri" w:hAnsi="Calibri" w:eastAsia="Calibri" w:cs="Calibri"/>
          <w:color w:val="000000" w:themeColor="text1"/>
          <w:sz w:val="24"/>
          <w:szCs w:val="24"/>
        </w:rPr>
        <w:t>POD de información clínica</w:t>
      </w:r>
      <w:r w:rsidRPr="08189B66">
        <w:rPr>
          <w:rFonts w:ascii="Calibri" w:hAnsi="Calibri" w:eastAsia="Calibri" w:cs="Calibri"/>
          <w:color w:val="000000" w:themeColor="text1"/>
        </w:rPr>
        <w:t>.</w:t>
      </w:r>
    </w:p>
    <w:p w:rsidR="08A1921F" w:rsidP="5EE991B5" w:rsidRDefault="29DD3C1B" w14:paraId="5571903B" w14:textId="1ABE958F">
      <w:pPr>
        <w:pStyle w:val="Heading4"/>
        <w:rPr>
          <w:rFonts w:ascii="Calibri Light" w:hAnsi="Calibri Light" w:eastAsia="Yu Gothic Light" w:cs="Times New Roman"/>
        </w:rPr>
      </w:pPr>
      <w:r>
        <w:t>1.3</w:t>
      </w:r>
      <w:r w:rsidR="0D8F3746">
        <w:t xml:space="preserve"> </w:t>
      </w:r>
      <w:r>
        <w:tab/>
      </w:r>
      <w:r>
        <w:t>Informes</w:t>
      </w:r>
    </w:p>
    <w:p w:rsidR="08A1921F" w:rsidP="267B62D1" w:rsidRDefault="29DD3C1B" w14:paraId="10AEF875" w14:textId="05EDAAF6">
      <w:pPr>
        <w:pStyle w:val="Heading1Estimacion"/>
        <w:spacing w:line="276" w:lineRule="auto"/>
      </w:pPr>
      <w:r w:rsidRPr="08189B66">
        <w:rPr>
          <w:rFonts w:ascii="Calibri" w:hAnsi="Calibri" w:eastAsia="Calibri" w:cs="Calibri"/>
          <w:color w:val="000000" w:themeColor="text1"/>
        </w:rPr>
        <w:t>Se considera que la aplicación generará únicamente un tipo de informe. Para cada usuario, con relación a su registro de historia y sus datos personales, se podrá crear uno de estos informes que a continuación ejemplificamos:</w:t>
      </w:r>
    </w:p>
    <w:p w:rsidR="08A1921F" w:rsidP="267B62D1" w:rsidRDefault="08A1921F" w14:paraId="59FAA3C6" w14:textId="257183C5">
      <w:pPr>
        <w:pStyle w:val="Heading1Estimacion"/>
        <w:spacing w:line="276" w:lineRule="auto"/>
        <w:rPr>
          <w:rFonts w:ascii="Calibri" w:hAnsi="Calibri" w:eastAsia="Calibri" w:cs="Calibri"/>
          <w:color w:val="000000" w:themeColor="text1"/>
        </w:rPr>
      </w:pPr>
    </w:p>
    <w:tbl>
      <w:tblPr>
        <w:tblStyle w:val="GridTable4-Accent5"/>
        <w:tblW w:w="9300" w:type="dxa"/>
        <w:tblLayout w:type="fixed"/>
        <w:tblLook w:val="06A0" w:firstRow="1" w:lastRow="0" w:firstColumn="1" w:lastColumn="0" w:noHBand="1" w:noVBand="1"/>
      </w:tblPr>
      <w:tblGrid>
        <w:gridCol w:w="3630"/>
        <w:gridCol w:w="2565"/>
        <w:gridCol w:w="1320"/>
        <w:gridCol w:w="1785"/>
      </w:tblGrid>
      <w:tr w:rsidR="267B62D1" w:rsidTr="08189B66" w14:paraId="0EE357C0" w14:textId="77777777">
        <w:trPr>
          <w:cnfStyle w:val="100000000000" w:firstRow="1" w:lastRow="0" w:firstColumn="0" w:lastColumn="0" w:oddVBand="0" w:evenVBand="0" w:oddHBand="0" w:evenHBand="0" w:firstRowFirstColumn="0" w:firstRowLastColumn="0" w:lastRowFirstColumn="0" w:lastRowLastColumn="0"/>
          <w:trHeight w:val="15"/>
        </w:trPr>
        <w:tc>
          <w:tcPr>
            <w:cnfStyle w:val="001000000000" w:firstRow="0" w:lastRow="0" w:firstColumn="1" w:lastColumn="0" w:oddVBand="0" w:evenVBand="0" w:oddHBand="0" w:evenHBand="0" w:firstRowFirstColumn="0" w:firstRowLastColumn="0" w:lastRowFirstColumn="0" w:lastRowLastColumn="0"/>
            <w:tcW w:w="3630" w:type="dxa"/>
          </w:tcPr>
          <w:p w:rsidR="267B62D1" w:rsidP="08189B66" w:rsidRDefault="267B62D1" w14:paraId="0A9E4F12" w14:textId="46FD4377">
            <w:pPr>
              <w:pStyle w:val="Heading1Estimacion"/>
              <w:spacing w:line="276" w:lineRule="auto"/>
              <w:rPr>
                <w:color w:val="000000" w:themeColor="text1"/>
              </w:rPr>
            </w:pPr>
            <w:r w:rsidRPr="08189B66">
              <w:rPr>
                <w:color w:val="000000" w:themeColor="text1"/>
              </w:rPr>
              <w:t>Paciente: Nombre Apellidos</w:t>
            </w:r>
          </w:p>
        </w:tc>
        <w:tc>
          <w:tcPr>
            <w:tcW w:w="2565" w:type="dxa"/>
          </w:tcPr>
          <w:p w:rsidR="267B62D1" w:rsidP="08189B66" w:rsidRDefault="267B62D1" w14:paraId="0AADEA86" w14:textId="4419A856">
            <w:pPr>
              <w:pStyle w:val="Heading1Estimacion"/>
              <w:spacing w:line="276"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8189B66">
              <w:rPr>
                <w:color w:val="000000" w:themeColor="text1"/>
              </w:rPr>
              <w:t>Registro de historia</w:t>
            </w:r>
          </w:p>
        </w:tc>
        <w:tc>
          <w:tcPr>
            <w:tcW w:w="1320" w:type="dxa"/>
          </w:tcPr>
          <w:p w:rsidR="267B62D1" w:rsidP="08189B66" w:rsidRDefault="267B62D1" w14:paraId="47977AA3" w14:textId="382E54A8">
            <w:pPr>
              <w:pStyle w:val="Heading1Estimacion"/>
              <w:spacing w:line="276"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8189B66">
              <w:rPr>
                <w:color w:val="000000" w:themeColor="text1"/>
              </w:rPr>
              <w:t>Fecha:</w:t>
            </w:r>
          </w:p>
        </w:tc>
        <w:tc>
          <w:tcPr>
            <w:tcW w:w="1785" w:type="dxa"/>
          </w:tcPr>
          <w:p w:rsidR="267B62D1" w:rsidP="08189B66" w:rsidRDefault="267B62D1" w14:paraId="6E197061" w14:textId="6154F396">
            <w:pPr>
              <w:pStyle w:val="Heading1Estimacion"/>
              <w:spacing w:line="276"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8189B66">
              <w:rPr>
                <w:color w:val="000000" w:themeColor="text1"/>
              </w:rPr>
              <w:t>Página: X</w:t>
            </w:r>
          </w:p>
        </w:tc>
      </w:tr>
      <w:tr w:rsidR="267B62D1" w:rsidTr="08189B66" w14:paraId="30507CA1" w14:textId="77777777">
        <w:tc>
          <w:tcPr>
            <w:cnfStyle w:val="001000000000" w:firstRow="0" w:lastRow="0" w:firstColumn="1" w:lastColumn="0" w:oddVBand="0" w:evenVBand="0" w:oddHBand="0" w:evenHBand="0" w:firstRowFirstColumn="0" w:firstRowLastColumn="0" w:lastRowFirstColumn="0" w:lastRowLastColumn="0"/>
            <w:tcW w:w="3630" w:type="dxa"/>
          </w:tcPr>
          <w:p w:rsidR="267B62D1" w:rsidP="08189B66" w:rsidRDefault="267B62D1" w14:paraId="0C690809" w14:textId="65FF6F7E">
            <w:pPr>
              <w:pStyle w:val="Heading1Estimacion"/>
            </w:pPr>
          </w:p>
        </w:tc>
        <w:tc>
          <w:tcPr>
            <w:tcW w:w="2565" w:type="dxa"/>
          </w:tcPr>
          <w:p w:rsidR="267B62D1" w:rsidP="08189B66" w:rsidRDefault="267B62D1" w14:paraId="67A4097C" w14:textId="77CDDC58">
            <w:pPr>
              <w:pStyle w:val="Heading1Estimacion"/>
              <w:cnfStyle w:val="000000000000" w:firstRow="0" w:lastRow="0" w:firstColumn="0" w:lastColumn="0" w:oddVBand="0" w:evenVBand="0" w:oddHBand="0" w:evenHBand="0" w:firstRowFirstColumn="0" w:firstRowLastColumn="0" w:lastRowFirstColumn="0" w:lastRowLastColumn="0"/>
            </w:pPr>
          </w:p>
        </w:tc>
        <w:tc>
          <w:tcPr>
            <w:tcW w:w="1320" w:type="dxa"/>
          </w:tcPr>
          <w:p w:rsidR="267B62D1" w:rsidP="08189B66" w:rsidRDefault="267B62D1" w14:paraId="1BBB403E" w14:textId="000076D3">
            <w:pPr>
              <w:pStyle w:val="Heading1Estimacion"/>
              <w:cnfStyle w:val="000000000000" w:firstRow="0" w:lastRow="0" w:firstColumn="0" w:lastColumn="0" w:oddVBand="0" w:evenVBand="0" w:oddHBand="0" w:evenHBand="0" w:firstRowFirstColumn="0" w:firstRowLastColumn="0" w:lastRowFirstColumn="0" w:lastRowLastColumn="0"/>
            </w:pPr>
          </w:p>
        </w:tc>
        <w:tc>
          <w:tcPr>
            <w:tcW w:w="1785" w:type="dxa"/>
          </w:tcPr>
          <w:p w:rsidR="267B62D1" w:rsidP="08189B66" w:rsidRDefault="267B62D1" w14:paraId="45AB337F" w14:textId="591CCBCD">
            <w:pPr>
              <w:pStyle w:val="Heading1Estimacion"/>
              <w:cnfStyle w:val="000000000000" w:firstRow="0" w:lastRow="0" w:firstColumn="0" w:lastColumn="0" w:oddVBand="0" w:evenVBand="0" w:oddHBand="0" w:evenHBand="0" w:firstRowFirstColumn="0" w:firstRowLastColumn="0" w:lastRowFirstColumn="0" w:lastRowLastColumn="0"/>
            </w:pPr>
          </w:p>
        </w:tc>
      </w:tr>
      <w:tr w:rsidR="267B62D1" w:rsidTr="08189B66" w14:paraId="7786EFCA" w14:textId="77777777">
        <w:trPr>
          <w:trHeight w:val="300"/>
        </w:trPr>
        <w:tc>
          <w:tcPr>
            <w:cnfStyle w:val="001000000000" w:firstRow="0" w:lastRow="0" w:firstColumn="1" w:lastColumn="0" w:oddVBand="0" w:evenVBand="0" w:oddHBand="0" w:evenHBand="0" w:firstRowFirstColumn="0" w:firstRowLastColumn="0" w:lastRowFirstColumn="0" w:lastRowLastColumn="0"/>
            <w:tcW w:w="3630" w:type="dxa"/>
            <w:shd w:val="clear" w:color="auto" w:fill="FFFFFF" w:themeFill="background1"/>
          </w:tcPr>
          <w:p w:rsidR="267B62D1" w:rsidP="08189B66" w:rsidRDefault="267B62D1" w14:paraId="4A4A308B" w14:textId="41548DBC">
            <w:pPr>
              <w:pStyle w:val="Heading1Estimacion"/>
              <w:spacing w:line="276" w:lineRule="auto"/>
              <w:rPr>
                <w:color w:val="000000" w:themeColor="text1"/>
              </w:rPr>
            </w:pPr>
            <w:r w:rsidRPr="08189B66">
              <w:rPr>
                <w:color w:val="000000" w:themeColor="text1"/>
              </w:rPr>
              <w:t>Datos personales</w:t>
            </w:r>
          </w:p>
        </w:tc>
        <w:tc>
          <w:tcPr>
            <w:tcW w:w="2565" w:type="dxa"/>
            <w:shd w:val="clear" w:color="auto" w:fill="FFFFFF" w:themeFill="background1"/>
          </w:tcPr>
          <w:p w:rsidR="267B62D1" w:rsidP="08189B66" w:rsidRDefault="267B62D1" w14:paraId="0B974972" w14:textId="0C63053B">
            <w:pPr>
              <w:pStyle w:val="Heading1Estimacion"/>
              <w:cnfStyle w:val="000000000000" w:firstRow="0" w:lastRow="0" w:firstColumn="0" w:lastColumn="0" w:oddVBand="0" w:evenVBand="0" w:oddHBand="0" w:evenHBand="0" w:firstRowFirstColumn="0" w:firstRowLastColumn="0" w:lastRowFirstColumn="0" w:lastRowLastColumn="0"/>
            </w:pPr>
          </w:p>
        </w:tc>
        <w:tc>
          <w:tcPr>
            <w:tcW w:w="1320" w:type="dxa"/>
            <w:shd w:val="clear" w:color="auto" w:fill="FFFFFF" w:themeFill="background1"/>
          </w:tcPr>
          <w:p w:rsidR="267B62D1" w:rsidP="08189B66" w:rsidRDefault="267B62D1" w14:paraId="5CCE07D1" w14:textId="1036A80B">
            <w:pPr>
              <w:pStyle w:val="Heading1Estimacion"/>
              <w:cnfStyle w:val="000000000000" w:firstRow="0" w:lastRow="0" w:firstColumn="0" w:lastColumn="0" w:oddVBand="0" w:evenVBand="0" w:oddHBand="0" w:evenHBand="0" w:firstRowFirstColumn="0" w:firstRowLastColumn="0" w:lastRowFirstColumn="0" w:lastRowLastColumn="0"/>
            </w:pPr>
          </w:p>
        </w:tc>
        <w:tc>
          <w:tcPr>
            <w:tcW w:w="1785" w:type="dxa"/>
            <w:shd w:val="clear" w:color="auto" w:fill="FFFFFF" w:themeFill="background1"/>
          </w:tcPr>
          <w:p w:rsidR="267B62D1" w:rsidP="08189B66" w:rsidRDefault="267B62D1" w14:paraId="077444D8" w14:textId="26775D3E">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p>
        </w:tc>
      </w:tr>
      <w:tr w:rsidR="267B62D1" w:rsidTr="08189B66" w14:paraId="5ECD6717" w14:textId="77777777">
        <w:trPr>
          <w:trHeight w:val="300"/>
        </w:trPr>
        <w:tc>
          <w:tcPr>
            <w:cnfStyle w:val="001000000000" w:firstRow="0" w:lastRow="0" w:firstColumn="1" w:lastColumn="0" w:oddVBand="0" w:evenVBand="0" w:oddHBand="0" w:evenHBand="0" w:firstRowFirstColumn="0" w:firstRowLastColumn="0" w:lastRowFirstColumn="0" w:lastRowLastColumn="0"/>
            <w:tcW w:w="3630" w:type="dxa"/>
            <w:shd w:val="clear" w:color="auto" w:fill="FFFFFF" w:themeFill="background1"/>
          </w:tcPr>
          <w:p w:rsidR="267B62D1" w:rsidP="08189B66" w:rsidRDefault="267B62D1" w14:paraId="7EC56272" w14:textId="39F7F9F3">
            <w:pPr>
              <w:pStyle w:val="Heading1Estimacion"/>
              <w:spacing w:line="276" w:lineRule="auto"/>
              <w:rPr>
                <w:color w:val="000000" w:themeColor="text1"/>
              </w:rPr>
            </w:pPr>
            <w:r w:rsidRPr="08189B66">
              <w:rPr>
                <w:color w:val="000000" w:themeColor="text1"/>
              </w:rPr>
              <w:t>Nombre</w:t>
            </w:r>
          </w:p>
        </w:tc>
        <w:tc>
          <w:tcPr>
            <w:tcW w:w="2565" w:type="dxa"/>
            <w:shd w:val="clear" w:color="auto" w:fill="FFFFFF" w:themeFill="background1"/>
          </w:tcPr>
          <w:p w:rsidR="267B62D1" w:rsidP="08189B66" w:rsidRDefault="267B62D1" w14:paraId="087AA7CE" w14:textId="445893EA">
            <w:pPr>
              <w:pStyle w:val="Heading1Estimacion"/>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8189B66">
              <w:rPr>
                <w:color w:val="000000" w:themeColor="text1"/>
              </w:rPr>
              <w:t>…</w:t>
            </w:r>
          </w:p>
        </w:tc>
        <w:tc>
          <w:tcPr>
            <w:tcW w:w="1320" w:type="dxa"/>
            <w:shd w:val="clear" w:color="auto" w:fill="FFFFFF" w:themeFill="background1"/>
          </w:tcPr>
          <w:p w:rsidR="267B62D1" w:rsidP="08189B66" w:rsidRDefault="267B62D1" w14:paraId="7733BAE2" w14:textId="35A71B5D">
            <w:pPr>
              <w:pStyle w:val="Heading1Estimacion"/>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8189B66">
              <w:rPr>
                <w:color w:val="000000" w:themeColor="text1"/>
              </w:rPr>
              <w:t>Apellido</w:t>
            </w:r>
          </w:p>
        </w:tc>
        <w:tc>
          <w:tcPr>
            <w:tcW w:w="1785" w:type="dxa"/>
            <w:shd w:val="clear" w:color="auto" w:fill="FFFFFF" w:themeFill="background1"/>
          </w:tcPr>
          <w:p w:rsidR="267B62D1" w:rsidP="08189B66" w:rsidRDefault="267B62D1" w14:paraId="2E2021A4" w14:textId="0CE25265">
            <w:pPr>
              <w:pStyle w:val="Heading1Estimacion"/>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8189B66">
              <w:rPr>
                <w:color w:val="000000" w:themeColor="text1"/>
              </w:rPr>
              <w:t>…</w:t>
            </w:r>
          </w:p>
        </w:tc>
      </w:tr>
      <w:tr w:rsidR="267B62D1" w:rsidTr="08189B66" w14:paraId="238F3316" w14:textId="77777777">
        <w:trPr>
          <w:trHeight w:val="300"/>
        </w:trPr>
        <w:tc>
          <w:tcPr>
            <w:cnfStyle w:val="001000000000" w:firstRow="0" w:lastRow="0" w:firstColumn="1" w:lastColumn="0" w:oddVBand="0" w:evenVBand="0" w:oddHBand="0" w:evenHBand="0" w:firstRowFirstColumn="0" w:firstRowLastColumn="0" w:lastRowFirstColumn="0" w:lastRowLastColumn="0"/>
            <w:tcW w:w="3630" w:type="dxa"/>
            <w:shd w:val="clear" w:color="auto" w:fill="FFFFFF" w:themeFill="background1"/>
          </w:tcPr>
          <w:p w:rsidR="267B62D1" w:rsidP="08189B66" w:rsidRDefault="267B62D1" w14:paraId="44370769" w14:textId="407B8180">
            <w:pPr>
              <w:pStyle w:val="Heading1Estimacion"/>
              <w:spacing w:line="276" w:lineRule="auto"/>
              <w:rPr>
                <w:color w:val="000000" w:themeColor="text1"/>
              </w:rPr>
            </w:pPr>
            <w:r w:rsidRPr="08189B66">
              <w:rPr>
                <w:color w:val="000000" w:themeColor="text1"/>
              </w:rPr>
              <w:t>DNI / NIF</w:t>
            </w:r>
          </w:p>
        </w:tc>
        <w:tc>
          <w:tcPr>
            <w:tcW w:w="2565" w:type="dxa"/>
            <w:shd w:val="clear" w:color="auto" w:fill="FFFFFF" w:themeFill="background1"/>
          </w:tcPr>
          <w:p w:rsidR="267B62D1" w:rsidP="08189B66" w:rsidRDefault="267B62D1" w14:paraId="36BD6079" w14:textId="2387FBB4">
            <w:pPr>
              <w:pStyle w:val="Heading1Estimacion"/>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8189B66">
              <w:rPr>
                <w:color w:val="000000" w:themeColor="text1"/>
              </w:rPr>
              <w:t>…</w:t>
            </w:r>
          </w:p>
        </w:tc>
        <w:tc>
          <w:tcPr>
            <w:tcW w:w="1320" w:type="dxa"/>
            <w:shd w:val="clear" w:color="auto" w:fill="FFFFFF" w:themeFill="background1"/>
          </w:tcPr>
          <w:p w:rsidR="28C1F078" w:rsidP="08189B66" w:rsidRDefault="43C33BAC" w14:paraId="4CE08D3C" w14:textId="63CDBB6A">
            <w:pPr>
              <w:pStyle w:val="Heading1Estimacion"/>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8189B66">
              <w:rPr>
                <w:color w:val="000000" w:themeColor="text1"/>
              </w:rPr>
              <w:t>D</w:t>
            </w:r>
            <w:r w:rsidRPr="08189B66" w:rsidR="267B62D1">
              <w:rPr>
                <w:color w:val="000000" w:themeColor="text1"/>
              </w:rPr>
              <w:t>irecció</w:t>
            </w:r>
            <w:r w:rsidRPr="08189B66" w:rsidR="2854891C">
              <w:rPr>
                <w:color w:val="000000" w:themeColor="text1"/>
              </w:rPr>
              <w:t>n</w:t>
            </w:r>
          </w:p>
        </w:tc>
        <w:tc>
          <w:tcPr>
            <w:tcW w:w="1785" w:type="dxa"/>
            <w:shd w:val="clear" w:color="auto" w:fill="FFFFFF" w:themeFill="background1"/>
          </w:tcPr>
          <w:p w:rsidR="267B62D1" w:rsidP="08189B66" w:rsidRDefault="267B62D1" w14:paraId="3E22A7F7" w14:textId="37A16692">
            <w:pPr>
              <w:pStyle w:val="Heading1Estimacion"/>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8189B66">
              <w:rPr>
                <w:color w:val="000000" w:themeColor="text1"/>
              </w:rPr>
              <w:t>…</w:t>
            </w:r>
          </w:p>
        </w:tc>
      </w:tr>
      <w:tr w:rsidR="267B62D1" w:rsidTr="08189B66" w14:paraId="6066693A" w14:textId="77777777">
        <w:trPr>
          <w:trHeight w:val="300"/>
        </w:trPr>
        <w:tc>
          <w:tcPr>
            <w:cnfStyle w:val="001000000000" w:firstRow="0" w:lastRow="0" w:firstColumn="1" w:lastColumn="0" w:oddVBand="0" w:evenVBand="0" w:oddHBand="0" w:evenHBand="0" w:firstRowFirstColumn="0" w:firstRowLastColumn="0" w:lastRowFirstColumn="0" w:lastRowLastColumn="0"/>
            <w:tcW w:w="3630" w:type="dxa"/>
            <w:shd w:val="clear" w:color="auto" w:fill="FFFFFF" w:themeFill="background1"/>
          </w:tcPr>
          <w:p w:rsidR="267B62D1" w:rsidP="08189B66" w:rsidRDefault="267B62D1" w14:paraId="40419C8E" w14:textId="0B89B252">
            <w:pPr>
              <w:pStyle w:val="Heading1Estimacion"/>
              <w:spacing w:line="276" w:lineRule="auto"/>
              <w:rPr>
                <w:color w:val="000000" w:themeColor="text1"/>
              </w:rPr>
            </w:pPr>
            <w:r w:rsidRPr="08189B66">
              <w:rPr>
                <w:color w:val="000000" w:themeColor="text1"/>
              </w:rPr>
              <w:t>Teléfono</w:t>
            </w:r>
          </w:p>
        </w:tc>
        <w:tc>
          <w:tcPr>
            <w:tcW w:w="2565" w:type="dxa"/>
            <w:shd w:val="clear" w:color="auto" w:fill="FFFFFF" w:themeFill="background1"/>
          </w:tcPr>
          <w:p w:rsidR="267B62D1" w:rsidP="08189B66" w:rsidRDefault="267B62D1" w14:paraId="4696393B" w14:textId="3AD37698">
            <w:pPr>
              <w:pStyle w:val="Heading1Estimacion"/>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8189B66">
              <w:rPr>
                <w:color w:val="000000" w:themeColor="text1"/>
              </w:rPr>
              <w:t>…</w:t>
            </w:r>
          </w:p>
        </w:tc>
        <w:tc>
          <w:tcPr>
            <w:tcW w:w="1320" w:type="dxa"/>
            <w:shd w:val="clear" w:color="auto" w:fill="FFFFFF" w:themeFill="background1"/>
          </w:tcPr>
          <w:p w:rsidR="267B62D1" w:rsidP="08189B66" w:rsidRDefault="267B62D1" w14:paraId="773D632D" w14:textId="68CAA6DD">
            <w:pPr>
              <w:pStyle w:val="Heading1Estimacion"/>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8189B66">
              <w:rPr>
                <w:color w:val="000000" w:themeColor="text1"/>
              </w:rPr>
              <w:t>Correo</w:t>
            </w:r>
          </w:p>
        </w:tc>
        <w:tc>
          <w:tcPr>
            <w:tcW w:w="1785" w:type="dxa"/>
            <w:shd w:val="clear" w:color="auto" w:fill="FFFFFF" w:themeFill="background1"/>
          </w:tcPr>
          <w:p w:rsidR="267B62D1" w:rsidP="08189B66" w:rsidRDefault="267B62D1" w14:paraId="445A5E11" w14:textId="672B6F77">
            <w:pPr>
              <w:pStyle w:val="Heading1Estimacion"/>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8189B66">
              <w:rPr>
                <w:color w:val="000000" w:themeColor="text1"/>
              </w:rPr>
              <w:t>…</w:t>
            </w:r>
          </w:p>
        </w:tc>
      </w:tr>
      <w:tr w:rsidR="267B62D1" w:rsidTr="08189B66" w14:paraId="28BACAD7" w14:textId="77777777">
        <w:trPr>
          <w:trHeight w:val="300"/>
        </w:trPr>
        <w:tc>
          <w:tcPr>
            <w:cnfStyle w:val="001000000000" w:firstRow="0" w:lastRow="0" w:firstColumn="1" w:lastColumn="0" w:oddVBand="0" w:evenVBand="0" w:oddHBand="0" w:evenHBand="0" w:firstRowFirstColumn="0" w:firstRowLastColumn="0" w:lastRowFirstColumn="0" w:lastRowLastColumn="0"/>
            <w:tcW w:w="3630" w:type="dxa"/>
            <w:shd w:val="clear" w:color="auto" w:fill="FFFFFF" w:themeFill="background1"/>
          </w:tcPr>
          <w:p w:rsidR="267B62D1" w:rsidP="08189B66" w:rsidRDefault="267B62D1" w14:paraId="706FF3AF" w14:textId="07A113C5">
            <w:pPr>
              <w:pStyle w:val="Heading1Estimacion"/>
              <w:spacing w:line="276" w:lineRule="auto"/>
              <w:rPr>
                <w:color w:val="000000" w:themeColor="text1"/>
              </w:rPr>
            </w:pPr>
            <w:r w:rsidRPr="08189B66">
              <w:rPr>
                <w:color w:val="000000" w:themeColor="text1"/>
              </w:rPr>
              <w:t>Tarjeta Sanitaria</w:t>
            </w:r>
          </w:p>
        </w:tc>
        <w:tc>
          <w:tcPr>
            <w:tcW w:w="2565" w:type="dxa"/>
            <w:shd w:val="clear" w:color="auto" w:fill="FFFFFF" w:themeFill="background1"/>
          </w:tcPr>
          <w:p w:rsidR="267B62D1" w:rsidP="08189B66" w:rsidRDefault="267B62D1" w14:paraId="5C9DF262" w14:textId="7E417119">
            <w:pPr>
              <w:pStyle w:val="Heading1Estimacion"/>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8189B66">
              <w:rPr>
                <w:color w:val="000000" w:themeColor="text1"/>
              </w:rPr>
              <w:t>…</w:t>
            </w:r>
          </w:p>
        </w:tc>
        <w:tc>
          <w:tcPr>
            <w:tcW w:w="1320" w:type="dxa"/>
            <w:shd w:val="clear" w:color="auto" w:fill="FFFFFF" w:themeFill="background1"/>
          </w:tcPr>
          <w:p w:rsidR="57BCC38E" w:rsidP="08189B66" w:rsidRDefault="72CC709F" w14:paraId="6A9B52A7" w14:textId="7CA37137">
            <w:pPr>
              <w:pStyle w:val="Heading1Estimacion"/>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8189B66">
              <w:rPr>
                <w:color w:val="000000" w:themeColor="text1"/>
              </w:rPr>
              <w:t>G</w:t>
            </w:r>
            <w:r w:rsidRPr="08189B66" w:rsidR="267B62D1">
              <w:rPr>
                <w:color w:val="000000" w:themeColor="text1"/>
              </w:rPr>
              <w:t>rupo Sanguíne</w:t>
            </w:r>
            <w:r w:rsidRPr="08189B66" w:rsidR="729C8E1A">
              <w:rPr>
                <w:color w:val="000000" w:themeColor="text1"/>
              </w:rPr>
              <w:t>o</w:t>
            </w:r>
          </w:p>
        </w:tc>
        <w:tc>
          <w:tcPr>
            <w:tcW w:w="1785" w:type="dxa"/>
            <w:shd w:val="clear" w:color="auto" w:fill="FFFFFF" w:themeFill="background1"/>
          </w:tcPr>
          <w:p w:rsidR="267B62D1" w:rsidP="08189B66" w:rsidRDefault="267B62D1" w14:paraId="302F5A87" w14:textId="3008EA5A">
            <w:pPr>
              <w:pStyle w:val="Heading1Estimacion"/>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8189B66">
              <w:rPr>
                <w:color w:val="000000" w:themeColor="text1"/>
              </w:rPr>
              <w:t>…</w:t>
            </w:r>
          </w:p>
        </w:tc>
      </w:tr>
      <w:tr w:rsidR="267B62D1" w:rsidTr="08189B66" w14:paraId="73D26E76" w14:textId="77777777">
        <w:trPr>
          <w:trHeight w:val="300"/>
        </w:trPr>
        <w:tc>
          <w:tcPr>
            <w:cnfStyle w:val="001000000000" w:firstRow="0" w:lastRow="0" w:firstColumn="1" w:lastColumn="0" w:oddVBand="0" w:evenVBand="0" w:oddHBand="0" w:evenHBand="0" w:firstRowFirstColumn="0" w:firstRowLastColumn="0" w:lastRowFirstColumn="0" w:lastRowLastColumn="0"/>
            <w:tcW w:w="3630" w:type="dxa"/>
            <w:shd w:val="clear" w:color="auto" w:fill="FFFFFF" w:themeFill="background1"/>
          </w:tcPr>
          <w:p w:rsidR="267B62D1" w:rsidP="08189B66" w:rsidRDefault="267B62D1" w14:paraId="283CCCD1" w14:textId="55F3A822">
            <w:pPr>
              <w:pStyle w:val="Heading1Estimacion"/>
              <w:spacing w:line="276" w:lineRule="auto"/>
              <w:rPr>
                <w:color w:val="000000" w:themeColor="text1"/>
              </w:rPr>
            </w:pPr>
            <w:r w:rsidRPr="08189B66">
              <w:rPr>
                <w:color w:val="000000" w:themeColor="text1"/>
              </w:rPr>
              <w:t>Antecedentes familiares</w:t>
            </w:r>
          </w:p>
        </w:tc>
        <w:tc>
          <w:tcPr>
            <w:tcW w:w="2565" w:type="dxa"/>
            <w:shd w:val="clear" w:color="auto" w:fill="FFFFFF" w:themeFill="background1"/>
          </w:tcPr>
          <w:p w:rsidR="267B62D1" w:rsidP="08189B66" w:rsidRDefault="267B62D1" w14:paraId="414A4654" w14:textId="7C1E45E2">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p>
        </w:tc>
        <w:tc>
          <w:tcPr>
            <w:tcW w:w="1320" w:type="dxa"/>
            <w:shd w:val="clear" w:color="auto" w:fill="FFFFFF" w:themeFill="background1"/>
          </w:tcPr>
          <w:p w:rsidR="267B62D1" w:rsidP="08189B66" w:rsidRDefault="267B62D1" w14:paraId="753FEE95" w14:textId="2B4AB530">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p>
        </w:tc>
        <w:tc>
          <w:tcPr>
            <w:tcW w:w="1785" w:type="dxa"/>
            <w:shd w:val="clear" w:color="auto" w:fill="FFFFFF" w:themeFill="background1"/>
          </w:tcPr>
          <w:p w:rsidR="267B62D1" w:rsidP="08189B66" w:rsidRDefault="267B62D1" w14:paraId="3CB2FA99" w14:textId="6127597F">
            <w:pPr>
              <w:pStyle w:val="Heading1Estimacion"/>
              <w:cnfStyle w:val="000000000000" w:firstRow="0" w:lastRow="0" w:firstColumn="0" w:lastColumn="0" w:oddVBand="0" w:evenVBand="0" w:oddHBand="0" w:evenHBand="0" w:firstRowFirstColumn="0" w:firstRowLastColumn="0" w:lastRowFirstColumn="0" w:lastRowLastColumn="0"/>
            </w:pPr>
          </w:p>
        </w:tc>
      </w:tr>
      <w:tr w:rsidR="267B62D1" w:rsidTr="08189B66" w14:paraId="4CF71E2F" w14:textId="77777777">
        <w:trPr>
          <w:trHeight w:val="300"/>
        </w:trPr>
        <w:tc>
          <w:tcPr>
            <w:cnfStyle w:val="001000000000" w:firstRow="0" w:lastRow="0" w:firstColumn="1" w:lastColumn="0" w:oddVBand="0" w:evenVBand="0" w:oddHBand="0" w:evenHBand="0" w:firstRowFirstColumn="0" w:firstRowLastColumn="0" w:lastRowFirstColumn="0" w:lastRowLastColumn="0"/>
            <w:tcW w:w="6195" w:type="dxa"/>
            <w:gridSpan w:val="2"/>
            <w:shd w:val="clear" w:color="auto" w:fill="FFFFFF" w:themeFill="background1"/>
          </w:tcPr>
          <w:p w:rsidR="267B62D1" w:rsidP="08189B66" w:rsidRDefault="267B62D1" w14:paraId="6FB383F1" w14:textId="31D5A22F">
            <w:pPr>
              <w:pStyle w:val="Heading1Estimacion"/>
              <w:spacing w:line="276" w:lineRule="auto"/>
              <w:rPr>
                <w:color w:val="000000" w:themeColor="text1"/>
              </w:rPr>
            </w:pPr>
            <w:r w:rsidRPr="08189B66">
              <w:rPr>
                <w:color w:val="000000" w:themeColor="text1"/>
              </w:rPr>
              <w:t>………………………………………………………….</w:t>
            </w:r>
          </w:p>
        </w:tc>
        <w:tc>
          <w:tcPr>
            <w:tcW w:w="1320" w:type="dxa"/>
            <w:shd w:val="clear" w:color="auto" w:fill="FFFFFF" w:themeFill="background1"/>
          </w:tcPr>
          <w:p w:rsidR="267B62D1" w:rsidP="08189B66" w:rsidRDefault="267B62D1" w14:paraId="46B0C05F" w14:textId="2EC901E8">
            <w:pPr>
              <w:pStyle w:val="Heading1Estimacion"/>
              <w:cnfStyle w:val="000000000000" w:firstRow="0" w:lastRow="0" w:firstColumn="0" w:lastColumn="0" w:oddVBand="0" w:evenVBand="0" w:oddHBand="0" w:evenHBand="0" w:firstRowFirstColumn="0" w:firstRowLastColumn="0" w:lastRowFirstColumn="0" w:lastRowLastColumn="0"/>
            </w:pPr>
          </w:p>
        </w:tc>
        <w:tc>
          <w:tcPr>
            <w:tcW w:w="1785" w:type="dxa"/>
            <w:shd w:val="clear" w:color="auto" w:fill="FFFFFF" w:themeFill="background1"/>
          </w:tcPr>
          <w:p w:rsidR="267B62D1" w:rsidP="08189B66" w:rsidRDefault="267B62D1" w14:paraId="365F869E" w14:textId="3D1FAE54">
            <w:pPr>
              <w:pStyle w:val="Heading1Estimacion"/>
              <w:cnfStyle w:val="000000000000" w:firstRow="0" w:lastRow="0" w:firstColumn="0" w:lastColumn="0" w:oddVBand="0" w:evenVBand="0" w:oddHBand="0" w:evenHBand="0" w:firstRowFirstColumn="0" w:firstRowLastColumn="0" w:lastRowFirstColumn="0" w:lastRowLastColumn="0"/>
            </w:pPr>
          </w:p>
        </w:tc>
      </w:tr>
      <w:tr w:rsidR="267B62D1" w:rsidTr="08189B66" w14:paraId="484D04EF" w14:textId="77777777">
        <w:trPr>
          <w:trHeight w:val="300"/>
        </w:trPr>
        <w:tc>
          <w:tcPr>
            <w:cnfStyle w:val="001000000000" w:firstRow="0" w:lastRow="0" w:firstColumn="1" w:lastColumn="0" w:oddVBand="0" w:evenVBand="0" w:oddHBand="0" w:evenHBand="0" w:firstRowFirstColumn="0" w:firstRowLastColumn="0" w:lastRowFirstColumn="0" w:lastRowLastColumn="0"/>
            <w:tcW w:w="3630" w:type="dxa"/>
            <w:shd w:val="clear" w:color="auto" w:fill="FFFFFF" w:themeFill="background1"/>
          </w:tcPr>
          <w:p w:rsidR="267B62D1" w:rsidP="08189B66" w:rsidRDefault="267B62D1" w14:paraId="5E72BDDA" w14:textId="065F0111">
            <w:pPr>
              <w:pStyle w:val="Heading1Estimacion"/>
              <w:spacing w:line="276" w:lineRule="auto"/>
              <w:rPr>
                <w:color w:val="000000" w:themeColor="text1"/>
              </w:rPr>
            </w:pPr>
            <w:r w:rsidRPr="08189B66">
              <w:rPr>
                <w:color w:val="000000" w:themeColor="text1"/>
              </w:rPr>
              <w:t>Pruebas</w:t>
            </w:r>
          </w:p>
        </w:tc>
        <w:tc>
          <w:tcPr>
            <w:tcW w:w="2565" w:type="dxa"/>
            <w:shd w:val="clear" w:color="auto" w:fill="FFFFFF" w:themeFill="background1"/>
          </w:tcPr>
          <w:p w:rsidR="267B62D1" w:rsidP="08189B66" w:rsidRDefault="267B62D1" w14:paraId="5188081B" w14:textId="664AB19E">
            <w:pPr>
              <w:pStyle w:val="Heading1Estimacion"/>
              <w:cnfStyle w:val="000000000000" w:firstRow="0" w:lastRow="0" w:firstColumn="0" w:lastColumn="0" w:oddVBand="0" w:evenVBand="0" w:oddHBand="0" w:evenHBand="0" w:firstRowFirstColumn="0" w:firstRowLastColumn="0" w:lastRowFirstColumn="0" w:lastRowLastColumn="0"/>
            </w:pPr>
          </w:p>
        </w:tc>
        <w:tc>
          <w:tcPr>
            <w:tcW w:w="1320" w:type="dxa"/>
            <w:shd w:val="clear" w:color="auto" w:fill="FFFFFF" w:themeFill="background1"/>
          </w:tcPr>
          <w:p w:rsidR="267B62D1" w:rsidP="08189B66" w:rsidRDefault="267B62D1" w14:paraId="33C77285" w14:textId="79BCA423">
            <w:pPr>
              <w:pStyle w:val="Heading1Estimacion"/>
              <w:cnfStyle w:val="000000000000" w:firstRow="0" w:lastRow="0" w:firstColumn="0" w:lastColumn="0" w:oddVBand="0" w:evenVBand="0" w:oddHBand="0" w:evenHBand="0" w:firstRowFirstColumn="0" w:firstRowLastColumn="0" w:lastRowFirstColumn="0" w:lastRowLastColumn="0"/>
            </w:pPr>
          </w:p>
        </w:tc>
        <w:tc>
          <w:tcPr>
            <w:tcW w:w="1785" w:type="dxa"/>
            <w:shd w:val="clear" w:color="auto" w:fill="FFFFFF" w:themeFill="background1"/>
          </w:tcPr>
          <w:p w:rsidR="267B62D1" w:rsidP="08189B66" w:rsidRDefault="267B62D1" w14:paraId="25702D96" w14:textId="7E504611">
            <w:pPr>
              <w:pStyle w:val="Heading1Estimacion"/>
              <w:cnfStyle w:val="000000000000" w:firstRow="0" w:lastRow="0" w:firstColumn="0" w:lastColumn="0" w:oddVBand="0" w:evenVBand="0" w:oddHBand="0" w:evenHBand="0" w:firstRowFirstColumn="0" w:firstRowLastColumn="0" w:lastRowFirstColumn="0" w:lastRowLastColumn="0"/>
            </w:pPr>
          </w:p>
        </w:tc>
      </w:tr>
      <w:tr w:rsidR="267B62D1" w:rsidTr="08189B66" w14:paraId="5B9667BE" w14:textId="77777777">
        <w:trPr>
          <w:trHeight w:val="300"/>
        </w:trPr>
        <w:tc>
          <w:tcPr>
            <w:cnfStyle w:val="001000000000" w:firstRow="0" w:lastRow="0" w:firstColumn="1" w:lastColumn="0" w:oddVBand="0" w:evenVBand="0" w:oddHBand="0" w:evenHBand="0" w:firstRowFirstColumn="0" w:firstRowLastColumn="0" w:lastRowFirstColumn="0" w:lastRowLastColumn="0"/>
            <w:tcW w:w="6195" w:type="dxa"/>
            <w:gridSpan w:val="2"/>
            <w:shd w:val="clear" w:color="auto" w:fill="FFFFFF" w:themeFill="background1"/>
          </w:tcPr>
          <w:p w:rsidR="267B62D1" w:rsidP="08189B66" w:rsidRDefault="267B62D1" w14:paraId="3495751E" w14:textId="11A75287">
            <w:pPr>
              <w:pStyle w:val="Heading1Estimacion"/>
              <w:spacing w:line="276" w:lineRule="auto"/>
              <w:rPr>
                <w:color w:val="000000" w:themeColor="text1"/>
              </w:rPr>
            </w:pPr>
            <w:r w:rsidRPr="08189B66">
              <w:rPr>
                <w:color w:val="000000" w:themeColor="text1"/>
              </w:rPr>
              <w:t>………………………………………………………….</w:t>
            </w:r>
          </w:p>
        </w:tc>
        <w:tc>
          <w:tcPr>
            <w:tcW w:w="1320" w:type="dxa"/>
            <w:shd w:val="clear" w:color="auto" w:fill="FFFFFF" w:themeFill="background1"/>
          </w:tcPr>
          <w:p w:rsidR="267B62D1" w:rsidP="08189B66" w:rsidRDefault="267B62D1" w14:paraId="4C3296DA" w14:textId="05BF2A07">
            <w:pPr>
              <w:pStyle w:val="Heading1Estimacion"/>
              <w:cnfStyle w:val="000000000000" w:firstRow="0" w:lastRow="0" w:firstColumn="0" w:lastColumn="0" w:oddVBand="0" w:evenVBand="0" w:oddHBand="0" w:evenHBand="0" w:firstRowFirstColumn="0" w:firstRowLastColumn="0" w:lastRowFirstColumn="0" w:lastRowLastColumn="0"/>
            </w:pPr>
          </w:p>
        </w:tc>
        <w:tc>
          <w:tcPr>
            <w:tcW w:w="1785" w:type="dxa"/>
            <w:shd w:val="clear" w:color="auto" w:fill="FFFFFF" w:themeFill="background1"/>
          </w:tcPr>
          <w:p w:rsidR="267B62D1" w:rsidP="08189B66" w:rsidRDefault="267B62D1" w14:paraId="58474F76" w14:textId="68D76968">
            <w:pPr>
              <w:pStyle w:val="Heading1Estimacion"/>
              <w:cnfStyle w:val="000000000000" w:firstRow="0" w:lastRow="0" w:firstColumn="0" w:lastColumn="0" w:oddVBand="0" w:evenVBand="0" w:oddHBand="0" w:evenHBand="0" w:firstRowFirstColumn="0" w:firstRowLastColumn="0" w:lastRowFirstColumn="0" w:lastRowLastColumn="0"/>
            </w:pPr>
          </w:p>
        </w:tc>
      </w:tr>
      <w:tr w:rsidR="267B62D1" w:rsidTr="08189B66" w14:paraId="45A618AD" w14:textId="77777777">
        <w:trPr>
          <w:trHeight w:val="315"/>
        </w:trPr>
        <w:tc>
          <w:tcPr>
            <w:cnfStyle w:val="001000000000" w:firstRow="0" w:lastRow="0" w:firstColumn="1" w:lastColumn="0" w:oddVBand="0" w:evenVBand="0" w:oddHBand="0" w:evenHBand="0" w:firstRowFirstColumn="0" w:firstRowLastColumn="0" w:lastRowFirstColumn="0" w:lastRowLastColumn="0"/>
            <w:tcW w:w="3630" w:type="dxa"/>
            <w:shd w:val="clear" w:color="auto" w:fill="FFFFFF" w:themeFill="background1"/>
          </w:tcPr>
          <w:p w:rsidR="267B62D1" w:rsidP="08189B66" w:rsidRDefault="267B62D1" w14:paraId="168628E7" w14:textId="04483AE5">
            <w:pPr>
              <w:pStyle w:val="Heading1Estimacion"/>
              <w:spacing w:line="276" w:lineRule="auto"/>
              <w:rPr>
                <w:color w:val="000000" w:themeColor="text1"/>
              </w:rPr>
            </w:pPr>
            <w:r w:rsidRPr="08189B66">
              <w:rPr>
                <w:color w:val="000000" w:themeColor="text1"/>
              </w:rPr>
              <w:t>Enfermedades</w:t>
            </w:r>
          </w:p>
        </w:tc>
        <w:tc>
          <w:tcPr>
            <w:tcW w:w="2565" w:type="dxa"/>
            <w:shd w:val="clear" w:color="auto" w:fill="FFFFFF" w:themeFill="background1"/>
          </w:tcPr>
          <w:p w:rsidR="267B62D1" w:rsidP="08189B66" w:rsidRDefault="267B62D1" w14:paraId="67759F83" w14:textId="3B20AE1D">
            <w:pPr>
              <w:pStyle w:val="Heading1Estimacion"/>
              <w:cnfStyle w:val="000000000000" w:firstRow="0" w:lastRow="0" w:firstColumn="0" w:lastColumn="0" w:oddVBand="0" w:evenVBand="0" w:oddHBand="0" w:evenHBand="0" w:firstRowFirstColumn="0" w:firstRowLastColumn="0" w:lastRowFirstColumn="0" w:lastRowLastColumn="0"/>
            </w:pPr>
          </w:p>
        </w:tc>
        <w:tc>
          <w:tcPr>
            <w:tcW w:w="1320" w:type="dxa"/>
            <w:shd w:val="clear" w:color="auto" w:fill="FFFFFF" w:themeFill="background1"/>
          </w:tcPr>
          <w:p w:rsidR="267B62D1" w:rsidP="08189B66" w:rsidRDefault="267B62D1" w14:paraId="2BEBA84B" w14:textId="43937E11">
            <w:pPr>
              <w:pStyle w:val="Heading1Estimacion"/>
              <w:cnfStyle w:val="000000000000" w:firstRow="0" w:lastRow="0" w:firstColumn="0" w:lastColumn="0" w:oddVBand="0" w:evenVBand="0" w:oddHBand="0" w:evenHBand="0" w:firstRowFirstColumn="0" w:firstRowLastColumn="0" w:lastRowFirstColumn="0" w:lastRowLastColumn="0"/>
            </w:pPr>
          </w:p>
        </w:tc>
        <w:tc>
          <w:tcPr>
            <w:tcW w:w="1785" w:type="dxa"/>
            <w:shd w:val="clear" w:color="auto" w:fill="FFFFFF" w:themeFill="background1"/>
          </w:tcPr>
          <w:p w:rsidR="267B62D1" w:rsidP="08189B66" w:rsidRDefault="267B62D1" w14:paraId="3EEAA62B" w14:textId="0AF0171A">
            <w:pPr>
              <w:pStyle w:val="Heading1Estimacion"/>
              <w:cnfStyle w:val="000000000000" w:firstRow="0" w:lastRow="0" w:firstColumn="0" w:lastColumn="0" w:oddVBand="0" w:evenVBand="0" w:oddHBand="0" w:evenHBand="0" w:firstRowFirstColumn="0" w:firstRowLastColumn="0" w:lastRowFirstColumn="0" w:lastRowLastColumn="0"/>
            </w:pPr>
          </w:p>
        </w:tc>
      </w:tr>
      <w:tr w:rsidR="267B62D1" w:rsidTr="08189B66" w14:paraId="7CB138C5" w14:textId="77777777">
        <w:trPr>
          <w:trHeight w:val="300"/>
        </w:trPr>
        <w:tc>
          <w:tcPr>
            <w:cnfStyle w:val="001000000000" w:firstRow="0" w:lastRow="0" w:firstColumn="1" w:lastColumn="0" w:oddVBand="0" w:evenVBand="0" w:oddHBand="0" w:evenHBand="0" w:firstRowFirstColumn="0" w:firstRowLastColumn="0" w:lastRowFirstColumn="0" w:lastRowLastColumn="0"/>
            <w:tcW w:w="6195" w:type="dxa"/>
            <w:gridSpan w:val="2"/>
            <w:shd w:val="clear" w:color="auto" w:fill="FFFFFF" w:themeFill="background1"/>
          </w:tcPr>
          <w:p w:rsidR="267B62D1" w:rsidP="08189B66" w:rsidRDefault="267B62D1" w14:paraId="126E2435" w14:textId="7B3B4637">
            <w:pPr>
              <w:pStyle w:val="Heading1Estimacion"/>
              <w:spacing w:line="276" w:lineRule="auto"/>
              <w:rPr>
                <w:color w:val="000000" w:themeColor="text1"/>
              </w:rPr>
            </w:pPr>
            <w:r w:rsidRPr="08189B66">
              <w:rPr>
                <w:color w:val="000000" w:themeColor="text1"/>
              </w:rPr>
              <w:t>………………………………………………………….</w:t>
            </w:r>
          </w:p>
        </w:tc>
        <w:tc>
          <w:tcPr>
            <w:tcW w:w="1320" w:type="dxa"/>
            <w:shd w:val="clear" w:color="auto" w:fill="FFFFFF" w:themeFill="background1"/>
          </w:tcPr>
          <w:p w:rsidR="267B62D1" w:rsidP="08189B66" w:rsidRDefault="267B62D1" w14:paraId="38397FD1" w14:textId="76CEF00A">
            <w:pPr>
              <w:pStyle w:val="Heading1Estimacion"/>
              <w:cnfStyle w:val="000000000000" w:firstRow="0" w:lastRow="0" w:firstColumn="0" w:lastColumn="0" w:oddVBand="0" w:evenVBand="0" w:oddHBand="0" w:evenHBand="0" w:firstRowFirstColumn="0" w:firstRowLastColumn="0" w:lastRowFirstColumn="0" w:lastRowLastColumn="0"/>
            </w:pPr>
          </w:p>
        </w:tc>
        <w:tc>
          <w:tcPr>
            <w:tcW w:w="1785" w:type="dxa"/>
            <w:shd w:val="clear" w:color="auto" w:fill="FFFFFF" w:themeFill="background1"/>
          </w:tcPr>
          <w:p w:rsidR="267B62D1" w:rsidP="08189B66" w:rsidRDefault="267B62D1" w14:paraId="0B7D9C6B" w14:textId="09BDE1D7">
            <w:pPr>
              <w:pStyle w:val="Heading1Estimacion"/>
              <w:cnfStyle w:val="000000000000" w:firstRow="0" w:lastRow="0" w:firstColumn="0" w:lastColumn="0" w:oddVBand="0" w:evenVBand="0" w:oddHBand="0" w:evenHBand="0" w:firstRowFirstColumn="0" w:firstRowLastColumn="0" w:lastRowFirstColumn="0" w:lastRowLastColumn="0"/>
            </w:pPr>
          </w:p>
        </w:tc>
      </w:tr>
      <w:tr w:rsidR="267B62D1" w:rsidTr="08189B66" w14:paraId="0E431E6F" w14:textId="77777777">
        <w:trPr>
          <w:trHeight w:val="300"/>
        </w:trPr>
        <w:tc>
          <w:tcPr>
            <w:cnfStyle w:val="001000000000" w:firstRow="0" w:lastRow="0" w:firstColumn="1" w:lastColumn="0" w:oddVBand="0" w:evenVBand="0" w:oddHBand="0" w:evenHBand="0" w:firstRowFirstColumn="0" w:firstRowLastColumn="0" w:lastRowFirstColumn="0" w:lastRowLastColumn="0"/>
            <w:tcW w:w="3630" w:type="dxa"/>
            <w:shd w:val="clear" w:color="auto" w:fill="FFFFFF" w:themeFill="background1"/>
          </w:tcPr>
          <w:p w:rsidR="267B62D1" w:rsidP="08189B66" w:rsidRDefault="267B62D1" w14:paraId="655E71C0" w14:textId="170C84BD">
            <w:pPr>
              <w:pStyle w:val="Heading1Estimacion"/>
              <w:spacing w:line="276" w:lineRule="auto"/>
              <w:rPr>
                <w:color w:val="000000" w:themeColor="text1"/>
              </w:rPr>
            </w:pPr>
            <w:r w:rsidRPr="08189B66">
              <w:rPr>
                <w:color w:val="000000" w:themeColor="text1"/>
              </w:rPr>
              <w:t>Lesiones</w:t>
            </w:r>
          </w:p>
        </w:tc>
        <w:tc>
          <w:tcPr>
            <w:tcW w:w="2565" w:type="dxa"/>
            <w:shd w:val="clear" w:color="auto" w:fill="FFFFFF" w:themeFill="background1"/>
          </w:tcPr>
          <w:p w:rsidR="267B62D1" w:rsidP="08189B66" w:rsidRDefault="267B62D1" w14:paraId="57F2AAEE" w14:textId="626DA614">
            <w:pPr>
              <w:pStyle w:val="Heading1Estimacion"/>
              <w:cnfStyle w:val="000000000000" w:firstRow="0" w:lastRow="0" w:firstColumn="0" w:lastColumn="0" w:oddVBand="0" w:evenVBand="0" w:oddHBand="0" w:evenHBand="0" w:firstRowFirstColumn="0" w:firstRowLastColumn="0" w:lastRowFirstColumn="0" w:lastRowLastColumn="0"/>
            </w:pPr>
          </w:p>
        </w:tc>
        <w:tc>
          <w:tcPr>
            <w:tcW w:w="1320" w:type="dxa"/>
            <w:shd w:val="clear" w:color="auto" w:fill="FFFFFF" w:themeFill="background1"/>
          </w:tcPr>
          <w:p w:rsidR="267B62D1" w:rsidP="08189B66" w:rsidRDefault="267B62D1" w14:paraId="244D0069" w14:textId="77D6E8EF">
            <w:pPr>
              <w:pStyle w:val="Heading1Estimacion"/>
              <w:cnfStyle w:val="000000000000" w:firstRow="0" w:lastRow="0" w:firstColumn="0" w:lastColumn="0" w:oddVBand="0" w:evenVBand="0" w:oddHBand="0" w:evenHBand="0" w:firstRowFirstColumn="0" w:firstRowLastColumn="0" w:lastRowFirstColumn="0" w:lastRowLastColumn="0"/>
            </w:pPr>
          </w:p>
        </w:tc>
        <w:tc>
          <w:tcPr>
            <w:tcW w:w="1785" w:type="dxa"/>
            <w:shd w:val="clear" w:color="auto" w:fill="FFFFFF" w:themeFill="background1"/>
          </w:tcPr>
          <w:p w:rsidR="267B62D1" w:rsidP="08189B66" w:rsidRDefault="267B62D1" w14:paraId="3C87E19C" w14:textId="2B0816E6">
            <w:pPr>
              <w:pStyle w:val="Heading1Estimacion"/>
              <w:cnfStyle w:val="000000000000" w:firstRow="0" w:lastRow="0" w:firstColumn="0" w:lastColumn="0" w:oddVBand="0" w:evenVBand="0" w:oddHBand="0" w:evenHBand="0" w:firstRowFirstColumn="0" w:firstRowLastColumn="0" w:lastRowFirstColumn="0" w:lastRowLastColumn="0"/>
            </w:pPr>
          </w:p>
        </w:tc>
      </w:tr>
      <w:tr w:rsidR="267B62D1" w:rsidTr="08189B66" w14:paraId="7CB4821C" w14:textId="77777777">
        <w:trPr>
          <w:trHeight w:val="300"/>
        </w:trPr>
        <w:tc>
          <w:tcPr>
            <w:cnfStyle w:val="001000000000" w:firstRow="0" w:lastRow="0" w:firstColumn="1" w:lastColumn="0" w:oddVBand="0" w:evenVBand="0" w:oddHBand="0" w:evenHBand="0" w:firstRowFirstColumn="0" w:firstRowLastColumn="0" w:lastRowFirstColumn="0" w:lastRowLastColumn="0"/>
            <w:tcW w:w="6195" w:type="dxa"/>
            <w:gridSpan w:val="2"/>
            <w:shd w:val="clear" w:color="auto" w:fill="FFFFFF" w:themeFill="background1"/>
          </w:tcPr>
          <w:p w:rsidR="267B62D1" w:rsidP="08189B66" w:rsidRDefault="267B62D1" w14:paraId="048F4EDE" w14:textId="2A0FB804">
            <w:pPr>
              <w:pStyle w:val="Heading1Estimacion"/>
              <w:spacing w:line="276" w:lineRule="auto"/>
              <w:rPr>
                <w:color w:val="000000" w:themeColor="text1"/>
              </w:rPr>
            </w:pPr>
            <w:r w:rsidRPr="08189B66">
              <w:rPr>
                <w:color w:val="000000" w:themeColor="text1"/>
              </w:rPr>
              <w:t>………………………………………………………….</w:t>
            </w:r>
          </w:p>
        </w:tc>
        <w:tc>
          <w:tcPr>
            <w:tcW w:w="1320" w:type="dxa"/>
            <w:shd w:val="clear" w:color="auto" w:fill="FFFFFF" w:themeFill="background1"/>
          </w:tcPr>
          <w:p w:rsidR="267B62D1" w:rsidP="08189B66" w:rsidRDefault="267B62D1" w14:paraId="40DCC8FC" w14:textId="0236FA8C">
            <w:pPr>
              <w:pStyle w:val="Heading1Estimacion"/>
              <w:cnfStyle w:val="000000000000" w:firstRow="0" w:lastRow="0" w:firstColumn="0" w:lastColumn="0" w:oddVBand="0" w:evenVBand="0" w:oddHBand="0" w:evenHBand="0" w:firstRowFirstColumn="0" w:firstRowLastColumn="0" w:lastRowFirstColumn="0" w:lastRowLastColumn="0"/>
            </w:pPr>
          </w:p>
        </w:tc>
        <w:tc>
          <w:tcPr>
            <w:tcW w:w="1785" w:type="dxa"/>
            <w:shd w:val="clear" w:color="auto" w:fill="FFFFFF" w:themeFill="background1"/>
          </w:tcPr>
          <w:p w:rsidR="267B62D1" w:rsidP="08189B66" w:rsidRDefault="267B62D1" w14:paraId="32B0C403" w14:textId="73470B7D">
            <w:pPr>
              <w:pStyle w:val="Heading1Estimacion"/>
              <w:cnfStyle w:val="000000000000" w:firstRow="0" w:lastRow="0" w:firstColumn="0" w:lastColumn="0" w:oddVBand="0" w:evenVBand="0" w:oddHBand="0" w:evenHBand="0" w:firstRowFirstColumn="0" w:firstRowLastColumn="0" w:lastRowFirstColumn="0" w:lastRowLastColumn="0"/>
            </w:pPr>
          </w:p>
        </w:tc>
      </w:tr>
      <w:tr w:rsidR="267B62D1" w:rsidTr="08189B66" w14:paraId="2C25CFBE" w14:textId="77777777">
        <w:trPr>
          <w:trHeight w:val="300"/>
        </w:trPr>
        <w:tc>
          <w:tcPr>
            <w:cnfStyle w:val="001000000000" w:firstRow="0" w:lastRow="0" w:firstColumn="1" w:lastColumn="0" w:oddVBand="0" w:evenVBand="0" w:oddHBand="0" w:evenHBand="0" w:firstRowFirstColumn="0" w:firstRowLastColumn="0" w:lastRowFirstColumn="0" w:lastRowLastColumn="0"/>
            <w:tcW w:w="3630" w:type="dxa"/>
            <w:shd w:val="clear" w:color="auto" w:fill="FFFFFF" w:themeFill="background1"/>
          </w:tcPr>
          <w:p w:rsidR="267B62D1" w:rsidP="08189B66" w:rsidRDefault="267B62D1" w14:paraId="3D9DD762" w14:textId="110C61B1">
            <w:pPr>
              <w:pStyle w:val="Heading1Estimacion"/>
              <w:spacing w:line="276" w:lineRule="auto"/>
              <w:rPr>
                <w:color w:val="000000" w:themeColor="text1"/>
              </w:rPr>
            </w:pPr>
            <w:r w:rsidRPr="08189B66">
              <w:rPr>
                <w:color w:val="000000" w:themeColor="text1"/>
              </w:rPr>
              <w:t>Operaciones</w:t>
            </w:r>
          </w:p>
        </w:tc>
        <w:tc>
          <w:tcPr>
            <w:tcW w:w="2565" w:type="dxa"/>
            <w:shd w:val="clear" w:color="auto" w:fill="FFFFFF" w:themeFill="background1"/>
          </w:tcPr>
          <w:p w:rsidR="267B62D1" w:rsidP="08189B66" w:rsidRDefault="267B62D1" w14:paraId="5E5FAA31" w14:textId="581B7BB6">
            <w:pPr>
              <w:pStyle w:val="Heading1Estimacion"/>
              <w:cnfStyle w:val="000000000000" w:firstRow="0" w:lastRow="0" w:firstColumn="0" w:lastColumn="0" w:oddVBand="0" w:evenVBand="0" w:oddHBand="0" w:evenHBand="0" w:firstRowFirstColumn="0" w:firstRowLastColumn="0" w:lastRowFirstColumn="0" w:lastRowLastColumn="0"/>
            </w:pPr>
          </w:p>
        </w:tc>
        <w:tc>
          <w:tcPr>
            <w:tcW w:w="1320" w:type="dxa"/>
            <w:shd w:val="clear" w:color="auto" w:fill="FFFFFF" w:themeFill="background1"/>
          </w:tcPr>
          <w:p w:rsidR="267B62D1" w:rsidP="08189B66" w:rsidRDefault="267B62D1" w14:paraId="5265C433" w14:textId="4C5AEB47">
            <w:pPr>
              <w:pStyle w:val="Heading1Estimacion"/>
              <w:cnfStyle w:val="000000000000" w:firstRow="0" w:lastRow="0" w:firstColumn="0" w:lastColumn="0" w:oddVBand="0" w:evenVBand="0" w:oddHBand="0" w:evenHBand="0" w:firstRowFirstColumn="0" w:firstRowLastColumn="0" w:lastRowFirstColumn="0" w:lastRowLastColumn="0"/>
            </w:pPr>
          </w:p>
        </w:tc>
        <w:tc>
          <w:tcPr>
            <w:tcW w:w="1785" w:type="dxa"/>
            <w:shd w:val="clear" w:color="auto" w:fill="FFFFFF" w:themeFill="background1"/>
          </w:tcPr>
          <w:p w:rsidR="267B62D1" w:rsidP="08189B66" w:rsidRDefault="267B62D1" w14:paraId="2065A2BA" w14:textId="5A0E57A3">
            <w:pPr>
              <w:pStyle w:val="Heading1Estimacion"/>
              <w:cnfStyle w:val="000000000000" w:firstRow="0" w:lastRow="0" w:firstColumn="0" w:lastColumn="0" w:oddVBand="0" w:evenVBand="0" w:oddHBand="0" w:evenHBand="0" w:firstRowFirstColumn="0" w:firstRowLastColumn="0" w:lastRowFirstColumn="0" w:lastRowLastColumn="0"/>
            </w:pPr>
          </w:p>
        </w:tc>
      </w:tr>
      <w:tr w:rsidR="267B62D1" w:rsidTr="08189B66" w14:paraId="3B2CF3D8" w14:textId="77777777">
        <w:trPr>
          <w:trHeight w:val="300"/>
        </w:trPr>
        <w:tc>
          <w:tcPr>
            <w:cnfStyle w:val="001000000000" w:firstRow="0" w:lastRow="0" w:firstColumn="1" w:lastColumn="0" w:oddVBand="0" w:evenVBand="0" w:oddHBand="0" w:evenHBand="0" w:firstRowFirstColumn="0" w:firstRowLastColumn="0" w:lastRowFirstColumn="0" w:lastRowLastColumn="0"/>
            <w:tcW w:w="6195" w:type="dxa"/>
            <w:gridSpan w:val="2"/>
            <w:shd w:val="clear" w:color="auto" w:fill="FFFFFF" w:themeFill="background1"/>
          </w:tcPr>
          <w:p w:rsidR="267B62D1" w:rsidP="08189B66" w:rsidRDefault="267B62D1" w14:paraId="2337E4CD" w14:textId="710F6C51">
            <w:pPr>
              <w:pStyle w:val="Heading1Estimacion"/>
              <w:spacing w:line="276" w:lineRule="auto"/>
              <w:rPr>
                <w:color w:val="000000" w:themeColor="text1"/>
              </w:rPr>
            </w:pPr>
            <w:r w:rsidRPr="08189B66">
              <w:rPr>
                <w:color w:val="000000" w:themeColor="text1"/>
              </w:rPr>
              <w:t>………………………………………………………….</w:t>
            </w:r>
          </w:p>
        </w:tc>
        <w:tc>
          <w:tcPr>
            <w:tcW w:w="1320" w:type="dxa"/>
            <w:shd w:val="clear" w:color="auto" w:fill="FFFFFF" w:themeFill="background1"/>
          </w:tcPr>
          <w:p w:rsidR="267B62D1" w:rsidP="08189B66" w:rsidRDefault="267B62D1" w14:paraId="2D4267DD" w14:textId="26EB49D2">
            <w:pPr>
              <w:pStyle w:val="Heading1Estimacion"/>
              <w:cnfStyle w:val="000000000000" w:firstRow="0" w:lastRow="0" w:firstColumn="0" w:lastColumn="0" w:oddVBand="0" w:evenVBand="0" w:oddHBand="0" w:evenHBand="0" w:firstRowFirstColumn="0" w:firstRowLastColumn="0" w:lastRowFirstColumn="0" w:lastRowLastColumn="0"/>
            </w:pPr>
          </w:p>
        </w:tc>
        <w:tc>
          <w:tcPr>
            <w:tcW w:w="1785" w:type="dxa"/>
            <w:shd w:val="clear" w:color="auto" w:fill="FFFFFF" w:themeFill="background1"/>
          </w:tcPr>
          <w:p w:rsidR="267B62D1" w:rsidP="08189B66" w:rsidRDefault="267B62D1" w14:paraId="1891A8CE" w14:textId="6DD56487">
            <w:pPr>
              <w:pStyle w:val="Heading1Estimacion"/>
              <w:cnfStyle w:val="000000000000" w:firstRow="0" w:lastRow="0" w:firstColumn="0" w:lastColumn="0" w:oddVBand="0" w:evenVBand="0" w:oddHBand="0" w:evenHBand="0" w:firstRowFirstColumn="0" w:firstRowLastColumn="0" w:lastRowFirstColumn="0" w:lastRowLastColumn="0"/>
            </w:pPr>
          </w:p>
        </w:tc>
      </w:tr>
      <w:tr w:rsidR="267B62D1" w:rsidTr="08189B66" w14:paraId="04940D28" w14:textId="77777777">
        <w:trPr>
          <w:trHeight w:val="300"/>
        </w:trPr>
        <w:tc>
          <w:tcPr>
            <w:cnfStyle w:val="001000000000" w:firstRow="0" w:lastRow="0" w:firstColumn="1" w:lastColumn="0" w:oddVBand="0" w:evenVBand="0" w:oddHBand="0" w:evenHBand="0" w:firstRowFirstColumn="0" w:firstRowLastColumn="0" w:lastRowFirstColumn="0" w:lastRowLastColumn="0"/>
            <w:tcW w:w="3630" w:type="dxa"/>
            <w:shd w:val="clear" w:color="auto" w:fill="FFFFFF" w:themeFill="background1"/>
          </w:tcPr>
          <w:p w:rsidR="267B62D1" w:rsidP="08189B66" w:rsidRDefault="267B62D1" w14:paraId="6DABCD8A" w14:textId="75A94F65">
            <w:pPr>
              <w:pStyle w:val="Heading1Estimacion"/>
              <w:spacing w:line="276" w:lineRule="auto"/>
              <w:rPr>
                <w:color w:val="000000" w:themeColor="text1"/>
              </w:rPr>
            </w:pPr>
            <w:r w:rsidRPr="08189B66">
              <w:rPr>
                <w:color w:val="000000" w:themeColor="text1"/>
              </w:rPr>
              <w:t>Alergias</w:t>
            </w:r>
          </w:p>
        </w:tc>
        <w:tc>
          <w:tcPr>
            <w:tcW w:w="2565" w:type="dxa"/>
            <w:shd w:val="clear" w:color="auto" w:fill="FFFFFF" w:themeFill="background1"/>
          </w:tcPr>
          <w:p w:rsidR="267B62D1" w:rsidP="08189B66" w:rsidRDefault="267B62D1" w14:paraId="4D5D9B0A" w14:textId="13944DE2">
            <w:pPr>
              <w:pStyle w:val="Heading1Estimacion"/>
              <w:cnfStyle w:val="000000000000" w:firstRow="0" w:lastRow="0" w:firstColumn="0" w:lastColumn="0" w:oddVBand="0" w:evenVBand="0" w:oddHBand="0" w:evenHBand="0" w:firstRowFirstColumn="0" w:firstRowLastColumn="0" w:lastRowFirstColumn="0" w:lastRowLastColumn="0"/>
            </w:pPr>
          </w:p>
        </w:tc>
        <w:tc>
          <w:tcPr>
            <w:tcW w:w="1320" w:type="dxa"/>
            <w:shd w:val="clear" w:color="auto" w:fill="FFFFFF" w:themeFill="background1"/>
          </w:tcPr>
          <w:p w:rsidR="267B62D1" w:rsidP="08189B66" w:rsidRDefault="267B62D1" w14:paraId="11D48435" w14:textId="30871682">
            <w:pPr>
              <w:pStyle w:val="Heading1Estimacion"/>
              <w:cnfStyle w:val="000000000000" w:firstRow="0" w:lastRow="0" w:firstColumn="0" w:lastColumn="0" w:oddVBand="0" w:evenVBand="0" w:oddHBand="0" w:evenHBand="0" w:firstRowFirstColumn="0" w:firstRowLastColumn="0" w:lastRowFirstColumn="0" w:lastRowLastColumn="0"/>
            </w:pPr>
          </w:p>
        </w:tc>
        <w:tc>
          <w:tcPr>
            <w:tcW w:w="1785" w:type="dxa"/>
            <w:shd w:val="clear" w:color="auto" w:fill="FFFFFF" w:themeFill="background1"/>
          </w:tcPr>
          <w:p w:rsidR="267B62D1" w:rsidP="08189B66" w:rsidRDefault="267B62D1" w14:paraId="14092DC4" w14:textId="2025123C">
            <w:pPr>
              <w:pStyle w:val="Heading1Estimacion"/>
              <w:cnfStyle w:val="000000000000" w:firstRow="0" w:lastRow="0" w:firstColumn="0" w:lastColumn="0" w:oddVBand="0" w:evenVBand="0" w:oddHBand="0" w:evenHBand="0" w:firstRowFirstColumn="0" w:firstRowLastColumn="0" w:lastRowFirstColumn="0" w:lastRowLastColumn="0"/>
            </w:pPr>
          </w:p>
        </w:tc>
      </w:tr>
      <w:tr w:rsidR="267B62D1" w:rsidTr="08189B66" w14:paraId="20F6A73F" w14:textId="77777777">
        <w:trPr>
          <w:trHeight w:val="255"/>
        </w:trPr>
        <w:tc>
          <w:tcPr>
            <w:cnfStyle w:val="001000000000" w:firstRow="0" w:lastRow="0" w:firstColumn="1" w:lastColumn="0" w:oddVBand="0" w:evenVBand="0" w:oddHBand="0" w:evenHBand="0" w:firstRowFirstColumn="0" w:firstRowLastColumn="0" w:lastRowFirstColumn="0" w:lastRowLastColumn="0"/>
            <w:tcW w:w="6195" w:type="dxa"/>
            <w:gridSpan w:val="2"/>
            <w:shd w:val="clear" w:color="auto" w:fill="FFFFFF" w:themeFill="background1"/>
          </w:tcPr>
          <w:p w:rsidR="267B62D1" w:rsidP="08189B66" w:rsidRDefault="267B62D1" w14:paraId="6B43D6E7" w14:textId="4C469DFB">
            <w:pPr>
              <w:pStyle w:val="Heading1Estimacion"/>
              <w:spacing w:line="276" w:lineRule="auto"/>
              <w:rPr>
                <w:color w:val="000000" w:themeColor="text1"/>
              </w:rPr>
            </w:pPr>
            <w:r w:rsidRPr="08189B66">
              <w:rPr>
                <w:color w:val="000000" w:themeColor="text1"/>
              </w:rPr>
              <w:t>………………………………………………………….</w:t>
            </w:r>
          </w:p>
        </w:tc>
        <w:tc>
          <w:tcPr>
            <w:tcW w:w="1320" w:type="dxa"/>
            <w:shd w:val="clear" w:color="auto" w:fill="FFFFFF" w:themeFill="background1"/>
          </w:tcPr>
          <w:p w:rsidR="267B62D1" w:rsidP="08189B66" w:rsidRDefault="267B62D1" w14:paraId="11371EF8" w14:textId="46E7442B">
            <w:pPr>
              <w:pStyle w:val="Heading1Estimacion"/>
              <w:cnfStyle w:val="000000000000" w:firstRow="0" w:lastRow="0" w:firstColumn="0" w:lastColumn="0" w:oddVBand="0" w:evenVBand="0" w:oddHBand="0" w:evenHBand="0" w:firstRowFirstColumn="0" w:firstRowLastColumn="0" w:lastRowFirstColumn="0" w:lastRowLastColumn="0"/>
            </w:pPr>
          </w:p>
        </w:tc>
        <w:tc>
          <w:tcPr>
            <w:tcW w:w="1785" w:type="dxa"/>
            <w:shd w:val="clear" w:color="auto" w:fill="FFFFFF" w:themeFill="background1"/>
          </w:tcPr>
          <w:p w:rsidR="267B62D1" w:rsidP="08189B66" w:rsidRDefault="267B62D1" w14:paraId="0C0FF715" w14:textId="3D021189">
            <w:pPr>
              <w:pStyle w:val="Heading1Estimacion"/>
              <w:cnfStyle w:val="000000000000" w:firstRow="0" w:lastRow="0" w:firstColumn="0" w:lastColumn="0" w:oddVBand="0" w:evenVBand="0" w:oddHBand="0" w:evenHBand="0" w:firstRowFirstColumn="0" w:firstRowLastColumn="0" w:lastRowFirstColumn="0" w:lastRowLastColumn="0"/>
            </w:pPr>
          </w:p>
        </w:tc>
      </w:tr>
    </w:tbl>
    <w:p w:rsidR="60977560" w:rsidP="65C3299B" w:rsidRDefault="60977560" w14:paraId="5AE86D81" w14:textId="00FEB395">
      <w:pPr>
        <w:pStyle w:val="ListParagraph"/>
        <w:jc w:val="center"/>
        <w:rPr>
          <w:rFonts w:ascii="Calibri" w:hAnsi="Calibri" w:eastAsia="Yu Mincho"/>
          <w:sz w:val="18"/>
          <w:szCs w:val="18"/>
        </w:rPr>
      </w:pPr>
      <w:r w:rsidRPr="65C3299B">
        <w:rPr>
          <w:rFonts w:ascii="Calibri" w:hAnsi="Calibri" w:eastAsia="Yu Mincho"/>
          <w:sz w:val="18"/>
          <w:szCs w:val="18"/>
        </w:rPr>
        <w:t>Tabla 16: Informe de usuario</w:t>
      </w:r>
    </w:p>
    <w:p w:rsidR="08A1921F" w:rsidP="267B62D1" w:rsidRDefault="08A1921F" w14:paraId="62B0EB4F" w14:textId="1C001EED">
      <w:pPr>
        <w:pStyle w:val="Heading1Estimacion"/>
        <w:spacing w:line="276" w:lineRule="auto"/>
      </w:pPr>
    </w:p>
    <w:p w:rsidR="08A1921F" w:rsidP="27854F91" w:rsidRDefault="50096DB0" w14:paraId="0492C51C" w14:textId="4DE16651">
      <w:pPr>
        <w:pStyle w:val="Heading3"/>
        <w:rPr>
          <w:rFonts w:ascii="Calibri Light" w:hAnsi="Calibri Light" w:eastAsia="Yu Gothic Light" w:cs="Times New Roman"/>
        </w:rPr>
      </w:pPr>
      <w:bookmarkStart w:name="_Toc70859357" w:id="49"/>
      <w:r>
        <w:t>2</w:t>
      </w:r>
      <w:r>
        <w:tab/>
      </w:r>
      <w:r>
        <w:t>Proceso de conteo</w:t>
      </w:r>
      <w:bookmarkEnd w:id="49"/>
    </w:p>
    <w:p w:rsidR="50096DB0" w:rsidP="08189B66" w:rsidRDefault="50096DB0" w14:paraId="52FE1DC2" w14:textId="53ABBB4C">
      <w:pPr>
        <w:pStyle w:val="Heading1Estimacion"/>
        <w:spacing w:line="276" w:lineRule="auto"/>
      </w:pPr>
      <w:r w:rsidRPr="08189B66">
        <w:rPr>
          <w:rFonts w:ascii="Calibri" w:hAnsi="Calibri" w:eastAsia="Calibri" w:cs="Calibri"/>
          <w:color w:val="000000" w:themeColor="text1"/>
        </w:rPr>
        <w:t>Tras definir en qué consistirá la app móvil de consulta de registro de historia comienza el proceso de conteo para determinar los puntos-función del proyecto, cuyos pasos serán los siguientes:</w:t>
      </w:r>
    </w:p>
    <w:p w:rsidR="08A1921F" w:rsidP="006A20BF" w:rsidRDefault="50096DB0" w14:paraId="04D3BF85" w14:textId="7A8021B1">
      <w:pPr>
        <w:pStyle w:val="ListParagraph"/>
        <w:numPr>
          <w:ilvl w:val="0"/>
          <w:numId w:val="28"/>
        </w:numPr>
        <w:spacing w:line="240" w:lineRule="auto"/>
        <w:rPr>
          <w:rFonts w:cstheme="minorBidi"/>
          <w:color w:val="000000" w:themeColor="text1"/>
          <w:szCs w:val="22"/>
        </w:rPr>
      </w:pPr>
      <w:r w:rsidRPr="08189B66">
        <w:rPr>
          <w:rFonts w:ascii="Calibri" w:hAnsi="Calibri" w:eastAsia="Calibri" w:cs="Calibri"/>
          <w:color w:val="000000" w:themeColor="text1"/>
        </w:rPr>
        <w:t>Identificar las funciones (Entradas, Salidas, entradas y salidas externas, consultas).</w:t>
      </w:r>
    </w:p>
    <w:p w:rsidR="08A1921F" w:rsidP="006A20BF" w:rsidRDefault="50096DB0" w14:paraId="449DEE0E" w14:textId="2B3C13A7">
      <w:pPr>
        <w:pStyle w:val="ListParagraph"/>
        <w:numPr>
          <w:ilvl w:val="0"/>
          <w:numId w:val="28"/>
        </w:numPr>
        <w:spacing w:line="240" w:lineRule="auto"/>
        <w:rPr>
          <w:rFonts w:cstheme="minorBidi"/>
          <w:color w:val="000000" w:themeColor="text1"/>
          <w:szCs w:val="22"/>
        </w:rPr>
      </w:pPr>
      <w:r w:rsidRPr="08189B66">
        <w:rPr>
          <w:rFonts w:ascii="Calibri" w:hAnsi="Calibri" w:eastAsia="Calibri" w:cs="Calibri"/>
          <w:color w:val="000000" w:themeColor="text1"/>
        </w:rPr>
        <w:t>Clasificar las funciones (determinar el grado de complejidad).</w:t>
      </w:r>
    </w:p>
    <w:p w:rsidR="08A1921F" w:rsidP="006A20BF" w:rsidRDefault="50096DB0" w14:paraId="67503A5D" w14:textId="4F4AF678">
      <w:pPr>
        <w:pStyle w:val="ListParagraph"/>
        <w:numPr>
          <w:ilvl w:val="0"/>
          <w:numId w:val="28"/>
        </w:numPr>
        <w:spacing w:line="240" w:lineRule="auto"/>
        <w:rPr>
          <w:rFonts w:cstheme="minorBidi"/>
          <w:color w:val="000000" w:themeColor="text1"/>
          <w:szCs w:val="22"/>
        </w:rPr>
      </w:pPr>
      <w:r w:rsidRPr="08189B66">
        <w:rPr>
          <w:rFonts w:ascii="Calibri" w:hAnsi="Calibri" w:eastAsia="Calibri" w:cs="Calibri"/>
          <w:color w:val="000000" w:themeColor="text1"/>
        </w:rPr>
        <w:t>Calcular puntos función sin ajustar.</w:t>
      </w:r>
    </w:p>
    <w:p w:rsidR="08A1921F" w:rsidP="006A20BF" w:rsidRDefault="50096DB0" w14:paraId="588C59B2" w14:textId="7A39190D">
      <w:pPr>
        <w:pStyle w:val="ListParagraph"/>
        <w:numPr>
          <w:ilvl w:val="0"/>
          <w:numId w:val="28"/>
        </w:numPr>
        <w:spacing w:line="240" w:lineRule="auto"/>
        <w:rPr>
          <w:rFonts w:cstheme="minorBidi"/>
          <w:color w:val="000000" w:themeColor="text1"/>
          <w:szCs w:val="22"/>
        </w:rPr>
      </w:pPr>
      <w:r w:rsidRPr="08189B66">
        <w:rPr>
          <w:rFonts w:ascii="Calibri" w:hAnsi="Calibri" w:eastAsia="Calibri" w:cs="Calibri"/>
          <w:color w:val="000000" w:themeColor="text1"/>
        </w:rPr>
        <w:t>Calcular el factor de ajuste en base a las 14 características generales.</w:t>
      </w:r>
    </w:p>
    <w:p w:rsidR="08A1921F" w:rsidP="006A20BF" w:rsidRDefault="50096DB0" w14:paraId="310FEE56" w14:textId="3AB20967">
      <w:pPr>
        <w:pStyle w:val="ListParagraph"/>
        <w:numPr>
          <w:ilvl w:val="0"/>
          <w:numId w:val="28"/>
        </w:numPr>
        <w:spacing w:line="276" w:lineRule="auto"/>
        <w:rPr>
          <w:rFonts w:cstheme="minorBidi"/>
          <w:color w:val="000000" w:themeColor="text1"/>
          <w:szCs w:val="22"/>
        </w:rPr>
      </w:pPr>
      <w:r w:rsidRPr="08189B66">
        <w:rPr>
          <w:rFonts w:ascii="Calibri" w:hAnsi="Calibri" w:eastAsia="Calibri" w:cs="Calibri"/>
          <w:color w:val="000000" w:themeColor="text1"/>
        </w:rPr>
        <w:t>Cálculo de los puntos función ajustados.</w:t>
      </w:r>
    </w:p>
    <w:p w:rsidR="08A1921F" w:rsidP="27854F91" w:rsidRDefault="2AF0D2D4" w14:paraId="78700F6D" w14:textId="6B588F0A">
      <w:pPr>
        <w:pStyle w:val="Heading4"/>
        <w:rPr>
          <w:rFonts w:ascii="Calibri Light" w:hAnsi="Calibri Light" w:eastAsia="Yu Gothic Light" w:cs="Times New Roman"/>
        </w:rPr>
      </w:pPr>
      <w:r>
        <w:t>2.1</w:t>
      </w:r>
      <w:r>
        <w:tab/>
      </w:r>
      <w:r>
        <w:t>Identificación de funciones</w:t>
      </w:r>
    </w:p>
    <w:p w:rsidR="08A1921F" w:rsidP="08189B66" w:rsidRDefault="2AF0D2D4" w14:paraId="1901A524" w14:textId="7BE3BAC9">
      <w:pPr>
        <w:pStyle w:val="Heading1Estimacion"/>
        <w:spacing w:line="276" w:lineRule="auto"/>
      </w:pPr>
      <w:r w:rsidRPr="08189B66">
        <w:rPr>
          <w:rFonts w:ascii="Calibri" w:hAnsi="Calibri" w:eastAsia="Calibri" w:cs="Calibri"/>
          <w:color w:val="000000" w:themeColor="text1"/>
        </w:rPr>
        <w:t>Tenemos diversos puntos a tratar:</w:t>
      </w:r>
    </w:p>
    <w:p w:rsidR="08A1921F" w:rsidP="000D3650" w:rsidRDefault="2AF0D2D4" w14:paraId="5EDD2A07" w14:textId="7FFBB6BA">
      <w:pPr>
        <w:pStyle w:val="ListParagraph"/>
        <w:numPr>
          <w:ilvl w:val="0"/>
          <w:numId w:val="58"/>
        </w:numPr>
        <w:spacing w:line="276" w:lineRule="auto"/>
        <w:rPr>
          <w:rFonts w:cstheme="minorBidi"/>
          <w:color w:val="000000" w:themeColor="text1"/>
          <w:szCs w:val="22"/>
        </w:rPr>
      </w:pPr>
      <w:r w:rsidRPr="51BD586D">
        <w:rPr>
          <w:rFonts w:ascii="Calibri" w:hAnsi="Calibri" w:eastAsia="Calibri" w:cs="Calibri"/>
          <w:color w:val="000000" w:themeColor="text1"/>
        </w:rPr>
        <w:t>Salidas externas:</w:t>
      </w:r>
    </w:p>
    <w:p w:rsidR="08A1921F" w:rsidP="000D3650" w:rsidRDefault="2AF0D2D4" w14:paraId="65945C2A" w14:textId="128848D5">
      <w:pPr>
        <w:pStyle w:val="ListParagraph"/>
        <w:numPr>
          <w:ilvl w:val="1"/>
          <w:numId w:val="58"/>
        </w:numPr>
        <w:spacing w:line="276" w:lineRule="auto"/>
        <w:rPr>
          <w:rFonts w:cstheme="minorBidi"/>
          <w:color w:val="000000" w:themeColor="text1"/>
        </w:rPr>
      </w:pPr>
      <w:r w:rsidRPr="51BD586D">
        <w:rPr>
          <w:rFonts w:ascii="Calibri" w:hAnsi="Calibri" w:eastAsia="Calibri" w:cs="Calibri"/>
          <w:color w:val="000000" w:themeColor="text1"/>
        </w:rPr>
        <w:t>Informe del registro de historia del paciente.</w:t>
      </w:r>
    </w:p>
    <w:p w:rsidR="08A1921F" w:rsidP="000D3650" w:rsidRDefault="2AF0D2D4" w14:paraId="24CD2F4F" w14:textId="168B82F4">
      <w:pPr>
        <w:pStyle w:val="ListParagraph"/>
        <w:numPr>
          <w:ilvl w:val="1"/>
          <w:numId w:val="58"/>
        </w:numPr>
        <w:spacing w:line="276" w:lineRule="auto"/>
        <w:rPr>
          <w:rFonts w:cstheme="minorBidi"/>
          <w:color w:val="000000" w:themeColor="text1"/>
        </w:rPr>
      </w:pPr>
      <w:r w:rsidRPr="51BD586D">
        <w:rPr>
          <w:rFonts w:ascii="Calibri" w:hAnsi="Calibri" w:eastAsia="Calibri" w:cs="Calibri"/>
          <w:color w:val="000000" w:themeColor="text1"/>
        </w:rPr>
        <w:t>Historia de un paciente.</w:t>
      </w:r>
    </w:p>
    <w:p w:rsidR="08A1921F" w:rsidP="000D3650" w:rsidRDefault="2AF0D2D4" w14:paraId="01069E20" w14:textId="6DE720F7">
      <w:pPr>
        <w:pStyle w:val="ListParagraph"/>
        <w:numPr>
          <w:ilvl w:val="1"/>
          <w:numId w:val="58"/>
        </w:numPr>
        <w:spacing w:line="276" w:lineRule="auto"/>
        <w:rPr>
          <w:rFonts w:cstheme="minorBidi"/>
          <w:color w:val="000000" w:themeColor="text1"/>
        </w:rPr>
      </w:pPr>
      <w:r w:rsidRPr="51BD586D">
        <w:rPr>
          <w:rFonts w:ascii="Calibri" w:hAnsi="Calibri" w:eastAsia="Calibri" w:cs="Calibri"/>
          <w:color w:val="000000" w:themeColor="text1"/>
        </w:rPr>
        <w:t>Enfermedades de un paciente.</w:t>
      </w:r>
    </w:p>
    <w:p w:rsidR="08A1921F" w:rsidP="000D3650" w:rsidRDefault="2AF0D2D4" w14:paraId="175427E6" w14:textId="01564FBF">
      <w:pPr>
        <w:pStyle w:val="ListParagraph"/>
        <w:numPr>
          <w:ilvl w:val="1"/>
          <w:numId w:val="58"/>
        </w:numPr>
        <w:spacing w:line="276" w:lineRule="auto"/>
        <w:rPr>
          <w:rFonts w:cstheme="minorBidi"/>
          <w:color w:val="000000" w:themeColor="text1"/>
        </w:rPr>
      </w:pPr>
      <w:r w:rsidRPr="51BD586D">
        <w:rPr>
          <w:rFonts w:ascii="Calibri" w:hAnsi="Calibri" w:eastAsia="Calibri" w:cs="Calibri"/>
          <w:color w:val="000000" w:themeColor="text1"/>
        </w:rPr>
        <w:t>Lesiones de un paciente.</w:t>
      </w:r>
    </w:p>
    <w:p w:rsidR="08A1921F" w:rsidP="000D3650" w:rsidRDefault="2AF0D2D4" w14:paraId="161E2218" w14:textId="185EFDD5">
      <w:pPr>
        <w:pStyle w:val="ListParagraph"/>
        <w:numPr>
          <w:ilvl w:val="1"/>
          <w:numId w:val="58"/>
        </w:numPr>
        <w:spacing w:line="276" w:lineRule="auto"/>
        <w:rPr>
          <w:rFonts w:cstheme="minorBidi"/>
          <w:color w:val="000000" w:themeColor="text1"/>
        </w:rPr>
      </w:pPr>
      <w:r w:rsidRPr="51BD586D">
        <w:rPr>
          <w:rFonts w:ascii="Calibri" w:hAnsi="Calibri" w:eastAsia="Calibri" w:cs="Calibri"/>
          <w:color w:val="000000" w:themeColor="text1"/>
        </w:rPr>
        <w:t xml:space="preserve">Operaciones de un </w:t>
      </w:r>
      <w:r w:rsidR="08A1921F">
        <w:tab/>
      </w:r>
      <w:r w:rsidRPr="51BD586D">
        <w:rPr>
          <w:rFonts w:ascii="Calibri" w:hAnsi="Calibri" w:eastAsia="Calibri" w:cs="Calibri"/>
          <w:color w:val="000000" w:themeColor="text1"/>
        </w:rPr>
        <w:t>paciente.</w:t>
      </w:r>
    </w:p>
    <w:p w:rsidR="08A1921F" w:rsidP="000D3650" w:rsidRDefault="2AF0D2D4" w14:paraId="077FBC57" w14:textId="76DC563E">
      <w:pPr>
        <w:pStyle w:val="ListParagraph"/>
        <w:numPr>
          <w:ilvl w:val="1"/>
          <w:numId w:val="58"/>
        </w:numPr>
        <w:spacing w:line="276" w:lineRule="auto"/>
        <w:rPr>
          <w:rFonts w:cstheme="minorBidi"/>
          <w:color w:val="000000" w:themeColor="text1"/>
        </w:rPr>
      </w:pPr>
      <w:r w:rsidRPr="51BD586D">
        <w:rPr>
          <w:rFonts w:ascii="Calibri" w:hAnsi="Calibri" w:eastAsia="Calibri" w:cs="Calibri"/>
          <w:color w:val="000000" w:themeColor="text1"/>
        </w:rPr>
        <w:t>Alergias de un paciente.</w:t>
      </w:r>
    </w:p>
    <w:p w:rsidR="08A1921F" w:rsidP="000D3650" w:rsidRDefault="2AF0D2D4" w14:paraId="2A9624ED" w14:textId="72A5313A">
      <w:pPr>
        <w:pStyle w:val="ListParagraph"/>
        <w:numPr>
          <w:ilvl w:val="1"/>
          <w:numId w:val="58"/>
        </w:numPr>
        <w:spacing w:line="276" w:lineRule="auto"/>
        <w:rPr>
          <w:rFonts w:cstheme="minorBidi"/>
          <w:color w:val="000000" w:themeColor="text1"/>
        </w:rPr>
      </w:pPr>
      <w:r w:rsidRPr="51BD586D">
        <w:rPr>
          <w:rFonts w:ascii="Calibri" w:hAnsi="Calibri" w:eastAsia="Calibri" w:cs="Calibri"/>
          <w:color w:val="000000" w:themeColor="text1"/>
        </w:rPr>
        <w:t>Pruebas de un paciente.</w:t>
      </w:r>
    </w:p>
    <w:p w:rsidR="08A1921F" w:rsidP="000D3650" w:rsidRDefault="2AF0D2D4" w14:paraId="6CCFFFE1" w14:textId="1D1E3513">
      <w:pPr>
        <w:pStyle w:val="ListParagraph"/>
        <w:numPr>
          <w:ilvl w:val="1"/>
          <w:numId w:val="58"/>
        </w:numPr>
        <w:spacing w:line="276" w:lineRule="auto"/>
        <w:rPr>
          <w:rFonts w:cstheme="minorBidi"/>
          <w:color w:val="000000" w:themeColor="text1"/>
        </w:rPr>
      </w:pPr>
      <w:r w:rsidRPr="51BD586D">
        <w:rPr>
          <w:rFonts w:ascii="Calibri" w:hAnsi="Calibri" w:eastAsia="Calibri" w:cs="Calibri"/>
          <w:color w:val="000000" w:themeColor="text1"/>
        </w:rPr>
        <w:t>Lista de pacientes.</w:t>
      </w:r>
    </w:p>
    <w:p w:rsidR="08A1921F" w:rsidP="000D3650" w:rsidRDefault="2AF0D2D4" w14:paraId="6F0985B3" w14:textId="03C4A1A7">
      <w:pPr>
        <w:pStyle w:val="ListParagraph"/>
        <w:numPr>
          <w:ilvl w:val="1"/>
          <w:numId w:val="58"/>
        </w:numPr>
        <w:spacing w:line="276" w:lineRule="auto"/>
        <w:rPr>
          <w:rFonts w:cstheme="minorBidi"/>
          <w:color w:val="000000" w:themeColor="text1"/>
        </w:rPr>
      </w:pPr>
      <w:r w:rsidRPr="51BD586D">
        <w:rPr>
          <w:rFonts w:ascii="Calibri" w:hAnsi="Calibri" w:eastAsia="Calibri" w:cs="Calibri"/>
          <w:color w:val="000000" w:themeColor="text1"/>
        </w:rPr>
        <w:t>Paciente concreto.</w:t>
      </w:r>
      <w:r w:rsidR="08A1921F">
        <w:tab/>
      </w:r>
    </w:p>
    <w:p w:rsidR="08A1921F" w:rsidP="000D3650" w:rsidRDefault="2AF0D2D4" w14:paraId="7595FFA7" w14:textId="5D291218">
      <w:pPr>
        <w:pStyle w:val="ListParagraph"/>
        <w:numPr>
          <w:ilvl w:val="0"/>
          <w:numId w:val="58"/>
        </w:numPr>
        <w:spacing w:line="276" w:lineRule="auto"/>
        <w:rPr>
          <w:rFonts w:cstheme="minorBidi"/>
          <w:color w:val="000000" w:themeColor="text1"/>
        </w:rPr>
      </w:pPr>
      <w:r w:rsidRPr="51BD586D">
        <w:rPr>
          <w:rFonts w:ascii="Calibri" w:hAnsi="Calibri" w:eastAsia="Calibri" w:cs="Calibri"/>
          <w:color w:val="000000" w:themeColor="text1"/>
        </w:rPr>
        <w:t>Interfaces externas:</w:t>
      </w:r>
    </w:p>
    <w:p w:rsidR="08A1921F" w:rsidP="000D3650" w:rsidRDefault="2AF0D2D4" w14:paraId="3E156646" w14:textId="4CA42539">
      <w:pPr>
        <w:pStyle w:val="ListParagraph"/>
        <w:numPr>
          <w:ilvl w:val="1"/>
          <w:numId w:val="58"/>
        </w:numPr>
        <w:spacing w:line="276" w:lineRule="auto"/>
        <w:rPr>
          <w:rFonts w:cstheme="minorBidi"/>
          <w:color w:val="000000" w:themeColor="text1"/>
        </w:rPr>
      </w:pPr>
      <w:r w:rsidRPr="51BD586D">
        <w:rPr>
          <w:rFonts w:ascii="Calibri" w:hAnsi="Calibri" w:eastAsia="Calibri" w:cs="Calibri"/>
          <w:color w:val="000000" w:themeColor="text1"/>
        </w:rPr>
        <w:t>Fichero de usuario (Sale de los PODS).</w:t>
      </w:r>
    </w:p>
    <w:p w:rsidR="08A1921F" w:rsidP="000D3650" w:rsidRDefault="2AF0D2D4" w14:paraId="67A42E81" w14:textId="2A9B57EB">
      <w:pPr>
        <w:pStyle w:val="ListParagraph"/>
        <w:numPr>
          <w:ilvl w:val="1"/>
          <w:numId w:val="58"/>
        </w:numPr>
        <w:spacing w:line="276" w:lineRule="auto"/>
        <w:rPr>
          <w:rFonts w:cstheme="minorBidi"/>
          <w:color w:val="000000" w:themeColor="text1"/>
        </w:rPr>
      </w:pPr>
      <w:r w:rsidRPr="51BD586D">
        <w:rPr>
          <w:rFonts w:ascii="Calibri" w:hAnsi="Calibri" w:eastAsia="Calibri" w:cs="Calibri"/>
          <w:color w:val="000000" w:themeColor="text1"/>
        </w:rPr>
        <w:t>Fichero de datos Clínicos</w:t>
      </w:r>
    </w:p>
    <w:p w:rsidR="08A1921F" w:rsidP="000D3650" w:rsidRDefault="2AF0D2D4" w14:paraId="70D10DC9" w14:textId="3B31FAD9">
      <w:pPr>
        <w:pStyle w:val="ListParagraph"/>
        <w:numPr>
          <w:ilvl w:val="0"/>
          <w:numId w:val="58"/>
        </w:numPr>
        <w:spacing w:line="276" w:lineRule="auto"/>
        <w:rPr>
          <w:rFonts w:cstheme="minorBidi"/>
          <w:color w:val="000000" w:themeColor="text1"/>
        </w:rPr>
      </w:pPr>
      <w:r w:rsidRPr="51BD586D">
        <w:rPr>
          <w:rFonts w:ascii="Calibri" w:hAnsi="Calibri" w:eastAsia="Calibri" w:cs="Calibri"/>
          <w:color w:val="000000" w:themeColor="text1"/>
        </w:rPr>
        <w:t>Consultas:</w:t>
      </w:r>
    </w:p>
    <w:p w:rsidR="08A1921F" w:rsidP="000D3650" w:rsidRDefault="2AF0D2D4" w14:paraId="4D38F2C9" w14:textId="06213F25">
      <w:pPr>
        <w:pStyle w:val="ListParagraph"/>
        <w:numPr>
          <w:ilvl w:val="1"/>
          <w:numId w:val="58"/>
        </w:numPr>
        <w:spacing w:line="276" w:lineRule="auto"/>
        <w:rPr>
          <w:rFonts w:cstheme="minorBidi"/>
          <w:color w:val="000000" w:themeColor="text1"/>
        </w:rPr>
      </w:pPr>
      <w:r w:rsidRPr="51BD586D">
        <w:rPr>
          <w:rFonts w:ascii="Calibri" w:hAnsi="Calibri" w:eastAsia="Calibri" w:cs="Calibri"/>
          <w:color w:val="000000" w:themeColor="text1"/>
        </w:rPr>
        <w:t>Registro de Historia de un paciente.</w:t>
      </w:r>
    </w:p>
    <w:p w:rsidR="08A1921F" w:rsidP="000D3650" w:rsidRDefault="2AF0D2D4" w14:paraId="1C2F086A" w14:textId="3D451426">
      <w:pPr>
        <w:pStyle w:val="ListParagraph"/>
        <w:numPr>
          <w:ilvl w:val="1"/>
          <w:numId w:val="58"/>
        </w:numPr>
        <w:spacing w:line="276" w:lineRule="auto"/>
        <w:rPr>
          <w:rFonts w:cstheme="minorBidi"/>
          <w:color w:val="000000" w:themeColor="text1"/>
        </w:rPr>
      </w:pPr>
      <w:r w:rsidRPr="51BD586D">
        <w:rPr>
          <w:rFonts w:ascii="Calibri" w:hAnsi="Calibri" w:eastAsia="Calibri" w:cs="Calibri"/>
          <w:color w:val="000000" w:themeColor="text1"/>
        </w:rPr>
        <w:t>Registro de Enfermedades de un paciente.</w:t>
      </w:r>
    </w:p>
    <w:p w:rsidR="08A1921F" w:rsidP="000D3650" w:rsidRDefault="2AF0D2D4" w14:paraId="2D482701" w14:textId="216D8B1D">
      <w:pPr>
        <w:pStyle w:val="ListParagraph"/>
        <w:numPr>
          <w:ilvl w:val="1"/>
          <w:numId w:val="58"/>
        </w:numPr>
        <w:spacing w:line="276" w:lineRule="auto"/>
        <w:rPr>
          <w:rFonts w:cstheme="minorBidi"/>
          <w:color w:val="000000" w:themeColor="text1"/>
        </w:rPr>
      </w:pPr>
      <w:r w:rsidRPr="51BD586D">
        <w:rPr>
          <w:rFonts w:ascii="Calibri" w:hAnsi="Calibri" w:eastAsia="Calibri" w:cs="Calibri"/>
          <w:color w:val="000000" w:themeColor="text1"/>
        </w:rPr>
        <w:t>Registro de Lesiones de un paciente.</w:t>
      </w:r>
    </w:p>
    <w:p w:rsidR="08A1921F" w:rsidP="000D3650" w:rsidRDefault="2AF0D2D4" w14:paraId="511D180E" w14:textId="46210BA1">
      <w:pPr>
        <w:pStyle w:val="ListParagraph"/>
        <w:numPr>
          <w:ilvl w:val="1"/>
          <w:numId w:val="58"/>
        </w:numPr>
        <w:spacing w:line="276" w:lineRule="auto"/>
        <w:rPr>
          <w:rFonts w:cstheme="minorBidi"/>
          <w:color w:val="000000" w:themeColor="text1"/>
        </w:rPr>
      </w:pPr>
      <w:r w:rsidRPr="51BD586D">
        <w:rPr>
          <w:rFonts w:ascii="Calibri" w:hAnsi="Calibri" w:eastAsia="Calibri" w:cs="Calibri"/>
          <w:color w:val="000000" w:themeColor="text1"/>
        </w:rPr>
        <w:t>Registro de Operaciones de un paciente.</w:t>
      </w:r>
    </w:p>
    <w:p w:rsidR="08A1921F" w:rsidP="000D3650" w:rsidRDefault="2AF0D2D4" w14:paraId="0BFC4981" w14:textId="3147B68C">
      <w:pPr>
        <w:pStyle w:val="ListParagraph"/>
        <w:numPr>
          <w:ilvl w:val="1"/>
          <w:numId w:val="58"/>
        </w:numPr>
        <w:spacing w:line="276" w:lineRule="auto"/>
        <w:rPr>
          <w:rFonts w:cstheme="minorBidi"/>
          <w:color w:val="000000" w:themeColor="text1"/>
        </w:rPr>
      </w:pPr>
      <w:r w:rsidRPr="51BD586D">
        <w:rPr>
          <w:rFonts w:ascii="Calibri" w:hAnsi="Calibri" w:eastAsia="Calibri" w:cs="Calibri"/>
          <w:color w:val="000000" w:themeColor="text1"/>
        </w:rPr>
        <w:t>Registro de Alergias de un paciente.</w:t>
      </w:r>
    </w:p>
    <w:p w:rsidR="08A1921F" w:rsidP="000D3650" w:rsidRDefault="2AF0D2D4" w14:paraId="4E5C6FBB" w14:textId="1E3046B3">
      <w:pPr>
        <w:pStyle w:val="ListParagraph"/>
        <w:numPr>
          <w:ilvl w:val="1"/>
          <w:numId w:val="58"/>
        </w:numPr>
        <w:spacing w:line="276" w:lineRule="auto"/>
        <w:rPr>
          <w:rFonts w:cstheme="minorBidi"/>
          <w:color w:val="000000" w:themeColor="text1"/>
        </w:rPr>
      </w:pPr>
      <w:r w:rsidRPr="51BD586D">
        <w:rPr>
          <w:rFonts w:ascii="Calibri" w:hAnsi="Calibri" w:eastAsia="Calibri" w:cs="Calibri"/>
          <w:color w:val="000000" w:themeColor="text1"/>
        </w:rPr>
        <w:t>Registro de Pruebas</w:t>
      </w:r>
      <w:r w:rsidRPr="51BD586D" w:rsidR="57D921C7">
        <w:rPr>
          <w:rFonts w:ascii="Calibri" w:hAnsi="Calibri" w:eastAsia="Calibri" w:cs="Calibri"/>
          <w:color w:val="000000" w:themeColor="text1"/>
        </w:rPr>
        <w:t xml:space="preserve"> </w:t>
      </w:r>
      <w:r w:rsidRPr="51BD586D">
        <w:rPr>
          <w:rFonts w:ascii="Calibri" w:hAnsi="Calibri" w:eastAsia="Calibri" w:cs="Calibri"/>
          <w:color w:val="000000" w:themeColor="text1"/>
        </w:rPr>
        <w:t>de un paciente.</w:t>
      </w:r>
    </w:p>
    <w:p w:rsidR="08A1921F" w:rsidP="000D3650" w:rsidRDefault="2AF0D2D4" w14:paraId="6D061804" w14:textId="22EAF6EC">
      <w:pPr>
        <w:pStyle w:val="ListParagraph"/>
        <w:numPr>
          <w:ilvl w:val="1"/>
          <w:numId w:val="58"/>
        </w:numPr>
        <w:spacing w:line="276" w:lineRule="auto"/>
        <w:rPr>
          <w:rFonts w:cstheme="minorBidi"/>
          <w:color w:val="000000" w:themeColor="text1"/>
        </w:rPr>
      </w:pPr>
      <w:r w:rsidRPr="51BD586D">
        <w:rPr>
          <w:rFonts w:ascii="Calibri" w:hAnsi="Calibri" w:eastAsia="Calibri" w:cs="Calibri"/>
          <w:color w:val="000000" w:themeColor="text1"/>
        </w:rPr>
        <w:t>Lista de pacientes.</w:t>
      </w:r>
    </w:p>
    <w:p w:rsidR="08A1921F" w:rsidP="000D3650" w:rsidRDefault="2AF0D2D4" w14:paraId="4FD6873D" w14:textId="6C0415F7">
      <w:pPr>
        <w:pStyle w:val="ListParagraph"/>
        <w:numPr>
          <w:ilvl w:val="1"/>
          <w:numId w:val="58"/>
        </w:numPr>
        <w:spacing w:line="276" w:lineRule="auto"/>
        <w:rPr>
          <w:rFonts w:cstheme="minorBidi"/>
          <w:color w:val="000000" w:themeColor="text1"/>
        </w:rPr>
      </w:pPr>
      <w:r w:rsidRPr="51BD586D">
        <w:rPr>
          <w:rFonts w:ascii="Calibri" w:hAnsi="Calibri" w:eastAsia="Calibri" w:cs="Calibri"/>
          <w:color w:val="000000" w:themeColor="text1"/>
        </w:rPr>
        <w:t>Paciente concreto.</w:t>
      </w:r>
    </w:p>
    <w:p w:rsidR="08A1921F" w:rsidP="27854F91" w:rsidRDefault="6A88B2D1" w14:paraId="7AAF9421" w14:textId="151A6EAE">
      <w:pPr>
        <w:pStyle w:val="Heading4"/>
        <w:rPr>
          <w:rFonts w:ascii="Calibri Light" w:hAnsi="Calibri Light" w:eastAsia="Yu Gothic Light" w:cs="Times New Roman"/>
        </w:rPr>
      </w:pPr>
      <w:r>
        <w:t>2.2</w:t>
      </w:r>
      <w:r>
        <w:tab/>
      </w:r>
      <w:r>
        <w:t>Clasificación de las funciones</w:t>
      </w:r>
    </w:p>
    <w:p w:rsidR="08A1921F" w:rsidP="000D3650" w:rsidRDefault="6A88B2D1" w14:paraId="22AAE139" w14:textId="4A16BD83">
      <w:pPr>
        <w:pStyle w:val="ListParagraph"/>
        <w:numPr>
          <w:ilvl w:val="0"/>
          <w:numId w:val="57"/>
        </w:numPr>
        <w:spacing w:line="276" w:lineRule="auto"/>
        <w:rPr>
          <w:rFonts w:cstheme="minorBidi"/>
          <w:color w:val="000000" w:themeColor="text1"/>
          <w:szCs w:val="22"/>
        </w:rPr>
      </w:pPr>
      <w:r w:rsidRPr="51BD586D">
        <w:rPr>
          <w:rFonts w:ascii="Calibri" w:hAnsi="Calibri" w:eastAsia="Calibri" w:cs="Calibri"/>
          <w:color w:val="000000" w:themeColor="text1"/>
        </w:rPr>
        <w:t>Salidas:</w:t>
      </w:r>
    </w:p>
    <w:tbl>
      <w:tblPr>
        <w:tblW w:w="0" w:type="auto"/>
        <w:tblLayout w:type="fixed"/>
        <w:tblLook w:val="06A0" w:firstRow="1" w:lastRow="0" w:firstColumn="1" w:lastColumn="0" w:noHBand="1" w:noVBand="1"/>
      </w:tblPr>
      <w:tblGrid>
        <w:gridCol w:w="1695"/>
        <w:gridCol w:w="900"/>
        <w:gridCol w:w="600"/>
        <w:gridCol w:w="465"/>
        <w:gridCol w:w="1200"/>
        <w:gridCol w:w="90"/>
        <w:gridCol w:w="1020"/>
        <w:gridCol w:w="735"/>
        <w:gridCol w:w="150"/>
        <w:gridCol w:w="1005"/>
        <w:gridCol w:w="870"/>
        <w:gridCol w:w="1065"/>
      </w:tblGrid>
      <w:tr w:rsidR="08189B66" w:rsidTr="08189B66" w14:paraId="5D972712" w14:textId="77777777">
        <w:trPr>
          <w:trHeight w:val="810"/>
        </w:trPr>
        <w:tc>
          <w:tcPr>
            <w:tcW w:w="1695" w:type="dxa"/>
            <w:shd w:val="clear" w:color="auto" w:fill="B4C6E7" w:themeFill="accent1" w:themeFillTint="66"/>
            <w:vAlign w:val="center"/>
          </w:tcPr>
          <w:p w:rsidR="08189B66" w:rsidP="08189B66" w:rsidRDefault="08189B66" w14:paraId="2B7C1F0A" w14:textId="17B2D40B">
            <w:pPr>
              <w:pStyle w:val="Heading1Estimacion"/>
              <w:spacing w:line="276" w:lineRule="auto"/>
            </w:pPr>
            <w:r w:rsidRPr="08189B66">
              <w:rPr>
                <w:rFonts w:ascii="Calibri" w:hAnsi="Calibri" w:eastAsia="Calibri" w:cs="Calibri"/>
                <w:color w:val="000000" w:themeColor="text1"/>
              </w:rPr>
              <w:t>Archivo</w:t>
            </w:r>
          </w:p>
          <w:p w:rsidR="08189B66" w:rsidRDefault="08189B66" w14:paraId="51FA01C1" w14:textId="7CE77C34">
            <w:pPr>
              <w:pStyle w:val="Heading1Estimacion"/>
            </w:pPr>
          </w:p>
        </w:tc>
        <w:tc>
          <w:tcPr>
            <w:tcW w:w="90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55198128" w14:textId="0CB95FAF">
            <w:pPr>
              <w:pStyle w:val="Heading1Estimacion"/>
              <w:spacing w:line="276" w:lineRule="auto"/>
            </w:pPr>
            <w:r w:rsidRPr="08189B66">
              <w:rPr>
                <w:rFonts w:ascii="Calibri" w:hAnsi="Calibri" w:eastAsia="Calibri" w:cs="Calibri"/>
                <w:color w:val="000000" w:themeColor="text1"/>
              </w:rPr>
              <w:t>Datos personales</w:t>
            </w:r>
          </w:p>
        </w:tc>
        <w:tc>
          <w:tcPr>
            <w:tcW w:w="10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28EFE6CC" w14:textId="388396F5">
            <w:pPr>
              <w:pStyle w:val="Heading1Estimacion"/>
              <w:spacing w:line="276" w:lineRule="auto"/>
            </w:pPr>
            <w:r w:rsidRPr="08189B66">
              <w:rPr>
                <w:rFonts w:ascii="Calibri" w:hAnsi="Calibri" w:eastAsia="Calibri" w:cs="Calibri"/>
                <w:color w:val="000000" w:themeColor="text1"/>
              </w:rPr>
              <w:t>Registro de Historia</w:t>
            </w:r>
          </w:p>
        </w:tc>
        <w:tc>
          <w:tcPr>
            <w:tcW w:w="120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3BEA40FF" w14:textId="42FADA98">
            <w:pPr>
              <w:pStyle w:val="Heading1Estimacion"/>
              <w:spacing w:line="276" w:lineRule="auto"/>
            </w:pPr>
            <w:r w:rsidRPr="08189B66">
              <w:rPr>
                <w:rFonts w:ascii="Calibri" w:hAnsi="Calibri" w:eastAsia="Calibri" w:cs="Calibri"/>
                <w:color w:val="000000" w:themeColor="text1"/>
              </w:rPr>
              <w:t>Registro de Enfermedades</w:t>
            </w:r>
          </w:p>
        </w:tc>
        <w:tc>
          <w:tcPr>
            <w:tcW w:w="111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77B612E4" w14:textId="555B2B43">
            <w:pPr>
              <w:pStyle w:val="Heading1Estimacion"/>
              <w:spacing w:line="276" w:lineRule="auto"/>
            </w:pPr>
            <w:r w:rsidRPr="08189B66">
              <w:rPr>
                <w:rFonts w:ascii="Calibri" w:hAnsi="Calibri" w:eastAsia="Calibri" w:cs="Calibri"/>
                <w:color w:val="000000" w:themeColor="text1"/>
              </w:rPr>
              <w:t>Registro de Lesiones</w:t>
            </w:r>
          </w:p>
        </w:tc>
        <w:tc>
          <w:tcPr>
            <w:tcW w:w="88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7AFCB3AD" w14:textId="2414B10F">
            <w:pPr>
              <w:pStyle w:val="Heading1Estimacion"/>
              <w:spacing w:line="276" w:lineRule="auto"/>
            </w:pPr>
            <w:r w:rsidRPr="08189B66">
              <w:rPr>
                <w:rFonts w:ascii="Calibri" w:hAnsi="Calibri" w:eastAsia="Calibri" w:cs="Calibri"/>
                <w:color w:val="000000" w:themeColor="text1"/>
              </w:rPr>
              <w:t>Registro de Operaciones</w:t>
            </w:r>
          </w:p>
        </w:tc>
        <w:tc>
          <w:tcPr>
            <w:tcW w:w="100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1B2C1ED6" w14:textId="2711A8B7">
            <w:pPr>
              <w:pStyle w:val="Heading1Estimacion"/>
              <w:spacing w:line="276" w:lineRule="auto"/>
            </w:pPr>
            <w:r w:rsidRPr="08189B66">
              <w:rPr>
                <w:rFonts w:ascii="Calibri" w:hAnsi="Calibri" w:eastAsia="Calibri" w:cs="Calibri"/>
                <w:color w:val="000000" w:themeColor="text1"/>
              </w:rPr>
              <w:t>Registro de Alergias</w:t>
            </w:r>
          </w:p>
        </w:tc>
        <w:tc>
          <w:tcPr>
            <w:tcW w:w="87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75FFA2B1" w14:textId="4662893A">
            <w:pPr>
              <w:pStyle w:val="Heading1Estimacion"/>
              <w:spacing w:line="276" w:lineRule="auto"/>
            </w:pPr>
            <w:r w:rsidRPr="08189B66">
              <w:rPr>
                <w:rFonts w:ascii="Calibri" w:hAnsi="Calibri" w:eastAsia="Calibri" w:cs="Calibri"/>
                <w:color w:val="000000" w:themeColor="text1"/>
              </w:rPr>
              <w:t>Registro de Pruebas</w:t>
            </w:r>
          </w:p>
        </w:tc>
        <w:tc>
          <w:tcPr>
            <w:tcW w:w="1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3B2F392C" w14:textId="4392B317">
            <w:pPr>
              <w:pStyle w:val="Heading1Estimacion"/>
              <w:spacing w:line="276" w:lineRule="auto"/>
            </w:pPr>
            <w:r w:rsidRPr="08189B66">
              <w:rPr>
                <w:rFonts w:ascii="Calibri" w:hAnsi="Calibri" w:eastAsia="Calibri" w:cs="Calibri"/>
                <w:color w:val="000000" w:themeColor="text1"/>
              </w:rPr>
              <w:t>Informe</w:t>
            </w:r>
          </w:p>
        </w:tc>
      </w:tr>
      <w:tr w:rsidR="08189B66" w:rsidTr="08189B66" w14:paraId="6ADA6DBC" w14:textId="77777777">
        <w:trPr>
          <w:trHeight w:val="825"/>
        </w:trPr>
        <w:tc>
          <w:tcPr>
            <w:tcW w:w="1695" w:type="dxa"/>
            <w:shd w:val="clear" w:color="auto" w:fill="B4C6E7" w:themeFill="accent1" w:themeFillTint="66"/>
            <w:vAlign w:val="center"/>
          </w:tcPr>
          <w:p w:rsidR="08189B66" w:rsidP="08189B66" w:rsidRDefault="08189B66" w14:paraId="44CA4CD2" w14:textId="722D32F7">
            <w:pPr>
              <w:pStyle w:val="Heading1Estimacion"/>
              <w:spacing w:line="276" w:lineRule="auto"/>
              <w:rPr>
                <w:rFonts w:ascii="Calibri" w:hAnsi="Calibri" w:eastAsia="Calibri" w:cs="Calibri"/>
                <w:color w:val="000000" w:themeColor="text1"/>
              </w:rPr>
            </w:pPr>
            <w:r w:rsidRPr="08189B66">
              <w:rPr>
                <w:rFonts w:ascii="Calibri" w:hAnsi="Calibri" w:eastAsia="Calibri" w:cs="Calibri"/>
                <w:color w:val="000000" w:themeColor="text1"/>
              </w:rPr>
              <w:t>Datos elementales referenciad</w:t>
            </w:r>
            <w:r w:rsidRPr="08189B66" w:rsidR="39E8FA5B">
              <w:rPr>
                <w:rFonts w:ascii="Calibri" w:hAnsi="Calibri" w:eastAsia="Calibri" w:cs="Calibri"/>
                <w:color w:val="000000" w:themeColor="text1"/>
              </w:rPr>
              <w:t>os</w:t>
            </w:r>
          </w:p>
        </w:tc>
        <w:tc>
          <w:tcPr>
            <w:tcW w:w="90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7F34A70C" w14:textId="30E00B86">
            <w:pPr>
              <w:pStyle w:val="Heading1Estimacion"/>
              <w:spacing w:line="276" w:lineRule="auto"/>
            </w:pPr>
            <w:r w:rsidRPr="08189B66">
              <w:rPr>
                <w:rFonts w:ascii="Calibri" w:hAnsi="Calibri" w:eastAsia="Calibri" w:cs="Calibri"/>
                <w:color w:val="000000" w:themeColor="text1"/>
              </w:rPr>
              <w:t>2</w:t>
            </w:r>
          </w:p>
        </w:tc>
        <w:tc>
          <w:tcPr>
            <w:tcW w:w="10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5DE77FED" w14:textId="38160DAB">
            <w:pPr>
              <w:pStyle w:val="Heading1Estimacion"/>
              <w:spacing w:line="276" w:lineRule="auto"/>
            </w:pPr>
            <w:r w:rsidRPr="08189B66">
              <w:rPr>
                <w:rFonts w:ascii="Calibri" w:hAnsi="Calibri" w:eastAsia="Calibri" w:cs="Calibri"/>
                <w:color w:val="000000" w:themeColor="text1"/>
              </w:rPr>
              <w:t>2</w:t>
            </w:r>
          </w:p>
        </w:tc>
        <w:tc>
          <w:tcPr>
            <w:tcW w:w="120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457D1944" w14:textId="295AD19B">
            <w:pPr>
              <w:pStyle w:val="Heading1Estimacion"/>
              <w:spacing w:line="276" w:lineRule="auto"/>
            </w:pPr>
            <w:r w:rsidRPr="08189B66">
              <w:rPr>
                <w:rFonts w:ascii="Calibri" w:hAnsi="Calibri" w:eastAsia="Calibri" w:cs="Calibri"/>
                <w:color w:val="000000" w:themeColor="text1"/>
              </w:rPr>
              <w:t>4</w:t>
            </w:r>
          </w:p>
        </w:tc>
        <w:tc>
          <w:tcPr>
            <w:tcW w:w="111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0BB838FD" w14:textId="24163E0E">
            <w:pPr>
              <w:pStyle w:val="Heading1Estimacion"/>
              <w:spacing w:line="276" w:lineRule="auto"/>
            </w:pPr>
            <w:r w:rsidRPr="08189B66">
              <w:rPr>
                <w:rFonts w:ascii="Calibri" w:hAnsi="Calibri" w:eastAsia="Calibri" w:cs="Calibri"/>
                <w:color w:val="000000" w:themeColor="text1"/>
              </w:rPr>
              <w:t>4</w:t>
            </w:r>
          </w:p>
        </w:tc>
        <w:tc>
          <w:tcPr>
            <w:tcW w:w="88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56CF3657" w14:textId="5DFC0FB4">
            <w:pPr>
              <w:pStyle w:val="Heading1Estimacion"/>
              <w:spacing w:line="276" w:lineRule="auto"/>
            </w:pPr>
            <w:r w:rsidRPr="08189B66">
              <w:rPr>
                <w:rFonts w:ascii="Calibri" w:hAnsi="Calibri" w:eastAsia="Calibri" w:cs="Calibri"/>
                <w:color w:val="000000" w:themeColor="text1"/>
              </w:rPr>
              <w:t>4</w:t>
            </w:r>
          </w:p>
        </w:tc>
        <w:tc>
          <w:tcPr>
            <w:tcW w:w="100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707F37DC" w14:textId="5C4AFB8D">
            <w:pPr>
              <w:pStyle w:val="Heading1Estimacion"/>
              <w:spacing w:line="276" w:lineRule="auto"/>
            </w:pPr>
            <w:r w:rsidRPr="08189B66">
              <w:rPr>
                <w:rFonts w:ascii="Calibri" w:hAnsi="Calibri" w:eastAsia="Calibri" w:cs="Calibri"/>
                <w:color w:val="000000" w:themeColor="text1"/>
              </w:rPr>
              <w:t>4</w:t>
            </w:r>
          </w:p>
        </w:tc>
        <w:tc>
          <w:tcPr>
            <w:tcW w:w="87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4E083775" w14:textId="3A183F9D">
            <w:pPr>
              <w:pStyle w:val="Heading1Estimacion"/>
              <w:spacing w:line="276" w:lineRule="auto"/>
            </w:pPr>
            <w:r w:rsidRPr="08189B66">
              <w:rPr>
                <w:rFonts w:ascii="Calibri" w:hAnsi="Calibri" w:eastAsia="Calibri" w:cs="Calibri"/>
                <w:color w:val="000000" w:themeColor="text1"/>
              </w:rPr>
              <w:t>4</w:t>
            </w:r>
          </w:p>
        </w:tc>
        <w:tc>
          <w:tcPr>
            <w:tcW w:w="1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34AB280D" w:rsidP="08189B66" w:rsidRDefault="34AB280D" w14:paraId="33633ADF" w14:textId="19E21A77">
            <w:pPr>
              <w:pStyle w:val="Heading1Estimacion"/>
              <w:spacing w:line="276" w:lineRule="auto"/>
              <w:rPr>
                <w:rFonts w:ascii="Calibri" w:hAnsi="Calibri" w:eastAsia="Calibri" w:cs="Calibri"/>
                <w:color w:val="000000" w:themeColor="text1"/>
                <w:sz w:val="24"/>
                <w:szCs w:val="24"/>
              </w:rPr>
            </w:pPr>
            <w:r w:rsidRPr="08189B66">
              <w:rPr>
                <w:rFonts w:ascii="Calibri" w:hAnsi="Calibri" w:eastAsia="Calibri" w:cs="Calibri"/>
                <w:color w:val="000000" w:themeColor="text1"/>
              </w:rPr>
              <w:t>1</w:t>
            </w:r>
            <w:r w:rsidRPr="08189B66" w:rsidR="235D5A79">
              <w:rPr>
                <w:rFonts w:ascii="Calibri" w:hAnsi="Calibri" w:eastAsia="Calibri" w:cs="Calibri"/>
                <w:color w:val="000000" w:themeColor="text1"/>
              </w:rPr>
              <w:t>7</w:t>
            </w:r>
            <w:r w:rsidRPr="08189B66">
              <w:rPr>
                <w:rFonts w:ascii="Calibri" w:hAnsi="Calibri" w:eastAsia="Calibri" w:cs="Calibri"/>
                <w:color w:val="000000" w:themeColor="text1"/>
                <w:vertAlign w:val="superscript"/>
              </w:rPr>
              <w:t>1</w:t>
            </w:r>
          </w:p>
        </w:tc>
      </w:tr>
      <w:tr w:rsidR="08189B66" w:rsidTr="08189B66" w14:paraId="5314D2C9" w14:textId="77777777">
        <w:trPr>
          <w:trHeight w:val="825"/>
        </w:trPr>
        <w:tc>
          <w:tcPr>
            <w:tcW w:w="1695" w:type="dxa"/>
            <w:shd w:val="clear" w:color="auto" w:fill="B4C6E7" w:themeFill="accent1" w:themeFillTint="66"/>
            <w:vAlign w:val="center"/>
          </w:tcPr>
          <w:p w:rsidR="08189B66" w:rsidP="08189B66" w:rsidRDefault="08189B66" w14:paraId="29B99617" w14:textId="7DFF5310">
            <w:pPr>
              <w:pStyle w:val="Heading1Estimacion"/>
              <w:spacing w:line="276" w:lineRule="auto"/>
            </w:pPr>
            <w:r w:rsidRPr="08189B66">
              <w:rPr>
                <w:rFonts w:ascii="Calibri" w:hAnsi="Calibri" w:eastAsia="Calibri" w:cs="Calibri"/>
                <w:color w:val="000000" w:themeColor="text1"/>
              </w:rPr>
              <w:t>Registros lógicos referenciad</w:t>
            </w:r>
            <w:r w:rsidRPr="08189B66" w:rsidR="4CD770FE">
              <w:rPr>
                <w:rFonts w:ascii="Calibri" w:hAnsi="Calibri" w:eastAsia="Calibri" w:cs="Calibri"/>
                <w:color w:val="000000" w:themeColor="text1"/>
              </w:rPr>
              <w:t>os</w:t>
            </w:r>
          </w:p>
        </w:tc>
        <w:tc>
          <w:tcPr>
            <w:tcW w:w="90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6440B90B" w14:textId="00A927BC">
            <w:pPr>
              <w:pStyle w:val="Heading1Estimacion"/>
              <w:spacing w:line="276" w:lineRule="auto"/>
            </w:pPr>
            <w:r w:rsidRPr="08189B66">
              <w:rPr>
                <w:rFonts w:ascii="Calibri" w:hAnsi="Calibri" w:eastAsia="Calibri" w:cs="Calibri"/>
                <w:color w:val="000000" w:themeColor="text1"/>
              </w:rPr>
              <w:t>1</w:t>
            </w:r>
          </w:p>
        </w:tc>
        <w:tc>
          <w:tcPr>
            <w:tcW w:w="10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6523CDB1" w14:textId="595D7727">
            <w:pPr>
              <w:pStyle w:val="Heading1Estimacion"/>
              <w:spacing w:line="276" w:lineRule="auto"/>
            </w:pPr>
            <w:r w:rsidRPr="08189B66">
              <w:rPr>
                <w:rFonts w:ascii="Calibri" w:hAnsi="Calibri" w:eastAsia="Calibri" w:cs="Calibri"/>
                <w:color w:val="000000" w:themeColor="text1"/>
              </w:rPr>
              <w:t>2</w:t>
            </w:r>
          </w:p>
        </w:tc>
        <w:tc>
          <w:tcPr>
            <w:tcW w:w="120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52160BE7" w14:textId="2E505950">
            <w:pPr>
              <w:pStyle w:val="Heading1Estimacion"/>
              <w:spacing w:line="276" w:lineRule="auto"/>
            </w:pPr>
            <w:r w:rsidRPr="08189B66">
              <w:rPr>
                <w:rFonts w:ascii="Calibri" w:hAnsi="Calibri" w:eastAsia="Calibri" w:cs="Calibri"/>
                <w:color w:val="000000" w:themeColor="text1"/>
              </w:rPr>
              <w:t>2</w:t>
            </w:r>
          </w:p>
        </w:tc>
        <w:tc>
          <w:tcPr>
            <w:tcW w:w="111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29E4F58A" w14:textId="06C680A4">
            <w:pPr>
              <w:pStyle w:val="Heading1Estimacion"/>
              <w:spacing w:line="276" w:lineRule="auto"/>
            </w:pPr>
            <w:r w:rsidRPr="08189B66">
              <w:rPr>
                <w:rFonts w:ascii="Calibri" w:hAnsi="Calibri" w:eastAsia="Calibri" w:cs="Calibri"/>
                <w:color w:val="000000" w:themeColor="text1"/>
              </w:rPr>
              <w:t>2</w:t>
            </w:r>
          </w:p>
        </w:tc>
        <w:tc>
          <w:tcPr>
            <w:tcW w:w="88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708405EF" w14:textId="153D4CCE">
            <w:pPr>
              <w:pStyle w:val="Heading1Estimacion"/>
              <w:spacing w:line="276" w:lineRule="auto"/>
            </w:pPr>
            <w:r w:rsidRPr="08189B66">
              <w:rPr>
                <w:rFonts w:ascii="Calibri" w:hAnsi="Calibri" w:eastAsia="Calibri" w:cs="Calibri"/>
                <w:color w:val="000000" w:themeColor="text1"/>
              </w:rPr>
              <w:t>2</w:t>
            </w:r>
          </w:p>
        </w:tc>
        <w:tc>
          <w:tcPr>
            <w:tcW w:w="100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0620B5C5" w14:textId="347B7B52">
            <w:pPr>
              <w:pStyle w:val="Heading1Estimacion"/>
              <w:spacing w:line="276" w:lineRule="auto"/>
            </w:pPr>
            <w:r w:rsidRPr="08189B66">
              <w:rPr>
                <w:rFonts w:ascii="Calibri" w:hAnsi="Calibri" w:eastAsia="Calibri" w:cs="Calibri"/>
                <w:color w:val="000000" w:themeColor="text1"/>
              </w:rPr>
              <w:t>2</w:t>
            </w:r>
          </w:p>
        </w:tc>
        <w:tc>
          <w:tcPr>
            <w:tcW w:w="87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74474EEB" w14:textId="0F9135E1">
            <w:pPr>
              <w:pStyle w:val="Heading1Estimacion"/>
              <w:spacing w:line="276" w:lineRule="auto"/>
            </w:pPr>
            <w:r w:rsidRPr="08189B66">
              <w:rPr>
                <w:rFonts w:ascii="Calibri" w:hAnsi="Calibri" w:eastAsia="Calibri" w:cs="Calibri"/>
                <w:color w:val="000000" w:themeColor="text1"/>
              </w:rPr>
              <w:t>2</w:t>
            </w:r>
          </w:p>
        </w:tc>
        <w:tc>
          <w:tcPr>
            <w:tcW w:w="1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E33641" w:rsidP="08189B66" w:rsidRDefault="08E33641" w14:paraId="6366537B" w14:textId="0198D0A2">
            <w:pPr>
              <w:pStyle w:val="Heading1Estimacion"/>
              <w:spacing w:line="276" w:lineRule="auto"/>
              <w:rPr>
                <w:rFonts w:ascii="Calibri" w:hAnsi="Calibri" w:eastAsia="Calibri" w:cs="Calibri"/>
                <w:color w:val="000000" w:themeColor="text1"/>
              </w:rPr>
            </w:pPr>
            <w:r w:rsidRPr="08189B66">
              <w:rPr>
                <w:rFonts w:ascii="Calibri" w:hAnsi="Calibri" w:eastAsia="Calibri" w:cs="Calibri"/>
                <w:color w:val="000000" w:themeColor="text1"/>
              </w:rPr>
              <w:t>2</w:t>
            </w:r>
          </w:p>
        </w:tc>
      </w:tr>
      <w:tr w:rsidR="08189B66" w:rsidTr="08189B66" w14:paraId="0C171F6C" w14:textId="77777777">
        <w:trPr>
          <w:trHeight w:val="510"/>
        </w:trPr>
        <w:tc>
          <w:tcPr>
            <w:tcW w:w="1695" w:type="dxa"/>
            <w:shd w:val="clear" w:color="auto" w:fill="B4C6E7" w:themeFill="accent1" w:themeFillTint="66"/>
            <w:vAlign w:val="center"/>
          </w:tcPr>
          <w:p w:rsidR="08189B66" w:rsidP="08189B66" w:rsidRDefault="08189B66" w14:paraId="61E4821E" w14:textId="126CCA34">
            <w:pPr>
              <w:pStyle w:val="Heading1Estimacion"/>
              <w:spacing w:line="276" w:lineRule="auto"/>
            </w:pPr>
            <w:r w:rsidRPr="08189B66">
              <w:rPr>
                <w:rFonts w:ascii="Calibri" w:hAnsi="Calibri" w:eastAsia="Calibri" w:cs="Calibri"/>
                <w:color w:val="000000" w:themeColor="text1"/>
              </w:rPr>
              <w:t>Grado de la función</w:t>
            </w:r>
          </w:p>
        </w:tc>
        <w:tc>
          <w:tcPr>
            <w:tcW w:w="90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5253D456" w14:textId="4CC7E556">
            <w:pPr>
              <w:pStyle w:val="Heading1Estimacion"/>
              <w:spacing w:line="276" w:lineRule="auto"/>
            </w:pPr>
            <w:r w:rsidRPr="08189B66">
              <w:rPr>
                <w:rFonts w:ascii="Calibri" w:hAnsi="Calibri" w:eastAsia="Calibri" w:cs="Calibri"/>
                <w:color w:val="000000" w:themeColor="text1"/>
              </w:rPr>
              <w:t>B</w:t>
            </w:r>
            <w:r w:rsidRPr="08189B66" w:rsidR="381E8F2C">
              <w:rPr>
                <w:rFonts w:ascii="Calibri" w:hAnsi="Calibri" w:eastAsia="Calibri" w:cs="Calibri"/>
                <w:color w:val="000000" w:themeColor="text1"/>
              </w:rPr>
              <w:t>AJ</w:t>
            </w:r>
            <w:r w:rsidRPr="08189B66">
              <w:rPr>
                <w:rFonts w:ascii="Calibri" w:hAnsi="Calibri" w:eastAsia="Calibri" w:cs="Calibri"/>
                <w:color w:val="000000" w:themeColor="text1"/>
              </w:rPr>
              <w:t>A</w:t>
            </w:r>
          </w:p>
        </w:tc>
        <w:tc>
          <w:tcPr>
            <w:tcW w:w="10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45B21778" w14:textId="19A4AE54">
            <w:pPr>
              <w:pStyle w:val="Heading1Estimacion"/>
              <w:spacing w:line="276" w:lineRule="auto"/>
            </w:pPr>
            <w:r w:rsidRPr="08189B66">
              <w:rPr>
                <w:rFonts w:ascii="Calibri" w:hAnsi="Calibri" w:eastAsia="Calibri" w:cs="Calibri"/>
                <w:color w:val="000000" w:themeColor="text1"/>
              </w:rPr>
              <w:t>BAJA</w:t>
            </w:r>
          </w:p>
        </w:tc>
        <w:tc>
          <w:tcPr>
            <w:tcW w:w="120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2415BBD7" w14:textId="411EB5BF">
            <w:pPr>
              <w:pStyle w:val="Heading1Estimacion"/>
              <w:spacing w:line="276" w:lineRule="auto"/>
            </w:pPr>
            <w:r w:rsidRPr="08189B66">
              <w:rPr>
                <w:rFonts w:ascii="Calibri" w:hAnsi="Calibri" w:eastAsia="Calibri" w:cs="Calibri"/>
                <w:color w:val="000000" w:themeColor="text1"/>
              </w:rPr>
              <w:t>BAJA</w:t>
            </w:r>
          </w:p>
        </w:tc>
        <w:tc>
          <w:tcPr>
            <w:tcW w:w="111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6F425151" w14:textId="5D22FB0D">
            <w:pPr>
              <w:pStyle w:val="Heading1Estimacion"/>
              <w:spacing w:line="276" w:lineRule="auto"/>
            </w:pPr>
            <w:r w:rsidRPr="08189B66">
              <w:rPr>
                <w:rFonts w:ascii="Calibri" w:hAnsi="Calibri" w:eastAsia="Calibri" w:cs="Calibri"/>
                <w:color w:val="000000" w:themeColor="text1"/>
              </w:rPr>
              <w:t>BAJA</w:t>
            </w:r>
          </w:p>
        </w:tc>
        <w:tc>
          <w:tcPr>
            <w:tcW w:w="88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5CD8775B" w14:textId="145F8056">
            <w:pPr>
              <w:pStyle w:val="Heading1Estimacion"/>
              <w:spacing w:line="276" w:lineRule="auto"/>
            </w:pPr>
            <w:r w:rsidRPr="08189B66">
              <w:rPr>
                <w:rFonts w:ascii="Calibri" w:hAnsi="Calibri" w:eastAsia="Calibri" w:cs="Calibri"/>
                <w:color w:val="000000" w:themeColor="text1"/>
              </w:rPr>
              <w:t>BAJA</w:t>
            </w:r>
          </w:p>
        </w:tc>
        <w:tc>
          <w:tcPr>
            <w:tcW w:w="100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1D579DEC" w14:textId="6AD74F61">
            <w:pPr>
              <w:pStyle w:val="Heading1Estimacion"/>
              <w:spacing w:line="276" w:lineRule="auto"/>
            </w:pPr>
            <w:r w:rsidRPr="08189B66">
              <w:rPr>
                <w:rFonts w:ascii="Calibri" w:hAnsi="Calibri" w:eastAsia="Calibri" w:cs="Calibri"/>
                <w:color w:val="000000" w:themeColor="text1"/>
              </w:rPr>
              <w:t>BAJ</w:t>
            </w:r>
            <w:r w:rsidRPr="08189B66" w:rsidR="31AA2393">
              <w:rPr>
                <w:rFonts w:ascii="Calibri" w:hAnsi="Calibri" w:eastAsia="Calibri" w:cs="Calibri"/>
                <w:color w:val="000000" w:themeColor="text1"/>
              </w:rPr>
              <w:t>A</w:t>
            </w:r>
          </w:p>
        </w:tc>
        <w:tc>
          <w:tcPr>
            <w:tcW w:w="87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40648BF7" w14:textId="37ECAA03">
            <w:pPr>
              <w:pStyle w:val="Heading1Estimacion"/>
              <w:spacing w:line="276" w:lineRule="auto"/>
            </w:pPr>
            <w:r w:rsidRPr="08189B66">
              <w:rPr>
                <w:rFonts w:ascii="Calibri" w:hAnsi="Calibri" w:eastAsia="Calibri" w:cs="Calibri"/>
                <w:color w:val="000000" w:themeColor="text1"/>
              </w:rPr>
              <w:t>BAJA</w:t>
            </w:r>
          </w:p>
        </w:tc>
        <w:tc>
          <w:tcPr>
            <w:tcW w:w="1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69A29380" w14:textId="49CC66D1">
            <w:pPr>
              <w:pStyle w:val="Heading1Estimacion"/>
              <w:spacing w:line="276" w:lineRule="auto"/>
            </w:pPr>
            <w:r w:rsidRPr="08189B66">
              <w:rPr>
                <w:rFonts w:ascii="Calibri" w:hAnsi="Calibri" w:eastAsia="Calibri" w:cs="Calibri"/>
                <w:color w:val="000000" w:themeColor="text1"/>
              </w:rPr>
              <w:t>ALT</w:t>
            </w:r>
            <w:r w:rsidRPr="08189B66" w:rsidR="75A2EAA4">
              <w:rPr>
                <w:rFonts w:ascii="Calibri" w:hAnsi="Calibri" w:eastAsia="Calibri" w:cs="Calibri"/>
                <w:color w:val="000000" w:themeColor="text1"/>
              </w:rPr>
              <w:t>A</w:t>
            </w:r>
          </w:p>
        </w:tc>
      </w:tr>
      <w:tr w:rsidR="08189B66" w:rsidTr="08189B66" w14:paraId="083C3821" w14:textId="77777777">
        <w:trPr>
          <w:gridAfter w:val="4"/>
          <w:wAfter w:w="3090" w:type="dxa"/>
          <w:trHeight w:val="810"/>
        </w:trPr>
        <w:tc>
          <w:tcPr>
            <w:tcW w:w="3195" w:type="dxa"/>
            <w:gridSpan w:val="3"/>
            <w:shd w:val="clear" w:color="auto" w:fill="B4C6E7" w:themeFill="accent1" w:themeFillTint="66"/>
            <w:vAlign w:val="center"/>
          </w:tcPr>
          <w:p w:rsidR="08189B66" w:rsidP="08189B66" w:rsidRDefault="08189B66" w14:paraId="07216EFD" w14:textId="23D0E8FC">
            <w:pPr>
              <w:pStyle w:val="Heading1Estimacion"/>
              <w:spacing w:line="276" w:lineRule="auto"/>
            </w:pPr>
            <w:r w:rsidRPr="08189B66">
              <w:rPr>
                <w:rFonts w:ascii="Calibri" w:hAnsi="Calibri" w:eastAsia="Calibri" w:cs="Calibri"/>
                <w:color w:val="000000" w:themeColor="text1"/>
              </w:rPr>
              <w:t>Archivo</w:t>
            </w:r>
          </w:p>
        </w:tc>
        <w:tc>
          <w:tcPr>
            <w:tcW w:w="1755"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5DC2B667" w:rsidP="08189B66" w:rsidRDefault="5DC2B667" w14:paraId="390FC128" w14:textId="275D55B5">
            <w:pPr>
              <w:pStyle w:val="Heading1Estimacion"/>
              <w:spacing w:line="276" w:lineRule="auto"/>
            </w:pPr>
            <w:r w:rsidRPr="08189B66">
              <w:rPr>
                <w:rFonts w:ascii="Calibri" w:hAnsi="Calibri" w:eastAsia="Calibri" w:cs="Calibri"/>
                <w:color w:val="000000" w:themeColor="text1"/>
              </w:rPr>
              <w:t>L</w:t>
            </w:r>
            <w:r w:rsidRPr="08189B66" w:rsidR="08189B66">
              <w:rPr>
                <w:rFonts w:ascii="Calibri" w:hAnsi="Calibri" w:eastAsia="Calibri" w:cs="Calibri"/>
                <w:color w:val="000000" w:themeColor="text1"/>
              </w:rPr>
              <w:t>ista de pacientes</w:t>
            </w:r>
          </w:p>
        </w:tc>
        <w:tc>
          <w:tcPr>
            <w:tcW w:w="175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7993CEF0" w14:textId="2F216B98">
            <w:pPr>
              <w:pStyle w:val="Heading1Estimacion"/>
              <w:spacing w:line="276" w:lineRule="auto"/>
            </w:pPr>
            <w:r w:rsidRPr="08189B66">
              <w:rPr>
                <w:rFonts w:ascii="Calibri" w:hAnsi="Calibri" w:eastAsia="Calibri" w:cs="Calibri"/>
                <w:color w:val="000000" w:themeColor="text1"/>
              </w:rPr>
              <w:t>Paciente concreto</w:t>
            </w:r>
          </w:p>
        </w:tc>
      </w:tr>
      <w:tr w:rsidR="08189B66" w:rsidTr="08189B66" w14:paraId="79F608D8" w14:textId="77777777">
        <w:trPr>
          <w:gridAfter w:val="4"/>
          <w:wAfter w:w="3090" w:type="dxa"/>
          <w:trHeight w:val="510"/>
        </w:trPr>
        <w:tc>
          <w:tcPr>
            <w:tcW w:w="3195" w:type="dxa"/>
            <w:gridSpan w:val="3"/>
            <w:shd w:val="clear" w:color="auto" w:fill="B4C6E7" w:themeFill="accent1" w:themeFillTint="66"/>
            <w:vAlign w:val="center"/>
          </w:tcPr>
          <w:p w:rsidR="08189B66" w:rsidP="08189B66" w:rsidRDefault="08189B66" w14:paraId="2B644161" w14:textId="1063A946">
            <w:pPr>
              <w:pStyle w:val="Heading1Estimacion"/>
              <w:spacing w:line="276" w:lineRule="auto"/>
            </w:pPr>
            <w:r w:rsidRPr="08189B66">
              <w:rPr>
                <w:rFonts w:ascii="Calibri" w:hAnsi="Calibri" w:eastAsia="Calibri" w:cs="Calibri"/>
                <w:color w:val="000000" w:themeColor="text1"/>
              </w:rPr>
              <w:t>Datos elementales</w:t>
            </w:r>
            <w:r w:rsidRPr="08189B66" w:rsidR="3EF9CE9F">
              <w:rPr>
                <w:rFonts w:ascii="Calibri" w:hAnsi="Calibri" w:eastAsia="Calibri" w:cs="Calibri"/>
                <w:color w:val="000000" w:themeColor="text1"/>
              </w:rPr>
              <w:t xml:space="preserve"> </w:t>
            </w:r>
            <w:r w:rsidRPr="08189B66">
              <w:rPr>
                <w:rFonts w:ascii="Calibri" w:hAnsi="Calibri" w:eastAsia="Calibri" w:cs="Calibri"/>
                <w:color w:val="000000" w:themeColor="text1"/>
              </w:rPr>
              <w:t>referenciados</w:t>
            </w:r>
          </w:p>
        </w:tc>
        <w:tc>
          <w:tcPr>
            <w:tcW w:w="1755"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206BA542" w14:textId="28A32211">
            <w:pPr>
              <w:pStyle w:val="Heading1Estimacion"/>
              <w:spacing w:line="276" w:lineRule="auto"/>
            </w:pPr>
            <w:r w:rsidRPr="08189B66">
              <w:rPr>
                <w:rFonts w:ascii="Calibri" w:hAnsi="Calibri" w:eastAsia="Calibri" w:cs="Calibri"/>
                <w:color w:val="000000" w:themeColor="text1"/>
              </w:rPr>
              <w:t>3</w:t>
            </w:r>
          </w:p>
        </w:tc>
        <w:tc>
          <w:tcPr>
            <w:tcW w:w="175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1667DBB6" w14:textId="1557CF15">
            <w:pPr>
              <w:pStyle w:val="Heading1Estimacion"/>
              <w:spacing w:line="276" w:lineRule="auto"/>
            </w:pPr>
            <w:r w:rsidRPr="08189B66">
              <w:rPr>
                <w:rFonts w:ascii="Calibri" w:hAnsi="Calibri" w:eastAsia="Calibri" w:cs="Calibri"/>
                <w:color w:val="000000" w:themeColor="text1"/>
              </w:rPr>
              <w:t>3</w:t>
            </w:r>
          </w:p>
        </w:tc>
      </w:tr>
      <w:tr w:rsidR="08189B66" w:rsidTr="08189B66" w14:paraId="1D395EDA" w14:textId="77777777">
        <w:trPr>
          <w:gridAfter w:val="4"/>
          <w:wAfter w:w="3090" w:type="dxa"/>
          <w:trHeight w:val="585"/>
        </w:trPr>
        <w:tc>
          <w:tcPr>
            <w:tcW w:w="3195" w:type="dxa"/>
            <w:gridSpan w:val="3"/>
            <w:shd w:val="clear" w:color="auto" w:fill="B4C6E7" w:themeFill="accent1" w:themeFillTint="66"/>
            <w:vAlign w:val="center"/>
          </w:tcPr>
          <w:p w:rsidR="08189B66" w:rsidP="08189B66" w:rsidRDefault="08189B66" w14:paraId="102A61B2" w14:textId="6EB1F8A3">
            <w:pPr>
              <w:pStyle w:val="Heading1Estimacion"/>
              <w:spacing w:line="276" w:lineRule="auto"/>
            </w:pPr>
            <w:r w:rsidRPr="08189B66">
              <w:rPr>
                <w:rFonts w:ascii="Calibri" w:hAnsi="Calibri" w:eastAsia="Calibri" w:cs="Calibri"/>
                <w:color w:val="000000" w:themeColor="text1"/>
              </w:rPr>
              <w:t>Registros lógicos referenciados</w:t>
            </w:r>
          </w:p>
        </w:tc>
        <w:tc>
          <w:tcPr>
            <w:tcW w:w="1755"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7502A39C" w14:textId="05F54DE3">
            <w:pPr>
              <w:pStyle w:val="Heading1Estimacion"/>
              <w:spacing w:line="276" w:lineRule="auto"/>
            </w:pPr>
            <w:r w:rsidRPr="08189B66">
              <w:rPr>
                <w:rFonts w:ascii="Calibri" w:hAnsi="Calibri" w:eastAsia="Calibri" w:cs="Calibri"/>
                <w:color w:val="000000" w:themeColor="text1"/>
              </w:rPr>
              <w:t>1</w:t>
            </w:r>
          </w:p>
        </w:tc>
        <w:tc>
          <w:tcPr>
            <w:tcW w:w="175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441874DC" w14:textId="5C8F0B36">
            <w:pPr>
              <w:pStyle w:val="Heading1Estimacion"/>
              <w:spacing w:line="276" w:lineRule="auto"/>
            </w:pPr>
            <w:r w:rsidRPr="08189B66">
              <w:rPr>
                <w:rFonts w:ascii="Calibri" w:hAnsi="Calibri" w:eastAsia="Calibri" w:cs="Calibri"/>
                <w:color w:val="000000" w:themeColor="text1"/>
              </w:rPr>
              <w:t>1</w:t>
            </w:r>
          </w:p>
        </w:tc>
      </w:tr>
      <w:tr w:rsidR="08189B66" w:rsidTr="08189B66" w14:paraId="1F3996F8" w14:textId="77777777">
        <w:trPr>
          <w:gridAfter w:val="4"/>
          <w:wAfter w:w="3090" w:type="dxa"/>
          <w:trHeight w:val="825"/>
        </w:trPr>
        <w:tc>
          <w:tcPr>
            <w:tcW w:w="3195" w:type="dxa"/>
            <w:gridSpan w:val="3"/>
            <w:shd w:val="clear" w:color="auto" w:fill="B4C6E7" w:themeFill="accent1" w:themeFillTint="66"/>
            <w:vAlign w:val="center"/>
          </w:tcPr>
          <w:p w:rsidR="08189B66" w:rsidP="08189B66" w:rsidRDefault="08189B66" w14:paraId="2896548C" w14:textId="01714039">
            <w:pPr>
              <w:pStyle w:val="Heading1Estimacion"/>
              <w:spacing w:line="276" w:lineRule="auto"/>
            </w:pPr>
            <w:r w:rsidRPr="08189B66">
              <w:rPr>
                <w:rFonts w:ascii="Calibri" w:hAnsi="Calibri" w:eastAsia="Calibri" w:cs="Calibri"/>
                <w:color w:val="000000" w:themeColor="text1"/>
              </w:rPr>
              <w:t>Grado de la función</w:t>
            </w:r>
          </w:p>
        </w:tc>
        <w:tc>
          <w:tcPr>
            <w:tcW w:w="1755"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681D7AC5" w14:textId="40795A74">
            <w:pPr>
              <w:pStyle w:val="Heading1Estimacion"/>
              <w:spacing w:line="276" w:lineRule="auto"/>
            </w:pPr>
            <w:r w:rsidRPr="08189B66">
              <w:rPr>
                <w:rFonts w:ascii="Calibri" w:hAnsi="Calibri" w:eastAsia="Calibri" w:cs="Calibri"/>
                <w:color w:val="000000" w:themeColor="text1"/>
              </w:rPr>
              <w:t>BAJA</w:t>
            </w:r>
          </w:p>
        </w:tc>
        <w:tc>
          <w:tcPr>
            <w:tcW w:w="175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41AAAD23" w14:textId="45C97E85">
            <w:pPr>
              <w:pStyle w:val="Heading1Estimacion"/>
              <w:spacing w:line="276" w:lineRule="auto"/>
            </w:pPr>
            <w:r w:rsidRPr="08189B66">
              <w:rPr>
                <w:rFonts w:ascii="Calibri" w:hAnsi="Calibri" w:eastAsia="Calibri" w:cs="Calibri"/>
                <w:color w:val="000000" w:themeColor="text1"/>
              </w:rPr>
              <w:t>B</w:t>
            </w:r>
            <w:r w:rsidRPr="08189B66" w:rsidR="495E23A6">
              <w:rPr>
                <w:rFonts w:ascii="Calibri" w:hAnsi="Calibri" w:eastAsia="Calibri" w:cs="Calibri"/>
                <w:color w:val="000000" w:themeColor="text1"/>
              </w:rPr>
              <w:t>A</w:t>
            </w:r>
            <w:r w:rsidRPr="08189B66">
              <w:rPr>
                <w:rFonts w:ascii="Calibri" w:hAnsi="Calibri" w:eastAsia="Calibri" w:cs="Calibri"/>
                <w:color w:val="000000" w:themeColor="text1"/>
              </w:rPr>
              <w:t>JA</w:t>
            </w:r>
          </w:p>
        </w:tc>
      </w:tr>
    </w:tbl>
    <w:p w:rsidR="0C19875B" w:rsidP="3CAC702F" w:rsidRDefault="0C19875B" w14:paraId="350A14CB" w14:textId="3935999D">
      <w:pPr>
        <w:pStyle w:val="ListParagraph"/>
        <w:spacing w:line="276" w:lineRule="auto"/>
        <w:jc w:val="center"/>
        <w:rPr>
          <w:rFonts w:ascii="Calibri" w:hAnsi="Calibri" w:eastAsia="Yu Mincho"/>
          <w:sz w:val="18"/>
          <w:szCs w:val="18"/>
        </w:rPr>
      </w:pPr>
      <w:r w:rsidRPr="3CAC702F">
        <w:rPr>
          <w:rFonts w:ascii="Calibri" w:hAnsi="Calibri" w:eastAsia="Yu Mincho"/>
          <w:sz w:val="18"/>
          <w:szCs w:val="18"/>
        </w:rPr>
        <w:t xml:space="preserve">Tabla 17: Salidas del módulo gestión de </w:t>
      </w:r>
      <w:r w:rsidRPr="3CAC702F" w:rsidR="46A65D0D">
        <w:rPr>
          <w:rFonts w:ascii="Calibri" w:hAnsi="Calibri" w:eastAsia="Yu Mincho"/>
          <w:sz w:val="18"/>
          <w:szCs w:val="18"/>
        </w:rPr>
        <w:t>consulta de historia</w:t>
      </w:r>
    </w:p>
    <w:p w:rsidR="08A1921F" w:rsidP="08189B66" w:rsidRDefault="1C87FB6B" w14:paraId="672674CC" w14:textId="748825F1">
      <w:pPr>
        <w:spacing w:line="276" w:lineRule="auto"/>
        <w:rPr>
          <w:rFonts w:ascii="Calibri" w:hAnsi="Calibri" w:eastAsia="Calibri" w:cs="Calibri"/>
          <w:color w:val="000000" w:themeColor="text1"/>
          <w:vertAlign w:val="superscript"/>
        </w:rPr>
      </w:pPr>
      <w:r w:rsidRPr="08189B66">
        <w:rPr>
          <w:rFonts w:ascii="Calibri" w:hAnsi="Calibri" w:eastAsia="Calibri" w:cs="Calibri"/>
          <w:color w:val="000000" w:themeColor="text1"/>
          <w:vertAlign w:val="superscript"/>
        </w:rPr>
        <w:t>1Datos del usuario (11) y 5 del POD de información clínica</w:t>
      </w:r>
    </w:p>
    <w:p w:rsidR="08A1921F" w:rsidP="000D3650" w:rsidRDefault="245E673B" w14:paraId="4780B09D" w14:textId="2BE6B167">
      <w:pPr>
        <w:pStyle w:val="ListParagraph"/>
        <w:numPr>
          <w:ilvl w:val="0"/>
          <w:numId w:val="57"/>
        </w:numPr>
        <w:spacing w:line="276" w:lineRule="auto"/>
        <w:rPr>
          <w:rFonts w:cstheme="minorBidi"/>
          <w:color w:val="000000" w:themeColor="text1"/>
        </w:rPr>
      </w:pPr>
      <w:r w:rsidRPr="51BD586D">
        <w:rPr>
          <w:rFonts w:ascii="Calibri" w:hAnsi="Calibri" w:eastAsia="Calibri" w:cs="Calibri"/>
          <w:color w:val="000000" w:themeColor="text1"/>
        </w:rPr>
        <w:t>Interfaces:</w:t>
      </w:r>
    </w:p>
    <w:tbl>
      <w:tblPr>
        <w:tblW w:w="0" w:type="auto"/>
        <w:tblLayout w:type="fixed"/>
        <w:tblLook w:val="06A0" w:firstRow="1" w:lastRow="0" w:firstColumn="1" w:lastColumn="0" w:noHBand="1" w:noVBand="1"/>
      </w:tblPr>
      <w:tblGrid>
        <w:gridCol w:w="2745"/>
        <w:gridCol w:w="2760"/>
        <w:gridCol w:w="2745"/>
      </w:tblGrid>
      <w:tr w:rsidR="08189B66" w:rsidTr="08189B66" w14:paraId="5346D479" w14:textId="77777777">
        <w:tc>
          <w:tcPr>
            <w:tcW w:w="2745" w:type="dxa"/>
            <w:shd w:val="clear" w:color="auto" w:fill="B4C6E7" w:themeFill="accent1" w:themeFillTint="66"/>
            <w:vAlign w:val="center"/>
          </w:tcPr>
          <w:p w:rsidR="08189B66" w:rsidP="08189B66" w:rsidRDefault="08189B66" w14:paraId="17664ED0" w14:textId="4A24C41A">
            <w:pPr>
              <w:pStyle w:val="Heading1Estimacion"/>
              <w:spacing w:line="276" w:lineRule="auto"/>
            </w:pPr>
            <w:r w:rsidRPr="08189B66">
              <w:rPr>
                <w:rFonts w:ascii="Calibri" w:hAnsi="Calibri" w:eastAsia="Calibri" w:cs="Calibri"/>
                <w:color w:val="000000" w:themeColor="text1"/>
              </w:rPr>
              <w:t>Archivo</w:t>
            </w:r>
          </w:p>
        </w:tc>
        <w:tc>
          <w:tcPr>
            <w:tcW w:w="2760" w:type="dxa"/>
            <w:tcBorders>
              <w:top w:val="single" w:color="000000" w:themeColor="text1" w:sz="6" w:space="0"/>
              <w:left w:val="single" w:color="000000" w:themeColor="text1" w:sz="6" w:space="0"/>
              <w:bottom w:val="single" w:color="000000" w:themeColor="text1" w:sz="6" w:space="0"/>
              <w:right w:val="nil"/>
            </w:tcBorders>
            <w:vAlign w:val="center"/>
          </w:tcPr>
          <w:p w:rsidR="08189B66" w:rsidP="08189B66" w:rsidRDefault="08189B66" w14:paraId="33BF5AE1" w14:textId="1A61B38C">
            <w:pPr>
              <w:pStyle w:val="Heading1Estimacion"/>
              <w:spacing w:line="276" w:lineRule="auto"/>
            </w:pPr>
            <w:r w:rsidRPr="08189B66">
              <w:rPr>
                <w:rFonts w:ascii="Calibri" w:hAnsi="Calibri" w:eastAsia="Calibri" w:cs="Calibri"/>
                <w:color w:val="000000" w:themeColor="text1"/>
              </w:rPr>
              <w:t>Usuarios</w:t>
            </w:r>
          </w:p>
        </w:tc>
        <w:tc>
          <w:tcPr>
            <w:tcW w:w="274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5EDFFCE2" w14:textId="68801EAA">
            <w:pPr>
              <w:pStyle w:val="Heading1Estimacion"/>
              <w:spacing w:line="276" w:lineRule="auto"/>
            </w:pPr>
            <w:r w:rsidRPr="08189B66">
              <w:rPr>
                <w:rFonts w:ascii="Calibri" w:hAnsi="Calibri" w:eastAsia="Calibri" w:cs="Calibri"/>
                <w:color w:val="000000" w:themeColor="text1"/>
              </w:rPr>
              <w:t>Datos clínicos</w:t>
            </w:r>
          </w:p>
        </w:tc>
      </w:tr>
      <w:tr w:rsidR="08189B66" w:rsidTr="08189B66" w14:paraId="2F4851A7" w14:textId="77777777">
        <w:tc>
          <w:tcPr>
            <w:tcW w:w="2745" w:type="dxa"/>
            <w:shd w:val="clear" w:color="auto" w:fill="B4C6E7" w:themeFill="accent1" w:themeFillTint="66"/>
            <w:vAlign w:val="center"/>
          </w:tcPr>
          <w:p w:rsidR="08189B66" w:rsidP="08189B66" w:rsidRDefault="08189B66" w14:paraId="04A849DF" w14:textId="39252628">
            <w:pPr>
              <w:pStyle w:val="Heading1Estimacion"/>
              <w:spacing w:line="276" w:lineRule="auto"/>
            </w:pPr>
            <w:r w:rsidRPr="08189B66">
              <w:rPr>
                <w:rFonts w:ascii="Calibri" w:hAnsi="Calibri" w:eastAsia="Calibri" w:cs="Calibri"/>
                <w:color w:val="000000" w:themeColor="text1"/>
              </w:rPr>
              <w:t>Datos elementales referenciados</w:t>
            </w:r>
          </w:p>
        </w:tc>
        <w:tc>
          <w:tcPr>
            <w:tcW w:w="2760" w:type="dxa"/>
            <w:tcBorders>
              <w:top w:val="single" w:color="000000" w:themeColor="text1" w:sz="6" w:space="0"/>
              <w:left w:val="single" w:color="000000" w:themeColor="text1" w:sz="6" w:space="0"/>
              <w:bottom w:val="single" w:color="000000" w:themeColor="text1" w:sz="6" w:space="0"/>
              <w:right w:val="nil"/>
            </w:tcBorders>
            <w:vAlign w:val="center"/>
          </w:tcPr>
          <w:p w:rsidR="08189B66" w:rsidP="08189B66" w:rsidRDefault="08189B66" w14:paraId="72E7689E" w14:textId="789AA8A0">
            <w:pPr>
              <w:pStyle w:val="Heading1Estimacion"/>
              <w:spacing w:line="276" w:lineRule="auto"/>
            </w:pPr>
            <w:r w:rsidRPr="08189B66">
              <w:rPr>
                <w:rFonts w:ascii="Calibri" w:hAnsi="Calibri" w:eastAsia="Calibri" w:cs="Calibri"/>
                <w:color w:val="000000" w:themeColor="text1"/>
              </w:rPr>
              <w:t>1</w:t>
            </w:r>
            <w:r w:rsidRPr="08189B66" w:rsidR="579BE4B3">
              <w:rPr>
                <w:rFonts w:ascii="Calibri" w:hAnsi="Calibri" w:eastAsia="Calibri" w:cs="Calibri"/>
                <w:color w:val="000000" w:themeColor="text1"/>
              </w:rPr>
              <w:t>2</w:t>
            </w:r>
          </w:p>
        </w:tc>
        <w:tc>
          <w:tcPr>
            <w:tcW w:w="274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39472C1E" w:rsidP="08189B66" w:rsidRDefault="39472C1E" w14:paraId="7B0A293A" w14:textId="2402333E">
            <w:pPr>
              <w:pStyle w:val="Heading1Estimacion"/>
              <w:spacing w:line="276" w:lineRule="auto"/>
              <w:rPr>
                <w:rFonts w:ascii="Calibri" w:hAnsi="Calibri" w:eastAsia="Calibri" w:cs="Calibri"/>
                <w:color w:val="000000" w:themeColor="text1"/>
                <w:sz w:val="24"/>
                <w:szCs w:val="24"/>
              </w:rPr>
            </w:pPr>
            <w:r w:rsidRPr="08189B66">
              <w:rPr>
                <w:rFonts w:ascii="Calibri" w:hAnsi="Calibri" w:eastAsia="Calibri" w:cs="Calibri"/>
                <w:color w:val="000000" w:themeColor="text1"/>
                <w:sz w:val="24"/>
                <w:szCs w:val="24"/>
              </w:rPr>
              <w:t>5</w:t>
            </w:r>
          </w:p>
        </w:tc>
      </w:tr>
      <w:tr w:rsidR="08189B66" w:rsidTr="08189B66" w14:paraId="5201765C" w14:textId="77777777">
        <w:tc>
          <w:tcPr>
            <w:tcW w:w="2745" w:type="dxa"/>
            <w:shd w:val="clear" w:color="auto" w:fill="B4C6E7" w:themeFill="accent1" w:themeFillTint="66"/>
            <w:vAlign w:val="center"/>
          </w:tcPr>
          <w:p w:rsidR="08189B66" w:rsidP="08189B66" w:rsidRDefault="08189B66" w14:paraId="3FA09A0C" w14:textId="53610680">
            <w:pPr>
              <w:pStyle w:val="Heading1Estimacion"/>
              <w:spacing w:line="276" w:lineRule="auto"/>
            </w:pPr>
            <w:r w:rsidRPr="08189B66">
              <w:rPr>
                <w:rFonts w:ascii="Calibri" w:hAnsi="Calibri" w:eastAsia="Calibri" w:cs="Calibri"/>
                <w:color w:val="000000" w:themeColor="text1"/>
              </w:rPr>
              <w:t>Registros lógicos</w:t>
            </w:r>
            <w:r w:rsidRPr="08189B66" w:rsidR="28B0163F">
              <w:rPr>
                <w:rFonts w:ascii="Calibri" w:hAnsi="Calibri" w:eastAsia="Calibri" w:cs="Calibri"/>
                <w:color w:val="000000" w:themeColor="text1"/>
              </w:rPr>
              <w:t xml:space="preserve"> </w:t>
            </w:r>
            <w:r w:rsidRPr="08189B66">
              <w:rPr>
                <w:rFonts w:ascii="Calibri" w:hAnsi="Calibri" w:eastAsia="Calibri" w:cs="Calibri"/>
                <w:color w:val="000000" w:themeColor="text1"/>
              </w:rPr>
              <w:t>referenciados</w:t>
            </w:r>
          </w:p>
        </w:tc>
        <w:tc>
          <w:tcPr>
            <w:tcW w:w="2760" w:type="dxa"/>
            <w:tcBorders>
              <w:top w:val="single" w:color="000000" w:themeColor="text1" w:sz="6" w:space="0"/>
              <w:left w:val="single" w:color="000000" w:themeColor="text1" w:sz="6" w:space="0"/>
              <w:bottom w:val="single" w:color="000000" w:themeColor="text1" w:sz="6" w:space="0"/>
              <w:right w:val="nil"/>
            </w:tcBorders>
            <w:vAlign w:val="center"/>
          </w:tcPr>
          <w:p w:rsidR="08189B66" w:rsidP="08189B66" w:rsidRDefault="08189B66" w14:paraId="271024CF" w14:textId="6414CE62">
            <w:pPr>
              <w:pStyle w:val="Heading1Estimacion"/>
              <w:spacing w:line="276" w:lineRule="auto"/>
            </w:pPr>
            <w:r w:rsidRPr="08189B66">
              <w:rPr>
                <w:rFonts w:ascii="Calibri" w:hAnsi="Calibri" w:eastAsia="Calibri" w:cs="Calibri"/>
                <w:color w:val="000000" w:themeColor="text1"/>
              </w:rPr>
              <w:t>1</w:t>
            </w:r>
          </w:p>
        </w:tc>
        <w:tc>
          <w:tcPr>
            <w:tcW w:w="274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487902C8" w14:textId="74BF947D">
            <w:pPr>
              <w:pStyle w:val="Heading1Estimacion"/>
              <w:spacing w:line="276" w:lineRule="auto"/>
            </w:pPr>
            <w:r w:rsidRPr="08189B66">
              <w:rPr>
                <w:rFonts w:ascii="Calibri" w:hAnsi="Calibri" w:eastAsia="Calibri" w:cs="Calibri"/>
                <w:color w:val="000000" w:themeColor="text1"/>
              </w:rPr>
              <w:t>1</w:t>
            </w:r>
          </w:p>
        </w:tc>
      </w:tr>
      <w:tr w:rsidR="08189B66" w:rsidTr="08189B66" w14:paraId="5DA75E42" w14:textId="77777777">
        <w:tc>
          <w:tcPr>
            <w:tcW w:w="2745" w:type="dxa"/>
            <w:shd w:val="clear" w:color="auto" w:fill="B4C6E7" w:themeFill="accent1" w:themeFillTint="66"/>
            <w:vAlign w:val="center"/>
          </w:tcPr>
          <w:p w:rsidR="08189B66" w:rsidP="08189B66" w:rsidRDefault="08189B66" w14:paraId="6A34833B" w14:textId="7E3176A4">
            <w:pPr>
              <w:pStyle w:val="Heading1Estimacion"/>
              <w:spacing w:line="276" w:lineRule="auto"/>
            </w:pPr>
            <w:r w:rsidRPr="08189B66">
              <w:rPr>
                <w:rFonts w:ascii="Calibri" w:hAnsi="Calibri" w:eastAsia="Calibri" w:cs="Calibri"/>
                <w:color w:val="000000" w:themeColor="text1"/>
              </w:rPr>
              <w:t>Grado de la función</w:t>
            </w:r>
          </w:p>
        </w:tc>
        <w:tc>
          <w:tcPr>
            <w:tcW w:w="2760" w:type="dxa"/>
            <w:tcBorders>
              <w:top w:val="single" w:color="000000" w:themeColor="text1" w:sz="6" w:space="0"/>
              <w:left w:val="single" w:color="000000" w:themeColor="text1" w:sz="6" w:space="0"/>
              <w:bottom w:val="single" w:color="000000" w:themeColor="text1" w:sz="6" w:space="0"/>
              <w:right w:val="nil"/>
            </w:tcBorders>
            <w:vAlign w:val="center"/>
          </w:tcPr>
          <w:p w:rsidR="08189B66" w:rsidP="08189B66" w:rsidRDefault="08189B66" w14:paraId="7741811D" w14:textId="1DC76EE7">
            <w:pPr>
              <w:pStyle w:val="Heading1Estimacion"/>
              <w:spacing w:line="276" w:lineRule="auto"/>
            </w:pPr>
            <w:r w:rsidRPr="08189B66">
              <w:rPr>
                <w:rFonts w:ascii="Calibri" w:hAnsi="Calibri" w:eastAsia="Calibri" w:cs="Calibri"/>
                <w:color w:val="000000" w:themeColor="text1"/>
              </w:rPr>
              <w:t>BAJA</w:t>
            </w:r>
          </w:p>
        </w:tc>
        <w:tc>
          <w:tcPr>
            <w:tcW w:w="274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3E8106A7" w14:textId="391323C9">
            <w:pPr>
              <w:pStyle w:val="Heading1Estimacion"/>
              <w:spacing w:line="276" w:lineRule="auto"/>
            </w:pPr>
            <w:r w:rsidRPr="08189B66">
              <w:rPr>
                <w:rFonts w:ascii="Calibri" w:hAnsi="Calibri" w:eastAsia="Calibri" w:cs="Calibri"/>
                <w:color w:val="000000" w:themeColor="text1"/>
              </w:rPr>
              <w:t>BAJA</w:t>
            </w:r>
          </w:p>
        </w:tc>
      </w:tr>
    </w:tbl>
    <w:p w:rsidR="003F555F" w:rsidP="030385F3" w:rsidRDefault="003F555F" w14:paraId="59D8B736" w14:textId="62F7F830">
      <w:pPr>
        <w:pStyle w:val="ListParagraph"/>
        <w:spacing w:after="0"/>
        <w:jc w:val="center"/>
        <w:rPr>
          <w:rFonts w:ascii="Calibri" w:hAnsi="Calibri" w:eastAsia="Yu Mincho"/>
          <w:sz w:val="18"/>
          <w:szCs w:val="18"/>
        </w:rPr>
      </w:pPr>
      <w:r w:rsidRPr="030385F3">
        <w:rPr>
          <w:rFonts w:ascii="Calibri" w:hAnsi="Calibri" w:eastAsia="Yu Mincho"/>
          <w:sz w:val="18"/>
          <w:szCs w:val="18"/>
        </w:rPr>
        <w:t xml:space="preserve">Tabla 18: Interfaces del módulo </w:t>
      </w:r>
      <w:r w:rsidRPr="453F1212">
        <w:rPr>
          <w:rFonts w:ascii="Calibri" w:hAnsi="Calibri" w:eastAsia="Yu Mincho"/>
          <w:sz w:val="18"/>
          <w:szCs w:val="18"/>
        </w:rPr>
        <w:t xml:space="preserve">gestión de </w:t>
      </w:r>
      <w:r w:rsidRPr="3CAC702F" w:rsidR="3DF0608C">
        <w:rPr>
          <w:rFonts w:ascii="Calibri" w:hAnsi="Calibri" w:eastAsia="Yu Mincho"/>
          <w:sz w:val="18"/>
          <w:szCs w:val="18"/>
        </w:rPr>
        <w:t>consulta de historia</w:t>
      </w:r>
    </w:p>
    <w:p w:rsidR="08A1921F" w:rsidP="000D3650" w:rsidRDefault="10F9BFD3" w14:paraId="6D6693A1" w14:textId="1C6B892D">
      <w:pPr>
        <w:pStyle w:val="ListParagraph"/>
        <w:numPr>
          <w:ilvl w:val="0"/>
          <w:numId w:val="57"/>
        </w:numPr>
        <w:spacing w:line="276" w:lineRule="auto"/>
        <w:rPr>
          <w:rFonts w:cstheme="minorBidi"/>
          <w:color w:val="000000" w:themeColor="text1"/>
        </w:rPr>
      </w:pPr>
      <w:r w:rsidRPr="08189B66">
        <w:rPr>
          <w:rFonts w:ascii="Calibri" w:hAnsi="Calibri" w:eastAsia="Calibri" w:cs="Calibri"/>
          <w:color w:val="000000" w:themeColor="text1"/>
        </w:rPr>
        <w:t>Consultas: equivalen a las de sus correspondientes salidas (9 BAJA y 1 ALTA).</w:t>
      </w:r>
    </w:p>
    <w:p w:rsidR="08A1921F" w:rsidP="4DABBD0A" w:rsidRDefault="1481A5A4" w14:paraId="7436DAF4" w14:textId="0AA3A398">
      <w:pPr>
        <w:pStyle w:val="Heading4"/>
        <w:rPr>
          <w:rFonts w:ascii="Calibri Light" w:hAnsi="Calibri Light" w:eastAsia="Yu Gothic Light" w:cs="Times New Roman"/>
        </w:rPr>
      </w:pPr>
      <w:r>
        <w:t>2.3</w:t>
      </w:r>
      <w:r w:rsidR="16738771">
        <w:t xml:space="preserve"> </w:t>
      </w:r>
      <w:r>
        <w:tab/>
      </w:r>
      <w:r>
        <w:t>Cálculo de los puntos de función no ajustados</w:t>
      </w:r>
    </w:p>
    <w:tbl>
      <w:tblPr>
        <w:tblW w:w="0" w:type="auto"/>
        <w:tblLayout w:type="fixed"/>
        <w:tblLook w:val="06A0" w:firstRow="1" w:lastRow="0" w:firstColumn="1" w:lastColumn="0" w:noHBand="1" w:noVBand="1"/>
      </w:tblPr>
      <w:tblGrid>
        <w:gridCol w:w="1695"/>
        <w:gridCol w:w="2820"/>
        <w:gridCol w:w="1680"/>
        <w:gridCol w:w="2100"/>
      </w:tblGrid>
      <w:tr w:rsidR="08189B66" w:rsidTr="08189B66" w14:paraId="499DC511" w14:textId="77777777">
        <w:tc>
          <w:tcPr>
            <w:tcW w:w="169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5CECCEB3" w14:textId="4EFB3A57">
            <w:pPr>
              <w:pStyle w:val="Heading1Estimacion"/>
              <w:spacing w:line="276" w:lineRule="auto"/>
            </w:pPr>
            <w:r w:rsidRPr="08189B66">
              <w:rPr>
                <w:rFonts w:ascii="Calibri" w:hAnsi="Calibri" w:eastAsia="Calibri" w:cs="Calibri"/>
                <w:color w:val="000000" w:themeColor="text1"/>
              </w:rPr>
              <w:t>Tipo de función</w:t>
            </w:r>
          </w:p>
        </w:tc>
        <w:tc>
          <w:tcPr>
            <w:tcW w:w="282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53940B00" w14:textId="65B65512">
            <w:pPr>
              <w:pStyle w:val="Heading1Estimacion"/>
              <w:spacing w:line="276" w:lineRule="auto"/>
            </w:pPr>
            <w:r w:rsidRPr="08189B66">
              <w:rPr>
                <w:rFonts w:ascii="Calibri" w:hAnsi="Calibri" w:eastAsia="Calibri" w:cs="Calibri"/>
                <w:color w:val="000000" w:themeColor="text1"/>
              </w:rPr>
              <w:t>Complejidad</w:t>
            </w:r>
          </w:p>
        </w:tc>
        <w:tc>
          <w:tcPr>
            <w:tcW w:w="168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0FCE9DA5" w14:textId="72D41A26">
            <w:pPr>
              <w:pStyle w:val="Heading1Estimacion"/>
              <w:spacing w:line="276" w:lineRule="auto"/>
            </w:pPr>
            <w:r w:rsidRPr="08189B66">
              <w:rPr>
                <w:rFonts w:ascii="Calibri" w:hAnsi="Calibri" w:eastAsia="Calibri" w:cs="Calibri"/>
                <w:color w:val="000000" w:themeColor="text1"/>
              </w:rPr>
              <w:t>Total Complejidad</w:t>
            </w:r>
          </w:p>
        </w:tc>
        <w:tc>
          <w:tcPr>
            <w:tcW w:w="210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54BBE822" w14:textId="7EB10E80">
            <w:pPr>
              <w:pStyle w:val="Heading1Estimacion"/>
              <w:spacing w:line="276" w:lineRule="auto"/>
            </w:pPr>
            <w:r w:rsidRPr="08189B66">
              <w:rPr>
                <w:rFonts w:ascii="Calibri" w:hAnsi="Calibri" w:eastAsia="Calibri" w:cs="Calibri"/>
                <w:color w:val="000000" w:themeColor="text1"/>
              </w:rPr>
              <w:t>Total tipo de función</w:t>
            </w:r>
          </w:p>
        </w:tc>
      </w:tr>
      <w:tr w:rsidR="08189B66" w:rsidTr="08189B66" w14:paraId="7B879860" w14:textId="77777777">
        <w:tc>
          <w:tcPr>
            <w:tcW w:w="169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5B8849BB" w14:textId="5957DC0E">
            <w:pPr>
              <w:pStyle w:val="Heading1Estimacion"/>
              <w:spacing w:line="276" w:lineRule="auto"/>
            </w:pPr>
            <w:r w:rsidRPr="08189B66">
              <w:rPr>
                <w:rFonts w:ascii="Calibri" w:hAnsi="Calibri" w:eastAsia="Calibri" w:cs="Calibri"/>
                <w:color w:val="000000" w:themeColor="text1"/>
              </w:rPr>
              <w:t>Consultas</w:t>
            </w:r>
          </w:p>
        </w:tc>
        <w:tc>
          <w:tcPr>
            <w:tcW w:w="282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25C06450" w14:textId="05742076">
            <w:pPr>
              <w:pStyle w:val="Heading1Estimacion"/>
              <w:spacing w:line="276" w:lineRule="auto"/>
            </w:pPr>
            <w:r w:rsidRPr="08189B66">
              <w:rPr>
                <w:rFonts w:ascii="Calibri" w:hAnsi="Calibri" w:eastAsia="Calibri" w:cs="Calibri"/>
                <w:color w:val="000000" w:themeColor="text1"/>
              </w:rPr>
              <w:t>9 BAJA * 3 + 1 ALTA * 6</w:t>
            </w:r>
          </w:p>
        </w:tc>
        <w:tc>
          <w:tcPr>
            <w:tcW w:w="168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1B9ED457" w14:textId="55525A42">
            <w:pPr>
              <w:pStyle w:val="Heading1Estimacion"/>
              <w:spacing w:line="276" w:lineRule="auto"/>
            </w:pPr>
            <w:r w:rsidRPr="08189B66">
              <w:rPr>
                <w:rFonts w:ascii="Calibri" w:hAnsi="Calibri" w:eastAsia="Calibri" w:cs="Calibri"/>
                <w:color w:val="000000" w:themeColor="text1"/>
              </w:rPr>
              <w:t>33</w:t>
            </w:r>
          </w:p>
        </w:tc>
        <w:tc>
          <w:tcPr>
            <w:tcW w:w="210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5A7BC9C4" w14:textId="6120A841">
            <w:pPr>
              <w:pStyle w:val="Heading1Estimacion"/>
              <w:spacing w:line="276" w:lineRule="auto"/>
            </w:pPr>
            <w:r w:rsidRPr="08189B66">
              <w:rPr>
                <w:rFonts w:ascii="Calibri" w:hAnsi="Calibri" w:eastAsia="Calibri" w:cs="Calibri"/>
                <w:color w:val="000000" w:themeColor="text1"/>
              </w:rPr>
              <w:t>33</w:t>
            </w:r>
          </w:p>
        </w:tc>
      </w:tr>
      <w:tr w:rsidR="08189B66" w:rsidTr="08189B66" w14:paraId="0FC5197C" w14:textId="77777777">
        <w:tc>
          <w:tcPr>
            <w:tcW w:w="169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7FE60DDE" w14:textId="0F38D8D9">
            <w:pPr>
              <w:pStyle w:val="Heading1Estimacion"/>
              <w:spacing w:line="276" w:lineRule="auto"/>
            </w:pPr>
            <w:r w:rsidRPr="08189B66">
              <w:rPr>
                <w:rFonts w:ascii="Calibri" w:hAnsi="Calibri" w:eastAsia="Calibri" w:cs="Calibri"/>
                <w:color w:val="000000" w:themeColor="text1"/>
              </w:rPr>
              <w:t>Salidas externas</w:t>
            </w:r>
          </w:p>
        </w:tc>
        <w:tc>
          <w:tcPr>
            <w:tcW w:w="282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6C0E21C4" w14:textId="477CC8F0">
            <w:pPr>
              <w:pStyle w:val="Heading1Estimacion"/>
              <w:spacing w:line="276" w:lineRule="auto"/>
            </w:pPr>
            <w:r w:rsidRPr="08189B66">
              <w:rPr>
                <w:rFonts w:ascii="Calibri" w:hAnsi="Calibri" w:eastAsia="Calibri" w:cs="Calibri"/>
                <w:color w:val="000000" w:themeColor="text1"/>
              </w:rPr>
              <w:t>1 ALTA *4 + 9 BAJA * 4</w:t>
            </w:r>
          </w:p>
        </w:tc>
        <w:tc>
          <w:tcPr>
            <w:tcW w:w="168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7F93E5CF" w14:textId="790BB8FC">
            <w:pPr>
              <w:pStyle w:val="Heading1Estimacion"/>
              <w:spacing w:line="276" w:lineRule="auto"/>
            </w:pPr>
            <w:r w:rsidRPr="08189B66">
              <w:rPr>
                <w:rFonts w:ascii="Calibri" w:hAnsi="Calibri" w:eastAsia="Calibri" w:cs="Calibri"/>
                <w:color w:val="000000" w:themeColor="text1"/>
              </w:rPr>
              <w:t>43</w:t>
            </w:r>
          </w:p>
        </w:tc>
        <w:tc>
          <w:tcPr>
            <w:tcW w:w="210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2232BF62" w14:textId="101F3CC8">
            <w:pPr>
              <w:pStyle w:val="Heading1Estimacion"/>
              <w:spacing w:line="276" w:lineRule="auto"/>
            </w:pPr>
            <w:r w:rsidRPr="08189B66">
              <w:rPr>
                <w:rFonts w:ascii="Calibri" w:hAnsi="Calibri" w:eastAsia="Calibri" w:cs="Calibri"/>
                <w:color w:val="000000" w:themeColor="text1"/>
              </w:rPr>
              <w:t>43</w:t>
            </w:r>
          </w:p>
        </w:tc>
      </w:tr>
      <w:tr w:rsidR="08189B66" w:rsidTr="08189B66" w14:paraId="2B7EA2BF" w14:textId="77777777">
        <w:tc>
          <w:tcPr>
            <w:tcW w:w="169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5D76CFAB" w14:textId="2EE04B42">
            <w:pPr>
              <w:pStyle w:val="Heading1Estimacion"/>
              <w:spacing w:line="276" w:lineRule="auto"/>
            </w:pPr>
            <w:r w:rsidRPr="08189B66">
              <w:rPr>
                <w:rFonts w:ascii="Calibri" w:hAnsi="Calibri" w:eastAsia="Calibri" w:cs="Calibri"/>
                <w:color w:val="000000" w:themeColor="text1"/>
              </w:rPr>
              <w:t>Interfaces</w:t>
            </w:r>
          </w:p>
        </w:tc>
        <w:tc>
          <w:tcPr>
            <w:tcW w:w="282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261FDA61" w14:textId="0A8BE058">
            <w:pPr>
              <w:pStyle w:val="Heading1Estimacion"/>
              <w:spacing w:line="276" w:lineRule="auto"/>
            </w:pPr>
            <w:r w:rsidRPr="08189B66">
              <w:rPr>
                <w:rFonts w:ascii="Calibri" w:hAnsi="Calibri" w:eastAsia="Calibri" w:cs="Calibri"/>
                <w:color w:val="000000" w:themeColor="text1"/>
                <w:sz w:val="24"/>
                <w:szCs w:val="24"/>
              </w:rPr>
              <w:t>2</w:t>
            </w:r>
            <w:r w:rsidRPr="08189B66" w:rsidR="04350BF6">
              <w:rPr>
                <w:rFonts w:ascii="Calibri" w:hAnsi="Calibri" w:eastAsia="Calibri" w:cs="Calibri"/>
                <w:color w:val="000000" w:themeColor="text1"/>
                <w:sz w:val="24"/>
                <w:szCs w:val="24"/>
              </w:rPr>
              <w:t xml:space="preserve"> </w:t>
            </w:r>
            <w:r w:rsidRPr="08189B66">
              <w:rPr>
                <w:rFonts w:ascii="Calibri" w:hAnsi="Calibri" w:eastAsia="Calibri" w:cs="Calibri"/>
                <w:color w:val="000000" w:themeColor="text1"/>
              </w:rPr>
              <w:t>BAJA * 5</w:t>
            </w:r>
          </w:p>
        </w:tc>
        <w:tc>
          <w:tcPr>
            <w:tcW w:w="168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5E775CFB" w14:textId="61691F9E">
            <w:pPr>
              <w:pStyle w:val="Heading1Estimacion"/>
              <w:spacing w:line="276" w:lineRule="auto"/>
            </w:pPr>
            <w:r w:rsidRPr="08189B66">
              <w:rPr>
                <w:rFonts w:ascii="Calibri" w:hAnsi="Calibri" w:eastAsia="Calibri" w:cs="Calibri"/>
                <w:color w:val="000000" w:themeColor="text1"/>
              </w:rPr>
              <w:t>10</w:t>
            </w:r>
          </w:p>
        </w:tc>
        <w:tc>
          <w:tcPr>
            <w:tcW w:w="210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0E36AF49" w14:textId="39F44CE3">
            <w:pPr>
              <w:pStyle w:val="Heading1Estimacion"/>
              <w:spacing w:line="276" w:lineRule="auto"/>
            </w:pPr>
            <w:r w:rsidRPr="08189B66">
              <w:rPr>
                <w:rFonts w:ascii="Calibri" w:hAnsi="Calibri" w:eastAsia="Calibri" w:cs="Calibri"/>
                <w:color w:val="000000" w:themeColor="text1"/>
              </w:rPr>
              <w:t>10</w:t>
            </w:r>
          </w:p>
        </w:tc>
      </w:tr>
      <w:tr w:rsidR="08189B66" w:rsidTr="08189B66" w14:paraId="50593DEA" w14:textId="77777777">
        <w:tc>
          <w:tcPr>
            <w:tcW w:w="6195"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3C355246" w14:textId="6B31E19E">
            <w:pPr>
              <w:pStyle w:val="Heading1Estimacion"/>
              <w:spacing w:line="276" w:lineRule="auto"/>
            </w:pPr>
            <w:r w:rsidRPr="08189B66">
              <w:rPr>
                <w:rFonts w:ascii="Calibri" w:hAnsi="Calibri" w:eastAsia="Calibri" w:cs="Calibri"/>
                <w:color w:val="000000" w:themeColor="text1"/>
              </w:rPr>
              <w:t xml:space="preserve">Total </w:t>
            </w:r>
            <w:r w:rsidRPr="08189B66">
              <w:rPr>
                <w:rFonts w:ascii="Calibri" w:hAnsi="Calibri" w:eastAsia="Calibri" w:cs="Calibri"/>
                <w:color w:val="000000" w:themeColor="text1"/>
                <w:sz w:val="24"/>
                <w:szCs w:val="24"/>
              </w:rPr>
              <w:t>contador función</w:t>
            </w:r>
          </w:p>
        </w:tc>
        <w:tc>
          <w:tcPr>
            <w:tcW w:w="210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8189B66" w:rsidP="08189B66" w:rsidRDefault="08189B66" w14:paraId="62DEF1BD" w14:textId="57DDC25B">
            <w:pPr>
              <w:pStyle w:val="Heading1Estimacion"/>
              <w:spacing w:line="276" w:lineRule="auto"/>
              <w:rPr>
                <w:rFonts w:ascii="Calibri" w:hAnsi="Calibri" w:eastAsia="Calibri" w:cs="Calibri"/>
                <w:b/>
                <w:bCs/>
                <w:color w:val="000000" w:themeColor="text1"/>
              </w:rPr>
            </w:pPr>
            <w:r w:rsidRPr="08189B66">
              <w:rPr>
                <w:rFonts w:ascii="Calibri" w:hAnsi="Calibri" w:eastAsia="Calibri" w:cs="Calibri"/>
                <w:b/>
                <w:bCs/>
                <w:color w:val="000000" w:themeColor="text1"/>
              </w:rPr>
              <w:t>86</w:t>
            </w:r>
          </w:p>
        </w:tc>
      </w:tr>
    </w:tbl>
    <w:p w:rsidR="08A1921F" w:rsidP="453F1212" w:rsidRDefault="134A6475" w14:paraId="2528B0E7" w14:textId="25B5C942">
      <w:pPr>
        <w:pStyle w:val="ListParagraph"/>
        <w:spacing w:after="0"/>
        <w:jc w:val="center"/>
        <w:rPr>
          <w:rFonts w:ascii="Calibri" w:hAnsi="Calibri" w:eastAsia="Yu Mincho"/>
          <w:sz w:val="18"/>
          <w:szCs w:val="18"/>
        </w:rPr>
      </w:pPr>
      <w:r w:rsidRPr="453F1212">
        <w:rPr>
          <w:rFonts w:ascii="Calibri" w:hAnsi="Calibri" w:eastAsia="Yu Mincho"/>
          <w:sz w:val="18"/>
          <w:szCs w:val="18"/>
        </w:rPr>
        <w:t xml:space="preserve">Tabla 19: Puntos Función del módulo gestión de </w:t>
      </w:r>
      <w:r w:rsidRPr="3CAC702F" w:rsidR="11CDDFC1">
        <w:rPr>
          <w:rFonts w:ascii="Calibri" w:hAnsi="Calibri" w:eastAsia="Yu Mincho"/>
          <w:sz w:val="18"/>
          <w:szCs w:val="18"/>
        </w:rPr>
        <w:t>consulta de historia</w:t>
      </w:r>
    </w:p>
    <w:p w:rsidR="08A1921F" w:rsidP="08189B66" w:rsidRDefault="08A1921F" w14:paraId="360BBE4E" w14:textId="458E9C82">
      <w:pPr>
        <w:spacing w:line="276" w:lineRule="auto"/>
        <w:rPr>
          <w:rFonts w:ascii="Calibri" w:hAnsi="Calibri" w:eastAsia="Yu Mincho" w:cs="Mangal"/>
          <w:color w:val="000000" w:themeColor="text1"/>
        </w:rPr>
      </w:pPr>
    </w:p>
    <w:p w:rsidR="08A1921F" w:rsidP="4DABBD0A" w:rsidRDefault="3457C2A8" w14:paraId="56DADBD5" w14:textId="4FFECE7E">
      <w:pPr>
        <w:pStyle w:val="Heading4"/>
        <w:rPr>
          <w:rFonts w:ascii="Calibri Light" w:hAnsi="Calibri Light" w:eastAsia="Yu Gothic Light" w:cs="Times New Roman"/>
        </w:rPr>
      </w:pPr>
      <w:r>
        <w:t>2.4</w:t>
      </w:r>
      <w:r w:rsidR="61669CCC">
        <w:t xml:space="preserve"> </w:t>
      </w:r>
      <w:r>
        <w:tab/>
      </w:r>
      <w:r>
        <w:t>Cálculo del factor de ajuste</w:t>
      </w:r>
    </w:p>
    <w:p w:rsidR="08A1921F" w:rsidP="08189B66" w:rsidRDefault="3457C2A8" w14:paraId="2A6B05AE" w14:textId="49921EC2">
      <w:pPr>
        <w:pStyle w:val="Heading1Estimacion"/>
        <w:spacing w:line="276" w:lineRule="auto"/>
      </w:pPr>
      <w:r w:rsidRPr="08189B66">
        <w:rPr>
          <w:rFonts w:ascii="Calibri" w:hAnsi="Calibri" w:eastAsia="Calibri" w:cs="Calibri"/>
          <w:color w:val="000000" w:themeColor="text1"/>
        </w:rPr>
        <w:t>A continuación, se analizarán las 14 características generales del sistema en base al proyecto.</w:t>
      </w:r>
    </w:p>
    <w:p w:rsidR="08A1921F" w:rsidP="000D3650" w:rsidRDefault="3457C2A8" w14:paraId="2B4D8492" w14:textId="5721E466">
      <w:pPr>
        <w:pStyle w:val="ListParagraph"/>
        <w:numPr>
          <w:ilvl w:val="0"/>
          <w:numId w:val="56"/>
        </w:numPr>
        <w:spacing w:line="276" w:lineRule="auto"/>
        <w:rPr>
          <w:rFonts w:cstheme="minorBidi"/>
          <w:b/>
          <w:color w:val="000000" w:themeColor="text1"/>
          <w:szCs w:val="22"/>
        </w:rPr>
      </w:pPr>
      <w:r w:rsidRPr="51BD586D">
        <w:rPr>
          <w:rFonts w:ascii="Calibri" w:hAnsi="Calibri" w:eastAsia="Calibri" w:cs="Calibri"/>
          <w:b/>
          <w:color w:val="000000" w:themeColor="text1"/>
        </w:rPr>
        <w:t>Comunicación de Datos</w:t>
      </w:r>
      <w:r w:rsidRPr="51BD586D">
        <w:rPr>
          <w:rFonts w:ascii="Calibri" w:hAnsi="Calibri" w:eastAsia="Calibri" w:cs="Calibri"/>
          <w:color w:val="000000" w:themeColor="text1"/>
        </w:rPr>
        <w:t xml:space="preserve">: es una parte influyente del sistema ya que los datos estarán siendo consultados y referenciados por diferentes módulos. Grado de factor </w:t>
      </w:r>
      <w:r w:rsidRPr="51BD586D">
        <w:rPr>
          <w:rFonts w:ascii="Calibri" w:hAnsi="Calibri" w:eastAsia="Calibri" w:cs="Calibri"/>
          <w:b/>
          <w:color w:val="000000" w:themeColor="text1"/>
        </w:rPr>
        <w:t>5</w:t>
      </w:r>
      <w:r w:rsidRPr="51BD586D">
        <w:rPr>
          <w:rFonts w:ascii="Calibri" w:hAnsi="Calibri" w:eastAsia="Calibri" w:cs="Calibri"/>
          <w:color w:val="000000" w:themeColor="text1"/>
        </w:rPr>
        <w:t>.</w:t>
      </w:r>
    </w:p>
    <w:p w:rsidR="08A1921F" w:rsidP="000D3650" w:rsidRDefault="3457C2A8" w14:paraId="3C4505BB" w14:textId="1AB7B48A">
      <w:pPr>
        <w:pStyle w:val="ListParagraph"/>
        <w:numPr>
          <w:ilvl w:val="0"/>
          <w:numId w:val="56"/>
        </w:numPr>
        <w:spacing w:line="276" w:lineRule="auto"/>
        <w:rPr>
          <w:rFonts w:cstheme="minorBidi"/>
          <w:b/>
          <w:color w:val="000000" w:themeColor="text1"/>
        </w:rPr>
      </w:pPr>
      <w:r w:rsidRPr="51BD586D">
        <w:rPr>
          <w:rFonts w:ascii="Calibri" w:hAnsi="Calibri" w:eastAsia="Calibri" w:cs="Calibri"/>
          <w:b/>
          <w:color w:val="000000" w:themeColor="text1"/>
        </w:rPr>
        <w:t>Procesamiento Distribuido</w:t>
      </w:r>
      <w:r w:rsidRPr="51BD586D">
        <w:rPr>
          <w:rFonts w:ascii="Calibri" w:hAnsi="Calibri" w:eastAsia="Calibri" w:cs="Calibri"/>
          <w:color w:val="000000" w:themeColor="text1"/>
        </w:rPr>
        <w:t xml:space="preserve">: la idea es utilizar PODS de SOLID así que será muy relevante. Grado de factor </w:t>
      </w:r>
      <w:r w:rsidRPr="51BD586D">
        <w:rPr>
          <w:rFonts w:ascii="Calibri" w:hAnsi="Calibri" w:eastAsia="Calibri" w:cs="Calibri"/>
          <w:b/>
          <w:color w:val="000000" w:themeColor="text1"/>
        </w:rPr>
        <w:t>5</w:t>
      </w:r>
      <w:r w:rsidRPr="51BD586D">
        <w:rPr>
          <w:rFonts w:ascii="Calibri" w:hAnsi="Calibri" w:eastAsia="Calibri" w:cs="Calibri"/>
          <w:color w:val="000000" w:themeColor="text1"/>
        </w:rPr>
        <w:t>.</w:t>
      </w:r>
    </w:p>
    <w:p w:rsidR="08A1921F" w:rsidP="000D3650" w:rsidRDefault="3457C2A8" w14:paraId="21F02B99" w14:textId="7874D032">
      <w:pPr>
        <w:pStyle w:val="ListParagraph"/>
        <w:numPr>
          <w:ilvl w:val="0"/>
          <w:numId w:val="56"/>
        </w:numPr>
        <w:spacing w:line="276" w:lineRule="auto"/>
        <w:rPr>
          <w:rFonts w:cstheme="minorBidi"/>
          <w:b/>
          <w:color w:val="000000" w:themeColor="text1"/>
        </w:rPr>
      </w:pPr>
      <w:r w:rsidRPr="51BD586D">
        <w:rPr>
          <w:rFonts w:ascii="Calibri" w:hAnsi="Calibri" w:eastAsia="Calibri" w:cs="Calibri"/>
          <w:b/>
          <w:color w:val="000000" w:themeColor="text1"/>
        </w:rPr>
        <w:t xml:space="preserve">Rendimiento: </w:t>
      </w:r>
      <w:r w:rsidRPr="51BD586D">
        <w:rPr>
          <w:rFonts w:ascii="Calibri" w:hAnsi="Calibri" w:eastAsia="Calibri" w:cs="Calibri"/>
          <w:color w:val="000000" w:themeColor="text1"/>
        </w:rPr>
        <w:t>es imprescindible ya que el visionado del registro y el envío de notificaciones puede ser clave.</w:t>
      </w:r>
      <w:r w:rsidRPr="51BD586D">
        <w:rPr>
          <w:rFonts w:ascii="Calibri" w:hAnsi="Calibri" w:eastAsia="Calibri" w:cs="Calibri"/>
          <w:b/>
          <w:color w:val="000000" w:themeColor="text1"/>
        </w:rPr>
        <w:t xml:space="preserve"> </w:t>
      </w:r>
      <w:r w:rsidRPr="51BD586D">
        <w:rPr>
          <w:rFonts w:ascii="Calibri" w:hAnsi="Calibri" w:eastAsia="Calibri" w:cs="Calibri"/>
          <w:color w:val="000000" w:themeColor="text1"/>
        </w:rPr>
        <w:t xml:space="preserve">Grado de factor </w:t>
      </w:r>
      <w:r w:rsidRPr="51BD586D">
        <w:rPr>
          <w:rFonts w:ascii="Calibri" w:hAnsi="Calibri" w:eastAsia="Calibri" w:cs="Calibri"/>
          <w:b/>
          <w:color w:val="000000" w:themeColor="text1"/>
        </w:rPr>
        <w:t>4</w:t>
      </w:r>
      <w:r w:rsidRPr="51BD586D">
        <w:rPr>
          <w:rFonts w:ascii="Calibri" w:hAnsi="Calibri" w:eastAsia="Calibri" w:cs="Calibri"/>
          <w:color w:val="000000" w:themeColor="text1"/>
        </w:rPr>
        <w:t>.</w:t>
      </w:r>
    </w:p>
    <w:p w:rsidR="08A1921F" w:rsidP="000D3650" w:rsidRDefault="3457C2A8" w14:paraId="54700F31" w14:textId="61F31484">
      <w:pPr>
        <w:pStyle w:val="ListParagraph"/>
        <w:numPr>
          <w:ilvl w:val="0"/>
          <w:numId w:val="56"/>
        </w:numPr>
        <w:spacing w:line="276" w:lineRule="auto"/>
        <w:rPr>
          <w:rFonts w:cstheme="minorBidi"/>
          <w:b/>
          <w:color w:val="000000" w:themeColor="text1"/>
        </w:rPr>
      </w:pPr>
      <w:r w:rsidRPr="51BD586D">
        <w:rPr>
          <w:rFonts w:ascii="Calibri" w:hAnsi="Calibri" w:eastAsia="Calibri" w:cs="Calibri"/>
          <w:b/>
          <w:color w:val="000000" w:themeColor="text1"/>
        </w:rPr>
        <w:t>Configuración del Equipamiento:</w:t>
      </w:r>
      <w:r w:rsidRPr="51BD586D">
        <w:rPr>
          <w:rFonts w:ascii="Calibri" w:hAnsi="Calibri" w:eastAsia="Calibri" w:cs="Calibri"/>
          <w:color w:val="000000" w:themeColor="text1"/>
        </w:rPr>
        <w:t xml:space="preserve"> No se ha hecho ninguna consideración en cuanto a la configuración del equipamiento. El grado del factor es 1.</w:t>
      </w:r>
    </w:p>
    <w:p w:rsidR="08A1921F" w:rsidP="000D3650" w:rsidRDefault="3457C2A8" w14:paraId="76B434B9" w14:textId="09683E7E">
      <w:pPr>
        <w:pStyle w:val="ListParagraph"/>
        <w:numPr>
          <w:ilvl w:val="0"/>
          <w:numId w:val="56"/>
        </w:numPr>
        <w:spacing w:line="276" w:lineRule="auto"/>
        <w:rPr>
          <w:rFonts w:cstheme="minorBidi"/>
          <w:b/>
          <w:color w:val="000000" w:themeColor="text1"/>
        </w:rPr>
      </w:pPr>
      <w:r w:rsidRPr="51BD586D">
        <w:rPr>
          <w:rFonts w:ascii="Calibri" w:hAnsi="Calibri" w:eastAsia="Calibri" w:cs="Calibri"/>
          <w:b/>
          <w:color w:val="000000" w:themeColor="text1"/>
        </w:rPr>
        <w:t xml:space="preserve">Volumen de Transacciones: </w:t>
      </w:r>
      <w:r w:rsidRPr="51BD586D">
        <w:rPr>
          <w:rFonts w:ascii="Calibri" w:hAnsi="Calibri" w:eastAsia="Calibri" w:cs="Calibri"/>
          <w:color w:val="000000" w:themeColor="text1"/>
        </w:rPr>
        <w:t xml:space="preserve">posibles picos de actividad con un mayor número de usuarios. Grado de factor </w:t>
      </w:r>
      <w:r w:rsidRPr="51BD586D">
        <w:rPr>
          <w:rFonts w:ascii="Calibri" w:hAnsi="Calibri" w:eastAsia="Calibri" w:cs="Calibri"/>
          <w:b/>
          <w:color w:val="000000" w:themeColor="text1"/>
        </w:rPr>
        <w:t>4</w:t>
      </w:r>
      <w:r w:rsidRPr="51BD586D">
        <w:rPr>
          <w:rFonts w:ascii="Calibri" w:hAnsi="Calibri" w:eastAsia="Calibri" w:cs="Calibri"/>
          <w:color w:val="000000" w:themeColor="text1"/>
        </w:rPr>
        <w:t>.</w:t>
      </w:r>
    </w:p>
    <w:p w:rsidR="08A1921F" w:rsidP="000D3650" w:rsidRDefault="3457C2A8" w14:paraId="1BEBA5AF" w14:textId="35005763">
      <w:pPr>
        <w:pStyle w:val="ListParagraph"/>
        <w:numPr>
          <w:ilvl w:val="0"/>
          <w:numId w:val="56"/>
        </w:numPr>
        <w:spacing w:line="276" w:lineRule="auto"/>
        <w:rPr>
          <w:rFonts w:cstheme="minorBidi"/>
          <w:b/>
          <w:color w:val="000000" w:themeColor="text1"/>
        </w:rPr>
      </w:pPr>
      <w:r w:rsidRPr="51BD586D">
        <w:rPr>
          <w:rFonts w:ascii="Calibri" w:hAnsi="Calibri" w:eastAsia="Calibri" w:cs="Calibri"/>
          <w:b/>
          <w:color w:val="000000" w:themeColor="text1"/>
        </w:rPr>
        <w:t xml:space="preserve">Entrada de Datos EN-LÍNEA: </w:t>
      </w:r>
      <w:r w:rsidRPr="51BD586D">
        <w:rPr>
          <w:rFonts w:ascii="Calibri" w:hAnsi="Calibri" w:eastAsia="Calibri" w:cs="Calibri"/>
          <w:color w:val="000000" w:themeColor="text1"/>
        </w:rPr>
        <w:t>no se modifican datos.</w:t>
      </w:r>
      <w:r w:rsidRPr="51BD586D">
        <w:rPr>
          <w:rFonts w:ascii="Calibri" w:hAnsi="Calibri" w:eastAsia="Calibri" w:cs="Calibri"/>
          <w:b/>
          <w:color w:val="000000" w:themeColor="text1"/>
        </w:rPr>
        <w:t xml:space="preserve"> </w:t>
      </w:r>
      <w:r w:rsidRPr="51BD586D">
        <w:rPr>
          <w:rFonts w:ascii="Calibri" w:hAnsi="Calibri" w:eastAsia="Calibri" w:cs="Calibri"/>
          <w:color w:val="000000" w:themeColor="text1"/>
        </w:rPr>
        <w:t xml:space="preserve">Grado de factor </w:t>
      </w:r>
      <w:r w:rsidRPr="51BD586D">
        <w:rPr>
          <w:rFonts w:ascii="Calibri" w:hAnsi="Calibri" w:eastAsia="Calibri" w:cs="Calibri"/>
          <w:b/>
          <w:color w:val="000000" w:themeColor="text1"/>
        </w:rPr>
        <w:t>0</w:t>
      </w:r>
      <w:r w:rsidRPr="51BD586D">
        <w:rPr>
          <w:rFonts w:ascii="Calibri" w:hAnsi="Calibri" w:eastAsia="Calibri" w:cs="Calibri"/>
          <w:color w:val="000000" w:themeColor="text1"/>
        </w:rPr>
        <w:t>.</w:t>
      </w:r>
    </w:p>
    <w:p w:rsidR="08A1921F" w:rsidP="000D3650" w:rsidRDefault="3457C2A8" w14:paraId="1F91F24B" w14:textId="7505D4E4">
      <w:pPr>
        <w:pStyle w:val="ListParagraph"/>
        <w:numPr>
          <w:ilvl w:val="0"/>
          <w:numId w:val="56"/>
        </w:numPr>
        <w:spacing w:line="276" w:lineRule="auto"/>
        <w:rPr>
          <w:rFonts w:cstheme="minorBidi"/>
          <w:b/>
          <w:color w:val="000000" w:themeColor="text1"/>
        </w:rPr>
      </w:pPr>
      <w:r w:rsidRPr="51BD586D">
        <w:rPr>
          <w:rFonts w:ascii="Calibri" w:hAnsi="Calibri" w:eastAsia="Calibri" w:cs="Calibri"/>
          <w:b/>
          <w:color w:val="000000" w:themeColor="text1"/>
        </w:rPr>
        <w:t xml:space="preserve">Eficiencia con el Usuario Final: </w:t>
      </w:r>
      <w:r w:rsidRPr="51BD586D">
        <w:rPr>
          <w:rFonts w:ascii="Calibri" w:hAnsi="Calibri" w:eastAsia="Calibri" w:cs="Calibri"/>
          <w:color w:val="000000" w:themeColor="text1"/>
        </w:rPr>
        <w:t xml:space="preserve">el usuario final no trabaja con estos datos sino con sus interfaces. Grado de factor </w:t>
      </w:r>
      <w:r w:rsidRPr="51BD586D">
        <w:rPr>
          <w:rFonts w:ascii="Calibri" w:hAnsi="Calibri" w:eastAsia="Calibri" w:cs="Calibri"/>
          <w:b/>
          <w:color w:val="000000" w:themeColor="text1"/>
        </w:rPr>
        <w:t>1</w:t>
      </w:r>
      <w:r w:rsidRPr="51BD586D">
        <w:rPr>
          <w:rFonts w:ascii="Calibri" w:hAnsi="Calibri" w:eastAsia="Calibri" w:cs="Calibri"/>
          <w:color w:val="000000" w:themeColor="text1"/>
        </w:rPr>
        <w:t>.</w:t>
      </w:r>
    </w:p>
    <w:p w:rsidR="08A1921F" w:rsidP="000D3650" w:rsidRDefault="3457C2A8" w14:paraId="4A139F6B" w14:textId="09D9DDE8">
      <w:pPr>
        <w:pStyle w:val="ListParagraph"/>
        <w:numPr>
          <w:ilvl w:val="0"/>
          <w:numId w:val="56"/>
        </w:numPr>
        <w:spacing w:line="276" w:lineRule="auto"/>
        <w:rPr>
          <w:rFonts w:cstheme="minorBidi"/>
          <w:b/>
          <w:color w:val="000000" w:themeColor="text1"/>
        </w:rPr>
      </w:pPr>
      <w:r w:rsidRPr="51BD586D">
        <w:rPr>
          <w:rFonts w:ascii="Calibri" w:hAnsi="Calibri" w:eastAsia="Calibri" w:cs="Calibri"/>
          <w:b/>
          <w:color w:val="000000" w:themeColor="text1"/>
        </w:rPr>
        <w:t xml:space="preserve">Actualizaciones EN-LÍNEA: </w:t>
      </w:r>
      <w:r w:rsidRPr="51BD586D">
        <w:rPr>
          <w:rFonts w:ascii="Calibri" w:hAnsi="Calibri" w:eastAsia="Calibri" w:cs="Calibri"/>
          <w:color w:val="000000" w:themeColor="text1"/>
        </w:rPr>
        <w:t xml:space="preserve">Posibles actualizaciones futuras. Grado de factor </w:t>
      </w:r>
      <w:r w:rsidRPr="51BD586D">
        <w:rPr>
          <w:rFonts w:ascii="Calibri" w:hAnsi="Calibri" w:eastAsia="Calibri" w:cs="Calibri"/>
          <w:b/>
          <w:color w:val="000000" w:themeColor="text1"/>
        </w:rPr>
        <w:t>2</w:t>
      </w:r>
      <w:r w:rsidRPr="51BD586D">
        <w:rPr>
          <w:rFonts w:ascii="Calibri" w:hAnsi="Calibri" w:eastAsia="Calibri" w:cs="Calibri"/>
          <w:color w:val="000000" w:themeColor="text1"/>
        </w:rPr>
        <w:t>.</w:t>
      </w:r>
    </w:p>
    <w:p w:rsidR="08A1921F" w:rsidP="000D3650" w:rsidRDefault="3457C2A8" w14:paraId="3547E524" w14:textId="3D3ABEC5">
      <w:pPr>
        <w:pStyle w:val="ListParagraph"/>
        <w:numPr>
          <w:ilvl w:val="0"/>
          <w:numId w:val="56"/>
        </w:numPr>
        <w:spacing w:line="276" w:lineRule="auto"/>
        <w:rPr>
          <w:rFonts w:cstheme="minorBidi"/>
          <w:b/>
          <w:color w:val="000000" w:themeColor="text1"/>
        </w:rPr>
      </w:pPr>
      <w:r w:rsidRPr="51BD586D">
        <w:rPr>
          <w:rFonts w:ascii="Calibri" w:hAnsi="Calibri" w:eastAsia="Calibri" w:cs="Calibri"/>
          <w:b/>
          <w:color w:val="000000" w:themeColor="text1"/>
        </w:rPr>
        <w:t>Complejidad del Proceso Interno</w:t>
      </w:r>
      <w:r w:rsidRPr="51BD586D">
        <w:rPr>
          <w:rFonts w:ascii="Calibri" w:hAnsi="Calibri" w:eastAsia="Calibri" w:cs="Calibri"/>
          <w:color w:val="000000" w:themeColor="text1"/>
        </w:rPr>
        <w:t xml:space="preserve">: muestra consultas de datos al usuario. Grado de factor </w:t>
      </w:r>
      <w:r w:rsidRPr="51BD586D">
        <w:rPr>
          <w:rFonts w:ascii="Calibri" w:hAnsi="Calibri" w:eastAsia="Calibri" w:cs="Calibri"/>
          <w:b/>
          <w:color w:val="000000" w:themeColor="text1"/>
        </w:rPr>
        <w:t>2</w:t>
      </w:r>
      <w:r w:rsidRPr="51BD586D">
        <w:rPr>
          <w:rFonts w:ascii="Calibri" w:hAnsi="Calibri" w:eastAsia="Calibri" w:cs="Calibri"/>
          <w:color w:val="000000" w:themeColor="text1"/>
        </w:rPr>
        <w:t>.</w:t>
      </w:r>
    </w:p>
    <w:p w:rsidR="08A1921F" w:rsidP="000D3650" w:rsidRDefault="3457C2A8" w14:paraId="3E0C0FEA" w14:textId="236A3E89">
      <w:pPr>
        <w:pStyle w:val="ListParagraph"/>
        <w:numPr>
          <w:ilvl w:val="0"/>
          <w:numId w:val="56"/>
        </w:numPr>
        <w:spacing w:line="276" w:lineRule="auto"/>
        <w:rPr>
          <w:rFonts w:cstheme="minorBidi"/>
          <w:b/>
          <w:color w:val="000000" w:themeColor="text1"/>
        </w:rPr>
      </w:pPr>
      <w:r w:rsidRPr="51BD586D">
        <w:rPr>
          <w:rFonts w:ascii="Calibri" w:hAnsi="Calibri" w:eastAsia="Calibri" w:cs="Calibri"/>
          <w:b/>
          <w:color w:val="000000" w:themeColor="text1"/>
        </w:rPr>
        <w:t xml:space="preserve">Reusabilidad del Código: </w:t>
      </w:r>
      <w:r w:rsidRPr="51BD586D">
        <w:rPr>
          <w:rFonts w:ascii="Calibri" w:hAnsi="Calibri" w:eastAsia="Calibri" w:cs="Calibri"/>
          <w:color w:val="000000" w:themeColor="text1"/>
        </w:rPr>
        <w:t>imprescindible para el mantenimiento y sostenibilidad del código. Grado de factor</w:t>
      </w:r>
      <w:r w:rsidRPr="51BD586D">
        <w:rPr>
          <w:rFonts w:ascii="Calibri" w:hAnsi="Calibri" w:eastAsia="Calibri" w:cs="Calibri"/>
          <w:b/>
          <w:color w:val="000000" w:themeColor="text1"/>
        </w:rPr>
        <w:t xml:space="preserve"> 5</w:t>
      </w:r>
      <w:r w:rsidRPr="51BD586D">
        <w:rPr>
          <w:rFonts w:ascii="Calibri" w:hAnsi="Calibri" w:eastAsia="Calibri" w:cs="Calibri"/>
          <w:color w:val="000000" w:themeColor="text1"/>
        </w:rPr>
        <w:t>.</w:t>
      </w:r>
    </w:p>
    <w:p w:rsidR="08A1921F" w:rsidP="000D3650" w:rsidRDefault="3457C2A8" w14:paraId="653D9762" w14:textId="4F3661BD">
      <w:pPr>
        <w:pStyle w:val="ListParagraph"/>
        <w:numPr>
          <w:ilvl w:val="0"/>
          <w:numId w:val="56"/>
        </w:numPr>
        <w:spacing w:line="276" w:lineRule="auto"/>
        <w:rPr>
          <w:rFonts w:cstheme="minorBidi"/>
          <w:b/>
          <w:color w:val="000000" w:themeColor="text1"/>
        </w:rPr>
      </w:pPr>
      <w:r w:rsidRPr="51BD586D">
        <w:rPr>
          <w:rFonts w:ascii="Calibri" w:hAnsi="Calibri" w:eastAsia="Calibri" w:cs="Calibri"/>
          <w:b/>
          <w:color w:val="000000" w:themeColor="text1"/>
        </w:rPr>
        <w:t xml:space="preserve">Contempla la Conversión e Instalación: </w:t>
      </w:r>
      <w:r w:rsidRPr="51BD586D">
        <w:rPr>
          <w:rFonts w:ascii="Calibri" w:hAnsi="Calibri" w:eastAsia="Calibri" w:cs="Calibri"/>
          <w:color w:val="000000" w:themeColor="text1"/>
        </w:rPr>
        <w:t xml:space="preserve">Debe ser sencilla y lo más </w:t>
      </w:r>
      <w:r w:rsidR="08A1921F">
        <w:tab/>
      </w:r>
      <w:r w:rsidRPr="51BD586D">
        <w:rPr>
          <w:rFonts w:ascii="Calibri" w:hAnsi="Calibri" w:eastAsia="Calibri" w:cs="Calibri"/>
          <w:color w:val="000000" w:themeColor="text1"/>
        </w:rPr>
        <w:t xml:space="preserve">rápida posible. Grado de factor </w:t>
      </w:r>
      <w:r w:rsidRPr="51BD586D">
        <w:rPr>
          <w:rFonts w:ascii="Calibri" w:hAnsi="Calibri" w:eastAsia="Calibri" w:cs="Calibri"/>
          <w:b/>
          <w:color w:val="000000" w:themeColor="text1"/>
        </w:rPr>
        <w:t>3</w:t>
      </w:r>
      <w:r w:rsidRPr="51BD586D">
        <w:rPr>
          <w:rFonts w:ascii="Calibri" w:hAnsi="Calibri" w:eastAsia="Calibri" w:cs="Calibri"/>
          <w:color w:val="000000" w:themeColor="text1"/>
        </w:rPr>
        <w:t>.</w:t>
      </w:r>
    </w:p>
    <w:p w:rsidR="08A1921F" w:rsidP="000D3650" w:rsidRDefault="3457C2A8" w14:paraId="3319881E" w14:textId="4099CBE1">
      <w:pPr>
        <w:pStyle w:val="ListParagraph"/>
        <w:numPr>
          <w:ilvl w:val="0"/>
          <w:numId w:val="56"/>
        </w:numPr>
        <w:spacing w:line="276" w:lineRule="auto"/>
        <w:rPr>
          <w:rFonts w:cstheme="minorBidi"/>
          <w:b/>
          <w:color w:val="000000" w:themeColor="text1"/>
        </w:rPr>
      </w:pPr>
      <w:r w:rsidRPr="51BD586D">
        <w:rPr>
          <w:rFonts w:ascii="Calibri" w:hAnsi="Calibri" w:eastAsia="Calibri" w:cs="Calibri"/>
          <w:b/>
          <w:color w:val="000000" w:themeColor="text1"/>
        </w:rPr>
        <w:t xml:space="preserve">Facilidad de Operación (back up, etc.): </w:t>
      </w:r>
      <w:r w:rsidRPr="51BD586D">
        <w:rPr>
          <w:rFonts w:ascii="Calibri" w:hAnsi="Calibri" w:eastAsia="Calibri" w:cs="Calibri"/>
          <w:color w:val="000000" w:themeColor="text1"/>
        </w:rPr>
        <w:t xml:space="preserve">los datos son almacenados de forma directa en el POD, se pueden realizar copias de forma nativa a través de la nube o bien guardar copias locales. Grado de factor </w:t>
      </w:r>
      <w:r w:rsidRPr="51BD586D">
        <w:rPr>
          <w:rFonts w:ascii="Calibri" w:hAnsi="Calibri" w:eastAsia="Calibri" w:cs="Calibri"/>
          <w:b/>
          <w:color w:val="000000" w:themeColor="text1"/>
        </w:rPr>
        <w:t>1</w:t>
      </w:r>
      <w:r w:rsidRPr="51BD586D">
        <w:rPr>
          <w:rFonts w:ascii="Calibri" w:hAnsi="Calibri" w:eastAsia="Calibri" w:cs="Calibri"/>
          <w:color w:val="000000" w:themeColor="text1"/>
        </w:rPr>
        <w:t>.</w:t>
      </w:r>
    </w:p>
    <w:p w:rsidR="08A1921F" w:rsidP="000D3650" w:rsidRDefault="3457C2A8" w14:paraId="45DE294C" w14:textId="54B68128">
      <w:pPr>
        <w:pStyle w:val="ListParagraph"/>
        <w:numPr>
          <w:ilvl w:val="0"/>
          <w:numId w:val="56"/>
        </w:numPr>
        <w:spacing w:line="240" w:lineRule="auto"/>
        <w:rPr>
          <w:rFonts w:cstheme="minorBidi"/>
        </w:rPr>
      </w:pPr>
      <w:r w:rsidRPr="51BD586D">
        <w:rPr>
          <w:rFonts w:ascii="Calibri" w:hAnsi="Calibri" w:eastAsia="Calibri" w:cs="Calibri"/>
          <w:b/>
          <w:color w:val="000000" w:themeColor="text1"/>
        </w:rPr>
        <w:t xml:space="preserve">Instalaciones Múltiples: </w:t>
      </w:r>
      <w:r w:rsidRPr="51BD586D">
        <w:rPr>
          <w:rFonts w:ascii="Calibri" w:hAnsi="Calibri" w:eastAsia="Calibri" w:cs="Calibri"/>
          <w:color w:val="000000" w:themeColor="text1"/>
        </w:rPr>
        <w:t xml:space="preserve">este factor no es relevante para este módulo. Grado de factor </w:t>
      </w:r>
      <w:r w:rsidRPr="51BD586D">
        <w:rPr>
          <w:rFonts w:ascii="Calibri" w:hAnsi="Calibri" w:eastAsia="Calibri" w:cs="Calibri"/>
          <w:b/>
          <w:color w:val="000000" w:themeColor="text1"/>
        </w:rPr>
        <w:t>1</w:t>
      </w:r>
      <w:r w:rsidRPr="51BD586D">
        <w:rPr>
          <w:rFonts w:ascii="Calibri" w:hAnsi="Calibri" w:eastAsia="Calibri" w:cs="Calibri"/>
          <w:color w:val="000000" w:themeColor="text1"/>
        </w:rPr>
        <w:t>.</w:t>
      </w:r>
    </w:p>
    <w:p w:rsidR="08A1921F" w:rsidP="000D3650" w:rsidRDefault="3457C2A8" w14:paraId="39234C59" w14:textId="415DA33C">
      <w:pPr>
        <w:pStyle w:val="ListParagraph"/>
        <w:numPr>
          <w:ilvl w:val="0"/>
          <w:numId w:val="56"/>
        </w:numPr>
        <w:spacing w:line="240" w:lineRule="auto"/>
        <w:rPr>
          <w:rFonts w:cstheme="minorBidi"/>
        </w:rPr>
      </w:pPr>
      <w:r w:rsidRPr="51BD586D">
        <w:rPr>
          <w:rFonts w:ascii="Calibri" w:hAnsi="Calibri" w:eastAsia="Calibri" w:cs="Calibri"/>
          <w:b/>
          <w:color w:val="000000" w:themeColor="text1"/>
        </w:rPr>
        <w:t xml:space="preserve">Facilidad de Cambios: </w:t>
      </w:r>
      <w:r w:rsidRPr="51BD586D">
        <w:rPr>
          <w:rFonts w:ascii="Calibri" w:hAnsi="Calibri" w:eastAsia="Calibri" w:cs="Calibri"/>
          <w:color w:val="000000" w:themeColor="text1"/>
        </w:rPr>
        <w:t xml:space="preserve">se debe de poder adaptar fácilmente el almacenamiento de datos para incluir unos nuevos o quitar alguno existente que no interese. Grado de factor </w:t>
      </w:r>
      <w:r w:rsidRPr="51BD586D">
        <w:rPr>
          <w:rFonts w:ascii="Calibri" w:hAnsi="Calibri" w:eastAsia="Calibri" w:cs="Calibri"/>
          <w:b/>
          <w:color w:val="000000" w:themeColor="text1"/>
        </w:rPr>
        <w:t>4</w:t>
      </w:r>
      <w:r w:rsidRPr="51BD586D">
        <w:rPr>
          <w:rFonts w:ascii="Calibri" w:hAnsi="Calibri" w:eastAsia="Calibri" w:cs="Calibri"/>
          <w:color w:val="000000" w:themeColor="text1"/>
        </w:rPr>
        <w:t>.</w:t>
      </w:r>
    </w:p>
    <w:p w:rsidR="08A1921F" w:rsidP="08189B66" w:rsidRDefault="08A1921F" w14:paraId="268E7932" w14:textId="144F7EFD">
      <w:pPr>
        <w:rPr>
          <w:rFonts w:ascii="Calibri" w:hAnsi="Calibri" w:eastAsia="Yu Mincho" w:cs="Mangal"/>
          <w:color w:val="000000" w:themeColor="text1"/>
        </w:rPr>
      </w:pPr>
    </w:p>
    <w:tbl>
      <w:tblPr>
        <w:tblW w:w="0" w:type="auto"/>
        <w:tblInd w:w="720" w:type="dxa"/>
        <w:tblLayout w:type="fixed"/>
        <w:tblLook w:val="04A0" w:firstRow="1" w:lastRow="0" w:firstColumn="1" w:lastColumn="0" w:noHBand="0" w:noVBand="1"/>
      </w:tblPr>
      <w:tblGrid>
        <w:gridCol w:w="7125"/>
        <w:gridCol w:w="1335"/>
      </w:tblGrid>
      <w:tr w:rsidR="08189B66" w:rsidTr="08189B66" w14:paraId="0DB82EA2" w14:textId="77777777">
        <w:tc>
          <w:tcPr>
            <w:tcW w:w="712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7D8AE588" w14:textId="2FC4B074">
            <w:pPr>
              <w:pStyle w:val="Heading1Estimacion"/>
              <w:spacing w:line="276" w:lineRule="auto"/>
              <w:rPr>
                <w:b/>
                <w:bCs/>
                <w:color w:val="000000" w:themeColor="text1"/>
              </w:rPr>
            </w:pPr>
            <w:r w:rsidRPr="08189B66">
              <w:rPr>
                <w:b/>
                <w:bCs/>
                <w:color w:val="000000" w:themeColor="text1"/>
              </w:rPr>
              <w:t>Características</w:t>
            </w:r>
          </w:p>
        </w:tc>
        <w:tc>
          <w:tcPr>
            <w:tcW w:w="13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166C72FA" w14:textId="197E3EB1">
            <w:pPr>
              <w:pStyle w:val="Heading1Estimacion"/>
              <w:spacing w:line="276" w:lineRule="auto"/>
              <w:rPr>
                <w:b/>
                <w:bCs/>
                <w:color w:val="000000" w:themeColor="text1"/>
              </w:rPr>
            </w:pPr>
            <w:r w:rsidRPr="08189B66">
              <w:rPr>
                <w:b/>
                <w:bCs/>
                <w:color w:val="000000" w:themeColor="text1"/>
              </w:rPr>
              <w:t>Influencia</w:t>
            </w:r>
          </w:p>
        </w:tc>
      </w:tr>
      <w:tr w:rsidR="08189B66" w:rsidTr="08189B66" w14:paraId="60C2E5FF" w14:textId="77777777">
        <w:tc>
          <w:tcPr>
            <w:tcW w:w="712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3BCD3BF7" w14:textId="033CB77C">
            <w:pPr>
              <w:pStyle w:val="Heading1Estimacion"/>
              <w:spacing w:line="276" w:lineRule="auto"/>
              <w:rPr>
                <w:color w:val="000000" w:themeColor="text1"/>
              </w:rPr>
            </w:pPr>
            <w:r w:rsidRPr="08189B66">
              <w:rPr>
                <w:color w:val="000000" w:themeColor="text1"/>
              </w:rPr>
              <w:t>Comunicación de Datos</w:t>
            </w:r>
          </w:p>
        </w:tc>
        <w:tc>
          <w:tcPr>
            <w:tcW w:w="13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1B34B045" w14:textId="0DB45580">
            <w:pPr>
              <w:pStyle w:val="Heading1Estimacion"/>
              <w:spacing w:line="276" w:lineRule="auto"/>
              <w:rPr>
                <w:b/>
                <w:bCs/>
                <w:color w:val="000000" w:themeColor="text1"/>
              </w:rPr>
            </w:pPr>
            <w:r w:rsidRPr="08189B66">
              <w:rPr>
                <w:b/>
                <w:bCs/>
                <w:color w:val="000000" w:themeColor="text1"/>
              </w:rPr>
              <w:t>5</w:t>
            </w:r>
          </w:p>
        </w:tc>
      </w:tr>
      <w:tr w:rsidR="08189B66" w:rsidTr="08189B66" w14:paraId="7A95272F" w14:textId="77777777">
        <w:tc>
          <w:tcPr>
            <w:tcW w:w="712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626D2F0E" w14:textId="0DCD3C84">
            <w:pPr>
              <w:pStyle w:val="Heading1Estimacion"/>
              <w:spacing w:line="276" w:lineRule="auto"/>
              <w:rPr>
                <w:color w:val="000000" w:themeColor="text1"/>
              </w:rPr>
            </w:pPr>
            <w:r w:rsidRPr="08189B66">
              <w:rPr>
                <w:color w:val="000000" w:themeColor="text1"/>
              </w:rPr>
              <w:t>Proceso Distribuido</w:t>
            </w:r>
          </w:p>
        </w:tc>
        <w:tc>
          <w:tcPr>
            <w:tcW w:w="13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25A63803" w14:textId="6BD095F6">
            <w:pPr>
              <w:pStyle w:val="Heading1Estimacion"/>
              <w:spacing w:line="276" w:lineRule="auto"/>
              <w:rPr>
                <w:b/>
                <w:bCs/>
                <w:color w:val="000000" w:themeColor="text1"/>
              </w:rPr>
            </w:pPr>
            <w:r w:rsidRPr="08189B66">
              <w:rPr>
                <w:b/>
                <w:bCs/>
                <w:color w:val="000000" w:themeColor="text1"/>
              </w:rPr>
              <w:t>5</w:t>
            </w:r>
          </w:p>
        </w:tc>
      </w:tr>
      <w:tr w:rsidR="08189B66" w:rsidTr="08189B66" w14:paraId="2875A064" w14:textId="77777777">
        <w:tc>
          <w:tcPr>
            <w:tcW w:w="712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7723ACE6" w14:textId="2842B3CE">
            <w:pPr>
              <w:pStyle w:val="Heading1Estimacion"/>
              <w:spacing w:line="276" w:lineRule="auto"/>
              <w:rPr>
                <w:color w:val="000000" w:themeColor="text1"/>
              </w:rPr>
            </w:pPr>
            <w:r w:rsidRPr="08189B66">
              <w:rPr>
                <w:color w:val="000000" w:themeColor="text1"/>
              </w:rPr>
              <w:t>Rendimiento</w:t>
            </w:r>
          </w:p>
        </w:tc>
        <w:tc>
          <w:tcPr>
            <w:tcW w:w="13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047E2931" w14:textId="6BD70C6C">
            <w:pPr>
              <w:pStyle w:val="Heading1Estimacion"/>
              <w:spacing w:line="276" w:lineRule="auto"/>
              <w:rPr>
                <w:b/>
                <w:bCs/>
                <w:color w:val="000000" w:themeColor="text1"/>
              </w:rPr>
            </w:pPr>
            <w:r w:rsidRPr="08189B66">
              <w:rPr>
                <w:b/>
                <w:bCs/>
                <w:color w:val="000000" w:themeColor="text1"/>
              </w:rPr>
              <w:t>4</w:t>
            </w:r>
          </w:p>
        </w:tc>
      </w:tr>
      <w:tr w:rsidR="08189B66" w:rsidTr="08189B66" w14:paraId="5CEEE31C" w14:textId="77777777">
        <w:tc>
          <w:tcPr>
            <w:tcW w:w="712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73649625" w14:textId="1CA55B7B">
            <w:pPr>
              <w:pStyle w:val="Heading1Estimacion"/>
              <w:spacing w:line="276" w:lineRule="auto"/>
              <w:rPr>
                <w:color w:val="000000" w:themeColor="text1"/>
              </w:rPr>
            </w:pPr>
            <w:r w:rsidRPr="08189B66">
              <w:rPr>
                <w:color w:val="000000" w:themeColor="text1"/>
              </w:rPr>
              <w:t>Configuración Operacional compartida</w:t>
            </w:r>
          </w:p>
        </w:tc>
        <w:tc>
          <w:tcPr>
            <w:tcW w:w="13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516E75F6" w14:textId="3B47B910">
            <w:pPr>
              <w:pStyle w:val="Heading1Estimacion"/>
              <w:spacing w:line="276" w:lineRule="auto"/>
              <w:rPr>
                <w:b/>
                <w:bCs/>
                <w:color w:val="000000" w:themeColor="text1"/>
              </w:rPr>
            </w:pPr>
            <w:r w:rsidRPr="08189B66">
              <w:rPr>
                <w:b/>
                <w:bCs/>
                <w:color w:val="000000" w:themeColor="text1"/>
              </w:rPr>
              <w:t>1</w:t>
            </w:r>
          </w:p>
        </w:tc>
      </w:tr>
      <w:tr w:rsidR="08189B66" w:rsidTr="08189B66" w14:paraId="59FFCF5B" w14:textId="77777777">
        <w:tc>
          <w:tcPr>
            <w:tcW w:w="712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2DF40263" w14:textId="12695B66">
            <w:pPr>
              <w:pStyle w:val="Heading1Estimacion"/>
              <w:spacing w:line="276" w:lineRule="auto"/>
              <w:rPr>
                <w:color w:val="000000" w:themeColor="text1"/>
              </w:rPr>
            </w:pPr>
            <w:r w:rsidRPr="08189B66">
              <w:rPr>
                <w:color w:val="000000" w:themeColor="text1"/>
              </w:rPr>
              <w:t>Ratio de Transacciones</w:t>
            </w:r>
          </w:p>
        </w:tc>
        <w:tc>
          <w:tcPr>
            <w:tcW w:w="13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3D92FF79" w14:textId="2B971CFA">
            <w:pPr>
              <w:pStyle w:val="Heading1Estimacion"/>
              <w:spacing w:line="276" w:lineRule="auto"/>
              <w:rPr>
                <w:b/>
                <w:bCs/>
                <w:color w:val="000000" w:themeColor="text1"/>
              </w:rPr>
            </w:pPr>
            <w:r w:rsidRPr="08189B66">
              <w:rPr>
                <w:b/>
                <w:bCs/>
                <w:color w:val="000000" w:themeColor="text1"/>
              </w:rPr>
              <w:t>4</w:t>
            </w:r>
          </w:p>
        </w:tc>
      </w:tr>
      <w:tr w:rsidR="08189B66" w:rsidTr="08189B66" w14:paraId="31E3FA6A" w14:textId="77777777">
        <w:tc>
          <w:tcPr>
            <w:tcW w:w="712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68FA9E16" w14:textId="474CA1B4">
            <w:pPr>
              <w:pStyle w:val="Heading1Estimacion"/>
              <w:spacing w:line="276" w:lineRule="auto"/>
              <w:rPr>
                <w:color w:val="000000" w:themeColor="text1"/>
              </w:rPr>
            </w:pPr>
            <w:r w:rsidRPr="08189B66">
              <w:rPr>
                <w:color w:val="000000" w:themeColor="text1"/>
              </w:rPr>
              <w:t>Entrada de Datos EN-LÍNEA</w:t>
            </w:r>
          </w:p>
        </w:tc>
        <w:tc>
          <w:tcPr>
            <w:tcW w:w="13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46DD06C0" w14:textId="0217AEBC">
            <w:pPr>
              <w:pStyle w:val="Heading1Estimacion"/>
              <w:spacing w:line="276" w:lineRule="auto"/>
              <w:rPr>
                <w:b/>
                <w:bCs/>
                <w:color w:val="000000" w:themeColor="text1"/>
              </w:rPr>
            </w:pPr>
            <w:r w:rsidRPr="08189B66">
              <w:rPr>
                <w:b/>
                <w:bCs/>
                <w:color w:val="000000" w:themeColor="text1"/>
              </w:rPr>
              <w:t>0</w:t>
            </w:r>
          </w:p>
        </w:tc>
      </w:tr>
      <w:tr w:rsidR="08189B66" w:rsidTr="08189B66" w14:paraId="185B10E1" w14:textId="77777777">
        <w:tc>
          <w:tcPr>
            <w:tcW w:w="712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10E0DFAC" w14:textId="70DC8FA1">
            <w:pPr>
              <w:pStyle w:val="Heading1Estimacion"/>
              <w:spacing w:line="276" w:lineRule="auto"/>
              <w:rPr>
                <w:color w:val="000000" w:themeColor="text1"/>
              </w:rPr>
            </w:pPr>
            <w:r w:rsidRPr="08189B66">
              <w:rPr>
                <w:color w:val="000000" w:themeColor="text1"/>
              </w:rPr>
              <w:t>Eficiencia con el Usuario Final</w:t>
            </w:r>
          </w:p>
        </w:tc>
        <w:tc>
          <w:tcPr>
            <w:tcW w:w="13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64C3BFC5" w14:textId="2C6290F6">
            <w:pPr>
              <w:pStyle w:val="Heading1Estimacion"/>
              <w:spacing w:line="276" w:lineRule="auto"/>
              <w:rPr>
                <w:b/>
                <w:bCs/>
                <w:color w:val="000000" w:themeColor="text1"/>
              </w:rPr>
            </w:pPr>
            <w:r w:rsidRPr="08189B66">
              <w:rPr>
                <w:b/>
                <w:bCs/>
                <w:color w:val="000000" w:themeColor="text1"/>
              </w:rPr>
              <w:t>1</w:t>
            </w:r>
          </w:p>
        </w:tc>
      </w:tr>
      <w:tr w:rsidR="08189B66" w:rsidTr="08189B66" w14:paraId="5E7CEDEF" w14:textId="77777777">
        <w:tc>
          <w:tcPr>
            <w:tcW w:w="712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2C44D4E5" w14:textId="76DAE487">
            <w:pPr>
              <w:pStyle w:val="Heading1Estimacion"/>
              <w:spacing w:line="276" w:lineRule="auto"/>
              <w:rPr>
                <w:color w:val="000000" w:themeColor="text1"/>
              </w:rPr>
            </w:pPr>
            <w:r w:rsidRPr="08189B66">
              <w:rPr>
                <w:color w:val="000000" w:themeColor="text1"/>
              </w:rPr>
              <w:t>Actualizaciones EN-LÍNEA</w:t>
            </w:r>
          </w:p>
        </w:tc>
        <w:tc>
          <w:tcPr>
            <w:tcW w:w="13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247E93D7" w14:textId="7752EBC5">
            <w:pPr>
              <w:pStyle w:val="Heading1Estimacion"/>
              <w:spacing w:line="276" w:lineRule="auto"/>
              <w:rPr>
                <w:b/>
                <w:bCs/>
                <w:color w:val="000000" w:themeColor="text1"/>
              </w:rPr>
            </w:pPr>
            <w:r w:rsidRPr="08189B66">
              <w:rPr>
                <w:b/>
                <w:bCs/>
                <w:color w:val="000000" w:themeColor="text1"/>
              </w:rPr>
              <w:t>2</w:t>
            </w:r>
          </w:p>
        </w:tc>
      </w:tr>
      <w:tr w:rsidR="08189B66" w:rsidTr="08189B66" w14:paraId="450B6306" w14:textId="77777777">
        <w:tc>
          <w:tcPr>
            <w:tcW w:w="712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09886741" w14:textId="0F42278B">
            <w:pPr>
              <w:pStyle w:val="Heading1Estimacion"/>
              <w:spacing w:line="276" w:lineRule="auto"/>
              <w:rPr>
                <w:b/>
                <w:bCs/>
                <w:color w:val="000000" w:themeColor="text1"/>
              </w:rPr>
            </w:pPr>
            <w:r w:rsidRPr="08189B66">
              <w:rPr>
                <w:color w:val="000000" w:themeColor="text1"/>
              </w:rPr>
              <w:t>Complejidad del Proceso Interno</w:t>
            </w:r>
            <w:r w:rsidRPr="08189B66">
              <w:rPr>
                <w:b/>
                <w:bCs/>
                <w:color w:val="000000" w:themeColor="text1"/>
              </w:rPr>
              <w:t xml:space="preserve"> </w:t>
            </w:r>
          </w:p>
        </w:tc>
        <w:tc>
          <w:tcPr>
            <w:tcW w:w="13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79958B39" w14:textId="301B34CD">
            <w:pPr>
              <w:pStyle w:val="Heading1Estimacion"/>
              <w:spacing w:line="276" w:lineRule="auto"/>
              <w:rPr>
                <w:b/>
                <w:bCs/>
                <w:color w:val="000000" w:themeColor="text1"/>
              </w:rPr>
            </w:pPr>
            <w:r w:rsidRPr="08189B66">
              <w:rPr>
                <w:b/>
                <w:bCs/>
                <w:color w:val="000000" w:themeColor="text1"/>
              </w:rPr>
              <w:t>2</w:t>
            </w:r>
          </w:p>
        </w:tc>
      </w:tr>
      <w:tr w:rsidR="08189B66" w:rsidTr="08189B66" w14:paraId="382D1147" w14:textId="77777777">
        <w:tc>
          <w:tcPr>
            <w:tcW w:w="712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1305F0F1" w14:textId="56BCEEAB">
            <w:pPr>
              <w:pStyle w:val="Heading1Estimacion"/>
              <w:spacing w:line="276" w:lineRule="auto"/>
              <w:rPr>
                <w:color w:val="000000" w:themeColor="text1"/>
              </w:rPr>
            </w:pPr>
            <w:r w:rsidRPr="08189B66">
              <w:rPr>
                <w:color w:val="000000" w:themeColor="text1"/>
              </w:rPr>
              <w:t>Reusabilidad del Código</w:t>
            </w:r>
          </w:p>
        </w:tc>
        <w:tc>
          <w:tcPr>
            <w:tcW w:w="13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64F97CF5" w14:textId="55EF4045">
            <w:pPr>
              <w:pStyle w:val="Heading1Estimacion"/>
              <w:spacing w:line="276" w:lineRule="auto"/>
              <w:rPr>
                <w:b/>
                <w:bCs/>
                <w:color w:val="000000" w:themeColor="text1"/>
              </w:rPr>
            </w:pPr>
            <w:r w:rsidRPr="08189B66">
              <w:rPr>
                <w:b/>
                <w:bCs/>
                <w:color w:val="000000" w:themeColor="text1"/>
              </w:rPr>
              <w:t>5</w:t>
            </w:r>
          </w:p>
        </w:tc>
      </w:tr>
      <w:tr w:rsidR="08189B66" w:rsidTr="08189B66" w14:paraId="3BE7168E" w14:textId="77777777">
        <w:tc>
          <w:tcPr>
            <w:tcW w:w="712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20A5CD64" w14:textId="077F0C01">
            <w:pPr>
              <w:pStyle w:val="Heading1Estimacion"/>
              <w:spacing w:line="276" w:lineRule="auto"/>
              <w:rPr>
                <w:color w:val="000000" w:themeColor="text1"/>
              </w:rPr>
            </w:pPr>
            <w:r w:rsidRPr="08189B66">
              <w:rPr>
                <w:color w:val="000000" w:themeColor="text1"/>
              </w:rPr>
              <w:t>Contempla la Conversión e Instalación</w:t>
            </w:r>
          </w:p>
        </w:tc>
        <w:tc>
          <w:tcPr>
            <w:tcW w:w="13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5A3D38E3" w14:textId="6B5B5F58">
            <w:pPr>
              <w:pStyle w:val="Heading1Estimacion"/>
              <w:spacing w:line="276" w:lineRule="auto"/>
              <w:rPr>
                <w:b/>
                <w:bCs/>
                <w:color w:val="000000" w:themeColor="text1"/>
              </w:rPr>
            </w:pPr>
            <w:r w:rsidRPr="08189B66">
              <w:rPr>
                <w:b/>
                <w:bCs/>
                <w:color w:val="000000" w:themeColor="text1"/>
              </w:rPr>
              <w:t>3</w:t>
            </w:r>
          </w:p>
        </w:tc>
      </w:tr>
      <w:tr w:rsidR="08189B66" w:rsidTr="08189B66" w14:paraId="480E4497" w14:textId="77777777">
        <w:tc>
          <w:tcPr>
            <w:tcW w:w="712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5E7FC803" w14:textId="4C4184F0">
            <w:pPr>
              <w:pStyle w:val="Heading1Estimacion"/>
              <w:spacing w:line="276" w:lineRule="auto"/>
              <w:rPr>
                <w:color w:val="000000" w:themeColor="text1"/>
              </w:rPr>
            </w:pPr>
            <w:r w:rsidRPr="08189B66">
              <w:rPr>
                <w:color w:val="000000" w:themeColor="text1"/>
              </w:rPr>
              <w:t>Facilidad de Operación (back up, etc.)</w:t>
            </w:r>
          </w:p>
        </w:tc>
        <w:tc>
          <w:tcPr>
            <w:tcW w:w="13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3226468D" w14:textId="463D7E67">
            <w:pPr>
              <w:pStyle w:val="Heading1Estimacion"/>
              <w:spacing w:line="276" w:lineRule="auto"/>
              <w:rPr>
                <w:b/>
                <w:bCs/>
                <w:color w:val="000000" w:themeColor="text1"/>
              </w:rPr>
            </w:pPr>
            <w:r w:rsidRPr="08189B66">
              <w:rPr>
                <w:b/>
                <w:bCs/>
                <w:color w:val="000000" w:themeColor="text1"/>
              </w:rPr>
              <w:t>1</w:t>
            </w:r>
          </w:p>
        </w:tc>
      </w:tr>
      <w:tr w:rsidR="08189B66" w:rsidTr="08189B66" w14:paraId="584B0DC4" w14:textId="77777777">
        <w:tc>
          <w:tcPr>
            <w:tcW w:w="712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5FC90BD1" w:rsidP="08189B66" w:rsidRDefault="5FC90BD1" w14:paraId="7DAFDDBD" w14:textId="710A66AF">
            <w:pPr>
              <w:spacing w:line="276" w:lineRule="auto"/>
              <w:rPr>
                <w:color w:val="000000" w:themeColor="text1"/>
              </w:rPr>
            </w:pPr>
            <w:r w:rsidRPr="08189B66">
              <w:rPr>
                <w:color w:val="000000" w:themeColor="text1"/>
              </w:rPr>
              <w:t>Instalaciones Múltiples</w:t>
            </w:r>
          </w:p>
        </w:tc>
        <w:tc>
          <w:tcPr>
            <w:tcW w:w="13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5FC90BD1" w:rsidP="08189B66" w:rsidRDefault="5FC90BD1" w14:paraId="2D8D0D99" w14:textId="0752B3F8">
            <w:pPr>
              <w:spacing w:line="276" w:lineRule="auto"/>
              <w:rPr>
                <w:b/>
                <w:bCs/>
                <w:color w:val="000000" w:themeColor="text1"/>
              </w:rPr>
            </w:pPr>
            <w:r w:rsidRPr="08189B66">
              <w:rPr>
                <w:b/>
                <w:bCs/>
                <w:color w:val="000000" w:themeColor="text1"/>
              </w:rPr>
              <w:t>1</w:t>
            </w:r>
          </w:p>
        </w:tc>
      </w:tr>
      <w:tr w:rsidR="08189B66" w:rsidTr="08189B66" w14:paraId="732179B5" w14:textId="77777777">
        <w:tc>
          <w:tcPr>
            <w:tcW w:w="712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5FC90BD1" w:rsidP="08189B66" w:rsidRDefault="5FC90BD1" w14:paraId="3A3C5EC8" w14:textId="4D0ABB75">
            <w:pPr>
              <w:spacing w:line="276" w:lineRule="auto"/>
              <w:rPr>
                <w:color w:val="000000" w:themeColor="text1"/>
              </w:rPr>
            </w:pPr>
            <w:r w:rsidRPr="08189B66">
              <w:rPr>
                <w:color w:val="000000" w:themeColor="text1"/>
              </w:rPr>
              <w:t>Facilidad de Cambio</w:t>
            </w:r>
          </w:p>
        </w:tc>
        <w:tc>
          <w:tcPr>
            <w:tcW w:w="13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5FC90BD1" w:rsidP="08189B66" w:rsidRDefault="5FC90BD1" w14:paraId="1262D413" w14:textId="7842AA57">
            <w:pPr>
              <w:spacing w:line="276" w:lineRule="auto"/>
              <w:rPr>
                <w:b/>
                <w:bCs/>
                <w:color w:val="000000" w:themeColor="text1"/>
              </w:rPr>
            </w:pPr>
            <w:r w:rsidRPr="08189B66">
              <w:rPr>
                <w:b/>
                <w:bCs/>
                <w:color w:val="000000" w:themeColor="text1"/>
              </w:rPr>
              <w:t>4</w:t>
            </w:r>
          </w:p>
        </w:tc>
      </w:tr>
      <w:tr w:rsidR="08189B66" w:rsidTr="08189B66" w14:paraId="58314A64" w14:textId="77777777">
        <w:tc>
          <w:tcPr>
            <w:tcW w:w="712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5FC90BD1" w:rsidP="08189B66" w:rsidRDefault="5FC90BD1" w14:paraId="03A1A730" w14:textId="4A854CC7">
            <w:pPr>
              <w:spacing w:line="276" w:lineRule="auto"/>
              <w:rPr>
                <w:color w:val="000000" w:themeColor="text1"/>
              </w:rPr>
            </w:pPr>
            <w:r w:rsidRPr="08189B66">
              <w:rPr>
                <w:color w:val="000000" w:themeColor="text1"/>
              </w:rPr>
              <w:t>Factor de Complejidad Total (FCT)</w:t>
            </w:r>
          </w:p>
        </w:tc>
        <w:tc>
          <w:tcPr>
            <w:tcW w:w="13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5FC90BD1" w:rsidP="08189B66" w:rsidRDefault="5FC90BD1" w14:paraId="4FB129E7" w14:textId="600DFE4F">
            <w:pPr>
              <w:spacing w:line="276" w:lineRule="auto"/>
              <w:rPr>
                <w:b/>
                <w:bCs/>
                <w:color w:val="000000" w:themeColor="text1"/>
              </w:rPr>
            </w:pPr>
            <w:r w:rsidRPr="08189B66">
              <w:rPr>
                <w:b/>
                <w:bCs/>
                <w:color w:val="000000" w:themeColor="text1"/>
              </w:rPr>
              <w:t>38</w:t>
            </w:r>
          </w:p>
        </w:tc>
      </w:tr>
    </w:tbl>
    <w:p w:rsidR="08A1921F" w:rsidP="453F1212" w:rsidRDefault="2D5910F2" w14:paraId="6F8C8324" w14:textId="69E9664B">
      <w:pPr>
        <w:pStyle w:val="ListParagraph"/>
        <w:spacing w:after="0"/>
        <w:jc w:val="center"/>
        <w:rPr>
          <w:rFonts w:ascii="Calibri" w:hAnsi="Calibri" w:eastAsia="Yu Mincho"/>
          <w:sz w:val="18"/>
          <w:szCs w:val="18"/>
        </w:rPr>
      </w:pPr>
      <w:r w:rsidRPr="453F1212">
        <w:rPr>
          <w:rFonts w:ascii="Calibri" w:hAnsi="Calibri" w:eastAsia="Yu Mincho"/>
          <w:sz w:val="18"/>
          <w:szCs w:val="18"/>
        </w:rPr>
        <w:t xml:space="preserve">Tabla 20: Valores factor de </w:t>
      </w:r>
      <w:r w:rsidRPr="063B26B5">
        <w:rPr>
          <w:rFonts w:ascii="Calibri" w:hAnsi="Calibri" w:eastAsia="Yu Mincho"/>
          <w:sz w:val="18"/>
          <w:szCs w:val="18"/>
        </w:rPr>
        <w:t>Ajuste</w:t>
      </w:r>
      <w:r w:rsidRPr="453F1212">
        <w:rPr>
          <w:rFonts w:ascii="Calibri" w:hAnsi="Calibri" w:eastAsia="Yu Mincho"/>
          <w:sz w:val="18"/>
          <w:szCs w:val="18"/>
        </w:rPr>
        <w:t xml:space="preserve"> del módulo gestión de </w:t>
      </w:r>
      <w:r w:rsidRPr="3CAC702F" w:rsidR="13814D93">
        <w:rPr>
          <w:rFonts w:ascii="Calibri" w:hAnsi="Calibri" w:eastAsia="Yu Mincho"/>
          <w:sz w:val="18"/>
          <w:szCs w:val="18"/>
        </w:rPr>
        <w:t>consulta de historia</w:t>
      </w:r>
    </w:p>
    <w:p w:rsidR="08A1921F" w:rsidP="08189B66" w:rsidRDefault="08A1921F" w14:paraId="1DA0D1A0" w14:textId="48C6E13F">
      <w:pPr>
        <w:rPr>
          <w:rFonts w:ascii="Calibri" w:hAnsi="Calibri" w:eastAsia="Yu Mincho" w:cs="Mangal"/>
          <w:color w:val="000000" w:themeColor="text1"/>
        </w:rPr>
      </w:pPr>
    </w:p>
    <w:p w:rsidR="08A1921F" w:rsidP="08189B66" w:rsidRDefault="3031907B" w14:paraId="0CB9C267" w14:textId="3F211A36">
      <w:pPr>
        <w:pStyle w:val="Heading1Estimacion"/>
        <w:spacing w:line="276" w:lineRule="auto"/>
      </w:pPr>
      <w:r w:rsidRPr="08189B66">
        <w:rPr>
          <w:rFonts w:ascii="Times New Roman" w:hAnsi="Times New Roman" w:eastAsia="Times New Roman" w:cs="Times New Roman"/>
          <w:color w:val="000000" w:themeColor="text1"/>
          <w:sz w:val="24"/>
          <w:szCs w:val="24"/>
        </w:rPr>
        <w:t>Factor de ajuste = (Nivel de influencia * 0,01) + 0,65 = (38 * 0,01) + 0,65 = 1,03</w:t>
      </w:r>
    </w:p>
    <w:p w:rsidR="08A1921F" w:rsidP="08189B66" w:rsidRDefault="08A1921F" w14:paraId="36DC0A5A" w14:textId="0161A47C">
      <w:pPr>
        <w:spacing w:line="276" w:lineRule="auto"/>
        <w:rPr>
          <w:rFonts w:ascii="Times New Roman" w:hAnsi="Times New Roman" w:eastAsia="Times New Roman" w:cs="Times New Roman"/>
          <w:color w:val="000000" w:themeColor="text1"/>
          <w:sz w:val="24"/>
          <w:szCs w:val="24"/>
        </w:rPr>
      </w:pPr>
    </w:p>
    <w:p w:rsidR="08A1921F" w:rsidP="4DABBD0A" w:rsidRDefault="3031907B" w14:paraId="3EE3FDBF" w14:textId="53E359C4">
      <w:pPr>
        <w:pStyle w:val="Heading4"/>
        <w:rPr>
          <w:rFonts w:ascii="Calibri Light" w:hAnsi="Calibri Light" w:eastAsia="Yu Gothic Light" w:cs="Times New Roman"/>
        </w:rPr>
      </w:pPr>
      <w:r>
        <w:t>2.5</w:t>
      </w:r>
      <w:r w:rsidR="39B93432">
        <w:t xml:space="preserve"> </w:t>
      </w:r>
      <w:r>
        <w:tab/>
      </w:r>
      <w:r>
        <w:t>Cálculo de Puntos de Función</w:t>
      </w:r>
    </w:p>
    <w:p w:rsidR="08A1921F" w:rsidP="08189B66" w:rsidRDefault="3031907B" w14:paraId="2742543E" w14:textId="1077E599">
      <w:pPr>
        <w:pStyle w:val="Heading1Estimacion"/>
        <w:spacing w:line="276" w:lineRule="auto"/>
      </w:pPr>
      <w:r w:rsidRPr="08189B66">
        <w:rPr>
          <w:rFonts w:ascii="Calibri" w:hAnsi="Calibri" w:eastAsia="Calibri" w:cs="Calibri"/>
          <w:color w:val="000000" w:themeColor="text1"/>
          <w:sz w:val="24"/>
          <w:szCs w:val="24"/>
        </w:rPr>
        <w:t>El cálculo de los puntos por función es:</w:t>
      </w:r>
    </w:p>
    <w:p w:rsidR="08A1921F" w:rsidP="08189B66" w:rsidRDefault="3031907B" w14:paraId="7052C8BE" w14:textId="48846E49">
      <w:pPr>
        <w:pStyle w:val="Heading1Estimacion"/>
        <w:spacing w:line="276" w:lineRule="auto"/>
      </w:pPr>
      <w:r w:rsidRPr="08189B66">
        <w:rPr>
          <w:rFonts w:ascii="Calibri" w:hAnsi="Calibri" w:eastAsia="Calibri" w:cs="Calibri"/>
          <w:color w:val="000000" w:themeColor="text1"/>
          <w:sz w:val="24"/>
          <w:szCs w:val="24"/>
        </w:rPr>
        <w:t xml:space="preserve">PF = CF * Factor ajuste = 86 * 1,03 </w:t>
      </w:r>
      <w:r w:rsidRPr="08189B66" w:rsidR="1469BFEA">
        <w:rPr>
          <w:rFonts w:ascii="Calibri" w:hAnsi="Calibri" w:eastAsia="Calibri" w:cs="Calibri"/>
          <w:color w:val="000000" w:themeColor="text1"/>
          <w:sz w:val="24"/>
          <w:szCs w:val="24"/>
        </w:rPr>
        <w:t>= 88</w:t>
      </w:r>
    </w:p>
    <w:p w:rsidR="08A1921F" w:rsidP="08189B66" w:rsidRDefault="1469BFEA" w14:paraId="1051D140" w14:textId="2CD23508">
      <w:pPr>
        <w:pStyle w:val="Heading1Estimacion"/>
        <w:spacing w:line="276" w:lineRule="auto"/>
      </w:pPr>
      <w:r w:rsidRPr="08189B66">
        <w:rPr>
          <w:rFonts w:ascii="Calibri" w:hAnsi="Calibri" w:eastAsia="Calibri" w:cs="Calibri"/>
          <w:color w:val="000000" w:themeColor="text1"/>
          <w:sz w:val="24"/>
          <w:szCs w:val="24"/>
        </w:rPr>
        <w:t>Por lo tanto, el t</w:t>
      </w:r>
      <w:r w:rsidRPr="08189B66" w:rsidR="58FADD21">
        <w:rPr>
          <w:rFonts w:ascii="Calibri" w:hAnsi="Calibri" w:eastAsia="Calibri" w:cs="Calibri"/>
          <w:color w:val="000000" w:themeColor="text1"/>
          <w:sz w:val="24"/>
          <w:szCs w:val="24"/>
        </w:rPr>
        <w:t xml:space="preserve">amaño del módulo es de </w:t>
      </w:r>
      <w:r w:rsidRPr="08189B66" w:rsidR="3031907B">
        <w:rPr>
          <w:rFonts w:ascii="Calibri" w:hAnsi="Calibri" w:eastAsia="Calibri" w:cs="Calibri"/>
          <w:b/>
          <w:bCs/>
          <w:color w:val="000000" w:themeColor="text1"/>
          <w:sz w:val="24"/>
          <w:szCs w:val="24"/>
        </w:rPr>
        <w:t xml:space="preserve">88 </w:t>
      </w:r>
      <w:r w:rsidRPr="08189B66" w:rsidR="3031907B">
        <w:rPr>
          <w:rFonts w:ascii="Calibri" w:hAnsi="Calibri" w:eastAsia="Calibri" w:cs="Calibri"/>
          <w:color w:val="000000" w:themeColor="text1"/>
          <w:sz w:val="24"/>
          <w:szCs w:val="24"/>
        </w:rPr>
        <w:t>Puntos función</w:t>
      </w:r>
      <w:r w:rsidRPr="08189B66" w:rsidR="3031907B">
        <w:rPr>
          <w:rFonts w:ascii="Calibri" w:hAnsi="Calibri" w:eastAsia="Calibri" w:cs="Calibri"/>
          <w:b/>
          <w:bCs/>
          <w:color w:val="000000" w:themeColor="text1"/>
          <w:sz w:val="24"/>
          <w:szCs w:val="24"/>
        </w:rPr>
        <w:t>.</w:t>
      </w:r>
    </w:p>
    <w:p w:rsidR="08A1921F" w:rsidP="08189B66" w:rsidRDefault="08A1921F" w14:paraId="2F6F703B" w14:textId="14F6D5C8">
      <w:pPr>
        <w:spacing w:line="276" w:lineRule="auto"/>
        <w:rPr>
          <w:rFonts w:ascii="Calibri" w:hAnsi="Calibri" w:eastAsia="Yu Mincho" w:cs="Mangal"/>
          <w:color w:val="000000" w:themeColor="text1"/>
        </w:rPr>
      </w:pPr>
    </w:p>
    <w:p w:rsidR="08A1921F" w:rsidP="4DABBD0A" w:rsidRDefault="3031907B" w14:paraId="267DBBAF" w14:textId="26839BE8">
      <w:pPr>
        <w:pStyle w:val="Heading2"/>
        <w:rPr>
          <w:rFonts w:ascii="Calibri Light" w:hAnsi="Calibri Light" w:eastAsia="Yu Gothic Light" w:cs="Times New Roman"/>
        </w:rPr>
      </w:pPr>
      <w:bookmarkStart w:name="_Toc70859358" w:id="50"/>
      <w:r>
        <w:t>Modulo 2: Gestión de usuarios</w:t>
      </w:r>
      <w:bookmarkEnd w:id="50"/>
    </w:p>
    <w:p w:rsidR="33E3DDC9" w:rsidP="4DABBD0A" w:rsidRDefault="3031907B" w14:paraId="047CC912" w14:textId="25B46DD9">
      <w:pPr>
        <w:pStyle w:val="Heading3"/>
        <w:rPr>
          <w:rFonts w:ascii="Calibri Light" w:hAnsi="Calibri Light" w:eastAsia="Yu Gothic Light" w:cs="Times New Roman"/>
          <w:b/>
        </w:rPr>
      </w:pPr>
      <w:r>
        <w:t xml:space="preserve"> </w:t>
      </w:r>
      <w:bookmarkStart w:name="_Toc70859359" w:id="51"/>
      <w:r w:rsidR="33E3DDC9">
        <w:t xml:space="preserve">1 </w:t>
      </w:r>
      <w:r w:rsidR="33E3DDC9">
        <w:tab/>
      </w:r>
      <w:r w:rsidR="33E3DDC9">
        <w:t>Definición del módulo</w:t>
      </w:r>
      <w:bookmarkEnd w:id="51"/>
    </w:p>
    <w:p w:rsidR="08A1921F" w:rsidP="267B62D1" w:rsidRDefault="3031907B" w14:paraId="443DF333" w14:textId="787E7163">
      <w:pPr>
        <w:pStyle w:val="Heading1Estimacion"/>
        <w:spacing w:line="276" w:lineRule="auto"/>
      </w:pPr>
      <w:r w:rsidRPr="08189B66">
        <w:rPr>
          <w:rFonts w:ascii="Calibri" w:hAnsi="Calibri" w:eastAsia="Calibri" w:cs="Calibri"/>
          <w:color w:val="000000" w:themeColor="text1"/>
          <w:sz w:val="24"/>
          <w:szCs w:val="24"/>
        </w:rPr>
        <w:t>Se va a realizar la estimación del módulo de gestión de usuarios.</w:t>
      </w:r>
    </w:p>
    <w:p w:rsidR="08A1921F" w:rsidP="267B62D1" w:rsidRDefault="3031907B" w14:paraId="27BBCDAA" w14:textId="3A94CCDB">
      <w:pPr>
        <w:pStyle w:val="Heading1Estimacion"/>
        <w:spacing w:line="276" w:lineRule="auto"/>
      </w:pPr>
      <w:r w:rsidRPr="08189B66">
        <w:rPr>
          <w:rFonts w:ascii="Calibri" w:hAnsi="Calibri" w:eastAsia="Calibri" w:cs="Calibri"/>
          <w:color w:val="000000" w:themeColor="text1"/>
          <w:sz w:val="24"/>
          <w:szCs w:val="24"/>
        </w:rPr>
        <w:t>Controlado por los equipos de seguimiento donde pueden visualizar toda la información de los pacientes (historiales clínicos, resultados de pruebas, alertas de seguimiento de pacientes, …) con las autorizaciones y registros pertinentes, proporcionará la gestión de autorización (temporales / permanentes) y consultas de permisos.</w:t>
      </w:r>
    </w:p>
    <w:p w:rsidR="08A1921F" w:rsidP="4DABBD0A" w:rsidRDefault="5AFAD0E4" w14:paraId="3FAA9297" w14:textId="4A9F4E50">
      <w:pPr>
        <w:pStyle w:val="Heading4"/>
        <w:rPr>
          <w:rFonts w:ascii="Calibri Light" w:hAnsi="Calibri Light" w:eastAsia="Yu Gothic Light" w:cs="Times New Roman"/>
        </w:rPr>
      </w:pPr>
      <w:r>
        <w:t>1</w:t>
      </w:r>
      <w:r w:rsidR="3031907B">
        <w:t>.1</w:t>
      </w:r>
      <w:r w:rsidR="08A1921F">
        <w:tab/>
      </w:r>
      <w:r w:rsidR="3031907B">
        <w:t>Archivos</w:t>
      </w:r>
    </w:p>
    <w:p w:rsidR="08A1921F" w:rsidP="267B62D1" w:rsidRDefault="3031907B" w14:paraId="7CBA801F" w14:textId="3B5B9BF3">
      <w:pPr>
        <w:pStyle w:val="Heading1Estimacion"/>
        <w:spacing w:line="276" w:lineRule="auto"/>
      </w:pPr>
      <w:r w:rsidRPr="08189B66">
        <w:rPr>
          <w:rFonts w:ascii="Calibri" w:hAnsi="Calibri" w:eastAsia="Calibri" w:cs="Calibri"/>
          <w:color w:val="000000" w:themeColor="text1"/>
          <w:sz w:val="24"/>
          <w:szCs w:val="24"/>
        </w:rPr>
        <w:t>Al igual que el módulo anterior, este también trabajara con los ficheros de usuario e información clínica del módulo de PODS.</w:t>
      </w:r>
    </w:p>
    <w:p w:rsidR="08A1921F" w:rsidP="4DABBD0A" w:rsidRDefault="11061976" w14:paraId="24CA1C95" w14:textId="553166DB">
      <w:pPr>
        <w:pStyle w:val="Heading4"/>
        <w:rPr>
          <w:rFonts w:ascii="Calibri Light" w:hAnsi="Calibri Light" w:eastAsia="Yu Gothic Light" w:cs="Times New Roman"/>
        </w:rPr>
      </w:pPr>
      <w:r>
        <w:t>1</w:t>
      </w:r>
      <w:r w:rsidR="55EA11C1">
        <w:t>.2</w:t>
      </w:r>
      <w:r w:rsidR="08A1921F">
        <w:tab/>
      </w:r>
      <w:r w:rsidR="55EA11C1">
        <w:t>Pantallas del sistema</w:t>
      </w:r>
    </w:p>
    <w:p w:rsidR="08A1921F" w:rsidP="006A20BF" w:rsidRDefault="55EA11C1" w14:paraId="77B4311F" w14:textId="38981F0C">
      <w:pPr>
        <w:pStyle w:val="ListParagraph"/>
        <w:numPr>
          <w:ilvl w:val="0"/>
          <w:numId w:val="42"/>
        </w:numPr>
        <w:spacing w:line="276" w:lineRule="auto"/>
        <w:rPr>
          <w:rFonts w:cstheme="minorBidi"/>
          <w:sz w:val="24"/>
          <w:szCs w:val="24"/>
        </w:rPr>
      </w:pPr>
      <w:r w:rsidRPr="08189B66">
        <w:rPr>
          <w:rFonts w:ascii="Calibri" w:hAnsi="Calibri" w:eastAsia="Calibri" w:cs="Calibri"/>
          <w:sz w:val="24"/>
          <w:szCs w:val="24"/>
        </w:rPr>
        <w:t>Pantalla de selección de usuario:</w:t>
      </w:r>
    </w:p>
    <w:p w:rsidR="08A1921F" w:rsidP="006A20BF" w:rsidRDefault="55EA11C1" w14:paraId="0D6AAC2F" w14:textId="505AEFC9">
      <w:pPr>
        <w:pStyle w:val="ListParagraph"/>
        <w:numPr>
          <w:ilvl w:val="1"/>
          <w:numId w:val="42"/>
        </w:numPr>
        <w:spacing w:line="276" w:lineRule="auto"/>
        <w:rPr>
          <w:rFonts w:cstheme="minorBidi"/>
          <w:sz w:val="24"/>
          <w:szCs w:val="24"/>
        </w:rPr>
      </w:pPr>
      <w:r w:rsidRPr="08189B66">
        <w:rPr>
          <w:rFonts w:ascii="Calibri" w:hAnsi="Calibri" w:eastAsia="Calibri" w:cs="Calibri"/>
          <w:sz w:val="24"/>
          <w:szCs w:val="24"/>
        </w:rPr>
        <w:t xml:space="preserve">Archivos referenciados: </w:t>
      </w:r>
      <w:r w:rsidRPr="08189B66" w:rsidR="415BE2A1">
        <w:rPr>
          <w:rFonts w:ascii="Calibri" w:hAnsi="Calibri" w:eastAsia="Calibri" w:cs="Calibri"/>
          <w:sz w:val="24"/>
          <w:szCs w:val="24"/>
        </w:rPr>
        <w:t>Fichero</w:t>
      </w:r>
      <w:r w:rsidRPr="08189B66">
        <w:rPr>
          <w:rFonts w:ascii="Calibri" w:hAnsi="Calibri" w:eastAsia="Calibri" w:cs="Calibri"/>
          <w:sz w:val="24"/>
          <w:szCs w:val="24"/>
        </w:rPr>
        <w:t xml:space="preserve"> de usuarios</w:t>
      </w:r>
    </w:p>
    <w:p w:rsidRPr="00123750" w:rsidR="00123750" w:rsidP="00123750" w:rsidRDefault="00E33EA3" w14:paraId="5C688A77" w14:textId="69638302">
      <w:pPr>
        <w:spacing w:line="276" w:lineRule="auto"/>
        <w:ind w:firstLine="709"/>
      </w:pPr>
      <w:r>
        <w:rPr>
          <w:noProof/>
        </w:rPr>
        <w:drawing>
          <wp:inline distT="0" distB="0" distL="0" distR="0" wp14:anchorId="449ACECD" wp14:editId="434E4CDC">
            <wp:extent cx="2261394" cy="3524250"/>
            <wp:effectExtent l="0" t="0" r="0" b="0"/>
            <wp:docPr id="1251518307" name="Picture 1251518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1518307"/>
                    <pic:cNvPicPr/>
                  </pic:nvPicPr>
                  <pic:blipFill>
                    <a:blip r:embed="rId35">
                      <a:extLst>
                        <a:ext uri="{28A0092B-C50C-407E-A947-70E740481C1C}">
                          <a14:useLocalDpi xmlns:a14="http://schemas.microsoft.com/office/drawing/2010/main" val="0"/>
                        </a:ext>
                      </a:extLst>
                    </a:blip>
                    <a:stretch>
                      <a:fillRect/>
                    </a:stretch>
                  </pic:blipFill>
                  <pic:spPr>
                    <a:xfrm>
                      <a:off x="0" y="0"/>
                      <a:ext cx="2261394" cy="3524250"/>
                    </a:xfrm>
                    <a:prstGeom prst="rect">
                      <a:avLst/>
                    </a:prstGeom>
                  </pic:spPr>
                </pic:pic>
              </a:graphicData>
            </a:graphic>
          </wp:inline>
        </w:drawing>
      </w:r>
    </w:p>
    <w:p w:rsidR="20E0C886" w:rsidP="3CAC702F" w:rsidRDefault="20E0C886" w14:paraId="63B9EACD" w14:textId="0BA35000">
      <w:pPr>
        <w:pStyle w:val="ListParagraph"/>
        <w:spacing w:after="0"/>
        <w:rPr>
          <w:rFonts w:ascii="Calibri" w:hAnsi="Calibri" w:eastAsia="Yu Mincho"/>
          <w:sz w:val="18"/>
          <w:szCs w:val="18"/>
        </w:rPr>
      </w:pPr>
      <w:r w:rsidRPr="3CAC702F">
        <w:rPr>
          <w:rFonts w:ascii="Calibri" w:hAnsi="Calibri" w:eastAsia="Yu Mincho"/>
          <w:sz w:val="18"/>
          <w:szCs w:val="18"/>
        </w:rPr>
        <w:t>Figura 16: Prototipo selección de usuario</w:t>
      </w:r>
    </w:p>
    <w:p w:rsidR="3CAC702F" w:rsidP="3CAC702F" w:rsidRDefault="3CAC702F" w14:paraId="69044DB5" w14:textId="2B7DE89E">
      <w:pPr>
        <w:pStyle w:val="ListParagraph"/>
        <w:spacing w:after="0"/>
        <w:rPr>
          <w:rFonts w:ascii="Calibri" w:hAnsi="Calibri" w:eastAsia="Yu Mincho"/>
          <w:sz w:val="18"/>
          <w:szCs w:val="18"/>
        </w:rPr>
      </w:pPr>
    </w:p>
    <w:p w:rsidR="08A1921F" w:rsidP="006A20BF" w:rsidRDefault="55EA11C1" w14:paraId="10FC3ACA" w14:textId="0BBB2C8C">
      <w:pPr>
        <w:pStyle w:val="ListParagraph"/>
        <w:numPr>
          <w:ilvl w:val="0"/>
          <w:numId w:val="42"/>
        </w:numPr>
        <w:spacing w:line="276" w:lineRule="auto"/>
        <w:rPr>
          <w:rFonts w:cstheme="minorBidi"/>
          <w:szCs w:val="22"/>
        </w:rPr>
      </w:pPr>
      <w:r w:rsidRPr="08189B66">
        <w:rPr>
          <w:rFonts w:ascii="Calibri" w:hAnsi="Calibri" w:eastAsia="Calibri" w:cs="Calibri"/>
        </w:rPr>
        <w:t>Pantalla de muestra de los datos del usuario seleccionado:</w:t>
      </w:r>
    </w:p>
    <w:p w:rsidR="08A1921F" w:rsidP="006A20BF" w:rsidRDefault="55EA11C1" w14:paraId="2556D428" w14:textId="61510EB3">
      <w:pPr>
        <w:pStyle w:val="ListParagraph"/>
        <w:numPr>
          <w:ilvl w:val="1"/>
          <w:numId w:val="42"/>
        </w:numPr>
        <w:spacing w:line="276" w:lineRule="auto"/>
        <w:rPr>
          <w:rFonts w:cstheme="minorBidi"/>
          <w:szCs w:val="22"/>
        </w:rPr>
      </w:pPr>
      <w:r w:rsidRPr="08189B66">
        <w:rPr>
          <w:rFonts w:ascii="Calibri" w:hAnsi="Calibri" w:eastAsia="Calibri" w:cs="Calibri"/>
        </w:rPr>
        <w:t xml:space="preserve">Archivos referenciados: </w:t>
      </w:r>
      <w:r w:rsidRPr="08189B66" w:rsidR="2EEC0A4D">
        <w:rPr>
          <w:rFonts w:ascii="Calibri" w:hAnsi="Calibri" w:eastAsia="Calibri" w:cs="Calibri"/>
        </w:rPr>
        <w:t>Fichero de u</w:t>
      </w:r>
      <w:r w:rsidRPr="08189B66">
        <w:rPr>
          <w:rFonts w:ascii="Calibri" w:hAnsi="Calibri" w:eastAsia="Calibri" w:cs="Calibri"/>
        </w:rPr>
        <w:t xml:space="preserve">suarios y </w:t>
      </w:r>
      <w:r w:rsidRPr="08189B66" w:rsidR="20AE553A">
        <w:rPr>
          <w:rFonts w:ascii="Calibri" w:hAnsi="Calibri" w:eastAsia="Calibri" w:cs="Calibri"/>
        </w:rPr>
        <w:t>PODS</w:t>
      </w:r>
      <w:r w:rsidRPr="08189B66">
        <w:rPr>
          <w:rFonts w:ascii="Calibri" w:hAnsi="Calibri" w:eastAsia="Calibri" w:cs="Calibri"/>
        </w:rPr>
        <w:t xml:space="preserve"> de información clínica</w:t>
      </w:r>
    </w:p>
    <w:p w:rsidRPr="00123750" w:rsidR="00123750" w:rsidP="00123750" w:rsidRDefault="00E33EA3" w14:paraId="6156A3A4" w14:textId="06BBB9CA">
      <w:pPr>
        <w:spacing w:line="276" w:lineRule="auto"/>
        <w:ind w:firstLine="709"/>
      </w:pPr>
      <w:r>
        <w:rPr>
          <w:noProof/>
        </w:rPr>
        <w:drawing>
          <wp:inline distT="0" distB="0" distL="0" distR="0" wp14:anchorId="30295311" wp14:editId="2F6ED978">
            <wp:extent cx="2224723" cy="3467100"/>
            <wp:effectExtent l="0" t="0" r="0" b="0"/>
            <wp:docPr id="1697208221" name="Picture 1697208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7208221"/>
                    <pic:cNvPicPr/>
                  </pic:nvPicPr>
                  <pic:blipFill>
                    <a:blip r:embed="rId36">
                      <a:extLst>
                        <a:ext uri="{28A0092B-C50C-407E-A947-70E740481C1C}">
                          <a14:useLocalDpi xmlns:a14="http://schemas.microsoft.com/office/drawing/2010/main" val="0"/>
                        </a:ext>
                      </a:extLst>
                    </a:blip>
                    <a:stretch>
                      <a:fillRect/>
                    </a:stretch>
                  </pic:blipFill>
                  <pic:spPr>
                    <a:xfrm>
                      <a:off x="0" y="0"/>
                      <a:ext cx="2224723" cy="3467100"/>
                    </a:xfrm>
                    <a:prstGeom prst="rect">
                      <a:avLst/>
                    </a:prstGeom>
                  </pic:spPr>
                </pic:pic>
              </a:graphicData>
            </a:graphic>
          </wp:inline>
        </w:drawing>
      </w:r>
    </w:p>
    <w:p w:rsidR="0FDFAECD" w:rsidP="3CAC702F" w:rsidRDefault="0FDFAECD" w14:paraId="2103BDB5" w14:textId="0F85189F">
      <w:pPr>
        <w:pStyle w:val="ListParagraph"/>
        <w:spacing w:after="0"/>
        <w:rPr>
          <w:rFonts w:ascii="Calibri" w:hAnsi="Calibri" w:eastAsia="Yu Mincho"/>
          <w:sz w:val="18"/>
          <w:szCs w:val="18"/>
        </w:rPr>
      </w:pPr>
      <w:r w:rsidRPr="3CAC702F">
        <w:rPr>
          <w:rFonts w:ascii="Calibri" w:hAnsi="Calibri" w:eastAsia="Yu Mincho"/>
          <w:sz w:val="18"/>
          <w:szCs w:val="18"/>
        </w:rPr>
        <w:t xml:space="preserve">Figura </w:t>
      </w:r>
      <w:r w:rsidRPr="761D1564">
        <w:rPr>
          <w:rFonts w:ascii="Calibri" w:hAnsi="Calibri" w:eastAsia="Yu Mincho"/>
          <w:sz w:val="18"/>
          <w:szCs w:val="18"/>
        </w:rPr>
        <w:t>17</w:t>
      </w:r>
      <w:r w:rsidRPr="3CAC702F">
        <w:rPr>
          <w:rFonts w:ascii="Calibri" w:hAnsi="Calibri" w:eastAsia="Yu Mincho"/>
          <w:sz w:val="18"/>
          <w:szCs w:val="18"/>
        </w:rPr>
        <w:t xml:space="preserve">: Prototipo </w:t>
      </w:r>
      <w:r w:rsidRPr="761D1564">
        <w:rPr>
          <w:rFonts w:ascii="Calibri" w:hAnsi="Calibri" w:eastAsia="Yu Mincho"/>
          <w:sz w:val="18"/>
          <w:szCs w:val="18"/>
        </w:rPr>
        <w:t>pantalla gestión de datos</w:t>
      </w:r>
      <w:r w:rsidRPr="3CAC702F">
        <w:rPr>
          <w:rFonts w:ascii="Calibri" w:hAnsi="Calibri" w:eastAsia="Yu Mincho"/>
          <w:sz w:val="18"/>
          <w:szCs w:val="18"/>
        </w:rPr>
        <w:t xml:space="preserve"> de usuario</w:t>
      </w:r>
    </w:p>
    <w:p w:rsidR="3CAC702F" w:rsidP="3CAC702F" w:rsidRDefault="3CAC702F" w14:paraId="6A483497" w14:textId="401A0358">
      <w:pPr>
        <w:spacing w:line="276" w:lineRule="auto"/>
        <w:ind w:firstLine="709"/>
      </w:pPr>
    </w:p>
    <w:p w:rsidR="08A1921F" w:rsidP="08189B66" w:rsidRDefault="08A1921F" w14:paraId="285FAA03" w14:textId="3B18B03B">
      <w:pPr>
        <w:spacing w:line="276" w:lineRule="auto"/>
        <w:rPr>
          <w:rFonts w:ascii="Calibri" w:hAnsi="Calibri" w:eastAsia="Calibri" w:cs="Calibri"/>
          <w:color w:val="000000" w:themeColor="text1"/>
          <w:sz w:val="24"/>
          <w:szCs w:val="24"/>
        </w:rPr>
      </w:pPr>
    </w:p>
    <w:p w:rsidR="08A1921F" w:rsidP="580FE3A4" w:rsidRDefault="1999C8D3" w14:paraId="09E0F38D" w14:textId="7B8DC1A6">
      <w:pPr>
        <w:pStyle w:val="Heading4"/>
        <w:rPr>
          <w:rFonts w:ascii="Calibri Light" w:hAnsi="Calibri Light" w:eastAsia="Yu Gothic Light" w:cs="Times New Roman"/>
        </w:rPr>
      </w:pPr>
      <w:r>
        <w:t>1</w:t>
      </w:r>
      <w:r w:rsidR="55EA11C1">
        <w:t>.3</w:t>
      </w:r>
      <w:r w:rsidR="08A1921F">
        <w:tab/>
      </w:r>
      <w:r w:rsidR="55EA11C1">
        <w:t>Informes</w:t>
      </w:r>
    </w:p>
    <w:p w:rsidR="08A1921F" w:rsidP="267B62D1" w:rsidRDefault="55EA11C1" w14:paraId="7A146ABA" w14:textId="12C0EFC4">
      <w:pPr>
        <w:pStyle w:val="Heading1Estimacion"/>
        <w:spacing w:line="276" w:lineRule="auto"/>
      </w:pPr>
      <w:r w:rsidRPr="08189B66">
        <w:rPr>
          <w:rFonts w:ascii="Calibri" w:hAnsi="Calibri" w:eastAsia="Calibri" w:cs="Calibri"/>
          <w:color w:val="000000" w:themeColor="text1"/>
          <w:sz w:val="24"/>
          <w:szCs w:val="24"/>
        </w:rPr>
        <w:t>Este módulo no genera ningún tipo de informe</w:t>
      </w:r>
    </w:p>
    <w:p w:rsidR="070412D7" w:rsidP="580FE3A4" w:rsidRDefault="070412D7" w14:paraId="47C1AEDD" w14:textId="16AC9CE3">
      <w:pPr>
        <w:pStyle w:val="Heading3"/>
        <w:rPr>
          <w:rFonts w:ascii="Calibri Light" w:hAnsi="Calibri Light" w:eastAsia="Yu Gothic Light" w:cs="Times New Roman"/>
        </w:rPr>
      </w:pPr>
      <w:bookmarkStart w:name="_Toc70859360" w:id="52"/>
      <w:r>
        <w:t xml:space="preserve">2 </w:t>
      </w:r>
      <w:r>
        <w:tab/>
      </w:r>
      <w:r>
        <w:t>Proceso de conteo</w:t>
      </w:r>
      <w:bookmarkEnd w:id="52"/>
    </w:p>
    <w:p w:rsidR="08A1921F" w:rsidP="267B62D1" w:rsidRDefault="55EA11C1" w14:paraId="795DD7DB" w14:textId="33AE35FE">
      <w:pPr>
        <w:pStyle w:val="Heading1Estimacion"/>
        <w:spacing w:line="276" w:lineRule="auto"/>
      </w:pPr>
      <w:r w:rsidRPr="08189B66">
        <w:rPr>
          <w:rFonts w:ascii="Calibri" w:hAnsi="Calibri" w:eastAsia="Calibri" w:cs="Calibri"/>
          <w:color w:val="000000" w:themeColor="text1"/>
          <w:sz w:val="24"/>
          <w:szCs w:val="24"/>
        </w:rPr>
        <w:t xml:space="preserve">Después de describir el sistema de gestión de usuarios se inicia el proceso de conteo para determinar los puntos función del proyecto. Los pasos </w:t>
      </w:r>
      <w:r w:rsidRPr="08189B66" w:rsidR="000130EE">
        <w:rPr>
          <w:rFonts w:ascii="Calibri" w:hAnsi="Calibri" w:eastAsia="Calibri" w:cs="Calibri"/>
          <w:color w:val="000000" w:themeColor="text1"/>
          <w:sz w:val="24"/>
          <w:szCs w:val="24"/>
        </w:rPr>
        <w:t>por</w:t>
      </w:r>
      <w:r w:rsidRPr="08189B66">
        <w:rPr>
          <w:rFonts w:ascii="Calibri" w:hAnsi="Calibri" w:eastAsia="Calibri" w:cs="Calibri"/>
          <w:color w:val="000000" w:themeColor="text1"/>
          <w:sz w:val="24"/>
          <w:szCs w:val="24"/>
        </w:rPr>
        <w:t xml:space="preserve"> seguir son:</w:t>
      </w:r>
    </w:p>
    <w:p w:rsidR="08A1921F" w:rsidP="001A4577" w:rsidRDefault="55EA11C1" w14:paraId="20F5EAD1" w14:textId="6EC08F88">
      <w:pPr>
        <w:pStyle w:val="ListParagraph"/>
        <w:numPr>
          <w:ilvl w:val="0"/>
          <w:numId w:val="14"/>
        </w:numPr>
        <w:spacing w:line="276" w:lineRule="auto"/>
        <w:rPr>
          <w:rFonts w:cstheme="minorBidi"/>
          <w:szCs w:val="22"/>
        </w:rPr>
      </w:pPr>
      <w:r w:rsidRPr="08189B66">
        <w:rPr>
          <w:rFonts w:ascii="Calibri" w:hAnsi="Calibri" w:eastAsia="Calibri" w:cs="Calibri"/>
          <w:szCs w:val="22"/>
        </w:rPr>
        <w:t>Identificar las funciones (Entradas, Salidas, entradas y salidas externas, consultas)</w:t>
      </w:r>
    </w:p>
    <w:p w:rsidR="08A1921F" w:rsidP="001A4577" w:rsidRDefault="55EA11C1" w14:paraId="7A0D09F6" w14:textId="36ECD38E">
      <w:pPr>
        <w:pStyle w:val="ListParagraph"/>
        <w:numPr>
          <w:ilvl w:val="0"/>
          <w:numId w:val="14"/>
        </w:numPr>
        <w:spacing w:line="276" w:lineRule="auto"/>
        <w:rPr>
          <w:rFonts w:cstheme="minorBidi"/>
          <w:szCs w:val="22"/>
        </w:rPr>
      </w:pPr>
      <w:r w:rsidRPr="08189B66">
        <w:rPr>
          <w:rFonts w:ascii="Calibri" w:hAnsi="Calibri" w:eastAsia="Calibri" w:cs="Calibri"/>
          <w:szCs w:val="22"/>
        </w:rPr>
        <w:t>Clasificar las funciones (determinar el grado de complejidad)</w:t>
      </w:r>
    </w:p>
    <w:p w:rsidR="08A1921F" w:rsidP="001A4577" w:rsidRDefault="55EA11C1" w14:paraId="52F22D89" w14:textId="57D92EA8">
      <w:pPr>
        <w:pStyle w:val="ListParagraph"/>
        <w:numPr>
          <w:ilvl w:val="0"/>
          <w:numId w:val="14"/>
        </w:numPr>
        <w:spacing w:line="276" w:lineRule="auto"/>
        <w:rPr>
          <w:rFonts w:cstheme="minorBidi"/>
          <w:szCs w:val="22"/>
        </w:rPr>
      </w:pPr>
      <w:r w:rsidRPr="08189B66">
        <w:rPr>
          <w:rFonts w:ascii="Calibri" w:hAnsi="Calibri" w:eastAsia="Calibri" w:cs="Calibri"/>
          <w:szCs w:val="22"/>
        </w:rPr>
        <w:t>Calcular puntos de función sin ajustar</w:t>
      </w:r>
    </w:p>
    <w:p w:rsidR="08A1921F" w:rsidP="001A4577" w:rsidRDefault="55EA11C1" w14:paraId="679D1CF3" w14:textId="5F747CBA">
      <w:pPr>
        <w:pStyle w:val="ListParagraph"/>
        <w:numPr>
          <w:ilvl w:val="0"/>
          <w:numId w:val="14"/>
        </w:numPr>
        <w:spacing w:line="276" w:lineRule="auto"/>
        <w:rPr>
          <w:rFonts w:cstheme="minorBidi"/>
          <w:szCs w:val="22"/>
        </w:rPr>
      </w:pPr>
      <w:r w:rsidRPr="08189B66">
        <w:rPr>
          <w:rFonts w:ascii="Calibri" w:hAnsi="Calibri" w:eastAsia="Calibri" w:cs="Calibri"/>
          <w:szCs w:val="22"/>
        </w:rPr>
        <w:t>Calcular el factor de ajuste en base a las 14 características generales</w:t>
      </w:r>
    </w:p>
    <w:p w:rsidR="08A1921F" w:rsidP="001A4577" w:rsidRDefault="55EA11C1" w14:paraId="789C91A3" w14:textId="34ADFB1B">
      <w:pPr>
        <w:pStyle w:val="ListParagraph"/>
        <w:numPr>
          <w:ilvl w:val="0"/>
          <w:numId w:val="14"/>
        </w:numPr>
        <w:spacing w:line="276" w:lineRule="auto"/>
        <w:rPr>
          <w:rFonts w:cstheme="minorBidi"/>
          <w:szCs w:val="22"/>
        </w:rPr>
      </w:pPr>
      <w:r w:rsidRPr="08189B66">
        <w:rPr>
          <w:rFonts w:ascii="Calibri" w:hAnsi="Calibri" w:eastAsia="Calibri" w:cs="Calibri"/>
          <w:szCs w:val="22"/>
        </w:rPr>
        <w:t>Cálculo de los puntos de función ajustados</w:t>
      </w:r>
    </w:p>
    <w:p w:rsidR="08A1921F" w:rsidP="580FE3A4" w:rsidRDefault="417B621F" w14:paraId="78B77091" w14:textId="506762DC">
      <w:pPr>
        <w:pStyle w:val="Heading4"/>
        <w:rPr>
          <w:rFonts w:ascii="Calibri Light" w:hAnsi="Calibri Light" w:eastAsia="Yu Gothic Light" w:cs="Times New Roman"/>
        </w:rPr>
      </w:pPr>
      <w:r>
        <w:t>2</w:t>
      </w:r>
      <w:r w:rsidR="55EA11C1">
        <w:t>.1</w:t>
      </w:r>
      <w:r w:rsidR="08A1921F">
        <w:tab/>
      </w:r>
      <w:r w:rsidR="55EA11C1">
        <w:t>Identificación de funciones</w:t>
      </w:r>
    </w:p>
    <w:p w:rsidR="08A1921F" w:rsidP="267B62D1" w:rsidRDefault="55EA11C1" w14:paraId="54186F69" w14:textId="29BC1ED9">
      <w:pPr>
        <w:pStyle w:val="Heading1Estimacion"/>
        <w:spacing w:line="276" w:lineRule="auto"/>
      </w:pPr>
      <w:r w:rsidRPr="08189B66">
        <w:rPr>
          <w:rFonts w:ascii="Calibri" w:hAnsi="Calibri" w:eastAsia="Calibri" w:cs="Calibri"/>
          <w:color w:val="000000" w:themeColor="text1"/>
          <w:sz w:val="24"/>
          <w:szCs w:val="24"/>
        </w:rPr>
        <w:t>Salidas:</w:t>
      </w:r>
    </w:p>
    <w:p w:rsidR="08A1921F" w:rsidP="006A20BF" w:rsidRDefault="55EA11C1" w14:paraId="2C5C7036" w14:textId="7F74F2FC">
      <w:pPr>
        <w:pStyle w:val="ListParagraph"/>
        <w:numPr>
          <w:ilvl w:val="0"/>
          <w:numId w:val="36"/>
        </w:numPr>
        <w:spacing w:line="276" w:lineRule="auto"/>
        <w:rPr>
          <w:rFonts w:cstheme="minorBidi"/>
          <w:szCs w:val="22"/>
        </w:rPr>
      </w:pPr>
      <w:r w:rsidRPr="08189B66">
        <w:rPr>
          <w:rFonts w:ascii="Calibri" w:hAnsi="Calibri" w:eastAsia="Calibri" w:cs="Calibri"/>
          <w:szCs w:val="22"/>
        </w:rPr>
        <w:t>Pantalla de muestra de los datos del usuario</w:t>
      </w:r>
    </w:p>
    <w:p w:rsidR="08A1921F" w:rsidP="267B62D1" w:rsidRDefault="55EA11C1" w14:paraId="61D2D6BF" w14:textId="65676470">
      <w:pPr>
        <w:pStyle w:val="Heading1Estimacion"/>
        <w:spacing w:line="276" w:lineRule="auto"/>
      </w:pPr>
      <w:r w:rsidRPr="08189B66">
        <w:rPr>
          <w:rFonts w:ascii="Calibri" w:hAnsi="Calibri" w:eastAsia="Calibri" w:cs="Calibri"/>
          <w:color w:val="000000" w:themeColor="text1"/>
          <w:sz w:val="24"/>
          <w:szCs w:val="24"/>
        </w:rPr>
        <w:t>Ficheros de interfaz externos:</w:t>
      </w:r>
    </w:p>
    <w:p w:rsidR="08A1921F" w:rsidP="006A20BF" w:rsidRDefault="55EA11C1" w14:paraId="773491CC" w14:textId="69553E2F">
      <w:pPr>
        <w:pStyle w:val="ListParagraph"/>
        <w:numPr>
          <w:ilvl w:val="0"/>
          <w:numId w:val="18"/>
        </w:numPr>
        <w:spacing w:line="276" w:lineRule="auto"/>
        <w:rPr>
          <w:rFonts w:cstheme="minorBidi"/>
          <w:szCs w:val="22"/>
        </w:rPr>
      </w:pPr>
      <w:r w:rsidRPr="08189B66">
        <w:rPr>
          <w:rFonts w:ascii="Calibri" w:hAnsi="Calibri" w:eastAsia="Calibri" w:cs="Calibri"/>
          <w:szCs w:val="22"/>
        </w:rPr>
        <w:t>Registro de usuarios</w:t>
      </w:r>
    </w:p>
    <w:p w:rsidR="08A1921F" w:rsidP="006A20BF" w:rsidRDefault="79AF9AE6" w14:paraId="484863DB" w14:textId="0FB974E7">
      <w:pPr>
        <w:pStyle w:val="ListParagraph"/>
        <w:numPr>
          <w:ilvl w:val="0"/>
          <w:numId w:val="18"/>
        </w:numPr>
        <w:spacing w:after="0"/>
        <w:rPr>
          <w:rFonts w:cstheme="minorBidi"/>
          <w:szCs w:val="22"/>
        </w:rPr>
      </w:pPr>
      <w:r w:rsidRPr="08189B66">
        <w:rPr>
          <w:rFonts w:ascii="Calibri" w:hAnsi="Calibri" w:eastAsia="Calibri" w:cs="Calibri"/>
          <w:szCs w:val="22"/>
        </w:rPr>
        <w:t>POD de información clínica</w:t>
      </w:r>
    </w:p>
    <w:p w:rsidR="08A1921F" w:rsidP="006A20BF" w:rsidRDefault="55EA11C1" w14:paraId="05A1770E" w14:textId="647A4D55">
      <w:pPr>
        <w:pStyle w:val="ListParagraph"/>
        <w:numPr>
          <w:ilvl w:val="0"/>
          <w:numId w:val="18"/>
        </w:numPr>
        <w:spacing w:line="276" w:lineRule="auto"/>
        <w:rPr>
          <w:rFonts w:cstheme="minorBidi"/>
          <w:szCs w:val="22"/>
        </w:rPr>
      </w:pPr>
      <w:r w:rsidRPr="08189B66">
        <w:rPr>
          <w:rFonts w:ascii="Calibri" w:hAnsi="Calibri" w:eastAsia="Calibri" w:cs="Calibri"/>
          <w:szCs w:val="22"/>
        </w:rPr>
        <w:t>Fichero de autorizaciones</w:t>
      </w:r>
    </w:p>
    <w:p w:rsidR="08A1921F" w:rsidP="006A20BF" w:rsidRDefault="55EA11C1" w14:paraId="50A9EDE6" w14:textId="44BBCA09">
      <w:pPr>
        <w:pStyle w:val="ListParagraph"/>
        <w:numPr>
          <w:ilvl w:val="0"/>
          <w:numId w:val="18"/>
        </w:numPr>
        <w:spacing w:line="276" w:lineRule="auto"/>
        <w:rPr>
          <w:rFonts w:cstheme="minorBidi"/>
          <w:szCs w:val="22"/>
        </w:rPr>
      </w:pPr>
      <w:r w:rsidRPr="08189B66">
        <w:rPr>
          <w:rFonts w:ascii="Calibri" w:hAnsi="Calibri" w:eastAsia="Calibri" w:cs="Calibri"/>
          <w:szCs w:val="22"/>
        </w:rPr>
        <w:t>Fichero de notificaciones</w:t>
      </w:r>
    </w:p>
    <w:p w:rsidR="08A1921F" w:rsidP="580FE3A4" w:rsidRDefault="394F3923" w14:paraId="206E52F8" w14:textId="2D5650A9">
      <w:pPr>
        <w:pStyle w:val="Heading4"/>
        <w:rPr>
          <w:rFonts w:ascii="Calibri Light" w:hAnsi="Calibri Light" w:eastAsia="Yu Gothic Light" w:cs="Times New Roman"/>
        </w:rPr>
      </w:pPr>
      <w:r>
        <w:t>2</w:t>
      </w:r>
      <w:r w:rsidR="55EA11C1">
        <w:t>.2</w:t>
      </w:r>
      <w:r w:rsidR="08A1921F">
        <w:tab/>
      </w:r>
      <w:r w:rsidR="55EA11C1">
        <w:t>Clasificación de las funciones</w:t>
      </w:r>
    </w:p>
    <w:p w:rsidR="08A1921F" w:rsidP="08189B66" w:rsidRDefault="55EA11C1" w14:paraId="4040908E" w14:textId="3F53C888">
      <w:pPr>
        <w:pStyle w:val="Heading1Estimacion"/>
        <w:spacing w:line="276" w:lineRule="auto"/>
        <w:rPr>
          <w:color w:val="000000" w:themeColor="text1"/>
        </w:rPr>
      </w:pPr>
      <w:r w:rsidRPr="08189B66">
        <w:rPr>
          <w:b/>
          <w:bCs/>
          <w:color w:val="000000" w:themeColor="text1"/>
        </w:rPr>
        <w:t>Salidas</w:t>
      </w:r>
      <w:r w:rsidRPr="08189B66">
        <w:rPr>
          <w:color w:val="000000" w:themeColor="text1"/>
        </w:rPr>
        <w:t>:</w:t>
      </w:r>
    </w:p>
    <w:tbl>
      <w:tblPr>
        <w:tblW w:w="0" w:type="auto"/>
        <w:tblLayout w:type="fixed"/>
        <w:tblLook w:val="04A0" w:firstRow="1" w:lastRow="0" w:firstColumn="1" w:lastColumn="0" w:noHBand="0" w:noVBand="1"/>
      </w:tblPr>
      <w:tblGrid>
        <w:gridCol w:w="4590"/>
        <w:gridCol w:w="4590"/>
      </w:tblGrid>
      <w:tr w:rsidR="08189B66" w:rsidTr="08189B66" w14:paraId="48041CCC" w14:textId="77777777">
        <w:tc>
          <w:tcPr>
            <w:tcW w:w="459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8EAADB" w:themeFill="accent1" w:themeFillTint="99"/>
          </w:tcPr>
          <w:p w:rsidR="08189B66" w:rsidP="08189B66" w:rsidRDefault="08189B66" w14:paraId="1C271C03" w14:textId="291316B5">
            <w:pPr>
              <w:pStyle w:val="Heading1Estimacion"/>
              <w:spacing w:line="276" w:lineRule="auto"/>
              <w:rPr>
                <w:color w:val="000000" w:themeColor="text1"/>
              </w:rPr>
            </w:pPr>
            <w:r w:rsidRPr="08189B66">
              <w:rPr>
                <w:color w:val="000000" w:themeColor="text1"/>
              </w:rPr>
              <w:t>Archivo</w:t>
            </w:r>
          </w:p>
        </w:tc>
        <w:tc>
          <w:tcPr>
            <w:tcW w:w="459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226221AA" w14:textId="6C18AB88">
            <w:pPr>
              <w:pStyle w:val="Heading1Estimacion"/>
              <w:spacing w:line="276" w:lineRule="auto"/>
              <w:rPr>
                <w:color w:val="000000" w:themeColor="text1"/>
              </w:rPr>
            </w:pPr>
            <w:r w:rsidRPr="08189B66">
              <w:rPr>
                <w:color w:val="000000" w:themeColor="text1"/>
              </w:rPr>
              <w:t>Pantalla de muestra de los datos de usuario</w:t>
            </w:r>
          </w:p>
        </w:tc>
      </w:tr>
      <w:tr w:rsidR="08189B66" w:rsidTr="08189B66" w14:paraId="63A3EE2A" w14:textId="77777777">
        <w:tc>
          <w:tcPr>
            <w:tcW w:w="459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8EAADB" w:themeFill="accent1" w:themeFillTint="99"/>
          </w:tcPr>
          <w:p w:rsidR="08189B66" w:rsidP="08189B66" w:rsidRDefault="08189B66" w14:paraId="541F4102" w14:textId="53D193D2">
            <w:pPr>
              <w:pStyle w:val="Heading1Estimacion"/>
              <w:spacing w:line="276" w:lineRule="auto"/>
              <w:rPr>
                <w:color w:val="000000" w:themeColor="text1"/>
              </w:rPr>
            </w:pPr>
            <w:r w:rsidRPr="08189B66">
              <w:rPr>
                <w:color w:val="000000" w:themeColor="text1"/>
              </w:rPr>
              <w:t>Datos elementales referenciados</w:t>
            </w:r>
          </w:p>
        </w:tc>
        <w:tc>
          <w:tcPr>
            <w:tcW w:w="459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63613818" w:rsidP="08189B66" w:rsidRDefault="63613818" w14:paraId="4DDEC21A" w14:textId="756F2582">
            <w:pPr>
              <w:pStyle w:val="Heading1Estimacion"/>
              <w:spacing w:line="276" w:lineRule="auto"/>
              <w:rPr>
                <w:color w:val="000000" w:themeColor="text1"/>
                <w:vertAlign w:val="superscript"/>
              </w:rPr>
            </w:pPr>
            <w:r w:rsidRPr="08189B66">
              <w:rPr>
                <w:color w:val="000000" w:themeColor="text1"/>
              </w:rPr>
              <w:t>24</w:t>
            </w:r>
            <w:r w:rsidRPr="08189B66">
              <w:rPr>
                <w:color w:val="000000" w:themeColor="text1"/>
                <w:vertAlign w:val="superscript"/>
              </w:rPr>
              <w:t>1</w:t>
            </w:r>
          </w:p>
        </w:tc>
      </w:tr>
      <w:tr w:rsidR="08189B66" w:rsidTr="08189B66" w14:paraId="360CC33B" w14:textId="77777777">
        <w:tc>
          <w:tcPr>
            <w:tcW w:w="459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8EAADB" w:themeFill="accent1" w:themeFillTint="99"/>
          </w:tcPr>
          <w:p w:rsidR="08189B66" w:rsidP="08189B66" w:rsidRDefault="08189B66" w14:paraId="6774A0F2" w14:textId="3CBDDA1D">
            <w:pPr>
              <w:pStyle w:val="Heading1Estimacion"/>
              <w:spacing w:line="276" w:lineRule="auto"/>
              <w:rPr>
                <w:color w:val="000000" w:themeColor="text1"/>
              </w:rPr>
            </w:pPr>
            <w:r w:rsidRPr="08189B66">
              <w:rPr>
                <w:color w:val="000000" w:themeColor="text1"/>
              </w:rPr>
              <w:t>Registros lógicos referenciados</w:t>
            </w:r>
          </w:p>
        </w:tc>
        <w:tc>
          <w:tcPr>
            <w:tcW w:w="459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6170F9DC" w:rsidP="08189B66" w:rsidRDefault="6170F9DC" w14:paraId="1BB2716C" w14:textId="627BE140">
            <w:pPr>
              <w:pStyle w:val="Heading1Estimacion"/>
              <w:spacing w:line="276" w:lineRule="auto"/>
              <w:rPr>
                <w:color w:val="000000" w:themeColor="text1"/>
              </w:rPr>
            </w:pPr>
            <w:r w:rsidRPr="08189B66">
              <w:rPr>
                <w:color w:val="000000" w:themeColor="text1"/>
              </w:rPr>
              <w:t>4</w:t>
            </w:r>
          </w:p>
        </w:tc>
      </w:tr>
      <w:tr w:rsidR="08189B66" w:rsidTr="08189B66" w14:paraId="72BA884E" w14:textId="77777777">
        <w:tc>
          <w:tcPr>
            <w:tcW w:w="459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8EAADB" w:themeFill="accent1" w:themeFillTint="99"/>
          </w:tcPr>
          <w:p w:rsidR="08189B66" w:rsidP="08189B66" w:rsidRDefault="08189B66" w14:paraId="2AA61F41" w14:textId="595F6D71">
            <w:pPr>
              <w:pStyle w:val="Heading1Estimacion"/>
              <w:spacing w:line="276" w:lineRule="auto"/>
              <w:rPr>
                <w:color w:val="000000" w:themeColor="text1"/>
              </w:rPr>
            </w:pPr>
            <w:r w:rsidRPr="08189B66">
              <w:rPr>
                <w:color w:val="000000" w:themeColor="text1"/>
              </w:rPr>
              <w:t>Grado de la función</w:t>
            </w:r>
          </w:p>
        </w:tc>
        <w:tc>
          <w:tcPr>
            <w:tcW w:w="459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3A96311D" w14:textId="0F81CD19">
            <w:pPr>
              <w:pStyle w:val="Heading1Estimacion"/>
              <w:spacing w:line="276" w:lineRule="auto"/>
              <w:rPr>
                <w:color w:val="000000" w:themeColor="text1"/>
              </w:rPr>
            </w:pPr>
            <w:r w:rsidRPr="08189B66">
              <w:rPr>
                <w:color w:val="000000" w:themeColor="text1"/>
              </w:rPr>
              <w:t>ALTA</w:t>
            </w:r>
          </w:p>
        </w:tc>
      </w:tr>
    </w:tbl>
    <w:p w:rsidR="0699D183" w:rsidP="11F6BE39" w:rsidRDefault="0699D183" w14:paraId="77B09983" w14:textId="20857FFC">
      <w:pPr>
        <w:pStyle w:val="ListParagraph"/>
        <w:spacing w:after="0"/>
        <w:jc w:val="center"/>
        <w:rPr>
          <w:rFonts w:ascii="Calibri" w:hAnsi="Calibri" w:eastAsia="Yu Mincho"/>
          <w:sz w:val="18"/>
          <w:szCs w:val="18"/>
        </w:rPr>
      </w:pPr>
      <w:r w:rsidRPr="11F6BE39">
        <w:rPr>
          <w:rFonts w:ascii="Calibri" w:hAnsi="Calibri" w:eastAsia="Yu Mincho"/>
          <w:sz w:val="18"/>
          <w:szCs w:val="18"/>
        </w:rPr>
        <w:t>Tabla 21: Salidas módulo gestión de usuarios</w:t>
      </w:r>
    </w:p>
    <w:p w:rsidR="11F6BE39" w:rsidP="11F6BE39" w:rsidRDefault="11F6BE39" w14:paraId="162B9B23" w14:textId="5FA1A433">
      <w:pPr>
        <w:pStyle w:val="Heading1Estimacion"/>
        <w:spacing w:line="276" w:lineRule="auto"/>
        <w:rPr>
          <w:color w:val="000000" w:themeColor="text1"/>
          <w:vertAlign w:val="superscript"/>
        </w:rPr>
      </w:pPr>
    </w:p>
    <w:p w:rsidR="08A1921F" w:rsidP="08189B66" w:rsidRDefault="1C213225" w14:paraId="4A40DE4E" w14:textId="7478BDB3">
      <w:pPr>
        <w:pStyle w:val="Heading1Estimacion"/>
        <w:spacing w:line="276" w:lineRule="auto"/>
        <w:rPr>
          <w:color w:val="000000" w:themeColor="text1"/>
          <w:vertAlign w:val="superscript"/>
        </w:rPr>
      </w:pPr>
      <w:r w:rsidRPr="08189B66">
        <w:rPr>
          <w:color w:val="000000" w:themeColor="text1"/>
          <w:vertAlign w:val="superscript"/>
        </w:rPr>
        <w:t xml:space="preserve">1Datos de los ficheros de </w:t>
      </w:r>
      <w:r w:rsidRPr="08189B66" w:rsidR="56B7D584">
        <w:rPr>
          <w:color w:val="000000" w:themeColor="text1"/>
          <w:vertAlign w:val="superscript"/>
        </w:rPr>
        <w:t>usuario (</w:t>
      </w:r>
      <w:r w:rsidRPr="08189B66">
        <w:rPr>
          <w:color w:val="000000" w:themeColor="text1"/>
          <w:vertAlign w:val="superscript"/>
        </w:rPr>
        <w:t>12), notificaciones</w:t>
      </w:r>
      <w:r w:rsidRPr="08189B66" w:rsidR="239C30B2">
        <w:rPr>
          <w:color w:val="000000" w:themeColor="text1"/>
          <w:vertAlign w:val="superscript"/>
        </w:rPr>
        <w:t xml:space="preserve"> </w:t>
      </w:r>
      <w:r w:rsidRPr="08189B66" w:rsidR="6206A500">
        <w:rPr>
          <w:color w:val="000000" w:themeColor="text1"/>
          <w:vertAlign w:val="superscript"/>
        </w:rPr>
        <w:t>(4)</w:t>
      </w:r>
      <w:r w:rsidRPr="08189B66">
        <w:rPr>
          <w:color w:val="000000" w:themeColor="text1"/>
          <w:vertAlign w:val="superscript"/>
        </w:rPr>
        <w:t>, autorizaciones</w:t>
      </w:r>
      <w:r w:rsidRPr="08189B66" w:rsidR="297CC2AB">
        <w:rPr>
          <w:color w:val="000000" w:themeColor="text1"/>
          <w:vertAlign w:val="superscript"/>
        </w:rPr>
        <w:t xml:space="preserve"> </w:t>
      </w:r>
      <w:r w:rsidRPr="08189B66" w:rsidR="3A1EE3B0">
        <w:rPr>
          <w:color w:val="000000" w:themeColor="text1"/>
          <w:vertAlign w:val="superscript"/>
        </w:rPr>
        <w:t>(3)</w:t>
      </w:r>
      <w:r w:rsidRPr="08189B66">
        <w:rPr>
          <w:color w:val="000000" w:themeColor="text1"/>
          <w:vertAlign w:val="superscript"/>
        </w:rPr>
        <w:t xml:space="preserve"> y POD información clínica</w:t>
      </w:r>
      <w:r w:rsidRPr="08189B66" w:rsidR="00CAB36D">
        <w:rPr>
          <w:color w:val="000000" w:themeColor="text1"/>
          <w:vertAlign w:val="superscript"/>
        </w:rPr>
        <w:t xml:space="preserve"> </w:t>
      </w:r>
      <w:r w:rsidRPr="08189B66" w:rsidR="7351924A">
        <w:rPr>
          <w:color w:val="000000" w:themeColor="text1"/>
          <w:vertAlign w:val="superscript"/>
        </w:rPr>
        <w:t>(4)</w:t>
      </w:r>
    </w:p>
    <w:p w:rsidR="08A1921F" w:rsidP="08189B66" w:rsidRDefault="638075D2" w14:paraId="4DD72C5C" w14:textId="6DB8AD2C">
      <w:pPr>
        <w:pStyle w:val="Heading1Estimacion"/>
        <w:spacing w:line="276" w:lineRule="auto"/>
        <w:rPr>
          <w:b/>
          <w:bCs/>
          <w:color w:val="000000" w:themeColor="text1"/>
        </w:rPr>
      </w:pPr>
      <w:r w:rsidRPr="08189B66">
        <w:rPr>
          <w:b/>
          <w:bCs/>
          <w:color w:val="000000" w:themeColor="text1"/>
        </w:rPr>
        <w:t>Ficheros de interfaz externos:</w:t>
      </w:r>
    </w:p>
    <w:tbl>
      <w:tblPr>
        <w:tblW w:w="0" w:type="auto"/>
        <w:tblLayout w:type="fixed"/>
        <w:tblLook w:val="04A0" w:firstRow="1" w:lastRow="0" w:firstColumn="1" w:lastColumn="0" w:noHBand="0" w:noVBand="1"/>
      </w:tblPr>
      <w:tblGrid>
        <w:gridCol w:w="2700"/>
        <w:gridCol w:w="1740"/>
        <w:gridCol w:w="1410"/>
        <w:gridCol w:w="1695"/>
        <w:gridCol w:w="1965"/>
      </w:tblGrid>
      <w:tr w:rsidR="08189B66" w:rsidTr="08189B66" w14:paraId="7C5749D3" w14:textId="77777777">
        <w:tc>
          <w:tcPr>
            <w:tcW w:w="270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8EAADB" w:themeFill="accent1" w:themeFillTint="99"/>
          </w:tcPr>
          <w:p w:rsidR="08189B66" w:rsidP="08189B66" w:rsidRDefault="08189B66" w14:paraId="253147B1" w14:textId="1074EBB9">
            <w:pPr>
              <w:pStyle w:val="Heading1Estimacion"/>
              <w:spacing w:line="276" w:lineRule="auto"/>
              <w:rPr>
                <w:color w:val="000000" w:themeColor="text1"/>
              </w:rPr>
            </w:pPr>
            <w:r w:rsidRPr="08189B66">
              <w:rPr>
                <w:color w:val="000000" w:themeColor="text1"/>
              </w:rPr>
              <w:t>Archivo</w:t>
            </w:r>
          </w:p>
        </w:tc>
        <w:tc>
          <w:tcPr>
            <w:tcW w:w="17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65C32BCC" w14:textId="4054760B">
            <w:pPr>
              <w:pStyle w:val="Heading1Estimacion"/>
              <w:spacing w:line="276" w:lineRule="auto"/>
              <w:rPr>
                <w:color w:val="000000" w:themeColor="text1"/>
              </w:rPr>
            </w:pPr>
            <w:r w:rsidRPr="08189B66">
              <w:rPr>
                <w:color w:val="000000" w:themeColor="text1"/>
              </w:rPr>
              <w:t>Registro de Usuarios</w:t>
            </w:r>
          </w:p>
        </w:tc>
        <w:tc>
          <w:tcPr>
            <w:tcW w:w="1410" w:type="dxa"/>
            <w:tcBorders>
              <w:top w:val="single" w:color="000000" w:themeColor="text1" w:sz="8" w:space="0"/>
              <w:left w:val="single" w:color="000000" w:themeColor="text1" w:sz="8" w:space="0"/>
              <w:bottom w:val="single" w:color="000000" w:themeColor="text1" w:sz="8" w:space="0"/>
              <w:right w:val="nil"/>
            </w:tcBorders>
          </w:tcPr>
          <w:p w:rsidR="62756DAA" w:rsidP="08189B66" w:rsidRDefault="62756DAA" w14:paraId="2828E0DD" w14:textId="432A48C3">
            <w:pPr>
              <w:spacing w:line="276" w:lineRule="auto"/>
              <w:rPr>
                <w:color w:val="000000" w:themeColor="text1"/>
              </w:rPr>
            </w:pPr>
            <w:r w:rsidRPr="08189B66">
              <w:rPr>
                <w:color w:val="000000" w:themeColor="text1"/>
              </w:rPr>
              <w:t>POD de información clínica</w:t>
            </w:r>
          </w:p>
        </w:tc>
        <w:tc>
          <w:tcPr>
            <w:tcW w:w="169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4F29EF68" w14:textId="1C484A30">
            <w:pPr>
              <w:pStyle w:val="Heading1Estimacion"/>
              <w:spacing w:line="276" w:lineRule="auto"/>
              <w:rPr>
                <w:color w:val="000000" w:themeColor="text1"/>
              </w:rPr>
            </w:pPr>
            <w:r w:rsidRPr="08189B66">
              <w:rPr>
                <w:color w:val="000000" w:themeColor="text1"/>
              </w:rPr>
              <w:t>Fichero de autorizaciones</w:t>
            </w:r>
          </w:p>
        </w:tc>
        <w:tc>
          <w:tcPr>
            <w:tcW w:w="19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61E553AA" w14:textId="1EE09970">
            <w:pPr>
              <w:pStyle w:val="Heading1Estimacion"/>
              <w:spacing w:line="276" w:lineRule="auto"/>
              <w:rPr>
                <w:color w:val="000000" w:themeColor="text1"/>
              </w:rPr>
            </w:pPr>
            <w:r w:rsidRPr="08189B66">
              <w:rPr>
                <w:color w:val="000000" w:themeColor="text1"/>
              </w:rPr>
              <w:t>Fichero de notificaciones</w:t>
            </w:r>
          </w:p>
        </w:tc>
      </w:tr>
      <w:tr w:rsidR="08189B66" w:rsidTr="08189B66" w14:paraId="0D9AE739" w14:textId="77777777">
        <w:tc>
          <w:tcPr>
            <w:tcW w:w="270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8EAADB" w:themeFill="accent1" w:themeFillTint="99"/>
          </w:tcPr>
          <w:p w:rsidR="08189B66" w:rsidP="08189B66" w:rsidRDefault="08189B66" w14:paraId="0F6ECF9F" w14:textId="57C5A864">
            <w:pPr>
              <w:pStyle w:val="Heading1Estimacion"/>
              <w:spacing w:line="276" w:lineRule="auto"/>
              <w:rPr>
                <w:color w:val="000000" w:themeColor="text1"/>
              </w:rPr>
            </w:pPr>
            <w:r w:rsidRPr="08189B66">
              <w:rPr>
                <w:color w:val="000000" w:themeColor="text1"/>
              </w:rPr>
              <w:t>Datos elementales referenciados</w:t>
            </w:r>
          </w:p>
        </w:tc>
        <w:tc>
          <w:tcPr>
            <w:tcW w:w="17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7B8BEE17" w14:textId="0FB53C57">
            <w:pPr>
              <w:pStyle w:val="Heading1Estimacion"/>
              <w:spacing w:line="276" w:lineRule="auto"/>
              <w:rPr>
                <w:color w:val="000000" w:themeColor="text1"/>
              </w:rPr>
            </w:pPr>
            <w:r w:rsidRPr="08189B66">
              <w:rPr>
                <w:color w:val="000000" w:themeColor="text1"/>
              </w:rPr>
              <w:t>11</w:t>
            </w:r>
          </w:p>
        </w:tc>
        <w:tc>
          <w:tcPr>
            <w:tcW w:w="141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11F78C5D" w14:textId="6A374DE7">
            <w:pPr>
              <w:pStyle w:val="Heading1Estimacion"/>
              <w:spacing w:line="276" w:lineRule="auto"/>
              <w:rPr>
                <w:color w:val="000000" w:themeColor="text1"/>
              </w:rPr>
            </w:pPr>
            <w:r w:rsidRPr="08189B66">
              <w:rPr>
                <w:color w:val="000000" w:themeColor="text1"/>
              </w:rPr>
              <w:t>5</w:t>
            </w:r>
          </w:p>
        </w:tc>
        <w:tc>
          <w:tcPr>
            <w:tcW w:w="169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29D32A67" w14:textId="261B771B">
            <w:pPr>
              <w:pStyle w:val="Heading1Estimacion"/>
              <w:spacing w:line="276" w:lineRule="auto"/>
              <w:rPr>
                <w:color w:val="000000" w:themeColor="text1"/>
              </w:rPr>
            </w:pPr>
            <w:r w:rsidRPr="08189B66">
              <w:rPr>
                <w:color w:val="000000" w:themeColor="text1"/>
              </w:rPr>
              <w:t>3</w:t>
            </w:r>
          </w:p>
        </w:tc>
        <w:tc>
          <w:tcPr>
            <w:tcW w:w="19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269E7F8E" w14:textId="5BB492ED">
            <w:pPr>
              <w:pStyle w:val="Heading1Estimacion"/>
              <w:spacing w:line="276" w:lineRule="auto"/>
              <w:rPr>
                <w:color w:val="000000" w:themeColor="text1"/>
              </w:rPr>
            </w:pPr>
            <w:r w:rsidRPr="08189B66">
              <w:rPr>
                <w:color w:val="000000" w:themeColor="text1"/>
              </w:rPr>
              <w:t>4</w:t>
            </w:r>
          </w:p>
        </w:tc>
      </w:tr>
      <w:tr w:rsidR="08189B66" w:rsidTr="08189B66" w14:paraId="6B9A4B34" w14:textId="77777777">
        <w:tc>
          <w:tcPr>
            <w:tcW w:w="270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8EAADB" w:themeFill="accent1" w:themeFillTint="99"/>
          </w:tcPr>
          <w:p w:rsidR="08189B66" w:rsidP="08189B66" w:rsidRDefault="08189B66" w14:paraId="4707820D" w14:textId="17630BA3">
            <w:pPr>
              <w:pStyle w:val="Heading1Estimacion"/>
              <w:spacing w:line="276" w:lineRule="auto"/>
              <w:rPr>
                <w:color w:val="000000" w:themeColor="text1"/>
              </w:rPr>
            </w:pPr>
            <w:r w:rsidRPr="08189B66">
              <w:rPr>
                <w:color w:val="000000" w:themeColor="text1"/>
              </w:rPr>
              <w:t>Registros lógicos referenciados</w:t>
            </w:r>
          </w:p>
        </w:tc>
        <w:tc>
          <w:tcPr>
            <w:tcW w:w="17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61ADB489" w14:textId="4EF534C1">
            <w:pPr>
              <w:pStyle w:val="Heading1Estimacion"/>
              <w:spacing w:line="276" w:lineRule="auto"/>
              <w:rPr>
                <w:color w:val="000000" w:themeColor="text1"/>
              </w:rPr>
            </w:pPr>
            <w:r w:rsidRPr="08189B66">
              <w:rPr>
                <w:color w:val="000000" w:themeColor="text1"/>
              </w:rPr>
              <w:t>1</w:t>
            </w:r>
          </w:p>
        </w:tc>
        <w:tc>
          <w:tcPr>
            <w:tcW w:w="141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7C36C094" w14:textId="29440052">
            <w:pPr>
              <w:pStyle w:val="Heading1Estimacion"/>
              <w:spacing w:line="276" w:lineRule="auto"/>
              <w:rPr>
                <w:color w:val="000000" w:themeColor="text1"/>
              </w:rPr>
            </w:pPr>
            <w:r w:rsidRPr="08189B66">
              <w:rPr>
                <w:color w:val="000000" w:themeColor="text1"/>
              </w:rPr>
              <w:t>1</w:t>
            </w:r>
          </w:p>
        </w:tc>
        <w:tc>
          <w:tcPr>
            <w:tcW w:w="169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54F49578" w14:textId="70B0C7B6">
            <w:pPr>
              <w:pStyle w:val="Heading1Estimacion"/>
              <w:spacing w:line="276" w:lineRule="auto"/>
              <w:rPr>
                <w:color w:val="000000" w:themeColor="text1"/>
              </w:rPr>
            </w:pPr>
            <w:r w:rsidRPr="08189B66">
              <w:rPr>
                <w:color w:val="000000" w:themeColor="text1"/>
              </w:rPr>
              <w:t>1</w:t>
            </w:r>
          </w:p>
        </w:tc>
        <w:tc>
          <w:tcPr>
            <w:tcW w:w="19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354CE162" w14:textId="2658178D">
            <w:pPr>
              <w:pStyle w:val="Heading1Estimacion"/>
              <w:spacing w:line="276" w:lineRule="auto"/>
              <w:rPr>
                <w:color w:val="000000" w:themeColor="text1"/>
              </w:rPr>
            </w:pPr>
            <w:r w:rsidRPr="08189B66">
              <w:rPr>
                <w:color w:val="000000" w:themeColor="text1"/>
              </w:rPr>
              <w:t>1</w:t>
            </w:r>
          </w:p>
        </w:tc>
      </w:tr>
      <w:tr w:rsidR="08189B66" w:rsidTr="08189B66" w14:paraId="090045DE" w14:textId="77777777">
        <w:tc>
          <w:tcPr>
            <w:tcW w:w="270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8EAADB" w:themeFill="accent1" w:themeFillTint="99"/>
          </w:tcPr>
          <w:p w:rsidR="08189B66" w:rsidP="08189B66" w:rsidRDefault="08189B66" w14:paraId="7FEAA1FF" w14:textId="41BFB2BC">
            <w:pPr>
              <w:pStyle w:val="Heading1Estimacion"/>
              <w:spacing w:line="276" w:lineRule="auto"/>
              <w:rPr>
                <w:color w:val="000000" w:themeColor="text1"/>
              </w:rPr>
            </w:pPr>
            <w:r w:rsidRPr="08189B66">
              <w:rPr>
                <w:color w:val="000000" w:themeColor="text1"/>
              </w:rPr>
              <w:t>Grado de la función</w:t>
            </w:r>
          </w:p>
        </w:tc>
        <w:tc>
          <w:tcPr>
            <w:tcW w:w="17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4BAA009E" w14:textId="4FA11265">
            <w:pPr>
              <w:pStyle w:val="Heading1Estimacion"/>
              <w:spacing w:line="276" w:lineRule="auto"/>
              <w:rPr>
                <w:color w:val="000000" w:themeColor="text1"/>
              </w:rPr>
            </w:pPr>
            <w:r w:rsidRPr="08189B66">
              <w:rPr>
                <w:color w:val="000000" w:themeColor="text1"/>
              </w:rPr>
              <w:t>BAJA</w:t>
            </w:r>
          </w:p>
        </w:tc>
        <w:tc>
          <w:tcPr>
            <w:tcW w:w="141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003D47C8" w14:textId="35EC3D71">
            <w:pPr>
              <w:pStyle w:val="Heading1Estimacion"/>
              <w:spacing w:line="276" w:lineRule="auto"/>
              <w:rPr>
                <w:color w:val="000000" w:themeColor="text1"/>
              </w:rPr>
            </w:pPr>
            <w:r w:rsidRPr="08189B66">
              <w:rPr>
                <w:color w:val="000000" w:themeColor="text1"/>
              </w:rPr>
              <w:t>BAJA</w:t>
            </w:r>
          </w:p>
        </w:tc>
        <w:tc>
          <w:tcPr>
            <w:tcW w:w="169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1881F062" w14:textId="129BFAF8">
            <w:pPr>
              <w:pStyle w:val="Heading1Estimacion"/>
              <w:spacing w:line="276" w:lineRule="auto"/>
              <w:rPr>
                <w:color w:val="000000" w:themeColor="text1"/>
              </w:rPr>
            </w:pPr>
            <w:r w:rsidRPr="08189B66">
              <w:rPr>
                <w:color w:val="000000" w:themeColor="text1"/>
              </w:rPr>
              <w:t>BAJA</w:t>
            </w:r>
          </w:p>
        </w:tc>
        <w:tc>
          <w:tcPr>
            <w:tcW w:w="19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451552DB" w14:textId="67FF1B1B">
            <w:pPr>
              <w:pStyle w:val="Heading1Estimacion"/>
              <w:spacing w:line="276" w:lineRule="auto"/>
              <w:rPr>
                <w:color w:val="000000" w:themeColor="text1"/>
              </w:rPr>
            </w:pPr>
            <w:r w:rsidRPr="08189B66">
              <w:rPr>
                <w:color w:val="000000" w:themeColor="text1"/>
              </w:rPr>
              <w:t>BAJA</w:t>
            </w:r>
          </w:p>
        </w:tc>
      </w:tr>
    </w:tbl>
    <w:p w:rsidR="08A1921F" w:rsidP="11F6BE39" w:rsidRDefault="638075D2" w14:paraId="28AF2B5F" w14:textId="14F9421D">
      <w:pPr>
        <w:pStyle w:val="ListParagraph"/>
        <w:spacing w:after="0"/>
        <w:jc w:val="center"/>
        <w:rPr>
          <w:rFonts w:ascii="Calibri" w:hAnsi="Calibri" w:eastAsia="Yu Mincho"/>
          <w:sz w:val="18"/>
          <w:szCs w:val="18"/>
        </w:rPr>
      </w:pPr>
      <w:r w:rsidRPr="11F6BE39">
        <w:rPr>
          <w:color w:val="000000" w:themeColor="text1"/>
        </w:rPr>
        <w:t xml:space="preserve"> </w:t>
      </w:r>
      <w:r w:rsidRPr="11F6BE39" w:rsidR="7D5E6CC6">
        <w:rPr>
          <w:rFonts w:ascii="Calibri" w:hAnsi="Calibri" w:eastAsia="Yu Mincho"/>
          <w:sz w:val="18"/>
          <w:szCs w:val="18"/>
        </w:rPr>
        <w:t xml:space="preserve">Tabla </w:t>
      </w:r>
      <w:r w:rsidRPr="1D5F3CC6" w:rsidR="7D5E6CC6">
        <w:rPr>
          <w:rFonts w:ascii="Calibri" w:hAnsi="Calibri" w:eastAsia="Yu Mincho"/>
          <w:sz w:val="18"/>
          <w:szCs w:val="18"/>
        </w:rPr>
        <w:t>2</w:t>
      </w:r>
      <w:r w:rsidRPr="1D5F3CC6" w:rsidR="7B913EE2">
        <w:rPr>
          <w:rFonts w:ascii="Calibri" w:hAnsi="Calibri" w:eastAsia="Yu Mincho"/>
          <w:sz w:val="18"/>
          <w:szCs w:val="18"/>
        </w:rPr>
        <w:t>2</w:t>
      </w:r>
      <w:r w:rsidRPr="1D5F3CC6" w:rsidR="7D5E6CC6">
        <w:rPr>
          <w:rFonts w:ascii="Calibri" w:hAnsi="Calibri" w:eastAsia="Yu Mincho"/>
          <w:sz w:val="18"/>
          <w:szCs w:val="18"/>
        </w:rPr>
        <w:t>: Interfaces</w:t>
      </w:r>
      <w:r w:rsidRPr="11F6BE39" w:rsidR="7D5E6CC6">
        <w:rPr>
          <w:rFonts w:ascii="Calibri" w:hAnsi="Calibri" w:eastAsia="Yu Mincho"/>
          <w:sz w:val="18"/>
          <w:szCs w:val="18"/>
        </w:rPr>
        <w:t xml:space="preserve"> módulo gestión de usuarios</w:t>
      </w:r>
    </w:p>
    <w:p w:rsidR="08A1921F" w:rsidP="08189B66" w:rsidRDefault="08A1921F" w14:paraId="5F03F05C" w14:textId="34EC11EE">
      <w:pPr>
        <w:pStyle w:val="Heading1Estimacion"/>
        <w:spacing w:line="276" w:lineRule="auto"/>
        <w:rPr>
          <w:color w:val="000000" w:themeColor="text1"/>
        </w:rPr>
      </w:pPr>
    </w:p>
    <w:p w:rsidR="087BFEE7" w:rsidP="580FE3A4" w:rsidRDefault="087BFEE7" w14:paraId="15DBCDF7" w14:textId="43DFD1E4">
      <w:pPr>
        <w:pStyle w:val="Heading4"/>
        <w:rPr>
          <w:rFonts w:ascii="Calibri Light" w:hAnsi="Calibri Light" w:eastAsia="Yu Gothic Light" w:cs="Times New Roman"/>
          <w:b/>
          <w:bCs/>
        </w:rPr>
      </w:pPr>
      <w:r>
        <w:t>2.3</w:t>
      </w:r>
      <w:r>
        <w:tab/>
      </w:r>
      <w:r>
        <w:t>Cálculo de los puntos función no ajustados</w:t>
      </w:r>
    </w:p>
    <w:tbl>
      <w:tblPr>
        <w:tblW w:w="0" w:type="auto"/>
        <w:tblLayout w:type="fixed"/>
        <w:tblLook w:val="04A0" w:firstRow="1" w:lastRow="0" w:firstColumn="1" w:lastColumn="0" w:noHBand="0" w:noVBand="1"/>
      </w:tblPr>
      <w:tblGrid>
        <w:gridCol w:w="2175"/>
        <w:gridCol w:w="2190"/>
        <w:gridCol w:w="2190"/>
        <w:gridCol w:w="2175"/>
      </w:tblGrid>
      <w:tr w:rsidR="08189B66" w:rsidTr="08189B66" w14:paraId="0AE79F3C" w14:textId="77777777">
        <w:tc>
          <w:tcPr>
            <w:tcW w:w="217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21B00341" w14:textId="6201567E">
            <w:pPr>
              <w:pStyle w:val="Heading1Estimacion"/>
              <w:spacing w:line="276" w:lineRule="auto"/>
              <w:rPr>
                <w:color w:val="000000" w:themeColor="text1"/>
              </w:rPr>
            </w:pPr>
            <w:r w:rsidRPr="08189B66">
              <w:rPr>
                <w:color w:val="000000" w:themeColor="text1"/>
              </w:rPr>
              <w:t>Tipo de función</w:t>
            </w:r>
          </w:p>
        </w:tc>
        <w:tc>
          <w:tcPr>
            <w:tcW w:w="219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061F3866" w14:textId="6B27E999">
            <w:pPr>
              <w:pStyle w:val="Heading1Estimacion"/>
              <w:spacing w:line="276" w:lineRule="auto"/>
              <w:rPr>
                <w:color w:val="000000" w:themeColor="text1"/>
              </w:rPr>
            </w:pPr>
            <w:r w:rsidRPr="08189B66">
              <w:rPr>
                <w:color w:val="000000" w:themeColor="text1"/>
              </w:rPr>
              <w:t>Complejidad</w:t>
            </w:r>
          </w:p>
        </w:tc>
        <w:tc>
          <w:tcPr>
            <w:tcW w:w="219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3C299435" w14:textId="3D60A395">
            <w:pPr>
              <w:pStyle w:val="Heading1Estimacion"/>
              <w:spacing w:line="276" w:lineRule="auto"/>
              <w:rPr>
                <w:color w:val="000000" w:themeColor="text1"/>
              </w:rPr>
            </w:pPr>
            <w:r w:rsidRPr="08189B66">
              <w:rPr>
                <w:color w:val="000000" w:themeColor="text1"/>
              </w:rPr>
              <w:t>Total Complejidad</w:t>
            </w:r>
          </w:p>
        </w:tc>
        <w:tc>
          <w:tcPr>
            <w:tcW w:w="217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6BFA85E2" w14:textId="7ADFD4B9">
            <w:pPr>
              <w:pStyle w:val="Heading1Estimacion"/>
              <w:spacing w:line="276" w:lineRule="auto"/>
              <w:rPr>
                <w:color w:val="000000" w:themeColor="text1"/>
              </w:rPr>
            </w:pPr>
            <w:r w:rsidRPr="08189B66">
              <w:rPr>
                <w:color w:val="000000" w:themeColor="text1"/>
              </w:rPr>
              <w:t>Total tipo de función</w:t>
            </w:r>
          </w:p>
        </w:tc>
      </w:tr>
      <w:tr w:rsidR="08189B66" w:rsidTr="08189B66" w14:paraId="4D26A6CB" w14:textId="77777777">
        <w:tc>
          <w:tcPr>
            <w:tcW w:w="217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766F743E" w14:textId="2AC41FCB">
            <w:pPr>
              <w:pStyle w:val="Heading1Estimacion"/>
              <w:spacing w:line="276" w:lineRule="auto"/>
              <w:rPr>
                <w:color w:val="000000" w:themeColor="text1"/>
              </w:rPr>
            </w:pPr>
            <w:r w:rsidRPr="08189B66">
              <w:rPr>
                <w:color w:val="000000" w:themeColor="text1"/>
              </w:rPr>
              <w:t>Salidas</w:t>
            </w:r>
          </w:p>
        </w:tc>
        <w:tc>
          <w:tcPr>
            <w:tcW w:w="219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23BD741A" w14:textId="51ACE666">
            <w:pPr>
              <w:pStyle w:val="Heading1Estimacion"/>
              <w:spacing w:line="276" w:lineRule="auto"/>
              <w:rPr>
                <w:color w:val="000000" w:themeColor="text1"/>
              </w:rPr>
            </w:pPr>
            <w:r w:rsidRPr="08189B66">
              <w:rPr>
                <w:color w:val="000000" w:themeColor="text1"/>
              </w:rPr>
              <w:t>1 ALTA * 7</w:t>
            </w:r>
          </w:p>
        </w:tc>
        <w:tc>
          <w:tcPr>
            <w:tcW w:w="219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18B10298" w14:textId="0F986443">
            <w:pPr>
              <w:pStyle w:val="Heading1Estimacion"/>
              <w:spacing w:line="276" w:lineRule="auto"/>
              <w:rPr>
                <w:color w:val="000000" w:themeColor="text1"/>
              </w:rPr>
            </w:pPr>
            <w:r w:rsidRPr="08189B66">
              <w:rPr>
                <w:color w:val="000000" w:themeColor="text1"/>
              </w:rPr>
              <w:t>7</w:t>
            </w:r>
          </w:p>
        </w:tc>
        <w:tc>
          <w:tcPr>
            <w:tcW w:w="217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31C37E76" w14:textId="4CCF3128">
            <w:pPr>
              <w:pStyle w:val="Heading1Estimacion"/>
              <w:spacing w:line="276" w:lineRule="auto"/>
              <w:rPr>
                <w:color w:val="000000" w:themeColor="text1"/>
              </w:rPr>
            </w:pPr>
            <w:r w:rsidRPr="08189B66">
              <w:rPr>
                <w:color w:val="000000" w:themeColor="text1"/>
              </w:rPr>
              <w:t>7</w:t>
            </w:r>
          </w:p>
        </w:tc>
      </w:tr>
      <w:tr w:rsidR="08189B66" w:rsidTr="08189B66" w14:paraId="3B884EF9" w14:textId="77777777">
        <w:tc>
          <w:tcPr>
            <w:tcW w:w="217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7EFAA0E5" w14:textId="6D841ECD">
            <w:pPr>
              <w:pStyle w:val="Heading1Estimacion"/>
              <w:spacing w:line="276" w:lineRule="auto"/>
              <w:rPr>
                <w:color w:val="000000" w:themeColor="text1"/>
              </w:rPr>
            </w:pPr>
            <w:r w:rsidRPr="08189B66">
              <w:rPr>
                <w:color w:val="000000" w:themeColor="text1"/>
              </w:rPr>
              <w:t>Ficheros de interfaz externos</w:t>
            </w:r>
          </w:p>
        </w:tc>
        <w:tc>
          <w:tcPr>
            <w:tcW w:w="219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1B4E1E4C" w14:textId="554C97BF">
            <w:pPr>
              <w:pStyle w:val="Heading1Estimacion"/>
              <w:spacing w:line="276" w:lineRule="auto"/>
              <w:rPr>
                <w:color w:val="000000" w:themeColor="text1"/>
              </w:rPr>
            </w:pPr>
            <w:r w:rsidRPr="08189B66">
              <w:rPr>
                <w:color w:val="000000" w:themeColor="text1"/>
              </w:rPr>
              <w:t>4 BAJA * 5</w:t>
            </w:r>
          </w:p>
        </w:tc>
        <w:tc>
          <w:tcPr>
            <w:tcW w:w="219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3248CAFF" w14:textId="7315DA66">
            <w:pPr>
              <w:pStyle w:val="Heading1Estimacion"/>
              <w:spacing w:line="276" w:lineRule="auto"/>
              <w:rPr>
                <w:color w:val="000000" w:themeColor="text1"/>
              </w:rPr>
            </w:pPr>
            <w:r w:rsidRPr="08189B66">
              <w:rPr>
                <w:color w:val="000000" w:themeColor="text1"/>
              </w:rPr>
              <w:t>20</w:t>
            </w:r>
          </w:p>
        </w:tc>
        <w:tc>
          <w:tcPr>
            <w:tcW w:w="217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2302B071" w14:textId="38A93158">
            <w:pPr>
              <w:pStyle w:val="Heading1Estimacion"/>
              <w:spacing w:line="276" w:lineRule="auto"/>
              <w:rPr>
                <w:color w:val="000000" w:themeColor="text1"/>
              </w:rPr>
            </w:pPr>
            <w:r w:rsidRPr="08189B66">
              <w:rPr>
                <w:color w:val="000000" w:themeColor="text1"/>
              </w:rPr>
              <w:t>20</w:t>
            </w:r>
          </w:p>
        </w:tc>
      </w:tr>
      <w:tr w:rsidR="08189B66" w:rsidTr="08189B66" w14:paraId="4BC30B7B" w14:textId="77777777">
        <w:tc>
          <w:tcPr>
            <w:tcW w:w="6555"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17FF92F9" w14:textId="228D5756">
            <w:pPr>
              <w:pStyle w:val="Heading1Estimacion"/>
              <w:spacing w:line="276" w:lineRule="auto"/>
              <w:rPr>
                <w:color w:val="000000" w:themeColor="text1"/>
              </w:rPr>
            </w:pPr>
            <w:r w:rsidRPr="08189B66">
              <w:rPr>
                <w:color w:val="000000" w:themeColor="text1"/>
              </w:rPr>
              <w:t>Total de contador función</w:t>
            </w:r>
          </w:p>
        </w:tc>
        <w:tc>
          <w:tcPr>
            <w:tcW w:w="217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5C56A62D" w14:textId="3D1FA522">
            <w:pPr>
              <w:pStyle w:val="Heading1Estimacion"/>
              <w:spacing w:line="276" w:lineRule="auto"/>
              <w:rPr>
                <w:b/>
                <w:bCs/>
                <w:color w:val="000000" w:themeColor="text1"/>
              </w:rPr>
            </w:pPr>
            <w:r w:rsidRPr="08189B66">
              <w:rPr>
                <w:b/>
                <w:bCs/>
                <w:color w:val="000000" w:themeColor="text1"/>
              </w:rPr>
              <w:t>27</w:t>
            </w:r>
          </w:p>
        </w:tc>
      </w:tr>
    </w:tbl>
    <w:p w:rsidR="08A1921F" w:rsidP="1D5F3CC6" w:rsidRDefault="3EBBAF30" w14:paraId="1933E1A2" w14:textId="670BEF64">
      <w:pPr>
        <w:pStyle w:val="ListParagraph"/>
        <w:spacing w:after="0"/>
        <w:jc w:val="center"/>
        <w:rPr>
          <w:rFonts w:ascii="Calibri" w:hAnsi="Calibri" w:eastAsia="Yu Mincho"/>
          <w:sz w:val="18"/>
          <w:szCs w:val="18"/>
        </w:rPr>
      </w:pPr>
      <w:r w:rsidRPr="1D5F3CC6">
        <w:rPr>
          <w:rFonts w:ascii="Calibri" w:hAnsi="Calibri" w:eastAsia="Yu Mincho"/>
          <w:sz w:val="18"/>
          <w:szCs w:val="18"/>
        </w:rPr>
        <w:t xml:space="preserve">Tabla 23: </w:t>
      </w:r>
      <w:r w:rsidRPr="1D5F3CC6" w:rsidR="71E77595">
        <w:rPr>
          <w:rFonts w:ascii="Calibri" w:hAnsi="Calibri" w:eastAsia="Yu Mincho"/>
          <w:sz w:val="18"/>
          <w:szCs w:val="18"/>
        </w:rPr>
        <w:t>Puntos función del</w:t>
      </w:r>
      <w:r w:rsidRPr="1D5F3CC6">
        <w:rPr>
          <w:rFonts w:ascii="Calibri" w:hAnsi="Calibri" w:eastAsia="Yu Mincho"/>
          <w:sz w:val="18"/>
          <w:szCs w:val="18"/>
        </w:rPr>
        <w:t xml:space="preserve"> módulo gestión de usuarios</w:t>
      </w:r>
    </w:p>
    <w:p w:rsidR="08A1921F" w:rsidP="08189B66" w:rsidRDefault="08A1921F" w14:paraId="3377A772" w14:textId="670BEF64">
      <w:pPr>
        <w:spacing w:line="276" w:lineRule="auto"/>
      </w:pPr>
    </w:p>
    <w:p w:rsidR="174C5CEE" w:rsidP="580FE3A4" w:rsidRDefault="31C2E2B8" w14:paraId="5AD2C7E5" w14:textId="4BDFDBB1">
      <w:pPr>
        <w:pStyle w:val="Heading4"/>
        <w:rPr>
          <w:rFonts w:ascii="Calibri Light" w:hAnsi="Calibri Light" w:eastAsia="Yu Gothic Light" w:cs="Times New Roman"/>
        </w:rPr>
      </w:pPr>
      <w:r>
        <w:t>2</w:t>
      </w:r>
      <w:r w:rsidR="174C5CEE">
        <w:t>.4</w:t>
      </w:r>
      <w:r w:rsidR="174C5CEE">
        <w:tab/>
      </w:r>
      <w:r w:rsidR="174C5CEE">
        <w:t>Cálculo del factor de ajuste</w:t>
      </w:r>
    </w:p>
    <w:p w:rsidR="174C5CEE" w:rsidP="08189B66" w:rsidRDefault="174C5CEE" w14:paraId="32B10349" w14:textId="5903879A">
      <w:pPr>
        <w:pStyle w:val="Heading1Estimacion"/>
        <w:spacing w:line="276" w:lineRule="auto"/>
        <w:rPr>
          <w:rFonts w:ascii="Calibri" w:hAnsi="Calibri" w:eastAsia="Calibri" w:cs="Calibri"/>
          <w:color w:val="000000" w:themeColor="text1"/>
        </w:rPr>
      </w:pPr>
      <w:r w:rsidRPr="08189B66">
        <w:rPr>
          <w:rFonts w:ascii="Calibri" w:hAnsi="Calibri" w:eastAsia="Calibri" w:cs="Calibri"/>
          <w:color w:val="000000" w:themeColor="text1"/>
        </w:rPr>
        <w:t>A continuación, serán analizadas las características generales del sistema en base al proyecto.</w:t>
      </w:r>
    </w:p>
    <w:p w:rsidR="174C5CEE" w:rsidP="000D3650" w:rsidRDefault="174C5CEE" w14:paraId="3B39944C" w14:textId="75207822">
      <w:pPr>
        <w:pStyle w:val="ListParagraph"/>
        <w:numPr>
          <w:ilvl w:val="0"/>
          <w:numId w:val="55"/>
        </w:numPr>
        <w:spacing w:line="276" w:lineRule="auto"/>
        <w:rPr>
          <w:rFonts w:cstheme="minorBidi"/>
          <w:b/>
          <w:color w:val="000000" w:themeColor="text1"/>
          <w:szCs w:val="22"/>
        </w:rPr>
      </w:pPr>
      <w:r w:rsidRPr="51BD586D">
        <w:rPr>
          <w:rFonts w:ascii="Calibri" w:hAnsi="Calibri" w:eastAsia="Calibri" w:cs="Calibri"/>
          <w:b/>
          <w:color w:val="000000" w:themeColor="text1"/>
        </w:rPr>
        <w:t>Comunicación de Datos:</w:t>
      </w:r>
      <w:r w:rsidRPr="51BD586D">
        <w:rPr>
          <w:rFonts w:ascii="Calibri" w:hAnsi="Calibri" w:eastAsia="Calibri" w:cs="Calibri"/>
          <w:color w:val="000000" w:themeColor="text1"/>
        </w:rPr>
        <w:t xml:space="preserve"> es una parte influyente del sistema ya que los datos estarán siendo consultados y referenciados por diferentes módulos. Grado de factor </w:t>
      </w:r>
      <w:r w:rsidRPr="51BD586D">
        <w:rPr>
          <w:rFonts w:ascii="Calibri" w:hAnsi="Calibri" w:eastAsia="Calibri" w:cs="Calibri"/>
          <w:b/>
          <w:color w:val="000000" w:themeColor="text1"/>
        </w:rPr>
        <w:t>4</w:t>
      </w:r>
      <w:r w:rsidRPr="51BD586D">
        <w:rPr>
          <w:rFonts w:ascii="Calibri" w:hAnsi="Calibri" w:eastAsia="Calibri" w:cs="Calibri"/>
          <w:color w:val="000000" w:themeColor="text1"/>
        </w:rPr>
        <w:t xml:space="preserve">. </w:t>
      </w:r>
    </w:p>
    <w:p w:rsidR="174C5CEE" w:rsidP="000D3650" w:rsidRDefault="174C5CEE" w14:paraId="29CCB207" w14:textId="77D4B379">
      <w:pPr>
        <w:pStyle w:val="ListParagraph"/>
        <w:numPr>
          <w:ilvl w:val="0"/>
          <w:numId w:val="55"/>
        </w:numPr>
        <w:spacing w:line="276" w:lineRule="auto"/>
        <w:rPr>
          <w:rFonts w:cstheme="minorBidi"/>
          <w:color w:val="000000" w:themeColor="text1"/>
        </w:rPr>
      </w:pPr>
      <w:r w:rsidRPr="51BD586D">
        <w:rPr>
          <w:rFonts w:ascii="Calibri" w:hAnsi="Calibri" w:eastAsia="Calibri" w:cs="Calibri"/>
          <w:b/>
          <w:color w:val="000000" w:themeColor="text1"/>
        </w:rPr>
        <w:t>Proceso Distribuido:</w:t>
      </w:r>
      <w:r w:rsidRPr="51BD586D">
        <w:rPr>
          <w:rFonts w:ascii="Calibri" w:hAnsi="Calibri" w:eastAsia="Calibri" w:cs="Calibri"/>
          <w:color w:val="000000" w:themeColor="text1"/>
        </w:rPr>
        <w:t xml:space="preserve"> la idea es utilizar PODS de SOLID así que será relevante. Grado de factor </w:t>
      </w:r>
      <w:r w:rsidRPr="51BD586D">
        <w:rPr>
          <w:rFonts w:ascii="Calibri" w:hAnsi="Calibri" w:eastAsia="Calibri" w:cs="Calibri"/>
          <w:b/>
          <w:color w:val="000000" w:themeColor="text1"/>
        </w:rPr>
        <w:t>5</w:t>
      </w:r>
      <w:r w:rsidRPr="51BD586D">
        <w:rPr>
          <w:rFonts w:ascii="Calibri" w:hAnsi="Calibri" w:eastAsia="Calibri" w:cs="Calibri"/>
          <w:color w:val="000000" w:themeColor="text1"/>
        </w:rPr>
        <w:t xml:space="preserve">. </w:t>
      </w:r>
    </w:p>
    <w:p w:rsidR="174C5CEE" w:rsidP="000D3650" w:rsidRDefault="174C5CEE" w14:paraId="3A8449BF" w14:textId="77FF207D">
      <w:pPr>
        <w:pStyle w:val="ListParagraph"/>
        <w:numPr>
          <w:ilvl w:val="0"/>
          <w:numId w:val="55"/>
        </w:numPr>
        <w:spacing w:line="276" w:lineRule="auto"/>
        <w:rPr>
          <w:rFonts w:cstheme="minorBidi"/>
          <w:color w:val="000000" w:themeColor="text1"/>
        </w:rPr>
      </w:pPr>
      <w:r w:rsidRPr="51BD586D">
        <w:rPr>
          <w:rFonts w:ascii="Calibri" w:hAnsi="Calibri" w:eastAsia="Calibri" w:cs="Calibri"/>
          <w:b/>
          <w:color w:val="000000" w:themeColor="text1"/>
        </w:rPr>
        <w:t>Rendimiento:</w:t>
      </w:r>
      <w:r w:rsidRPr="51BD586D">
        <w:rPr>
          <w:rFonts w:ascii="Calibri" w:hAnsi="Calibri" w:eastAsia="Calibri" w:cs="Calibri"/>
          <w:color w:val="000000" w:themeColor="text1"/>
        </w:rPr>
        <w:t xml:space="preserve"> es imprescindible ya que el visionado del registro y el envío de notificaciones puede ser clave. Grado de factor </w:t>
      </w:r>
      <w:r w:rsidRPr="51BD586D">
        <w:rPr>
          <w:rFonts w:ascii="Calibri" w:hAnsi="Calibri" w:eastAsia="Calibri" w:cs="Calibri"/>
          <w:b/>
          <w:color w:val="000000" w:themeColor="text1"/>
        </w:rPr>
        <w:t>5</w:t>
      </w:r>
      <w:r w:rsidRPr="51BD586D">
        <w:rPr>
          <w:rFonts w:ascii="Calibri" w:hAnsi="Calibri" w:eastAsia="Calibri" w:cs="Calibri"/>
          <w:color w:val="000000" w:themeColor="text1"/>
        </w:rPr>
        <w:t xml:space="preserve">. </w:t>
      </w:r>
    </w:p>
    <w:p w:rsidR="174C5CEE" w:rsidP="000D3650" w:rsidRDefault="174C5CEE" w14:paraId="2E240FCF" w14:textId="17E9D99A">
      <w:pPr>
        <w:pStyle w:val="ListParagraph"/>
        <w:numPr>
          <w:ilvl w:val="0"/>
          <w:numId w:val="55"/>
        </w:numPr>
        <w:spacing w:line="276" w:lineRule="auto"/>
        <w:rPr>
          <w:rFonts w:cstheme="minorBidi"/>
          <w:color w:val="000000" w:themeColor="text1"/>
        </w:rPr>
      </w:pPr>
      <w:r w:rsidRPr="51BD586D">
        <w:rPr>
          <w:rFonts w:ascii="Calibri" w:hAnsi="Calibri" w:eastAsia="Calibri" w:cs="Calibri"/>
          <w:b/>
          <w:color w:val="000000" w:themeColor="text1"/>
        </w:rPr>
        <w:t>Configuración Operacional compartida:</w:t>
      </w:r>
      <w:r w:rsidRPr="51BD586D">
        <w:rPr>
          <w:rFonts w:ascii="Calibri" w:hAnsi="Calibri" w:eastAsia="Calibri" w:cs="Calibri"/>
          <w:color w:val="000000" w:themeColor="text1"/>
        </w:rPr>
        <w:t xml:space="preserve"> </w:t>
      </w:r>
      <w:r w:rsidRPr="51BD586D" w:rsidR="67F039A0">
        <w:rPr>
          <w:rFonts w:ascii="Calibri" w:hAnsi="Calibri" w:eastAsia="Calibri" w:cs="Calibri"/>
          <w:color w:val="000000" w:themeColor="text1"/>
        </w:rPr>
        <w:t>Puede resultar interesante que se pueda configurar</w:t>
      </w:r>
      <w:r w:rsidRPr="51BD586D" w:rsidR="000130EE">
        <w:rPr>
          <w:rFonts w:ascii="Calibri" w:hAnsi="Calibri" w:eastAsia="Calibri" w:cs="Calibri"/>
          <w:color w:val="000000" w:themeColor="text1"/>
        </w:rPr>
        <w:t>,</w:t>
      </w:r>
      <w:r w:rsidRPr="51BD586D" w:rsidR="67F039A0">
        <w:rPr>
          <w:rFonts w:ascii="Calibri" w:hAnsi="Calibri" w:eastAsia="Calibri" w:cs="Calibri"/>
          <w:color w:val="000000" w:themeColor="text1"/>
        </w:rPr>
        <w:t xml:space="preserve"> pero no es muy importante. </w:t>
      </w:r>
      <w:r w:rsidRPr="51BD586D">
        <w:rPr>
          <w:rFonts w:ascii="Calibri" w:hAnsi="Calibri" w:eastAsia="Calibri" w:cs="Calibri"/>
          <w:color w:val="000000" w:themeColor="text1"/>
        </w:rPr>
        <w:t xml:space="preserve">Grado de factor </w:t>
      </w:r>
      <w:r w:rsidRPr="51BD586D">
        <w:rPr>
          <w:rFonts w:ascii="Calibri" w:hAnsi="Calibri" w:eastAsia="Calibri" w:cs="Calibri"/>
          <w:b/>
          <w:color w:val="000000" w:themeColor="text1"/>
        </w:rPr>
        <w:t>2</w:t>
      </w:r>
    </w:p>
    <w:p w:rsidR="174C5CEE" w:rsidP="000D3650" w:rsidRDefault="174C5CEE" w14:paraId="010F6F54" w14:textId="19ED1AC4">
      <w:pPr>
        <w:pStyle w:val="ListParagraph"/>
        <w:numPr>
          <w:ilvl w:val="0"/>
          <w:numId w:val="55"/>
        </w:numPr>
        <w:spacing w:line="276" w:lineRule="auto"/>
        <w:rPr>
          <w:rFonts w:cstheme="minorBidi"/>
          <w:color w:val="000000" w:themeColor="text1"/>
        </w:rPr>
      </w:pPr>
      <w:r w:rsidRPr="51BD586D">
        <w:rPr>
          <w:rFonts w:ascii="Calibri" w:hAnsi="Calibri" w:eastAsia="Calibri" w:cs="Calibri"/>
          <w:b/>
          <w:color w:val="000000" w:themeColor="text1"/>
        </w:rPr>
        <w:t>Ratio de Transacciones:</w:t>
      </w:r>
      <w:r w:rsidRPr="51BD586D">
        <w:rPr>
          <w:rFonts w:ascii="Calibri" w:hAnsi="Calibri" w:eastAsia="Calibri" w:cs="Calibri"/>
          <w:color w:val="000000" w:themeColor="text1"/>
        </w:rPr>
        <w:t xml:space="preserve"> hay que tener en cuenta posibles pico de actividad. Grado de factor </w:t>
      </w:r>
      <w:r w:rsidRPr="51BD586D">
        <w:rPr>
          <w:rFonts w:ascii="Calibri" w:hAnsi="Calibri" w:eastAsia="Calibri" w:cs="Calibri"/>
          <w:b/>
          <w:color w:val="000000" w:themeColor="text1"/>
        </w:rPr>
        <w:t>3</w:t>
      </w:r>
      <w:r w:rsidRPr="51BD586D">
        <w:rPr>
          <w:rFonts w:ascii="Calibri" w:hAnsi="Calibri" w:eastAsia="Calibri" w:cs="Calibri"/>
          <w:color w:val="000000" w:themeColor="text1"/>
        </w:rPr>
        <w:t xml:space="preserve">. </w:t>
      </w:r>
    </w:p>
    <w:p w:rsidR="174C5CEE" w:rsidP="000D3650" w:rsidRDefault="174C5CEE" w14:paraId="1321804D" w14:textId="5CAC8077">
      <w:pPr>
        <w:pStyle w:val="ListParagraph"/>
        <w:numPr>
          <w:ilvl w:val="0"/>
          <w:numId w:val="55"/>
        </w:numPr>
        <w:spacing w:line="276" w:lineRule="auto"/>
        <w:rPr>
          <w:rFonts w:cstheme="minorBidi"/>
          <w:color w:val="000000" w:themeColor="text1"/>
        </w:rPr>
      </w:pPr>
      <w:r w:rsidRPr="51BD586D">
        <w:rPr>
          <w:rFonts w:ascii="Calibri" w:hAnsi="Calibri" w:eastAsia="Calibri" w:cs="Calibri"/>
          <w:b/>
          <w:color w:val="000000" w:themeColor="text1"/>
        </w:rPr>
        <w:t>Entrada de Datos EN-LÍNEA:</w:t>
      </w:r>
      <w:r w:rsidRPr="51BD586D">
        <w:rPr>
          <w:rFonts w:ascii="Calibri" w:hAnsi="Calibri" w:eastAsia="Calibri" w:cs="Calibri"/>
          <w:color w:val="000000" w:themeColor="text1"/>
        </w:rPr>
        <w:t xml:space="preserve"> imprescindible para facilitar la consistencia. Grado de factor </w:t>
      </w:r>
      <w:r w:rsidRPr="51BD586D">
        <w:rPr>
          <w:rFonts w:ascii="Calibri" w:hAnsi="Calibri" w:eastAsia="Calibri" w:cs="Calibri"/>
          <w:b/>
          <w:color w:val="000000" w:themeColor="text1"/>
        </w:rPr>
        <w:t>4</w:t>
      </w:r>
      <w:r w:rsidRPr="51BD586D">
        <w:rPr>
          <w:rFonts w:ascii="Calibri" w:hAnsi="Calibri" w:eastAsia="Calibri" w:cs="Calibri"/>
          <w:color w:val="000000" w:themeColor="text1"/>
        </w:rPr>
        <w:t xml:space="preserve">. </w:t>
      </w:r>
    </w:p>
    <w:p w:rsidR="174C5CEE" w:rsidP="000D3650" w:rsidRDefault="174C5CEE" w14:paraId="65F05072" w14:textId="77DB3119">
      <w:pPr>
        <w:pStyle w:val="ListParagraph"/>
        <w:numPr>
          <w:ilvl w:val="0"/>
          <w:numId w:val="55"/>
        </w:numPr>
        <w:spacing w:line="276" w:lineRule="auto"/>
        <w:rPr>
          <w:rFonts w:cstheme="minorBidi"/>
          <w:color w:val="000000" w:themeColor="text1"/>
        </w:rPr>
      </w:pPr>
      <w:r w:rsidRPr="51BD586D">
        <w:rPr>
          <w:rFonts w:ascii="Calibri" w:hAnsi="Calibri" w:eastAsia="Calibri" w:cs="Calibri"/>
          <w:b/>
          <w:color w:val="000000" w:themeColor="text1"/>
        </w:rPr>
        <w:t>Eficiencia con el Usuario Final:</w:t>
      </w:r>
      <w:r w:rsidRPr="51BD586D">
        <w:rPr>
          <w:rFonts w:ascii="Calibri" w:hAnsi="Calibri" w:eastAsia="Calibri" w:cs="Calibri"/>
          <w:color w:val="000000" w:themeColor="text1"/>
        </w:rPr>
        <w:t xml:space="preserve"> el usuario final no trabaja con estos datos sino con sus interfaces si es paciente, pero si puede tratarlos si es personal sanitario. Grado de factor </w:t>
      </w:r>
      <w:r w:rsidRPr="51BD586D">
        <w:rPr>
          <w:rFonts w:ascii="Calibri" w:hAnsi="Calibri" w:eastAsia="Calibri" w:cs="Calibri"/>
          <w:b/>
          <w:color w:val="000000" w:themeColor="text1"/>
        </w:rPr>
        <w:t>5</w:t>
      </w:r>
      <w:r w:rsidRPr="51BD586D">
        <w:rPr>
          <w:rFonts w:ascii="Calibri" w:hAnsi="Calibri" w:eastAsia="Calibri" w:cs="Calibri"/>
          <w:color w:val="000000" w:themeColor="text1"/>
        </w:rPr>
        <w:t xml:space="preserve">. </w:t>
      </w:r>
    </w:p>
    <w:p w:rsidR="174C5CEE" w:rsidP="000D3650" w:rsidRDefault="174C5CEE" w14:paraId="68B587AA" w14:textId="714FB066">
      <w:pPr>
        <w:pStyle w:val="ListParagraph"/>
        <w:numPr>
          <w:ilvl w:val="0"/>
          <w:numId w:val="55"/>
        </w:numPr>
        <w:spacing w:line="276" w:lineRule="auto"/>
        <w:rPr>
          <w:rFonts w:cstheme="minorBidi"/>
          <w:color w:val="000000" w:themeColor="text1"/>
        </w:rPr>
      </w:pPr>
      <w:r w:rsidRPr="51BD586D">
        <w:rPr>
          <w:rFonts w:ascii="Calibri" w:hAnsi="Calibri" w:eastAsia="Calibri" w:cs="Calibri"/>
          <w:b/>
          <w:color w:val="000000" w:themeColor="text1"/>
        </w:rPr>
        <w:t>Actualizaciones EN-LÍNEA:</w:t>
      </w:r>
      <w:r w:rsidRPr="51BD586D">
        <w:rPr>
          <w:rFonts w:ascii="Calibri" w:hAnsi="Calibri" w:eastAsia="Calibri" w:cs="Calibri"/>
          <w:color w:val="000000" w:themeColor="text1"/>
        </w:rPr>
        <w:t xml:space="preserve"> fundamental la actualización de datos constante. Grado de factor </w:t>
      </w:r>
      <w:r w:rsidRPr="51BD586D">
        <w:rPr>
          <w:rFonts w:ascii="Calibri" w:hAnsi="Calibri" w:eastAsia="Calibri" w:cs="Calibri"/>
          <w:b/>
          <w:color w:val="000000" w:themeColor="text1"/>
        </w:rPr>
        <w:t>4</w:t>
      </w:r>
      <w:r w:rsidRPr="51BD586D">
        <w:rPr>
          <w:rFonts w:ascii="Calibri" w:hAnsi="Calibri" w:eastAsia="Calibri" w:cs="Calibri"/>
          <w:color w:val="000000" w:themeColor="text1"/>
        </w:rPr>
        <w:t xml:space="preserve">. </w:t>
      </w:r>
    </w:p>
    <w:p w:rsidR="174C5CEE" w:rsidP="000D3650" w:rsidRDefault="174C5CEE" w14:paraId="5C3EA99B" w14:textId="38B79CCC">
      <w:pPr>
        <w:pStyle w:val="ListParagraph"/>
        <w:numPr>
          <w:ilvl w:val="0"/>
          <w:numId w:val="55"/>
        </w:numPr>
        <w:spacing w:line="276" w:lineRule="auto"/>
        <w:rPr>
          <w:rFonts w:cstheme="minorBidi"/>
          <w:color w:val="000000" w:themeColor="text1"/>
        </w:rPr>
      </w:pPr>
      <w:r w:rsidRPr="51BD586D">
        <w:rPr>
          <w:rFonts w:ascii="Calibri" w:hAnsi="Calibri" w:eastAsia="Calibri" w:cs="Calibri"/>
          <w:b/>
          <w:color w:val="000000" w:themeColor="text1"/>
        </w:rPr>
        <w:t>Complejidad del Proceso Interno:</w:t>
      </w:r>
      <w:r w:rsidRPr="51BD586D">
        <w:rPr>
          <w:rFonts w:ascii="Calibri" w:hAnsi="Calibri" w:eastAsia="Calibri" w:cs="Calibri"/>
          <w:color w:val="000000" w:themeColor="text1"/>
        </w:rPr>
        <w:t xml:space="preserve"> se trata de almacenar y gestionar unos datos, las interfaces son quienes procesan estos datos y obtienen los que necesitan. Grado de factor </w:t>
      </w:r>
      <w:r w:rsidRPr="51BD586D">
        <w:rPr>
          <w:rFonts w:ascii="Calibri" w:hAnsi="Calibri" w:eastAsia="Calibri" w:cs="Calibri"/>
          <w:b/>
          <w:color w:val="000000" w:themeColor="text1"/>
        </w:rPr>
        <w:t>4</w:t>
      </w:r>
      <w:r w:rsidRPr="51BD586D">
        <w:rPr>
          <w:rFonts w:ascii="Calibri" w:hAnsi="Calibri" w:eastAsia="Calibri" w:cs="Calibri"/>
          <w:color w:val="000000" w:themeColor="text1"/>
        </w:rPr>
        <w:t xml:space="preserve">. </w:t>
      </w:r>
    </w:p>
    <w:p w:rsidR="174C5CEE" w:rsidP="000D3650" w:rsidRDefault="174C5CEE" w14:paraId="332419AA" w14:textId="391E8F00">
      <w:pPr>
        <w:pStyle w:val="ListParagraph"/>
        <w:numPr>
          <w:ilvl w:val="0"/>
          <w:numId w:val="55"/>
        </w:numPr>
        <w:spacing w:line="276" w:lineRule="auto"/>
        <w:rPr>
          <w:rFonts w:cstheme="minorBidi"/>
          <w:color w:val="000000" w:themeColor="text1"/>
        </w:rPr>
      </w:pPr>
      <w:r w:rsidRPr="51BD586D">
        <w:rPr>
          <w:rFonts w:ascii="Calibri" w:hAnsi="Calibri" w:eastAsia="Calibri" w:cs="Calibri"/>
          <w:b/>
          <w:color w:val="000000" w:themeColor="text1"/>
        </w:rPr>
        <w:t>Reusabilidad del Código:</w:t>
      </w:r>
      <w:r w:rsidRPr="51BD586D">
        <w:rPr>
          <w:rFonts w:ascii="Calibri" w:hAnsi="Calibri" w:eastAsia="Calibri" w:cs="Calibri"/>
          <w:color w:val="000000" w:themeColor="text1"/>
        </w:rPr>
        <w:t xml:space="preserve"> imprescindible para el mantenimiento y sostenibilidad del código. Grado de factor </w:t>
      </w:r>
      <w:r w:rsidRPr="51BD586D">
        <w:rPr>
          <w:rFonts w:ascii="Calibri" w:hAnsi="Calibri" w:eastAsia="Calibri" w:cs="Calibri"/>
          <w:b/>
          <w:color w:val="000000" w:themeColor="text1"/>
        </w:rPr>
        <w:t>5</w:t>
      </w:r>
      <w:r w:rsidRPr="51BD586D">
        <w:rPr>
          <w:rFonts w:ascii="Calibri" w:hAnsi="Calibri" w:eastAsia="Calibri" w:cs="Calibri"/>
          <w:color w:val="000000" w:themeColor="text1"/>
        </w:rPr>
        <w:t xml:space="preserve">. </w:t>
      </w:r>
    </w:p>
    <w:p w:rsidR="174C5CEE" w:rsidP="000D3650" w:rsidRDefault="174C5CEE" w14:paraId="1B37791D" w14:textId="4C50CC1D">
      <w:pPr>
        <w:pStyle w:val="ListParagraph"/>
        <w:numPr>
          <w:ilvl w:val="0"/>
          <w:numId w:val="55"/>
        </w:numPr>
        <w:spacing w:line="276" w:lineRule="auto"/>
        <w:rPr>
          <w:rFonts w:cstheme="minorBidi"/>
          <w:color w:val="000000" w:themeColor="text1"/>
        </w:rPr>
      </w:pPr>
      <w:r w:rsidRPr="51BD586D">
        <w:rPr>
          <w:rFonts w:ascii="Calibri" w:hAnsi="Calibri" w:eastAsia="Calibri" w:cs="Calibri"/>
          <w:b/>
          <w:color w:val="000000" w:themeColor="text1"/>
        </w:rPr>
        <w:t>Contempla la Conversión e Instalación:</w:t>
      </w:r>
      <w:r w:rsidRPr="51BD586D">
        <w:rPr>
          <w:rFonts w:ascii="Calibri" w:hAnsi="Calibri" w:eastAsia="Calibri" w:cs="Calibri"/>
          <w:color w:val="000000" w:themeColor="text1"/>
        </w:rPr>
        <w:t xml:space="preserve"> Debe ser sencilla y lo más rápida posible. Grado de factor </w:t>
      </w:r>
      <w:r w:rsidRPr="51BD586D">
        <w:rPr>
          <w:rFonts w:ascii="Calibri" w:hAnsi="Calibri" w:eastAsia="Calibri" w:cs="Calibri"/>
          <w:b/>
          <w:color w:val="000000" w:themeColor="text1"/>
        </w:rPr>
        <w:t>2</w:t>
      </w:r>
      <w:r w:rsidRPr="51BD586D">
        <w:rPr>
          <w:rFonts w:ascii="Calibri" w:hAnsi="Calibri" w:eastAsia="Calibri" w:cs="Calibri"/>
          <w:color w:val="000000" w:themeColor="text1"/>
        </w:rPr>
        <w:t xml:space="preserve">. </w:t>
      </w:r>
    </w:p>
    <w:p w:rsidR="174C5CEE" w:rsidP="000D3650" w:rsidRDefault="174C5CEE" w14:paraId="7A581846" w14:textId="47A17A82">
      <w:pPr>
        <w:pStyle w:val="ListParagraph"/>
        <w:numPr>
          <w:ilvl w:val="0"/>
          <w:numId w:val="55"/>
        </w:numPr>
        <w:spacing w:line="276" w:lineRule="auto"/>
        <w:rPr>
          <w:rFonts w:cstheme="minorBidi"/>
          <w:color w:val="000000" w:themeColor="text1"/>
        </w:rPr>
      </w:pPr>
      <w:r w:rsidRPr="51BD586D">
        <w:rPr>
          <w:rFonts w:ascii="Calibri" w:hAnsi="Calibri" w:eastAsia="Calibri" w:cs="Calibri"/>
          <w:b/>
          <w:color w:val="000000" w:themeColor="text1"/>
        </w:rPr>
        <w:t>Facilidad de Operación (back up, etc.):</w:t>
      </w:r>
      <w:r w:rsidRPr="51BD586D">
        <w:rPr>
          <w:rFonts w:ascii="Calibri" w:hAnsi="Calibri" w:eastAsia="Calibri" w:cs="Calibri"/>
          <w:color w:val="000000" w:themeColor="text1"/>
        </w:rPr>
        <w:t xml:space="preserve"> los datos son almacenados de forma directa en el POD, se pueden realizar copias de forma nativa a través de la nube o bien guardar copias locales. Grado de factor </w:t>
      </w:r>
      <w:r w:rsidRPr="51BD586D">
        <w:rPr>
          <w:rFonts w:ascii="Calibri" w:hAnsi="Calibri" w:eastAsia="Calibri" w:cs="Calibri"/>
          <w:b/>
          <w:color w:val="000000" w:themeColor="text1"/>
        </w:rPr>
        <w:t>1</w:t>
      </w:r>
      <w:r w:rsidRPr="51BD586D">
        <w:rPr>
          <w:rFonts w:ascii="Calibri" w:hAnsi="Calibri" w:eastAsia="Calibri" w:cs="Calibri"/>
          <w:color w:val="000000" w:themeColor="text1"/>
        </w:rPr>
        <w:t xml:space="preserve">. </w:t>
      </w:r>
    </w:p>
    <w:p w:rsidR="174C5CEE" w:rsidP="000D3650" w:rsidRDefault="174C5CEE" w14:paraId="09F894EB" w14:textId="6D563BA0">
      <w:pPr>
        <w:pStyle w:val="ListParagraph"/>
        <w:numPr>
          <w:ilvl w:val="0"/>
          <w:numId w:val="55"/>
        </w:numPr>
        <w:spacing w:line="276" w:lineRule="auto"/>
        <w:rPr>
          <w:rFonts w:cstheme="minorBidi"/>
          <w:color w:val="000000" w:themeColor="text1"/>
        </w:rPr>
      </w:pPr>
      <w:r w:rsidRPr="51BD586D">
        <w:rPr>
          <w:rFonts w:ascii="Calibri" w:hAnsi="Calibri" w:eastAsia="Calibri" w:cs="Calibri"/>
          <w:b/>
          <w:color w:val="000000" w:themeColor="text1"/>
        </w:rPr>
        <w:t>Instalaciones Múltiples:</w:t>
      </w:r>
      <w:r w:rsidRPr="51BD586D">
        <w:rPr>
          <w:rFonts w:ascii="Calibri" w:hAnsi="Calibri" w:eastAsia="Calibri" w:cs="Calibri"/>
          <w:color w:val="000000" w:themeColor="text1"/>
        </w:rPr>
        <w:t xml:space="preserve"> este factor no es relevante para este módulo. Grado de factor </w:t>
      </w:r>
      <w:r w:rsidRPr="51BD586D">
        <w:rPr>
          <w:rFonts w:ascii="Calibri" w:hAnsi="Calibri" w:eastAsia="Calibri" w:cs="Calibri"/>
          <w:b/>
          <w:color w:val="000000" w:themeColor="text1"/>
        </w:rPr>
        <w:t>0</w:t>
      </w:r>
      <w:r w:rsidRPr="51BD586D">
        <w:rPr>
          <w:rFonts w:ascii="Calibri" w:hAnsi="Calibri" w:eastAsia="Calibri" w:cs="Calibri"/>
          <w:color w:val="000000" w:themeColor="text1"/>
        </w:rPr>
        <w:t xml:space="preserve">. </w:t>
      </w:r>
    </w:p>
    <w:p w:rsidR="174C5CEE" w:rsidP="000D3650" w:rsidRDefault="174C5CEE" w14:paraId="368C2F09" w14:textId="5106D351">
      <w:pPr>
        <w:pStyle w:val="ListParagraph"/>
        <w:numPr>
          <w:ilvl w:val="0"/>
          <w:numId w:val="55"/>
        </w:numPr>
        <w:spacing w:line="276" w:lineRule="auto"/>
        <w:rPr>
          <w:rFonts w:cstheme="minorBidi"/>
          <w:color w:val="000000" w:themeColor="text1"/>
        </w:rPr>
      </w:pPr>
      <w:r w:rsidRPr="51BD586D">
        <w:rPr>
          <w:rFonts w:ascii="Calibri" w:hAnsi="Calibri" w:eastAsia="Calibri" w:cs="Calibri"/>
          <w:b/>
          <w:color w:val="000000" w:themeColor="text1"/>
        </w:rPr>
        <w:t>Facilidad de Cambios:</w:t>
      </w:r>
      <w:r w:rsidRPr="51BD586D">
        <w:rPr>
          <w:rFonts w:ascii="Calibri" w:hAnsi="Calibri" w:eastAsia="Calibri" w:cs="Calibri"/>
          <w:color w:val="000000" w:themeColor="text1"/>
        </w:rPr>
        <w:t xml:space="preserve"> se debe de poder adaptar fácilmente el almacenamiento de datos para incluir unos nuevos o quitar alguno existente que no interese. Grado de factor </w:t>
      </w:r>
      <w:r w:rsidRPr="51BD586D">
        <w:rPr>
          <w:rFonts w:ascii="Calibri" w:hAnsi="Calibri" w:eastAsia="Calibri" w:cs="Calibri"/>
          <w:b/>
          <w:color w:val="000000" w:themeColor="text1"/>
        </w:rPr>
        <w:t>4</w:t>
      </w:r>
      <w:r w:rsidRPr="51BD586D">
        <w:rPr>
          <w:rFonts w:ascii="Calibri" w:hAnsi="Calibri" w:eastAsia="Calibri" w:cs="Calibri"/>
          <w:color w:val="000000" w:themeColor="text1"/>
        </w:rPr>
        <w:t>.</w:t>
      </w:r>
    </w:p>
    <w:tbl>
      <w:tblPr>
        <w:tblW w:w="0" w:type="auto"/>
        <w:tblInd w:w="720" w:type="dxa"/>
        <w:tblLayout w:type="fixed"/>
        <w:tblLook w:val="04A0" w:firstRow="1" w:lastRow="0" w:firstColumn="1" w:lastColumn="0" w:noHBand="0" w:noVBand="1"/>
      </w:tblPr>
      <w:tblGrid>
        <w:gridCol w:w="7410"/>
        <w:gridCol w:w="1305"/>
      </w:tblGrid>
      <w:tr w:rsidR="08189B66" w:rsidTr="08189B66" w14:paraId="62A909AE"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1FC2C268" w14:textId="22F841A6">
            <w:pPr>
              <w:pStyle w:val="Heading1Estimacion"/>
              <w:spacing w:line="276" w:lineRule="auto"/>
              <w:rPr>
                <w:b/>
                <w:bCs/>
                <w:color w:val="000000" w:themeColor="text1"/>
              </w:rPr>
            </w:pPr>
            <w:r w:rsidRPr="08189B66">
              <w:rPr>
                <w:b/>
                <w:bCs/>
                <w:color w:val="000000" w:themeColor="text1"/>
              </w:rPr>
              <w:t>Características</w:t>
            </w:r>
          </w:p>
        </w:tc>
        <w:tc>
          <w:tcPr>
            <w:tcW w:w="13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12A703A3" w14:textId="6204D36B">
            <w:pPr>
              <w:pStyle w:val="Heading1Estimacion"/>
              <w:spacing w:line="276" w:lineRule="auto"/>
              <w:rPr>
                <w:b/>
                <w:bCs/>
                <w:color w:val="000000" w:themeColor="text1"/>
              </w:rPr>
            </w:pPr>
            <w:r w:rsidRPr="08189B66">
              <w:rPr>
                <w:b/>
                <w:bCs/>
                <w:color w:val="000000" w:themeColor="text1"/>
              </w:rPr>
              <w:t>Influencia</w:t>
            </w:r>
          </w:p>
        </w:tc>
      </w:tr>
      <w:tr w:rsidR="08189B66" w:rsidTr="08189B66" w14:paraId="74699A8F"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6A5BEAD4" w14:textId="2D18E3F6">
            <w:pPr>
              <w:pStyle w:val="Heading1Estimacion"/>
              <w:spacing w:line="276" w:lineRule="auto"/>
              <w:rPr>
                <w:color w:val="000000" w:themeColor="text1"/>
              </w:rPr>
            </w:pPr>
            <w:r w:rsidRPr="08189B66">
              <w:rPr>
                <w:color w:val="000000" w:themeColor="text1"/>
              </w:rPr>
              <w:t>Comunicación de Datos</w:t>
            </w:r>
          </w:p>
        </w:tc>
        <w:tc>
          <w:tcPr>
            <w:tcW w:w="13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2890C0C1" w14:textId="286F6D02">
            <w:pPr>
              <w:pStyle w:val="Heading1Estimacion"/>
              <w:spacing w:line="276" w:lineRule="auto"/>
              <w:rPr>
                <w:b/>
                <w:bCs/>
                <w:color w:val="000000" w:themeColor="text1"/>
              </w:rPr>
            </w:pPr>
            <w:r w:rsidRPr="08189B66">
              <w:rPr>
                <w:b/>
                <w:bCs/>
                <w:color w:val="000000" w:themeColor="text1"/>
              </w:rPr>
              <w:t>4</w:t>
            </w:r>
          </w:p>
        </w:tc>
      </w:tr>
      <w:tr w:rsidR="08189B66" w:rsidTr="08189B66" w14:paraId="6030EBEE"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3EF7C716" w14:textId="0692F5C8">
            <w:pPr>
              <w:pStyle w:val="Heading1Estimacion"/>
              <w:spacing w:line="276" w:lineRule="auto"/>
              <w:rPr>
                <w:color w:val="000000" w:themeColor="text1"/>
              </w:rPr>
            </w:pPr>
            <w:r w:rsidRPr="08189B66">
              <w:rPr>
                <w:color w:val="000000" w:themeColor="text1"/>
              </w:rPr>
              <w:t>Proceso Distribuido</w:t>
            </w:r>
          </w:p>
        </w:tc>
        <w:tc>
          <w:tcPr>
            <w:tcW w:w="13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5AE98227" w14:textId="4B66B603">
            <w:pPr>
              <w:pStyle w:val="Heading1Estimacion"/>
              <w:spacing w:line="276" w:lineRule="auto"/>
              <w:rPr>
                <w:b/>
                <w:bCs/>
                <w:color w:val="000000" w:themeColor="text1"/>
              </w:rPr>
            </w:pPr>
            <w:r w:rsidRPr="08189B66">
              <w:rPr>
                <w:b/>
                <w:bCs/>
                <w:color w:val="000000" w:themeColor="text1"/>
              </w:rPr>
              <w:t>5</w:t>
            </w:r>
          </w:p>
        </w:tc>
      </w:tr>
      <w:tr w:rsidR="08189B66" w:rsidTr="08189B66" w14:paraId="5D3E3993"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3A271DF6" w14:textId="628D6569">
            <w:pPr>
              <w:pStyle w:val="Heading1Estimacion"/>
              <w:spacing w:line="276" w:lineRule="auto"/>
              <w:rPr>
                <w:color w:val="000000" w:themeColor="text1"/>
              </w:rPr>
            </w:pPr>
            <w:r w:rsidRPr="08189B66">
              <w:rPr>
                <w:color w:val="000000" w:themeColor="text1"/>
              </w:rPr>
              <w:t>Rendimiento</w:t>
            </w:r>
          </w:p>
        </w:tc>
        <w:tc>
          <w:tcPr>
            <w:tcW w:w="13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13A575A6" w14:textId="41DA4145">
            <w:pPr>
              <w:pStyle w:val="Heading1Estimacion"/>
              <w:spacing w:line="276" w:lineRule="auto"/>
              <w:rPr>
                <w:b/>
                <w:bCs/>
                <w:color w:val="000000" w:themeColor="text1"/>
              </w:rPr>
            </w:pPr>
            <w:r w:rsidRPr="08189B66">
              <w:rPr>
                <w:b/>
                <w:bCs/>
                <w:color w:val="000000" w:themeColor="text1"/>
              </w:rPr>
              <w:t>5</w:t>
            </w:r>
          </w:p>
        </w:tc>
      </w:tr>
      <w:tr w:rsidR="08189B66" w:rsidTr="08189B66" w14:paraId="0820A16B"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7DEC93A3" w14:textId="27BE9B50">
            <w:pPr>
              <w:pStyle w:val="Heading1Estimacion"/>
              <w:spacing w:line="276" w:lineRule="auto"/>
              <w:rPr>
                <w:color w:val="000000" w:themeColor="text1"/>
              </w:rPr>
            </w:pPr>
            <w:r w:rsidRPr="08189B66">
              <w:rPr>
                <w:color w:val="000000" w:themeColor="text1"/>
              </w:rPr>
              <w:t>Configuración Operacional compartida</w:t>
            </w:r>
          </w:p>
        </w:tc>
        <w:tc>
          <w:tcPr>
            <w:tcW w:w="13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33C5568E" w14:textId="79AD8832">
            <w:pPr>
              <w:pStyle w:val="Heading1Estimacion"/>
              <w:spacing w:line="276" w:lineRule="auto"/>
              <w:rPr>
                <w:b/>
                <w:bCs/>
                <w:color w:val="000000" w:themeColor="text1"/>
              </w:rPr>
            </w:pPr>
            <w:r w:rsidRPr="08189B66">
              <w:rPr>
                <w:b/>
                <w:bCs/>
                <w:color w:val="000000" w:themeColor="text1"/>
              </w:rPr>
              <w:t>2</w:t>
            </w:r>
          </w:p>
        </w:tc>
      </w:tr>
      <w:tr w:rsidR="08189B66" w:rsidTr="08189B66" w14:paraId="61975469"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2B403C5B" w14:textId="1DD04EE0">
            <w:pPr>
              <w:pStyle w:val="Heading1Estimacion"/>
              <w:spacing w:line="276" w:lineRule="auto"/>
              <w:rPr>
                <w:color w:val="000000" w:themeColor="text1"/>
              </w:rPr>
            </w:pPr>
            <w:r w:rsidRPr="08189B66">
              <w:rPr>
                <w:color w:val="000000" w:themeColor="text1"/>
              </w:rPr>
              <w:t>Ratio de Transacciones</w:t>
            </w:r>
          </w:p>
        </w:tc>
        <w:tc>
          <w:tcPr>
            <w:tcW w:w="13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100272FA" w14:textId="6D758FB1">
            <w:pPr>
              <w:pStyle w:val="Heading1Estimacion"/>
              <w:spacing w:line="276" w:lineRule="auto"/>
              <w:rPr>
                <w:b/>
                <w:bCs/>
                <w:color w:val="000000" w:themeColor="text1"/>
              </w:rPr>
            </w:pPr>
            <w:r w:rsidRPr="08189B66">
              <w:rPr>
                <w:b/>
                <w:bCs/>
                <w:color w:val="000000" w:themeColor="text1"/>
              </w:rPr>
              <w:t>3</w:t>
            </w:r>
          </w:p>
        </w:tc>
      </w:tr>
      <w:tr w:rsidR="08189B66" w:rsidTr="08189B66" w14:paraId="1AC250E7"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032C77D8" w14:textId="7085714E">
            <w:pPr>
              <w:pStyle w:val="Heading1Estimacion"/>
              <w:spacing w:line="276" w:lineRule="auto"/>
              <w:rPr>
                <w:color w:val="000000" w:themeColor="text1"/>
              </w:rPr>
            </w:pPr>
            <w:r w:rsidRPr="08189B66">
              <w:rPr>
                <w:color w:val="000000" w:themeColor="text1"/>
              </w:rPr>
              <w:t>Entrada de Datos EN-LÍNEA</w:t>
            </w:r>
          </w:p>
        </w:tc>
        <w:tc>
          <w:tcPr>
            <w:tcW w:w="13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4814B624" w14:textId="146578CD">
            <w:pPr>
              <w:pStyle w:val="Heading1Estimacion"/>
              <w:spacing w:line="276" w:lineRule="auto"/>
              <w:rPr>
                <w:b/>
                <w:bCs/>
                <w:color w:val="000000" w:themeColor="text1"/>
              </w:rPr>
            </w:pPr>
            <w:r w:rsidRPr="08189B66">
              <w:rPr>
                <w:b/>
                <w:bCs/>
                <w:color w:val="000000" w:themeColor="text1"/>
              </w:rPr>
              <w:t>4</w:t>
            </w:r>
          </w:p>
        </w:tc>
      </w:tr>
      <w:tr w:rsidR="08189B66" w:rsidTr="08189B66" w14:paraId="03344CF1"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6133246B" w14:textId="74CCA16B">
            <w:pPr>
              <w:pStyle w:val="Heading1Estimacion"/>
              <w:spacing w:line="276" w:lineRule="auto"/>
              <w:rPr>
                <w:color w:val="000000" w:themeColor="text1"/>
              </w:rPr>
            </w:pPr>
            <w:r w:rsidRPr="08189B66">
              <w:rPr>
                <w:color w:val="000000" w:themeColor="text1"/>
              </w:rPr>
              <w:t>Eficiencia con el Usuario Final</w:t>
            </w:r>
          </w:p>
        </w:tc>
        <w:tc>
          <w:tcPr>
            <w:tcW w:w="13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3E40F67A" w14:textId="41EF6AF0">
            <w:pPr>
              <w:pStyle w:val="Heading1Estimacion"/>
              <w:spacing w:line="276" w:lineRule="auto"/>
              <w:rPr>
                <w:b/>
                <w:bCs/>
                <w:color w:val="000000" w:themeColor="text1"/>
              </w:rPr>
            </w:pPr>
            <w:r w:rsidRPr="08189B66">
              <w:rPr>
                <w:b/>
                <w:bCs/>
                <w:color w:val="000000" w:themeColor="text1"/>
              </w:rPr>
              <w:t>5</w:t>
            </w:r>
          </w:p>
        </w:tc>
      </w:tr>
      <w:tr w:rsidR="08189B66" w:rsidTr="08189B66" w14:paraId="670266FE"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15451D0A" w14:textId="00603078">
            <w:pPr>
              <w:pStyle w:val="Heading1Estimacion"/>
              <w:spacing w:line="276" w:lineRule="auto"/>
              <w:rPr>
                <w:color w:val="000000" w:themeColor="text1"/>
              </w:rPr>
            </w:pPr>
            <w:r w:rsidRPr="08189B66">
              <w:rPr>
                <w:color w:val="000000" w:themeColor="text1"/>
              </w:rPr>
              <w:t>Actualizaciones EN-LÍNEA</w:t>
            </w:r>
          </w:p>
        </w:tc>
        <w:tc>
          <w:tcPr>
            <w:tcW w:w="13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37FC59B9" w14:textId="5B25BC61">
            <w:pPr>
              <w:pStyle w:val="Heading1Estimacion"/>
              <w:spacing w:line="276" w:lineRule="auto"/>
              <w:rPr>
                <w:b/>
                <w:bCs/>
                <w:color w:val="000000" w:themeColor="text1"/>
              </w:rPr>
            </w:pPr>
            <w:r w:rsidRPr="08189B66">
              <w:rPr>
                <w:b/>
                <w:bCs/>
                <w:color w:val="000000" w:themeColor="text1"/>
              </w:rPr>
              <w:t>4</w:t>
            </w:r>
          </w:p>
        </w:tc>
      </w:tr>
      <w:tr w:rsidR="08189B66" w:rsidTr="08189B66" w14:paraId="1141D4EB"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6DCC9524" w14:textId="39C47C43">
            <w:pPr>
              <w:pStyle w:val="Heading1Estimacion"/>
              <w:spacing w:line="276" w:lineRule="auto"/>
              <w:rPr>
                <w:b/>
                <w:bCs/>
                <w:color w:val="000000" w:themeColor="text1"/>
              </w:rPr>
            </w:pPr>
            <w:r w:rsidRPr="08189B66">
              <w:rPr>
                <w:color w:val="000000" w:themeColor="text1"/>
              </w:rPr>
              <w:t>Complejidad del Proceso Interno</w:t>
            </w:r>
            <w:r w:rsidRPr="08189B66">
              <w:rPr>
                <w:b/>
                <w:bCs/>
                <w:color w:val="000000" w:themeColor="text1"/>
              </w:rPr>
              <w:t xml:space="preserve"> </w:t>
            </w:r>
          </w:p>
        </w:tc>
        <w:tc>
          <w:tcPr>
            <w:tcW w:w="13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25C16D58" w14:textId="595211AC">
            <w:pPr>
              <w:pStyle w:val="Heading1Estimacion"/>
              <w:spacing w:line="276" w:lineRule="auto"/>
              <w:rPr>
                <w:b/>
                <w:bCs/>
                <w:color w:val="000000" w:themeColor="text1"/>
              </w:rPr>
            </w:pPr>
            <w:r w:rsidRPr="08189B66">
              <w:rPr>
                <w:b/>
                <w:bCs/>
                <w:color w:val="000000" w:themeColor="text1"/>
              </w:rPr>
              <w:t>4</w:t>
            </w:r>
          </w:p>
        </w:tc>
      </w:tr>
      <w:tr w:rsidR="08189B66" w:rsidTr="08189B66" w14:paraId="095125FF"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43C0B890" w14:textId="00A7AFEB">
            <w:pPr>
              <w:pStyle w:val="Heading1Estimacion"/>
              <w:spacing w:line="276" w:lineRule="auto"/>
              <w:rPr>
                <w:color w:val="000000" w:themeColor="text1"/>
              </w:rPr>
            </w:pPr>
            <w:r w:rsidRPr="08189B66">
              <w:rPr>
                <w:color w:val="000000" w:themeColor="text1"/>
              </w:rPr>
              <w:t>Reusabilidad del Código</w:t>
            </w:r>
          </w:p>
        </w:tc>
        <w:tc>
          <w:tcPr>
            <w:tcW w:w="13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7D83127C" w14:textId="5D66CDB1">
            <w:pPr>
              <w:pStyle w:val="Heading1Estimacion"/>
              <w:spacing w:line="276" w:lineRule="auto"/>
              <w:rPr>
                <w:b/>
                <w:bCs/>
                <w:color w:val="000000" w:themeColor="text1"/>
              </w:rPr>
            </w:pPr>
            <w:r w:rsidRPr="08189B66">
              <w:rPr>
                <w:b/>
                <w:bCs/>
                <w:color w:val="000000" w:themeColor="text1"/>
              </w:rPr>
              <w:t>5</w:t>
            </w:r>
          </w:p>
        </w:tc>
      </w:tr>
      <w:tr w:rsidR="08189B66" w:rsidTr="08189B66" w14:paraId="005D9E31"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560D1E5E" w14:textId="3E54BA28">
            <w:pPr>
              <w:pStyle w:val="Heading1Estimacion"/>
              <w:spacing w:line="276" w:lineRule="auto"/>
              <w:rPr>
                <w:color w:val="000000" w:themeColor="text1"/>
              </w:rPr>
            </w:pPr>
            <w:r w:rsidRPr="08189B66">
              <w:rPr>
                <w:color w:val="000000" w:themeColor="text1"/>
              </w:rPr>
              <w:t>Contempla la Conversión e Instalación</w:t>
            </w:r>
          </w:p>
        </w:tc>
        <w:tc>
          <w:tcPr>
            <w:tcW w:w="13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0D82E2FC" w14:textId="32073B82">
            <w:pPr>
              <w:pStyle w:val="Heading1Estimacion"/>
              <w:spacing w:line="276" w:lineRule="auto"/>
              <w:rPr>
                <w:b/>
                <w:bCs/>
                <w:color w:val="000000" w:themeColor="text1"/>
              </w:rPr>
            </w:pPr>
            <w:r w:rsidRPr="08189B66">
              <w:rPr>
                <w:b/>
                <w:bCs/>
                <w:color w:val="000000" w:themeColor="text1"/>
              </w:rPr>
              <w:t>2</w:t>
            </w:r>
          </w:p>
        </w:tc>
      </w:tr>
      <w:tr w:rsidR="08189B66" w:rsidTr="08189B66" w14:paraId="21F33152"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20F2E802" w14:textId="109DCEE2">
            <w:pPr>
              <w:pStyle w:val="Heading1Estimacion"/>
              <w:spacing w:line="276" w:lineRule="auto"/>
              <w:rPr>
                <w:color w:val="000000" w:themeColor="text1"/>
              </w:rPr>
            </w:pPr>
            <w:r w:rsidRPr="08189B66">
              <w:rPr>
                <w:color w:val="000000" w:themeColor="text1"/>
              </w:rPr>
              <w:t>Facilidad de Operación (back up, etc.)</w:t>
            </w:r>
          </w:p>
        </w:tc>
        <w:tc>
          <w:tcPr>
            <w:tcW w:w="13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6A758883" w14:textId="0267027E">
            <w:pPr>
              <w:pStyle w:val="Heading1Estimacion"/>
              <w:spacing w:line="276" w:lineRule="auto"/>
              <w:rPr>
                <w:b/>
                <w:bCs/>
                <w:color w:val="000000" w:themeColor="text1"/>
              </w:rPr>
            </w:pPr>
            <w:r w:rsidRPr="08189B66">
              <w:rPr>
                <w:b/>
                <w:bCs/>
                <w:color w:val="000000" w:themeColor="text1"/>
              </w:rPr>
              <w:t>1</w:t>
            </w:r>
          </w:p>
        </w:tc>
      </w:tr>
      <w:tr w:rsidR="08189B66" w:rsidTr="08189B66" w14:paraId="38F25B33"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65D13799" w14:textId="14639947">
            <w:pPr>
              <w:pStyle w:val="Heading1Estimacion"/>
              <w:spacing w:line="276" w:lineRule="auto"/>
              <w:rPr>
                <w:color w:val="000000" w:themeColor="text1"/>
              </w:rPr>
            </w:pPr>
            <w:r w:rsidRPr="08189B66">
              <w:rPr>
                <w:color w:val="000000" w:themeColor="text1"/>
              </w:rPr>
              <w:t>Instalaciones Múltiples</w:t>
            </w:r>
          </w:p>
        </w:tc>
        <w:tc>
          <w:tcPr>
            <w:tcW w:w="13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2FE1E80D" w14:textId="30ED2591">
            <w:pPr>
              <w:pStyle w:val="Heading1Estimacion"/>
              <w:spacing w:line="276" w:lineRule="auto"/>
              <w:rPr>
                <w:b/>
                <w:bCs/>
                <w:color w:val="000000" w:themeColor="text1"/>
              </w:rPr>
            </w:pPr>
            <w:r w:rsidRPr="08189B66">
              <w:rPr>
                <w:b/>
                <w:bCs/>
                <w:color w:val="000000" w:themeColor="text1"/>
              </w:rPr>
              <w:t>0</w:t>
            </w:r>
          </w:p>
        </w:tc>
      </w:tr>
      <w:tr w:rsidR="08189B66" w:rsidTr="08189B66" w14:paraId="2F137C6C"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149E70E2" w14:textId="2194C649">
            <w:pPr>
              <w:pStyle w:val="Heading1Estimacion"/>
              <w:spacing w:line="276" w:lineRule="auto"/>
              <w:rPr>
                <w:color w:val="000000" w:themeColor="text1"/>
              </w:rPr>
            </w:pPr>
            <w:r w:rsidRPr="08189B66">
              <w:rPr>
                <w:color w:val="000000" w:themeColor="text1"/>
              </w:rPr>
              <w:t>Facilidad de Cambios</w:t>
            </w:r>
          </w:p>
        </w:tc>
        <w:tc>
          <w:tcPr>
            <w:tcW w:w="13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4216481A" w14:textId="7651779D">
            <w:pPr>
              <w:pStyle w:val="Heading1Estimacion"/>
              <w:spacing w:line="276" w:lineRule="auto"/>
              <w:rPr>
                <w:b/>
                <w:bCs/>
                <w:color w:val="000000" w:themeColor="text1"/>
              </w:rPr>
            </w:pPr>
            <w:r w:rsidRPr="08189B66">
              <w:rPr>
                <w:b/>
                <w:bCs/>
                <w:color w:val="000000" w:themeColor="text1"/>
              </w:rPr>
              <w:t>4</w:t>
            </w:r>
          </w:p>
        </w:tc>
      </w:tr>
      <w:tr w:rsidR="08189B66" w:rsidTr="08189B66" w14:paraId="3CA3F457"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229F8EC0" w14:textId="1ABB9489">
            <w:pPr>
              <w:pStyle w:val="Heading1Estimacion"/>
              <w:spacing w:line="276" w:lineRule="auto"/>
              <w:rPr>
                <w:color w:val="000000" w:themeColor="text1"/>
              </w:rPr>
            </w:pPr>
            <w:r w:rsidRPr="08189B66">
              <w:rPr>
                <w:color w:val="000000" w:themeColor="text1"/>
              </w:rPr>
              <w:t>Factor de Complejidad Total (FCT)</w:t>
            </w:r>
          </w:p>
        </w:tc>
        <w:tc>
          <w:tcPr>
            <w:tcW w:w="13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11F3FF0C" w14:textId="2C8FFECB">
            <w:pPr>
              <w:pStyle w:val="Heading1Estimacion"/>
              <w:spacing w:line="276" w:lineRule="auto"/>
              <w:rPr>
                <w:b/>
                <w:bCs/>
                <w:color w:val="000000" w:themeColor="text1"/>
              </w:rPr>
            </w:pPr>
            <w:r w:rsidRPr="08189B66">
              <w:rPr>
                <w:b/>
                <w:bCs/>
                <w:color w:val="000000" w:themeColor="text1"/>
              </w:rPr>
              <w:t>48</w:t>
            </w:r>
          </w:p>
        </w:tc>
      </w:tr>
    </w:tbl>
    <w:p w:rsidR="174C5CEE" w:rsidP="225FEC9B" w:rsidRDefault="174C5CEE" w14:paraId="26EA2B9B" w14:textId="1CFD0087">
      <w:pPr>
        <w:pStyle w:val="ListParagraph"/>
        <w:spacing w:after="0"/>
        <w:jc w:val="center"/>
        <w:rPr>
          <w:rFonts w:ascii="Calibri" w:hAnsi="Calibri" w:eastAsia="Yu Mincho"/>
          <w:sz w:val="18"/>
          <w:szCs w:val="18"/>
        </w:rPr>
      </w:pPr>
      <w:r w:rsidRPr="225FEC9B">
        <w:rPr>
          <w:rFonts w:ascii="Liberation Serif" w:hAnsi="Liberation Serif" w:eastAsia="Liberation Serif" w:cs="Liberation Serif"/>
          <w:color w:val="000000" w:themeColor="text1"/>
          <w:sz w:val="24"/>
          <w:szCs w:val="24"/>
        </w:rPr>
        <w:t xml:space="preserve"> </w:t>
      </w:r>
      <w:r w:rsidRPr="225FEC9B" w:rsidR="20C41C3A">
        <w:rPr>
          <w:rFonts w:ascii="Calibri" w:hAnsi="Calibri" w:eastAsia="Yu Mincho"/>
          <w:sz w:val="18"/>
          <w:szCs w:val="18"/>
        </w:rPr>
        <w:t>Tabla 24: Valores factor de Ajuste módulo gestión de usuarios</w:t>
      </w:r>
    </w:p>
    <w:p w:rsidR="174C5CEE" w:rsidRDefault="174C5CEE" w14:paraId="48359C39" w14:textId="1C9F01FB">
      <w:pPr>
        <w:pStyle w:val="Heading1Estimacion"/>
        <w:rPr>
          <w:rFonts w:ascii="Liberation Serif" w:hAnsi="Liberation Serif" w:eastAsia="Liberation Serif" w:cs="Liberation Serif"/>
          <w:color w:val="000000" w:themeColor="text1"/>
          <w:sz w:val="24"/>
          <w:szCs w:val="24"/>
        </w:rPr>
      </w:pPr>
    </w:p>
    <w:p w:rsidR="174C5CEE" w:rsidP="08189B66" w:rsidRDefault="174C5CEE" w14:paraId="553638C5" w14:textId="6D8148D9">
      <w:pPr>
        <w:pStyle w:val="Heading1Estimacion"/>
        <w:spacing w:line="276" w:lineRule="auto"/>
      </w:pPr>
      <w:r w:rsidRPr="08189B66">
        <w:rPr>
          <w:rFonts w:ascii="Calibri" w:hAnsi="Calibri" w:eastAsia="Calibri" w:cs="Calibri"/>
          <w:color w:val="000000" w:themeColor="text1"/>
          <w:sz w:val="24"/>
          <w:szCs w:val="24"/>
        </w:rPr>
        <w:t xml:space="preserve">Factor de ajuste = (Nivel de influencia * 0.01) + 0.65 = (48 * 0.01) + 0.65 = 1.13 </w:t>
      </w:r>
    </w:p>
    <w:p w:rsidR="174C5CEE" w:rsidP="580FE3A4" w:rsidRDefault="74AC235C" w14:paraId="5AF6E692" w14:textId="3E90B0E2">
      <w:pPr>
        <w:pStyle w:val="Heading4"/>
        <w:rPr>
          <w:rFonts w:ascii="Calibri Light" w:hAnsi="Calibri Light" w:eastAsia="Yu Gothic Light" w:cs="Times New Roman"/>
        </w:rPr>
      </w:pPr>
      <w:r>
        <w:t>2</w:t>
      </w:r>
      <w:r w:rsidR="174C5CEE">
        <w:t>.5</w:t>
      </w:r>
      <w:r w:rsidR="174C5CEE">
        <w:tab/>
      </w:r>
      <w:r w:rsidR="174C5CEE">
        <w:t>Cálculo de Puntos de Función</w:t>
      </w:r>
    </w:p>
    <w:p w:rsidR="174C5CEE" w:rsidP="08189B66" w:rsidRDefault="174C5CEE" w14:paraId="1F61A74C" w14:textId="09222074">
      <w:pPr>
        <w:pStyle w:val="Heading1Estimacion"/>
        <w:spacing w:line="276" w:lineRule="auto"/>
      </w:pPr>
      <w:r w:rsidRPr="08189B66">
        <w:rPr>
          <w:rFonts w:ascii="Calibri" w:hAnsi="Calibri" w:eastAsia="Calibri" w:cs="Calibri"/>
          <w:color w:val="000000" w:themeColor="text1"/>
          <w:sz w:val="24"/>
          <w:szCs w:val="24"/>
        </w:rPr>
        <w:t xml:space="preserve">El cálculo de los puntos por función es: </w:t>
      </w:r>
    </w:p>
    <w:p w:rsidR="174C5CEE" w:rsidP="08189B66" w:rsidRDefault="174C5CEE" w14:paraId="600AFD91" w14:textId="3C70DE2E">
      <w:pPr>
        <w:pStyle w:val="Heading1Estimacion"/>
        <w:spacing w:line="276" w:lineRule="auto"/>
      </w:pPr>
      <w:r w:rsidRPr="08189B66">
        <w:rPr>
          <w:rFonts w:ascii="Calibri" w:hAnsi="Calibri" w:eastAsia="Calibri" w:cs="Calibri"/>
          <w:color w:val="000000" w:themeColor="text1"/>
          <w:sz w:val="24"/>
          <w:szCs w:val="24"/>
        </w:rPr>
        <w:t>PF = CF * Factor de ajuste = 27 * 1,13 = 30</w:t>
      </w:r>
    </w:p>
    <w:p w:rsidR="174C5CEE" w:rsidP="08189B66" w:rsidRDefault="174C5CEE" w14:paraId="49AF7D5C" w14:textId="7F4F0CBA">
      <w:pPr>
        <w:pStyle w:val="Heading1Estimacion"/>
        <w:spacing w:line="276" w:lineRule="auto"/>
        <w:rPr>
          <w:rFonts w:ascii="Calibri" w:hAnsi="Calibri" w:eastAsia="Calibri" w:cs="Calibri"/>
          <w:color w:val="000000" w:themeColor="text1"/>
          <w:sz w:val="24"/>
          <w:szCs w:val="24"/>
        </w:rPr>
      </w:pPr>
      <w:r w:rsidRPr="08189B66">
        <w:rPr>
          <w:rFonts w:ascii="Calibri" w:hAnsi="Calibri" w:eastAsia="Calibri" w:cs="Calibri"/>
          <w:color w:val="000000" w:themeColor="text1"/>
          <w:sz w:val="24"/>
          <w:szCs w:val="24"/>
        </w:rPr>
        <w:t>Por lo tanto, el tamaño de</w:t>
      </w:r>
      <w:r w:rsidRPr="08189B66" w:rsidR="416047F7">
        <w:rPr>
          <w:rFonts w:ascii="Calibri" w:hAnsi="Calibri" w:eastAsia="Calibri" w:cs="Calibri"/>
          <w:color w:val="000000" w:themeColor="text1"/>
          <w:sz w:val="24"/>
          <w:szCs w:val="24"/>
        </w:rPr>
        <w:t>l módulo</w:t>
      </w:r>
      <w:r w:rsidRPr="08189B66">
        <w:rPr>
          <w:rFonts w:ascii="Calibri" w:hAnsi="Calibri" w:eastAsia="Calibri" w:cs="Calibri"/>
          <w:color w:val="000000" w:themeColor="text1"/>
          <w:sz w:val="24"/>
          <w:szCs w:val="24"/>
        </w:rPr>
        <w:t xml:space="preserve"> es de </w:t>
      </w:r>
      <w:r w:rsidRPr="08189B66">
        <w:rPr>
          <w:rFonts w:ascii="Calibri" w:hAnsi="Calibri" w:eastAsia="Calibri" w:cs="Calibri"/>
          <w:b/>
          <w:bCs/>
          <w:color w:val="000000" w:themeColor="text1"/>
          <w:sz w:val="24"/>
          <w:szCs w:val="24"/>
        </w:rPr>
        <w:t xml:space="preserve">30 </w:t>
      </w:r>
      <w:r w:rsidRPr="08189B66">
        <w:rPr>
          <w:rFonts w:ascii="Calibri" w:hAnsi="Calibri" w:eastAsia="Calibri" w:cs="Calibri"/>
          <w:color w:val="000000" w:themeColor="text1"/>
          <w:sz w:val="24"/>
          <w:szCs w:val="24"/>
        </w:rPr>
        <w:t>Puntos de función.</w:t>
      </w:r>
    </w:p>
    <w:p w:rsidR="08189B66" w:rsidP="08189B66" w:rsidRDefault="08189B66" w14:paraId="4588A8A4" w14:textId="3278336B">
      <w:pPr>
        <w:spacing w:line="276" w:lineRule="auto"/>
        <w:rPr>
          <w:rFonts w:ascii="Calibri" w:hAnsi="Calibri" w:eastAsia="Calibri" w:cs="Calibri"/>
          <w:color w:val="000000" w:themeColor="text1"/>
          <w:sz w:val="24"/>
          <w:szCs w:val="24"/>
        </w:rPr>
      </w:pPr>
    </w:p>
    <w:p w:rsidR="174C5CEE" w:rsidP="580FE3A4" w:rsidRDefault="174C5CEE" w14:paraId="0873867D" w14:textId="511FB57E">
      <w:pPr>
        <w:pStyle w:val="Heading2"/>
        <w:rPr>
          <w:rFonts w:ascii="Calibri Light" w:hAnsi="Calibri Light" w:eastAsia="Yu Gothic Light" w:cs="Times New Roman"/>
        </w:rPr>
      </w:pPr>
      <w:bookmarkStart w:name="_Toc70859361" w:id="53"/>
      <w:r>
        <w:t>Módulo 3: PODS</w:t>
      </w:r>
      <w:bookmarkEnd w:id="53"/>
    </w:p>
    <w:p w:rsidR="340E6224" w:rsidP="580FE3A4" w:rsidRDefault="340E6224" w14:paraId="2499F5B1" w14:textId="0019C34B">
      <w:pPr>
        <w:pStyle w:val="Heading3"/>
        <w:rPr>
          <w:rFonts w:ascii="Calibri Light" w:hAnsi="Calibri Light" w:eastAsia="Yu Gothic Light" w:cs="Times New Roman"/>
          <w:b/>
          <w:bCs/>
        </w:rPr>
      </w:pPr>
      <w:bookmarkStart w:name="_Toc70859362" w:id="54"/>
      <w:r>
        <w:t xml:space="preserve">1 </w:t>
      </w:r>
      <w:r>
        <w:tab/>
      </w:r>
      <w:r>
        <w:t>Definición del módulo</w:t>
      </w:r>
      <w:bookmarkEnd w:id="54"/>
    </w:p>
    <w:p w:rsidR="0EC97B29" w:rsidP="0EC97B29" w:rsidRDefault="0EC97B29" w14:paraId="6B378443" w14:textId="2FA94F72"/>
    <w:p w:rsidR="174C5CEE" w:rsidP="08189B66" w:rsidRDefault="174C5CEE" w14:paraId="1BDA8F16" w14:textId="6D847FDD">
      <w:pPr>
        <w:pStyle w:val="Heading1Estimacion"/>
        <w:spacing w:line="276" w:lineRule="auto"/>
      </w:pPr>
      <w:r w:rsidRPr="08189B66">
        <w:rPr>
          <w:rFonts w:ascii="Calibri" w:hAnsi="Calibri" w:eastAsia="Calibri" w:cs="Calibri"/>
          <w:color w:val="000000" w:themeColor="text1"/>
          <w:sz w:val="24"/>
          <w:szCs w:val="24"/>
        </w:rPr>
        <w:t>Se va a realizar la estimación de puntos-función del sistema de PODS clínico.</w:t>
      </w:r>
    </w:p>
    <w:p w:rsidR="174C5CEE" w:rsidP="08189B66" w:rsidRDefault="174C5CEE" w14:paraId="699D85CB" w14:textId="0EA8622B">
      <w:pPr>
        <w:pStyle w:val="Heading1Estimacion"/>
        <w:spacing w:line="276" w:lineRule="auto"/>
        <w:ind w:firstLine="284"/>
      </w:pPr>
      <w:r w:rsidRPr="08189B66">
        <w:rPr>
          <w:rFonts w:ascii="Calibri" w:hAnsi="Calibri" w:eastAsia="Calibri" w:cs="Calibri"/>
          <w:color w:val="000000" w:themeColor="text1"/>
          <w:sz w:val="24"/>
          <w:szCs w:val="24"/>
        </w:rPr>
        <w:t xml:space="preserve">El sistema de PODS clínico estará basado en la tecnología SOLID y conectará la aplicación con el sistema de gestión de usuarios, el sistema de gestión de sensores y el sistema central. Este módulo se encargará de detectar episodios críticos de los pacientes y comunicar estos a la unidad de transporte de soporte más adecuada en función de varios factores (proximidad, características de la atención, equipamiento…). </w:t>
      </w:r>
      <w:r w:rsidRPr="08189B66" w:rsidR="192F9F18">
        <w:rPr>
          <w:rFonts w:ascii="Calibri" w:hAnsi="Calibri" w:eastAsia="Calibri" w:cs="Calibri"/>
          <w:color w:val="000000" w:themeColor="text1"/>
          <w:sz w:val="24"/>
          <w:szCs w:val="24"/>
        </w:rPr>
        <w:t>Asimismo,</w:t>
      </w:r>
      <w:r w:rsidRPr="08189B66">
        <w:rPr>
          <w:rFonts w:ascii="Calibri" w:hAnsi="Calibri" w:eastAsia="Calibri" w:cs="Calibri"/>
          <w:color w:val="000000" w:themeColor="text1"/>
          <w:sz w:val="24"/>
          <w:szCs w:val="24"/>
        </w:rPr>
        <w:t xml:space="preserve"> también comunicará la monitorización clínica del hospital.</w:t>
      </w:r>
    </w:p>
    <w:p w:rsidR="174C5CEE" w:rsidP="6C777839" w:rsidRDefault="346ADF3B" w14:paraId="68BF0926" w14:textId="3720871F">
      <w:pPr>
        <w:pStyle w:val="Heading4"/>
        <w:rPr>
          <w:rFonts w:ascii="Calibri Light" w:hAnsi="Calibri Light" w:eastAsia="Yu Gothic Light" w:cs="Times New Roman"/>
        </w:rPr>
      </w:pPr>
      <w:r>
        <w:t>1</w:t>
      </w:r>
      <w:r w:rsidR="174C5CEE">
        <w:t>.1</w:t>
      </w:r>
      <w:r w:rsidR="174C5CEE">
        <w:tab/>
      </w:r>
      <w:r w:rsidR="174C5CEE">
        <w:t>Archivos</w:t>
      </w:r>
    </w:p>
    <w:p w:rsidR="174C5CEE" w:rsidP="08189B66" w:rsidRDefault="174C5CEE" w14:paraId="156BA826" w14:textId="77F1AE7A">
      <w:pPr>
        <w:pStyle w:val="Heading1Estimacion"/>
        <w:spacing w:line="276" w:lineRule="auto"/>
        <w:ind w:firstLine="284"/>
      </w:pPr>
      <w:r w:rsidRPr="08189B66">
        <w:rPr>
          <w:rFonts w:ascii="Calibri" w:hAnsi="Calibri" w:eastAsia="Calibri" w:cs="Calibri"/>
          <w:color w:val="000000" w:themeColor="text1"/>
          <w:sz w:val="24"/>
          <w:szCs w:val="24"/>
        </w:rPr>
        <w:t>Este es un sistema central de comunicación que requerirá de diferentes archivos internos para, por una parte</w:t>
      </w:r>
      <w:r w:rsidRPr="08189B66" w:rsidR="000130EE">
        <w:rPr>
          <w:rFonts w:ascii="Calibri" w:hAnsi="Calibri" w:eastAsia="Calibri" w:cs="Calibri"/>
          <w:color w:val="000000" w:themeColor="text1"/>
          <w:sz w:val="24"/>
          <w:szCs w:val="24"/>
        </w:rPr>
        <w:t>,</w:t>
      </w:r>
      <w:r w:rsidRPr="08189B66">
        <w:rPr>
          <w:rFonts w:ascii="Calibri" w:hAnsi="Calibri" w:eastAsia="Calibri" w:cs="Calibri"/>
          <w:color w:val="000000" w:themeColor="text1"/>
          <w:sz w:val="24"/>
          <w:szCs w:val="24"/>
        </w:rPr>
        <w:t xml:space="preserve"> almacenar los datos personales y clínicos de cada usuario, y por otra parte almacenar la información del sistema, tales como los centros o los vehículos de los que dispone. El contenido de los ficheros se dividirá en:</w:t>
      </w:r>
    </w:p>
    <w:p w:rsidR="174C5CEE" w:rsidP="001A4577" w:rsidRDefault="174C5CEE" w14:paraId="3F509B29" w14:textId="3B5302AB">
      <w:pPr>
        <w:pStyle w:val="ListParagraph"/>
        <w:numPr>
          <w:ilvl w:val="0"/>
          <w:numId w:val="15"/>
        </w:numPr>
        <w:rPr>
          <w:rFonts w:cstheme="minorBidi"/>
          <w:szCs w:val="22"/>
        </w:rPr>
      </w:pPr>
      <w:r w:rsidRPr="08189B66">
        <w:rPr>
          <w:rFonts w:ascii="Calibri" w:hAnsi="Calibri" w:eastAsia="Calibri" w:cs="Calibri"/>
          <w:szCs w:val="22"/>
        </w:rPr>
        <w:t>POD de datos de usuario</w:t>
      </w:r>
    </w:p>
    <w:p w:rsidR="174C5CEE" w:rsidP="001A4577" w:rsidRDefault="174C5CEE" w14:paraId="7D95BBC4" w14:textId="63CDA15A">
      <w:pPr>
        <w:pStyle w:val="ListParagraph"/>
        <w:numPr>
          <w:ilvl w:val="1"/>
          <w:numId w:val="15"/>
        </w:numPr>
        <w:rPr>
          <w:rFonts w:cstheme="minorBidi"/>
          <w:szCs w:val="22"/>
        </w:rPr>
      </w:pPr>
      <w:r w:rsidRPr="08189B66">
        <w:rPr>
          <w:rFonts w:ascii="Calibri" w:hAnsi="Calibri" w:eastAsia="Calibri" w:cs="Calibri"/>
          <w:szCs w:val="22"/>
        </w:rPr>
        <w:t>Fichero de datos personales</w:t>
      </w:r>
    </w:p>
    <w:p w:rsidR="174C5CEE" w:rsidP="001A4577" w:rsidRDefault="174C5CEE" w14:paraId="6A37F650" w14:textId="75C7FDD2">
      <w:pPr>
        <w:pStyle w:val="ListParagraph"/>
        <w:numPr>
          <w:ilvl w:val="1"/>
          <w:numId w:val="15"/>
        </w:numPr>
        <w:rPr>
          <w:rFonts w:cstheme="minorBidi"/>
          <w:szCs w:val="22"/>
        </w:rPr>
      </w:pPr>
      <w:r w:rsidRPr="08189B66">
        <w:rPr>
          <w:rFonts w:ascii="Calibri" w:hAnsi="Calibri" w:eastAsia="Calibri" w:cs="Calibri"/>
          <w:szCs w:val="22"/>
        </w:rPr>
        <w:t>Fichero de notificación</w:t>
      </w:r>
    </w:p>
    <w:p w:rsidR="174C5CEE" w:rsidP="001A4577" w:rsidRDefault="174C5CEE" w14:paraId="3E4E509D" w14:textId="602F3D31">
      <w:pPr>
        <w:pStyle w:val="ListParagraph"/>
        <w:numPr>
          <w:ilvl w:val="1"/>
          <w:numId w:val="15"/>
        </w:numPr>
        <w:rPr>
          <w:rFonts w:cstheme="minorBidi"/>
          <w:szCs w:val="22"/>
        </w:rPr>
      </w:pPr>
      <w:r w:rsidRPr="08189B66">
        <w:rPr>
          <w:rFonts w:ascii="Calibri" w:hAnsi="Calibri" w:eastAsia="Calibri" w:cs="Calibri"/>
          <w:szCs w:val="22"/>
        </w:rPr>
        <w:t>Fichero de autorizaciones</w:t>
      </w:r>
    </w:p>
    <w:p w:rsidR="4D2C40D9" w:rsidP="001A4577" w:rsidRDefault="4D2C40D9" w14:paraId="367DBE50" w14:textId="055CD313">
      <w:pPr>
        <w:pStyle w:val="ListParagraph"/>
        <w:numPr>
          <w:ilvl w:val="0"/>
          <w:numId w:val="15"/>
        </w:numPr>
        <w:rPr>
          <w:szCs w:val="22"/>
        </w:rPr>
      </w:pPr>
      <w:r w:rsidRPr="08189B66">
        <w:rPr>
          <w:rFonts w:ascii="Calibri" w:hAnsi="Calibri" w:eastAsia="Yu Mincho"/>
          <w:szCs w:val="22"/>
        </w:rPr>
        <w:t>Fichero de geolocalización</w:t>
      </w:r>
    </w:p>
    <w:p w:rsidR="174C5CEE" w:rsidP="001A4577" w:rsidRDefault="174C5CEE" w14:paraId="788B0E24" w14:textId="3DC7FABA">
      <w:pPr>
        <w:pStyle w:val="ListParagraph"/>
        <w:numPr>
          <w:ilvl w:val="0"/>
          <w:numId w:val="15"/>
        </w:numPr>
        <w:rPr>
          <w:rFonts w:cstheme="minorBidi"/>
          <w:szCs w:val="22"/>
        </w:rPr>
      </w:pPr>
      <w:r w:rsidRPr="08189B66">
        <w:rPr>
          <w:rFonts w:ascii="Calibri" w:hAnsi="Calibri" w:eastAsia="Calibri" w:cs="Calibri"/>
          <w:szCs w:val="22"/>
        </w:rPr>
        <w:t>POD de información clínica de usuarios</w:t>
      </w:r>
    </w:p>
    <w:p w:rsidR="174C5CEE" w:rsidP="001A4577" w:rsidRDefault="174C5CEE" w14:paraId="7BEBD822" w14:textId="29D7F94F">
      <w:pPr>
        <w:pStyle w:val="ListParagraph"/>
        <w:numPr>
          <w:ilvl w:val="0"/>
          <w:numId w:val="15"/>
        </w:numPr>
        <w:rPr>
          <w:rFonts w:cstheme="minorBidi"/>
          <w:szCs w:val="22"/>
        </w:rPr>
      </w:pPr>
      <w:r w:rsidRPr="08189B66">
        <w:rPr>
          <w:rFonts w:ascii="Calibri" w:hAnsi="Calibri" w:eastAsia="Calibri" w:cs="Calibri"/>
          <w:szCs w:val="22"/>
        </w:rPr>
        <w:t>POD para las lecturas de los sensores</w:t>
      </w:r>
    </w:p>
    <w:p w:rsidR="174C5CEE" w:rsidP="001A4577" w:rsidRDefault="174C5CEE" w14:paraId="0A031588" w14:textId="49FBA181">
      <w:pPr>
        <w:pStyle w:val="ListParagraph"/>
        <w:numPr>
          <w:ilvl w:val="0"/>
          <w:numId w:val="15"/>
        </w:numPr>
        <w:rPr>
          <w:rFonts w:cstheme="minorBidi"/>
          <w:szCs w:val="22"/>
        </w:rPr>
      </w:pPr>
      <w:r w:rsidRPr="08189B66">
        <w:rPr>
          <w:rFonts w:ascii="Calibri" w:hAnsi="Calibri" w:eastAsia="Calibri" w:cs="Calibri"/>
          <w:szCs w:val="22"/>
        </w:rPr>
        <w:t>Registro de centros</w:t>
      </w:r>
    </w:p>
    <w:p w:rsidR="174C5CEE" w:rsidP="001A4577" w:rsidRDefault="174C5CEE" w14:paraId="1A612074" w14:textId="7B24714C">
      <w:pPr>
        <w:pStyle w:val="ListParagraph"/>
        <w:numPr>
          <w:ilvl w:val="0"/>
          <w:numId w:val="15"/>
        </w:numPr>
        <w:rPr>
          <w:rFonts w:cstheme="minorBidi"/>
          <w:szCs w:val="22"/>
        </w:rPr>
      </w:pPr>
      <w:r w:rsidRPr="08189B66">
        <w:rPr>
          <w:rFonts w:ascii="Calibri" w:hAnsi="Calibri" w:eastAsia="Calibri" w:cs="Calibri"/>
          <w:szCs w:val="22"/>
        </w:rPr>
        <w:t>Registro de transportes</w:t>
      </w:r>
    </w:p>
    <w:p w:rsidR="174C5CEE" w:rsidRDefault="174C5CEE" w14:paraId="36178975" w14:textId="36292C67">
      <w:pPr>
        <w:pStyle w:val="Heading1Estimacion"/>
      </w:pPr>
      <w:r w:rsidRPr="08189B66">
        <w:rPr>
          <w:rFonts w:ascii="Calibri" w:hAnsi="Calibri" w:eastAsia="Calibri" w:cs="Calibri"/>
          <w:color w:val="000000" w:themeColor="text1"/>
          <w:sz w:val="24"/>
          <w:szCs w:val="24"/>
        </w:rPr>
        <w:t>Cada uno de estos contará con una información que se detalla en las siguientes tablas:</w:t>
      </w:r>
    </w:p>
    <w:p w:rsidR="174C5CEE" w:rsidP="001A4577" w:rsidRDefault="174C5CEE" w14:paraId="2DA7D423" w14:textId="09348E4C">
      <w:pPr>
        <w:pStyle w:val="ListParagraph"/>
        <w:numPr>
          <w:ilvl w:val="0"/>
          <w:numId w:val="8"/>
        </w:numPr>
        <w:rPr>
          <w:rFonts w:cstheme="minorBidi"/>
          <w:szCs w:val="22"/>
        </w:rPr>
      </w:pPr>
      <w:r w:rsidRPr="08189B66">
        <w:rPr>
          <w:rFonts w:ascii="Calibri" w:hAnsi="Calibri" w:eastAsia="Calibri" w:cs="Calibri"/>
          <w:szCs w:val="22"/>
        </w:rPr>
        <w:t>POD de datos de usuario</w:t>
      </w:r>
    </w:p>
    <w:p w:rsidR="354AE516" w:rsidP="006A20BF" w:rsidRDefault="354AE516" w14:paraId="15ECABFE" w14:textId="79123641">
      <w:pPr>
        <w:pStyle w:val="ListParagraph"/>
        <w:numPr>
          <w:ilvl w:val="1"/>
          <w:numId w:val="26"/>
        </w:numPr>
        <w:rPr>
          <w:rFonts w:cstheme="minorBidi"/>
          <w:szCs w:val="22"/>
        </w:rPr>
      </w:pPr>
      <w:r w:rsidRPr="08189B66">
        <w:rPr>
          <w:rFonts w:ascii="Calibri" w:hAnsi="Calibri" w:eastAsia="Calibri" w:cs="Calibri"/>
          <w:szCs w:val="22"/>
        </w:rPr>
        <w:t>Fichero de datos personales</w:t>
      </w:r>
    </w:p>
    <w:tbl>
      <w:tblPr>
        <w:tblStyle w:val="ListTable3-Accent5"/>
        <w:tblW w:w="0" w:type="auto"/>
        <w:tblLayout w:type="fixed"/>
        <w:tblLook w:val="04A0" w:firstRow="1" w:lastRow="0" w:firstColumn="1" w:lastColumn="0" w:noHBand="0" w:noVBand="1"/>
      </w:tblPr>
      <w:tblGrid>
        <w:gridCol w:w="3225"/>
        <w:gridCol w:w="3195"/>
        <w:gridCol w:w="3210"/>
      </w:tblGrid>
      <w:tr w:rsidR="08189B66" w:rsidTr="08189B66" w14:paraId="2882E65C"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25" w:type="dxa"/>
          </w:tcPr>
          <w:p w:rsidR="08189B66" w:rsidP="08189B66" w:rsidRDefault="08189B66" w14:paraId="74D1EBCA" w14:textId="3EF4480D">
            <w:pPr>
              <w:pStyle w:val="Heading1Estimacion"/>
              <w:spacing w:line="276" w:lineRule="auto"/>
            </w:pPr>
            <w:r w:rsidRPr="08189B66">
              <w:rPr>
                <w:rFonts w:ascii="Liberation Serif" w:hAnsi="Liberation Serif" w:eastAsia="Liberation Serif" w:cs="Liberation Serif"/>
                <w:color w:val="000000" w:themeColor="text1"/>
                <w:sz w:val="24"/>
                <w:szCs w:val="24"/>
              </w:rPr>
              <w:t>Ítem</w:t>
            </w:r>
          </w:p>
        </w:tc>
        <w:tc>
          <w:tcPr>
            <w:tcW w:w="3195" w:type="dxa"/>
          </w:tcPr>
          <w:p w:rsidR="08189B66" w:rsidP="08189B66" w:rsidRDefault="08189B66" w14:paraId="1A798FA9" w14:textId="5C939FD1">
            <w:pPr>
              <w:pStyle w:val="Heading1Estimacion"/>
              <w:spacing w:line="276" w:lineRule="auto"/>
              <w:cnfStyle w:val="100000000000" w:firstRow="1" w:lastRow="0" w:firstColumn="0" w:lastColumn="0" w:oddVBand="0" w:evenVBand="0" w:oddHBand="0" w:evenHBand="0" w:firstRowFirstColumn="0" w:firstRowLastColumn="0" w:lastRowFirstColumn="0" w:lastRowLastColumn="0"/>
            </w:pPr>
            <w:r w:rsidRPr="08189B66">
              <w:rPr>
                <w:rFonts w:ascii="Liberation Serif" w:hAnsi="Liberation Serif" w:eastAsia="Liberation Serif" w:cs="Liberation Serif"/>
                <w:color w:val="000000" w:themeColor="text1"/>
                <w:sz w:val="24"/>
                <w:szCs w:val="24"/>
              </w:rPr>
              <w:t>Tamaño</w:t>
            </w:r>
          </w:p>
        </w:tc>
        <w:tc>
          <w:tcPr>
            <w:tcW w:w="3210" w:type="dxa"/>
          </w:tcPr>
          <w:p w:rsidR="08189B66" w:rsidP="08189B66" w:rsidRDefault="08189B66" w14:paraId="763C7702" w14:textId="2320462C">
            <w:pPr>
              <w:pStyle w:val="Heading1Estimacion"/>
              <w:spacing w:line="276" w:lineRule="auto"/>
              <w:cnfStyle w:val="100000000000" w:firstRow="1" w:lastRow="0" w:firstColumn="0" w:lastColumn="0" w:oddVBand="0" w:evenVBand="0" w:oddHBand="0" w:evenHBand="0" w:firstRowFirstColumn="0" w:firstRowLastColumn="0" w:lastRowFirstColumn="0" w:lastRowLastColumn="0"/>
            </w:pPr>
            <w:r w:rsidRPr="08189B66">
              <w:rPr>
                <w:rFonts w:ascii="Liberation Serif" w:hAnsi="Liberation Serif" w:eastAsia="Liberation Serif" w:cs="Liberation Serif"/>
                <w:color w:val="000000" w:themeColor="text1"/>
                <w:sz w:val="24"/>
                <w:szCs w:val="24"/>
              </w:rPr>
              <w:t>Tipo</w:t>
            </w:r>
          </w:p>
        </w:tc>
      </w:tr>
      <w:tr w:rsidR="08189B66" w:rsidTr="08189B66" w14:paraId="300BC52E" w14:textId="77777777">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3225" w:type="dxa"/>
          </w:tcPr>
          <w:p w:rsidR="08189B66" w:rsidP="08189B66" w:rsidRDefault="08189B66" w14:paraId="17C64E6D" w14:textId="6B4869AC">
            <w:pPr>
              <w:pStyle w:val="Heading1Estimacion"/>
              <w:spacing w:line="276" w:lineRule="auto"/>
            </w:pPr>
            <w:r w:rsidRPr="08189B66">
              <w:rPr>
                <w:rFonts w:ascii="Calibri" w:hAnsi="Calibri" w:eastAsia="Calibri" w:cs="Calibri"/>
                <w:color w:val="000000" w:themeColor="text1"/>
                <w:sz w:val="24"/>
                <w:szCs w:val="24"/>
              </w:rPr>
              <w:t>Nombre</w:t>
            </w:r>
          </w:p>
        </w:tc>
        <w:tc>
          <w:tcPr>
            <w:tcW w:w="3195" w:type="dxa"/>
          </w:tcPr>
          <w:p w:rsidR="08189B66" w:rsidP="08189B66" w:rsidRDefault="08189B66" w14:paraId="5310E01C" w14:textId="121C9A93">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20</w:t>
            </w:r>
          </w:p>
        </w:tc>
        <w:tc>
          <w:tcPr>
            <w:tcW w:w="3210" w:type="dxa"/>
          </w:tcPr>
          <w:p w:rsidR="08189B66" w:rsidP="08189B66" w:rsidRDefault="08189B66" w14:paraId="31F4E6CB" w14:textId="35CE25FD">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Alfabético</w:t>
            </w:r>
          </w:p>
        </w:tc>
      </w:tr>
      <w:tr w:rsidR="08189B66" w:rsidTr="08189B66" w14:paraId="0168F73A" w14:textId="77777777">
        <w:tc>
          <w:tcPr>
            <w:cnfStyle w:val="001000000000" w:firstRow="0" w:lastRow="0" w:firstColumn="1" w:lastColumn="0" w:oddVBand="0" w:evenVBand="0" w:oddHBand="0" w:evenHBand="0" w:firstRowFirstColumn="0" w:firstRowLastColumn="0" w:lastRowFirstColumn="0" w:lastRowLastColumn="0"/>
            <w:tcW w:w="3225" w:type="dxa"/>
          </w:tcPr>
          <w:p w:rsidR="08189B66" w:rsidP="08189B66" w:rsidRDefault="08189B66" w14:paraId="4F63EF04" w14:textId="36F6F68E">
            <w:pPr>
              <w:pStyle w:val="Heading1Estimacion"/>
              <w:spacing w:line="276" w:lineRule="auto"/>
            </w:pPr>
            <w:r w:rsidRPr="08189B66">
              <w:rPr>
                <w:rFonts w:ascii="Calibri" w:hAnsi="Calibri" w:eastAsia="Calibri" w:cs="Calibri"/>
                <w:color w:val="000000" w:themeColor="text1"/>
                <w:sz w:val="24"/>
                <w:szCs w:val="24"/>
              </w:rPr>
              <w:t>Apellido 1</w:t>
            </w:r>
          </w:p>
        </w:tc>
        <w:tc>
          <w:tcPr>
            <w:tcW w:w="3195" w:type="dxa"/>
          </w:tcPr>
          <w:p w:rsidR="08189B66" w:rsidP="08189B66" w:rsidRDefault="08189B66" w14:paraId="0370F81F" w14:textId="05DEAEDC">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20</w:t>
            </w:r>
          </w:p>
        </w:tc>
        <w:tc>
          <w:tcPr>
            <w:tcW w:w="3210" w:type="dxa"/>
          </w:tcPr>
          <w:p w:rsidR="08189B66" w:rsidP="08189B66" w:rsidRDefault="08189B66" w14:paraId="0C3DA3D7" w14:textId="6E8BDF2F">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Alfabético</w:t>
            </w:r>
          </w:p>
        </w:tc>
      </w:tr>
      <w:tr w:rsidR="08189B66" w:rsidTr="08189B66" w14:paraId="189BD80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5" w:type="dxa"/>
          </w:tcPr>
          <w:p w:rsidR="08189B66" w:rsidP="08189B66" w:rsidRDefault="08189B66" w14:paraId="41025292" w14:textId="72E8E320">
            <w:pPr>
              <w:pStyle w:val="Heading1Estimacion"/>
              <w:spacing w:line="276" w:lineRule="auto"/>
            </w:pPr>
            <w:r w:rsidRPr="08189B66">
              <w:rPr>
                <w:rFonts w:ascii="Calibri" w:hAnsi="Calibri" w:eastAsia="Calibri" w:cs="Calibri"/>
                <w:color w:val="000000" w:themeColor="text1"/>
                <w:sz w:val="24"/>
                <w:szCs w:val="24"/>
              </w:rPr>
              <w:t>Apellido 2</w:t>
            </w:r>
          </w:p>
        </w:tc>
        <w:tc>
          <w:tcPr>
            <w:tcW w:w="3195" w:type="dxa"/>
          </w:tcPr>
          <w:p w:rsidR="08189B66" w:rsidP="08189B66" w:rsidRDefault="08189B66" w14:paraId="44D1BFD1" w14:textId="07A5B3DE">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30</w:t>
            </w:r>
          </w:p>
        </w:tc>
        <w:tc>
          <w:tcPr>
            <w:tcW w:w="3210" w:type="dxa"/>
          </w:tcPr>
          <w:p w:rsidR="08189B66" w:rsidP="08189B66" w:rsidRDefault="08189B66" w14:paraId="226218C5" w14:textId="28D9045C">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Alfabético</w:t>
            </w:r>
          </w:p>
        </w:tc>
      </w:tr>
      <w:tr w:rsidR="08189B66" w:rsidTr="08189B66" w14:paraId="0594F9AB" w14:textId="77777777">
        <w:tc>
          <w:tcPr>
            <w:cnfStyle w:val="001000000000" w:firstRow="0" w:lastRow="0" w:firstColumn="1" w:lastColumn="0" w:oddVBand="0" w:evenVBand="0" w:oddHBand="0" w:evenHBand="0" w:firstRowFirstColumn="0" w:firstRowLastColumn="0" w:lastRowFirstColumn="0" w:lastRowLastColumn="0"/>
            <w:tcW w:w="3225" w:type="dxa"/>
          </w:tcPr>
          <w:p w:rsidR="08189B66" w:rsidP="08189B66" w:rsidRDefault="08189B66" w14:paraId="3591137E" w14:textId="5A078F83">
            <w:pPr>
              <w:pStyle w:val="Heading1Estimacion"/>
              <w:spacing w:line="276" w:lineRule="auto"/>
            </w:pPr>
            <w:r w:rsidRPr="08189B66">
              <w:rPr>
                <w:rFonts w:ascii="Calibri" w:hAnsi="Calibri" w:eastAsia="Calibri" w:cs="Calibri"/>
                <w:color w:val="000000" w:themeColor="text1"/>
                <w:sz w:val="24"/>
                <w:szCs w:val="24"/>
              </w:rPr>
              <w:t>Fecha de nacimiento (DD-MM-AAAA)</w:t>
            </w:r>
          </w:p>
        </w:tc>
        <w:tc>
          <w:tcPr>
            <w:tcW w:w="3195" w:type="dxa"/>
          </w:tcPr>
          <w:p w:rsidR="08189B66" w:rsidP="08189B66" w:rsidRDefault="08189B66" w14:paraId="044806F6" w14:textId="554DEA93">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10</w:t>
            </w:r>
          </w:p>
        </w:tc>
        <w:tc>
          <w:tcPr>
            <w:tcW w:w="3210" w:type="dxa"/>
          </w:tcPr>
          <w:p w:rsidR="08189B66" w:rsidP="08189B66" w:rsidRDefault="08189B66" w14:paraId="7A6F452E" w14:textId="4815F438">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Alfanumérico</w:t>
            </w:r>
          </w:p>
        </w:tc>
      </w:tr>
      <w:tr w:rsidR="08189B66" w:rsidTr="08189B66" w14:paraId="3CD5609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5" w:type="dxa"/>
          </w:tcPr>
          <w:p w:rsidR="08189B66" w:rsidP="08189B66" w:rsidRDefault="08189B66" w14:paraId="5EAC3321" w14:textId="4AF8B3B6">
            <w:pPr>
              <w:pStyle w:val="Heading1Estimacion"/>
              <w:spacing w:line="276" w:lineRule="auto"/>
            </w:pPr>
            <w:r w:rsidRPr="08189B66">
              <w:rPr>
                <w:rFonts w:ascii="Calibri" w:hAnsi="Calibri" w:eastAsia="Calibri" w:cs="Calibri"/>
                <w:color w:val="000000" w:themeColor="text1"/>
                <w:sz w:val="24"/>
                <w:szCs w:val="24"/>
              </w:rPr>
              <w:t>DNI / NIF</w:t>
            </w:r>
          </w:p>
        </w:tc>
        <w:tc>
          <w:tcPr>
            <w:tcW w:w="3195" w:type="dxa"/>
          </w:tcPr>
          <w:p w:rsidR="08189B66" w:rsidP="08189B66" w:rsidRDefault="08189B66" w14:paraId="5A8D27D1" w14:textId="2A6B55EB">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20</w:t>
            </w:r>
          </w:p>
        </w:tc>
        <w:tc>
          <w:tcPr>
            <w:tcW w:w="3210" w:type="dxa"/>
          </w:tcPr>
          <w:p w:rsidR="08189B66" w:rsidP="08189B66" w:rsidRDefault="08189B66" w14:paraId="6740FDC0" w14:textId="4033F149">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Alfanumérico</w:t>
            </w:r>
          </w:p>
        </w:tc>
      </w:tr>
      <w:tr w:rsidR="08189B66" w:rsidTr="08189B66" w14:paraId="5558F1E2" w14:textId="77777777">
        <w:tc>
          <w:tcPr>
            <w:cnfStyle w:val="001000000000" w:firstRow="0" w:lastRow="0" w:firstColumn="1" w:lastColumn="0" w:oddVBand="0" w:evenVBand="0" w:oddHBand="0" w:evenHBand="0" w:firstRowFirstColumn="0" w:firstRowLastColumn="0" w:lastRowFirstColumn="0" w:lastRowLastColumn="0"/>
            <w:tcW w:w="3225" w:type="dxa"/>
          </w:tcPr>
          <w:p w:rsidR="08189B66" w:rsidP="08189B66" w:rsidRDefault="08189B66" w14:paraId="68CE76A1" w14:textId="0571EC72">
            <w:pPr>
              <w:pStyle w:val="Heading1Estimacion"/>
              <w:spacing w:line="276" w:lineRule="auto"/>
            </w:pPr>
            <w:r w:rsidRPr="08189B66">
              <w:rPr>
                <w:rFonts w:ascii="Calibri" w:hAnsi="Calibri" w:eastAsia="Calibri" w:cs="Calibri"/>
                <w:color w:val="000000" w:themeColor="text1"/>
                <w:sz w:val="24"/>
                <w:szCs w:val="24"/>
              </w:rPr>
              <w:t>Dirección</w:t>
            </w:r>
          </w:p>
        </w:tc>
        <w:tc>
          <w:tcPr>
            <w:tcW w:w="3195" w:type="dxa"/>
          </w:tcPr>
          <w:p w:rsidR="08189B66" w:rsidP="08189B66" w:rsidRDefault="08189B66" w14:paraId="491EB5FC" w14:textId="17436EEB">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50</w:t>
            </w:r>
          </w:p>
        </w:tc>
        <w:tc>
          <w:tcPr>
            <w:tcW w:w="3210" w:type="dxa"/>
          </w:tcPr>
          <w:p w:rsidR="08189B66" w:rsidP="08189B66" w:rsidRDefault="08189B66" w14:paraId="35A7724C" w14:textId="0B0CCD7E">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Alfabético</w:t>
            </w:r>
          </w:p>
        </w:tc>
      </w:tr>
      <w:tr w:rsidR="08189B66" w:rsidTr="08189B66" w14:paraId="0BC29AA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5" w:type="dxa"/>
          </w:tcPr>
          <w:p w:rsidR="08189B66" w:rsidP="08189B66" w:rsidRDefault="08189B66" w14:paraId="25B9BE82" w14:textId="4538BCB8">
            <w:pPr>
              <w:pStyle w:val="Heading1Estimacion"/>
              <w:spacing w:line="276" w:lineRule="auto"/>
            </w:pPr>
            <w:r w:rsidRPr="08189B66">
              <w:rPr>
                <w:rFonts w:ascii="Calibri" w:hAnsi="Calibri" w:eastAsia="Calibri" w:cs="Calibri"/>
                <w:color w:val="000000" w:themeColor="text1"/>
                <w:sz w:val="24"/>
                <w:szCs w:val="24"/>
              </w:rPr>
              <w:t>Teléfono</w:t>
            </w:r>
          </w:p>
        </w:tc>
        <w:tc>
          <w:tcPr>
            <w:tcW w:w="3195" w:type="dxa"/>
          </w:tcPr>
          <w:p w:rsidR="08189B66" w:rsidP="08189B66" w:rsidRDefault="08189B66" w14:paraId="09097862" w14:textId="57CFD757">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9</w:t>
            </w:r>
          </w:p>
        </w:tc>
        <w:tc>
          <w:tcPr>
            <w:tcW w:w="3210" w:type="dxa"/>
          </w:tcPr>
          <w:p w:rsidR="08189B66" w:rsidP="08189B66" w:rsidRDefault="08189B66" w14:paraId="53932772" w14:textId="604E69AA">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Numérico</w:t>
            </w:r>
          </w:p>
        </w:tc>
      </w:tr>
      <w:tr w:rsidR="08189B66" w:rsidTr="08189B66" w14:paraId="649D4484" w14:textId="77777777">
        <w:tc>
          <w:tcPr>
            <w:cnfStyle w:val="001000000000" w:firstRow="0" w:lastRow="0" w:firstColumn="1" w:lastColumn="0" w:oddVBand="0" w:evenVBand="0" w:oddHBand="0" w:evenHBand="0" w:firstRowFirstColumn="0" w:firstRowLastColumn="0" w:lastRowFirstColumn="0" w:lastRowLastColumn="0"/>
            <w:tcW w:w="3225" w:type="dxa"/>
          </w:tcPr>
          <w:p w:rsidR="08189B66" w:rsidP="08189B66" w:rsidRDefault="08189B66" w14:paraId="7DA3EA1B" w14:textId="4DBDBCE1">
            <w:pPr>
              <w:pStyle w:val="Heading1Estimacion"/>
              <w:spacing w:line="276" w:lineRule="auto"/>
            </w:pPr>
            <w:r w:rsidRPr="08189B66">
              <w:rPr>
                <w:rFonts w:ascii="Calibri" w:hAnsi="Calibri" w:eastAsia="Calibri" w:cs="Calibri"/>
                <w:color w:val="000000" w:themeColor="text1"/>
                <w:sz w:val="24"/>
                <w:szCs w:val="24"/>
              </w:rPr>
              <w:t>Correo</w:t>
            </w:r>
          </w:p>
        </w:tc>
        <w:tc>
          <w:tcPr>
            <w:tcW w:w="3195" w:type="dxa"/>
          </w:tcPr>
          <w:p w:rsidR="08189B66" w:rsidP="08189B66" w:rsidRDefault="08189B66" w14:paraId="78022533" w14:textId="03B930A2">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50</w:t>
            </w:r>
          </w:p>
        </w:tc>
        <w:tc>
          <w:tcPr>
            <w:tcW w:w="3210" w:type="dxa"/>
          </w:tcPr>
          <w:p w:rsidR="08189B66" w:rsidP="08189B66" w:rsidRDefault="08189B66" w14:paraId="24A1DF75" w14:textId="0EE59568">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Alfanumérico</w:t>
            </w:r>
          </w:p>
        </w:tc>
      </w:tr>
      <w:tr w:rsidR="08189B66" w:rsidTr="08189B66" w14:paraId="00DB7AC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5" w:type="dxa"/>
          </w:tcPr>
          <w:p w:rsidR="08189B66" w:rsidP="08189B66" w:rsidRDefault="08189B66" w14:paraId="64C78F4C" w14:textId="08B2EDCA">
            <w:pPr>
              <w:pStyle w:val="Heading1Estimacion"/>
              <w:spacing w:line="276" w:lineRule="auto"/>
            </w:pPr>
            <w:r w:rsidRPr="08189B66">
              <w:rPr>
                <w:rFonts w:ascii="Calibri" w:hAnsi="Calibri" w:eastAsia="Calibri" w:cs="Calibri"/>
                <w:color w:val="000000" w:themeColor="text1"/>
                <w:sz w:val="24"/>
                <w:szCs w:val="24"/>
              </w:rPr>
              <w:t>Nº Historia Clínica</w:t>
            </w:r>
          </w:p>
        </w:tc>
        <w:tc>
          <w:tcPr>
            <w:tcW w:w="3195" w:type="dxa"/>
          </w:tcPr>
          <w:p w:rsidR="08189B66" w:rsidP="08189B66" w:rsidRDefault="08189B66" w14:paraId="6CA1BDF3" w14:textId="1E781807">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12</w:t>
            </w:r>
          </w:p>
        </w:tc>
        <w:tc>
          <w:tcPr>
            <w:tcW w:w="3210" w:type="dxa"/>
          </w:tcPr>
          <w:p w:rsidR="08189B66" w:rsidP="08189B66" w:rsidRDefault="08189B66" w14:paraId="41BD8937" w14:textId="2EEA28A7">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Alfanumérico</w:t>
            </w:r>
          </w:p>
        </w:tc>
      </w:tr>
      <w:tr w:rsidR="08189B66" w:rsidTr="08189B66" w14:paraId="6257870F" w14:textId="77777777">
        <w:trPr>
          <w:trHeight w:val="330"/>
        </w:trPr>
        <w:tc>
          <w:tcPr>
            <w:cnfStyle w:val="001000000000" w:firstRow="0" w:lastRow="0" w:firstColumn="1" w:lastColumn="0" w:oddVBand="0" w:evenVBand="0" w:oddHBand="0" w:evenHBand="0" w:firstRowFirstColumn="0" w:firstRowLastColumn="0" w:lastRowFirstColumn="0" w:lastRowLastColumn="0"/>
            <w:tcW w:w="3225" w:type="dxa"/>
          </w:tcPr>
          <w:p w:rsidR="08189B66" w:rsidP="08189B66" w:rsidRDefault="08189B66" w14:paraId="203DE649" w14:textId="222301CC">
            <w:pPr>
              <w:pStyle w:val="Heading1Estimacion"/>
              <w:spacing w:line="276" w:lineRule="auto"/>
            </w:pPr>
            <w:r w:rsidRPr="08189B66">
              <w:rPr>
                <w:rFonts w:ascii="Calibri" w:hAnsi="Calibri" w:eastAsia="Calibri" w:cs="Calibri"/>
                <w:color w:val="000000" w:themeColor="text1"/>
                <w:sz w:val="24"/>
                <w:szCs w:val="24"/>
              </w:rPr>
              <w:t>Nº Tarjeta Sanitaria</w:t>
            </w:r>
          </w:p>
        </w:tc>
        <w:tc>
          <w:tcPr>
            <w:tcW w:w="3195" w:type="dxa"/>
          </w:tcPr>
          <w:p w:rsidR="08189B66" w:rsidP="08189B66" w:rsidRDefault="08189B66" w14:paraId="19993787" w14:textId="1D722265">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12</w:t>
            </w:r>
          </w:p>
        </w:tc>
        <w:tc>
          <w:tcPr>
            <w:tcW w:w="3210" w:type="dxa"/>
          </w:tcPr>
          <w:p w:rsidR="08189B66" w:rsidP="08189B66" w:rsidRDefault="08189B66" w14:paraId="311C1898" w14:textId="2C86F6F2">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Alfanumérico</w:t>
            </w:r>
          </w:p>
        </w:tc>
      </w:tr>
      <w:tr w:rsidR="08189B66" w:rsidTr="08189B66" w14:paraId="10568BC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5" w:type="dxa"/>
          </w:tcPr>
          <w:p w:rsidR="08189B66" w:rsidP="08189B66" w:rsidRDefault="08189B66" w14:paraId="34654535" w14:textId="01DD9797">
            <w:pPr>
              <w:pStyle w:val="Heading1Estimacion"/>
              <w:spacing w:line="276" w:lineRule="auto"/>
            </w:pPr>
            <w:r w:rsidRPr="08189B66">
              <w:rPr>
                <w:rFonts w:ascii="Calibri" w:hAnsi="Calibri" w:eastAsia="Calibri" w:cs="Calibri"/>
                <w:color w:val="000000" w:themeColor="text1"/>
                <w:sz w:val="24"/>
                <w:szCs w:val="24"/>
              </w:rPr>
              <w:t>Contraseña</w:t>
            </w:r>
          </w:p>
        </w:tc>
        <w:tc>
          <w:tcPr>
            <w:tcW w:w="3195" w:type="dxa"/>
          </w:tcPr>
          <w:p w:rsidR="08189B66" w:rsidP="08189B66" w:rsidRDefault="08189B66" w14:paraId="48551E1C" w14:textId="111F31E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25</w:t>
            </w:r>
          </w:p>
        </w:tc>
        <w:tc>
          <w:tcPr>
            <w:tcW w:w="3210" w:type="dxa"/>
          </w:tcPr>
          <w:p w:rsidR="08189B66" w:rsidP="08189B66" w:rsidRDefault="08189B66" w14:paraId="3D025DAC" w14:textId="768AEA0D">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Alfanumérico</w:t>
            </w:r>
          </w:p>
        </w:tc>
      </w:tr>
      <w:tr w:rsidR="08189B66" w:rsidTr="08189B66" w14:paraId="1DF5EDC1" w14:textId="77777777">
        <w:tc>
          <w:tcPr>
            <w:cnfStyle w:val="001000000000" w:firstRow="0" w:lastRow="0" w:firstColumn="1" w:lastColumn="0" w:oddVBand="0" w:evenVBand="0" w:oddHBand="0" w:evenHBand="0" w:firstRowFirstColumn="0" w:firstRowLastColumn="0" w:lastRowFirstColumn="0" w:lastRowLastColumn="0"/>
            <w:tcW w:w="3225" w:type="dxa"/>
          </w:tcPr>
          <w:p w:rsidR="08189B66" w:rsidP="08189B66" w:rsidRDefault="08189B66" w14:paraId="16FF76D8" w14:textId="21609E85">
            <w:pPr>
              <w:pStyle w:val="Heading1Estimacion"/>
              <w:spacing w:line="276" w:lineRule="auto"/>
            </w:pPr>
            <w:r w:rsidRPr="08189B66">
              <w:rPr>
                <w:rFonts w:ascii="Calibri" w:hAnsi="Calibri" w:eastAsia="Calibri" w:cs="Calibri"/>
                <w:color w:val="000000" w:themeColor="text1"/>
                <w:sz w:val="24"/>
                <w:szCs w:val="24"/>
              </w:rPr>
              <w:t>Grupo sanguíneo</w:t>
            </w:r>
          </w:p>
        </w:tc>
        <w:tc>
          <w:tcPr>
            <w:tcW w:w="3195" w:type="dxa"/>
          </w:tcPr>
          <w:p w:rsidR="08189B66" w:rsidP="08189B66" w:rsidRDefault="08189B66" w14:paraId="09E6FCC9" w14:textId="788E8570">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5</w:t>
            </w:r>
          </w:p>
        </w:tc>
        <w:tc>
          <w:tcPr>
            <w:tcW w:w="3210" w:type="dxa"/>
          </w:tcPr>
          <w:p w:rsidR="08189B66" w:rsidP="08189B66" w:rsidRDefault="08189B66" w14:paraId="55D2C422" w14:textId="51B482E9">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Alfanumérico</w:t>
            </w:r>
          </w:p>
        </w:tc>
      </w:tr>
    </w:tbl>
    <w:p w:rsidR="72F7C160" w:rsidP="225FEC9B" w:rsidRDefault="72F7C160" w14:paraId="31E51DE1" w14:textId="779246C2">
      <w:pPr>
        <w:spacing w:line="259" w:lineRule="auto"/>
        <w:ind w:left="720"/>
        <w:jc w:val="center"/>
        <w:rPr>
          <w:rFonts w:ascii="Calibri" w:hAnsi="Calibri" w:eastAsia="Yu Mincho"/>
          <w:sz w:val="18"/>
          <w:szCs w:val="18"/>
        </w:rPr>
      </w:pPr>
      <w:r w:rsidRPr="225FEC9B">
        <w:rPr>
          <w:rFonts w:ascii="Calibri" w:hAnsi="Calibri" w:eastAsia="Yu Mincho" w:cs="Mangal"/>
          <w:sz w:val="18"/>
          <w:szCs w:val="18"/>
        </w:rPr>
        <w:t xml:space="preserve">Tabla 25: </w:t>
      </w:r>
      <w:r w:rsidRPr="225FEC9B">
        <w:rPr>
          <w:rFonts w:ascii="Calibri" w:hAnsi="Calibri" w:eastAsia="Yu Mincho"/>
          <w:sz w:val="18"/>
          <w:szCs w:val="18"/>
        </w:rPr>
        <w:t>Datos del fichero de datos personales</w:t>
      </w:r>
    </w:p>
    <w:p w:rsidR="354AE516" w:rsidP="006A20BF" w:rsidRDefault="354AE516" w14:paraId="5F9BFE1C" w14:textId="2D563E0A">
      <w:pPr>
        <w:pStyle w:val="ListParagraph"/>
        <w:numPr>
          <w:ilvl w:val="1"/>
          <w:numId w:val="26"/>
        </w:numPr>
        <w:rPr>
          <w:szCs w:val="22"/>
        </w:rPr>
      </w:pPr>
      <w:r w:rsidRPr="08189B66">
        <w:rPr>
          <w:rFonts w:ascii="Calibri" w:hAnsi="Calibri" w:eastAsia="Calibri" w:cs="Calibri"/>
          <w:szCs w:val="22"/>
        </w:rPr>
        <w:t>Fichero de notificaciones</w:t>
      </w:r>
    </w:p>
    <w:tbl>
      <w:tblPr>
        <w:tblStyle w:val="ListTable3-Accent5"/>
        <w:tblW w:w="0" w:type="auto"/>
        <w:tblLayout w:type="fixed"/>
        <w:tblLook w:val="04A0" w:firstRow="1" w:lastRow="0" w:firstColumn="1" w:lastColumn="0" w:noHBand="0" w:noVBand="1"/>
      </w:tblPr>
      <w:tblGrid>
        <w:gridCol w:w="3210"/>
        <w:gridCol w:w="3210"/>
        <w:gridCol w:w="3210"/>
      </w:tblGrid>
      <w:tr w:rsidR="08189B66" w:rsidTr="08189B66" w14:paraId="4488E6FB"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10" w:type="dxa"/>
          </w:tcPr>
          <w:p w:rsidR="08189B66" w:rsidP="08189B66" w:rsidRDefault="08189B66" w14:paraId="450B208A" w14:textId="4D35F6CD">
            <w:pPr>
              <w:pStyle w:val="Heading1Estimacion"/>
              <w:spacing w:line="276" w:lineRule="auto"/>
            </w:pPr>
            <w:r w:rsidRPr="08189B66">
              <w:rPr>
                <w:rFonts w:ascii="Calibri" w:hAnsi="Calibri" w:eastAsia="Calibri" w:cs="Calibri"/>
                <w:color w:val="000000" w:themeColor="text1"/>
                <w:sz w:val="24"/>
                <w:szCs w:val="24"/>
              </w:rPr>
              <w:t>Ítem</w:t>
            </w:r>
          </w:p>
        </w:tc>
        <w:tc>
          <w:tcPr>
            <w:tcW w:w="3210" w:type="dxa"/>
          </w:tcPr>
          <w:p w:rsidR="08189B66" w:rsidP="08189B66" w:rsidRDefault="08189B66" w14:paraId="5A00137F" w14:textId="66B1564A">
            <w:pPr>
              <w:pStyle w:val="Heading1Estimacion"/>
              <w:spacing w:line="276" w:lineRule="auto"/>
              <w:cnfStyle w:val="100000000000" w:firstRow="1"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Tamaño</w:t>
            </w:r>
          </w:p>
        </w:tc>
        <w:tc>
          <w:tcPr>
            <w:tcW w:w="3210" w:type="dxa"/>
          </w:tcPr>
          <w:p w:rsidR="08189B66" w:rsidP="08189B66" w:rsidRDefault="08189B66" w14:paraId="3D226813" w14:textId="7E059702">
            <w:pPr>
              <w:pStyle w:val="Heading1Estimacion"/>
              <w:spacing w:line="276" w:lineRule="auto"/>
              <w:cnfStyle w:val="100000000000" w:firstRow="1"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Tipo</w:t>
            </w:r>
          </w:p>
        </w:tc>
      </w:tr>
      <w:tr w:rsidR="08189B66" w:rsidTr="08189B66" w14:paraId="72227A65" w14:textId="77777777">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3210" w:type="dxa"/>
          </w:tcPr>
          <w:p w:rsidR="08189B66" w:rsidP="08189B66" w:rsidRDefault="08189B66" w14:paraId="36725E53" w14:textId="3832FC28">
            <w:pPr>
              <w:pStyle w:val="Heading1Estimacion"/>
              <w:spacing w:line="276" w:lineRule="auto"/>
            </w:pPr>
            <w:r w:rsidRPr="08189B66">
              <w:rPr>
                <w:rFonts w:ascii="Calibri" w:hAnsi="Calibri" w:eastAsia="Calibri" w:cs="Calibri"/>
                <w:color w:val="000000" w:themeColor="text1"/>
                <w:sz w:val="24"/>
                <w:szCs w:val="24"/>
              </w:rPr>
              <w:t>Id_notificación</w:t>
            </w:r>
          </w:p>
        </w:tc>
        <w:tc>
          <w:tcPr>
            <w:tcW w:w="3210" w:type="dxa"/>
          </w:tcPr>
          <w:p w:rsidR="08189B66" w:rsidP="08189B66" w:rsidRDefault="08189B66" w14:paraId="1ACD0E6E" w14:textId="70D1A127">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12</w:t>
            </w:r>
          </w:p>
        </w:tc>
        <w:tc>
          <w:tcPr>
            <w:tcW w:w="3210" w:type="dxa"/>
          </w:tcPr>
          <w:p w:rsidR="08189B66" w:rsidP="08189B66" w:rsidRDefault="08189B66" w14:paraId="4404A8AC" w14:textId="3203EB0F">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Alfanumérico</w:t>
            </w:r>
          </w:p>
        </w:tc>
      </w:tr>
      <w:tr w:rsidR="08189B66" w:rsidTr="08189B66" w14:paraId="4A5F3365" w14:textId="77777777">
        <w:tc>
          <w:tcPr>
            <w:cnfStyle w:val="001000000000" w:firstRow="0" w:lastRow="0" w:firstColumn="1" w:lastColumn="0" w:oddVBand="0" w:evenVBand="0" w:oddHBand="0" w:evenHBand="0" w:firstRowFirstColumn="0" w:firstRowLastColumn="0" w:lastRowFirstColumn="0" w:lastRowLastColumn="0"/>
            <w:tcW w:w="3210" w:type="dxa"/>
          </w:tcPr>
          <w:p w:rsidR="08189B66" w:rsidP="08189B66" w:rsidRDefault="08189B66" w14:paraId="6BF4DA20" w14:textId="0363C3FD">
            <w:pPr>
              <w:pStyle w:val="Heading1Estimacion"/>
              <w:spacing w:line="276" w:lineRule="auto"/>
            </w:pPr>
            <w:r w:rsidRPr="08189B66">
              <w:rPr>
                <w:rFonts w:ascii="Calibri" w:hAnsi="Calibri" w:eastAsia="Calibri" w:cs="Calibri"/>
                <w:color w:val="000000" w:themeColor="text1"/>
                <w:sz w:val="24"/>
                <w:szCs w:val="24"/>
              </w:rPr>
              <w:t>Tipo</w:t>
            </w:r>
          </w:p>
        </w:tc>
        <w:tc>
          <w:tcPr>
            <w:tcW w:w="3210" w:type="dxa"/>
          </w:tcPr>
          <w:p w:rsidR="08189B66" w:rsidP="08189B66" w:rsidRDefault="08189B66" w14:paraId="5E050B84" w14:textId="44B2135E">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20</w:t>
            </w:r>
          </w:p>
        </w:tc>
        <w:tc>
          <w:tcPr>
            <w:tcW w:w="3210" w:type="dxa"/>
          </w:tcPr>
          <w:p w:rsidR="08189B66" w:rsidP="08189B66" w:rsidRDefault="08189B66" w14:paraId="12003609" w14:textId="3C886151">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Alfanumérico</w:t>
            </w:r>
          </w:p>
        </w:tc>
      </w:tr>
      <w:tr w:rsidR="08189B66" w:rsidTr="08189B66" w14:paraId="6CCD466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rsidR="08189B66" w:rsidP="08189B66" w:rsidRDefault="08189B66" w14:paraId="19F4309B" w14:textId="6D21603C">
            <w:pPr>
              <w:pStyle w:val="Heading1Estimacion"/>
              <w:spacing w:line="276" w:lineRule="auto"/>
            </w:pPr>
            <w:r w:rsidRPr="08189B66">
              <w:rPr>
                <w:rFonts w:ascii="Calibri" w:hAnsi="Calibri" w:eastAsia="Calibri" w:cs="Calibri"/>
                <w:color w:val="000000" w:themeColor="text1"/>
                <w:sz w:val="24"/>
                <w:szCs w:val="24"/>
              </w:rPr>
              <w:t>Descripción</w:t>
            </w:r>
          </w:p>
        </w:tc>
        <w:tc>
          <w:tcPr>
            <w:tcW w:w="3210" w:type="dxa"/>
          </w:tcPr>
          <w:p w:rsidR="08189B66" w:rsidP="08189B66" w:rsidRDefault="08189B66" w14:paraId="12B9A271" w14:textId="2572F332">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255</w:t>
            </w:r>
          </w:p>
        </w:tc>
        <w:tc>
          <w:tcPr>
            <w:tcW w:w="3210" w:type="dxa"/>
          </w:tcPr>
          <w:p w:rsidR="08189B66" w:rsidP="08189B66" w:rsidRDefault="08189B66" w14:paraId="2288D615" w14:textId="43106947">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Alfanumérico</w:t>
            </w:r>
          </w:p>
        </w:tc>
      </w:tr>
      <w:tr w:rsidR="08189B66" w:rsidTr="08189B66" w14:paraId="617AEE16" w14:textId="77777777">
        <w:tc>
          <w:tcPr>
            <w:cnfStyle w:val="001000000000" w:firstRow="0" w:lastRow="0" w:firstColumn="1" w:lastColumn="0" w:oddVBand="0" w:evenVBand="0" w:oddHBand="0" w:evenHBand="0" w:firstRowFirstColumn="0" w:firstRowLastColumn="0" w:lastRowFirstColumn="0" w:lastRowLastColumn="0"/>
            <w:tcW w:w="3210" w:type="dxa"/>
          </w:tcPr>
          <w:p w:rsidR="08189B66" w:rsidP="08189B66" w:rsidRDefault="08189B66" w14:paraId="55F840B1" w14:textId="1EF02E49">
            <w:pPr>
              <w:pStyle w:val="Heading1Estimacion"/>
              <w:spacing w:line="276" w:lineRule="auto"/>
            </w:pPr>
            <w:r w:rsidRPr="08189B66">
              <w:rPr>
                <w:rFonts w:ascii="Calibri" w:hAnsi="Calibri" w:eastAsia="Calibri" w:cs="Calibri"/>
                <w:color w:val="000000" w:themeColor="text1"/>
                <w:sz w:val="24"/>
                <w:szCs w:val="24"/>
              </w:rPr>
              <w:t>Fecha</w:t>
            </w:r>
          </w:p>
        </w:tc>
        <w:tc>
          <w:tcPr>
            <w:tcW w:w="3210" w:type="dxa"/>
          </w:tcPr>
          <w:p w:rsidR="08189B66" w:rsidP="08189B66" w:rsidRDefault="08189B66" w14:paraId="666F63FC" w14:textId="0DCF470B">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10</w:t>
            </w:r>
          </w:p>
        </w:tc>
        <w:tc>
          <w:tcPr>
            <w:tcW w:w="3210" w:type="dxa"/>
          </w:tcPr>
          <w:p w:rsidR="08189B66" w:rsidP="08189B66" w:rsidRDefault="08189B66" w14:paraId="44A87A2F" w14:textId="09CB6DF7">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Alfanumérico</w:t>
            </w:r>
          </w:p>
        </w:tc>
      </w:tr>
    </w:tbl>
    <w:p w:rsidR="2079303A" w:rsidP="225FEC9B" w:rsidRDefault="2079303A" w14:paraId="35DEE10E" w14:textId="2248D00D">
      <w:pPr>
        <w:spacing w:line="259" w:lineRule="auto"/>
        <w:ind w:left="720"/>
        <w:jc w:val="center"/>
        <w:rPr>
          <w:rFonts w:ascii="Calibri" w:hAnsi="Calibri" w:eastAsia="Yu Mincho"/>
          <w:sz w:val="18"/>
          <w:szCs w:val="18"/>
        </w:rPr>
      </w:pPr>
      <w:r w:rsidRPr="225FEC9B">
        <w:rPr>
          <w:rFonts w:ascii="Calibri" w:hAnsi="Calibri" w:eastAsia="Yu Mincho" w:cs="Mangal"/>
          <w:sz w:val="18"/>
          <w:szCs w:val="18"/>
        </w:rPr>
        <w:t xml:space="preserve">Tabla 26: </w:t>
      </w:r>
      <w:r w:rsidRPr="225FEC9B">
        <w:rPr>
          <w:rFonts w:ascii="Calibri" w:hAnsi="Calibri" w:eastAsia="Yu Mincho"/>
          <w:sz w:val="18"/>
          <w:szCs w:val="18"/>
        </w:rPr>
        <w:t>Datos del fichero de notificaciones</w:t>
      </w:r>
    </w:p>
    <w:p w:rsidR="354AE516" w:rsidP="006A20BF" w:rsidRDefault="354AE516" w14:paraId="3D00EACA" w14:textId="56922BB3">
      <w:pPr>
        <w:pStyle w:val="ListParagraph"/>
        <w:numPr>
          <w:ilvl w:val="1"/>
          <w:numId w:val="26"/>
        </w:numPr>
      </w:pPr>
      <w:r w:rsidRPr="25A4239A">
        <w:rPr>
          <w:rFonts w:ascii="Calibri" w:hAnsi="Calibri" w:eastAsia="Calibri" w:cs="Calibri"/>
        </w:rPr>
        <w:t>Fichero de autorizaciones</w:t>
      </w:r>
    </w:p>
    <w:tbl>
      <w:tblPr>
        <w:tblStyle w:val="ListTable3-Accent5"/>
        <w:tblW w:w="0" w:type="auto"/>
        <w:tblLayout w:type="fixed"/>
        <w:tblLook w:val="04A0" w:firstRow="1" w:lastRow="0" w:firstColumn="1" w:lastColumn="0" w:noHBand="0" w:noVBand="1"/>
      </w:tblPr>
      <w:tblGrid>
        <w:gridCol w:w="3210"/>
        <w:gridCol w:w="3210"/>
        <w:gridCol w:w="3210"/>
      </w:tblGrid>
      <w:tr w:rsidR="08189B66" w:rsidTr="08189B66" w14:paraId="6F6865A0"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10" w:type="dxa"/>
          </w:tcPr>
          <w:p w:rsidR="08189B66" w:rsidP="08189B66" w:rsidRDefault="08189B66" w14:paraId="0FD437FE" w14:textId="646CC50F">
            <w:pPr>
              <w:pStyle w:val="Heading1Estimacion"/>
              <w:spacing w:line="276" w:lineRule="auto"/>
            </w:pPr>
            <w:r w:rsidRPr="08189B66">
              <w:rPr>
                <w:rFonts w:ascii="Calibri" w:hAnsi="Calibri" w:eastAsia="Calibri" w:cs="Calibri"/>
                <w:color w:val="000000" w:themeColor="text1"/>
                <w:sz w:val="24"/>
                <w:szCs w:val="24"/>
              </w:rPr>
              <w:t>Ítem</w:t>
            </w:r>
          </w:p>
        </w:tc>
        <w:tc>
          <w:tcPr>
            <w:tcW w:w="3210" w:type="dxa"/>
          </w:tcPr>
          <w:p w:rsidR="08189B66" w:rsidP="08189B66" w:rsidRDefault="08189B66" w14:paraId="7685DC26" w14:textId="3127F8B1">
            <w:pPr>
              <w:pStyle w:val="Heading1Estimacion"/>
              <w:spacing w:line="276" w:lineRule="auto"/>
              <w:cnfStyle w:val="100000000000" w:firstRow="1"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Tamaño</w:t>
            </w:r>
          </w:p>
        </w:tc>
        <w:tc>
          <w:tcPr>
            <w:tcW w:w="3210" w:type="dxa"/>
          </w:tcPr>
          <w:p w:rsidR="08189B66" w:rsidP="08189B66" w:rsidRDefault="08189B66" w14:paraId="58F9EEF8" w14:textId="65F0422A">
            <w:pPr>
              <w:pStyle w:val="Heading1Estimacion"/>
              <w:spacing w:line="276" w:lineRule="auto"/>
              <w:cnfStyle w:val="100000000000" w:firstRow="1"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Tipo</w:t>
            </w:r>
          </w:p>
        </w:tc>
      </w:tr>
      <w:tr w:rsidR="08189B66" w:rsidTr="08189B66" w14:paraId="76F63A4E" w14:textId="77777777">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3210" w:type="dxa"/>
          </w:tcPr>
          <w:p w:rsidR="08189B66" w:rsidP="08189B66" w:rsidRDefault="08189B66" w14:paraId="1B0780F6" w14:textId="5EDC4183">
            <w:pPr>
              <w:pStyle w:val="Heading1Estimacion"/>
              <w:spacing w:line="276" w:lineRule="auto"/>
            </w:pPr>
            <w:r w:rsidRPr="08189B66">
              <w:rPr>
                <w:rFonts w:ascii="Calibri" w:hAnsi="Calibri" w:eastAsia="Calibri" w:cs="Calibri"/>
                <w:color w:val="000000" w:themeColor="text1"/>
                <w:sz w:val="24"/>
                <w:szCs w:val="24"/>
              </w:rPr>
              <w:t>Id_autorización</w:t>
            </w:r>
          </w:p>
        </w:tc>
        <w:tc>
          <w:tcPr>
            <w:tcW w:w="3210" w:type="dxa"/>
          </w:tcPr>
          <w:p w:rsidR="08189B66" w:rsidP="08189B66" w:rsidRDefault="08189B66" w14:paraId="2FC3EC11" w14:textId="46FA4DA8">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12</w:t>
            </w:r>
          </w:p>
        </w:tc>
        <w:tc>
          <w:tcPr>
            <w:tcW w:w="3210" w:type="dxa"/>
          </w:tcPr>
          <w:p w:rsidR="08189B66" w:rsidP="08189B66" w:rsidRDefault="08189B66" w14:paraId="20E17F3E" w14:textId="16566F3A">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Alfanumérico</w:t>
            </w:r>
          </w:p>
        </w:tc>
      </w:tr>
      <w:tr w:rsidR="08189B66" w:rsidTr="08189B66" w14:paraId="60E30F27" w14:textId="77777777">
        <w:tc>
          <w:tcPr>
            <w:cnfStyle w:val="001000000000" w:firstRow="0" w:lastRow="0" w:firstColumn="1" w:lastColumn="0" w:oddVBand="0" w:evenVBand="0" w:oddHBand="0" w:evenHBand="0" w:firstRowFirstColumn="0" w:firstRowLastColumn="0" w:lastRowFirstColumn="0" w:lastRowLastColumn="0"/>
            <w:tcW w:w="3210" w:type="dxa"/>
          </w:tcPr>
          <w:p w:rsidR="08189B66" w:rsidP="08189B66" w:rsidRDefault="08189B66" w14:paraId="1CF437EC" w14:textId="4031078A">
            <w:pPr>
              <w:pStyle w:val="Heading1Estimacion"/>
              <w:spacing w:line="276" w:lineRule="auto"/>
            </w:pPr>
            <w:r w:rsidRPr="08189B66">
              <w:rPr>
                <w:rFonts w:ascii="Calibri" w:hAnsi="Calibri" w:eastAsia="Calibri" w:cs="Calibri"/>
                <w:color w:val="000000" w:themeColor="text1"/>
                <w:sz w:val="24"/>
                <w:szCs w:val="24"/>
              </w:rPr>
              <w:t>Estado</w:t>
            </w:r>
          </w:p>
        </w:tc>
        <w:tc>
          <w:tcPr>
            <w:tcW w:w="3210" w:type="dxa"/>
          </w:tcPr>
          <w:p w:rsidR="08189B66" w:rsidP="08189B66" w:rsidRDefault="08189B66" w14:paraId="536C10DC" w14:textId="2DC57AFE">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30</w:t>
            </w:r>
          </w:p>
        </w:tc>
        <w:tc>
          <w:tcPr>
            <w:tcW w:w="3210" w:type="dxa"/>
          </w:tcPr>
          <w:p w:rsidR="08189B66" w:rsidP="08189B66" w:rsidRDefault="08189B66" w14:paraId="1E07AF85" w14:textId="7C71921F">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Alfanumérico</w:t>
            </w:r>
          </w:p>
        </w:tc>
      </w:tr>
      <w:tr w:rsidR="08189B66" w:rsidTr="08189B66" w14:paraId="4D56286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rsidR="08189B66" w:rsidP="08189B66" w:rsidRDefault="08189B66" w14:paraId="3749380F" w14:textId="4377FC23">
            <w:pPr>
              <w:pStyle w:val="Heading1Estimacion"/>
              <w:spacing w:line="276" w:lineRule="auto"/>
            </w:pPr>
            <w:r w:rsidRPr="08189B66">
              <w:rPr>
                <w:rFonts w:ascii="Calibri" w:hAnsi="Calibri" w:eastAsia="Calibri" w:cs="Calibri"/>
                <w:color w:val="000000" w:themeColor="text1"/>
                <w:sz w:val="24"/>
                <w:szCs w:val="24"/>
              </w:rPr>
              <w:t>Descripción</w:t>
            </w:r>
          </w:p>
        </w:tc>
        <w:tc>
          <w:tcPr>
            <w:tcW w:w="3210" w:type="dxa"/>
          </w:tcPr>
          <w:p w:rsidR="08189B66" w:rsidP="08189B66" w:rsidRDefault="08189B66" w14:paraId="56CECCEB" w14:textId="4908C317">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250</w:t>
            </w:r>
          </w:p>
        </w:tc>
        <w:tc>
          <w:tcPr>
            <w:tcW w:w="3210" w:type="dxa"/>
          </w:tcPr>
          <w:p w:rsidR="08189B66" w:rsidP="08189B66" w:rsidRDefault="08189B66" w14:paraId="220B0CA6" w14:textId="7AC8550B">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Alfanumérico</w:t>
            </w:r>
          </w:p>
        </w:tc>
      </w:tr>
    </w:tbl>
    <w:p w:rsidR="357AA25E" w:rsidP="19CCB340" w:rsidRDefault="357AA25E" w14:paraId="4B7959E9" w14:textId="2F82FE3F">
      <w:pPr>
        <w:spacing w:line="259" w:lineRule="auto"/>
        <w:ind w:left="720"/>
        <w:jc w:val="center"/>
        <w:rPr>
          <w:rFonts w:ascii="Calibri" w:hAnsi="Calibri" w:eastAsia="Yu Mincho"/>
          <w:sz w:val="18"/>
          <w:szCs w:val="18"/>
        </w:rPr>
      </w:pPr>
      <w:r w:rsidRPr="19CCB340">
        <w:rPr>
          <w:rFonts w:ascii="Calibri" w:hAnsi="Calibri" w:eastAsia="Yu Mincho" w:cs="Mangal"/>
          <w:sz w:val="18"/>
          <w:szCs w:val="18"/>
        </w:rPr>
        <w:t xml:space="preserve">Tabla 27: </w:t>
      </w:r>
      <w:r w:rsidRPr="19CCB340">
        <w:rPr>
          <w:rFonts w:ascii="Calibri" w:hAnsi="Calibri" w:eastAsia="Yu Mincho"/>
          <w:sz w:val="18"/>
          <w:szCs w:val="18"/>
        </w:rPr>
        <w:t>Datos del fichero de autorizaciones</w:t>
      </w:r>
    </w:p>
    <w:p w:rsidR="354AE516" w:rsidP="25A4239A" w:rsidRDefault="354AE516" w14:paraId="77D96BB6" w14:textId="4F05F4C3">
      <w:pPr>
        <w:pStyle w:val="ListParagraph"/>
        <w:numPr>
          <w:ilvl w:val="1"/>
          <w:numId w:val="26"/>
        </w:numPr>
      </w:pPr>
      <w:r w:rsidRPr="25A4239A">
        <w:rPr>
          <w:rFonts w:ascii="Calibri" w:hAnsi="Calibri" w:eastAsia="Calibri" w:cs="Calibri"/>
        </w:rPr>
        <w:t>Fichero de geolocalización (estará asociado a un id de usuario o vehículo)</w:t>
      </w:r>
    </w:p>
    <w:tbl>
      <w:tblPr>
        <w:tblStyle w:val="ListTable3-Accent5"/>
        <w:tblW w:w="0" w:type="auto"/>
        <w:tblLayout w:type="fixed"/>
        <w:tblLook w:val="04A0" w:firstRow="1" w:lastRow="0" w:firstColumn="1" w:lastColumn="0" w:noHBand="0" w:noVBand="1"/>
      </w:tblPr>
      <w:tblGrid>
        <w:gridCol w:w="3190"/>
        <w:gridCol w:w="3190"/>
        <w:gridCol w:w="3250"/>
      </w:tblGrid>
      <w:tr w:rsidR="08189B66" w:rsidTr="08189B66" w14:paraId="1FBBD41F"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90" w:type="dxa"/>
          </w:tcPr>
          <w:p w:rsidR="08189B66" w:rsidP="08189B66" w:rsidRDefault="08189B66" w14:paraId="3E75CE2A" w14:textId="5C37DD64">
            <w:pPr>
              <w:pStyle w:val="Heading1Estimacion"/>
              <w:spacing w:line="276" w:lineRule="auto"/>
            </w:pPr>
            <w:r w:rsidRPr="08189B66">
              <w:rPr>
                <w:rFonts w:ascii="Calibri" w:hAnsi="Calibri" w:eastAsia="Calibri" w:cs="Calibri"/>
                <w:color w:val="000000" w:themeColor="text1"/>
                <w:sz w:val="24"/>
                <w:szCs w:val="24"/>
              </w:rPr>
              <w:t>Ítem</w:t>
            </w:r>
          </w:p>
        </w:tc>
        <w:tc>
          <w:tcPr>
            <w:tcW w:w="3190" w:type="dxa"/>
          </w:tcPr>
          <w:p w:rsidR="08189B66" w:rsidP="08189B66" w:rsidRDefault="08189B66" w14:paraId="3B1630BB" w14:textId="5B224CE9">
            <w:pPr>
              <w:pStyle w:val="Heading1Estimacion"/>
              <w:spacing w:line="276" w:lineRule="auto"/>
              <w:cnfStyle w:val="100000000000" w:firstRow="1"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Tamaño</w:t>
            </w:r>
          </w:p>
        </w:tc>
        <w:tc>
          <w:tcPr>
            <w:tcW w:w="3250" w:type="dxa"/>
          </w:tcPr>
          <w:p w:rsidR="08189B66" w:rsidP="08189B66" w:rsidRDefault="08189B66" w14:paraId="5F937C45" w14:textId="5079B199">
            <w:pPr>
              <w:pStyle w:val="Heading1Estimacion"/>
              <w:spacing w:line="276" w:lineRule="auto"/>
              <w:cnfStyle w:val="100000000000" w:firstRow="1"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Tipo</w:t>
            </w:r>
          </w:p>
        </w:tc>
      </w:tr>
      <w:tr w:rsidR="08189B66" w:rsidTr="08189B66" w14:paraId="6B7161A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rsidR="08189B66" w:rsidP="08189B66" w:rsidRDefault="08189B66" w14:paraId="31A03D15" w14:textId="32A151B8">
            <w:pPr>
              <w:pStyle w:val="Heading1Estimacion"/>
              <w:spacing w:line="276" w:lineRule="auto"/>
            </w:pPr>
            <w:r w:rsidRPr="08189B66">
              <w:rPr>
                <w:rFonts w:ascii="Calibri" w:hAnsi="Calibri" w:eastAsia="Calibri" w:cs="Calibri"/>
                <w:color w:val="000000" w:themeColor="text1"/>
                <w:sz w:val="24"/>
                <w:szCs w:val="24"/>
              </w:rPr>
              <w:t>Coordenadas</w:t>
            </w:r>
          </w:p>
        </w:tc>
        <w:tc>
          <w:tcPr>
            <w:tcW w:w="3190" w:type="dxa"/>
          </w:tcPr>
          <w:p w:rsidR="08189B66" w:rsidP="08189B66" w:rsidRDefault="08189B66" w14:paraId="53C2C2E6" w14:textId="76439D22">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60</w:t>
            </w:r>
          </w:p>
        </w:tc>
        <w:tc>
          <w:tcPr>
            <w:tcW w:w="3250" w:type="dxa"/>
          </w:tcPr>
          <w:p w:rsidR="08189B66" w:rsidP="08189B66" w:rsidRDefault="08189B66" w14:paraId="784B66DA" w14:textId="02171EB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Alfanumérico</w:t>
            </w:r>
          </w:p>
        </w:tc>
      </w:tr>
    </w:tbl>
    <w:p w:rsidR="08189B66" w:rsidP="19CCB340" w:rsidRDefault="01A84933" w14:paraId="7B959AF5" w14:textId="3334B67A">
      <w:pPr>
        <w:spacing w:line="259" w:lineRule="auto"/>
        <w:ind w:left="720"/>
        <w:jc w:val="center"/>
        <w:rPr>
          <w:rFonts w:ascii="Calibri" w:hAnsi="Calibri" w:eastAsia="Yu Mincho"/>
          <w:sz w:val="18"/>
          <w:szCs w:val="18"/>
        </w:rPr>
      </w:pPr>
      <w:r w:rsidRPr="19CCB340">
        <w:rPr>
          <w:rFonts w:ascii="Calibri" w:hAnsi="Calibri" w:eastAsia="Yu Mincho" w:cs="Mangal"/>
          <w:sz w:val="18"/>
          <w:szCs w:val="18"/>
        </w:rPr>
        <w:t xml:space="preserve">Tabla 28: </w:t>
      </w:r>
      <w:r w:rsidRPr="19CCB340">
        <w:rPr>
          <w:rFonts w:ascii="Calibri" w:hAnsi="Calibri" w:eastAsia="Yu Mincho"/>
          <w:sz w:val="18"/>
          <w:szCs w:val="18"/>
        </w:rPr>
        <w:t>Datos del fichero de coordenadas</w:t>
      </w:r>
    </w:p>
    <w:p w:rsidR="74AF2D4E" w:rsidP="25A4239A" w:rsidRDefault="74AF2D4E" w14:paraId="57E8F207" w14:textId="739EEFA8">
      <w:pPr>
        <w:pStyle w:val="ListParagraph"/>
        <w:numPr>
          <w:ilvl w:val="1"/>
          <w:numId w:val="26"/>
        </w:numPr>
        <w:rPr>
          <w:rFonts w:cstheme="minorBidi"/>
        </w:rPr>
      </w:pPr>
      <w:r w:rsidRPr="25A4239A">
        <w:rPr>
          <w:rFonts w:ascii="Calibri" w:hAnsi="Calibri" w:eastAsia="Calibri" w:cs="Calibri"/>
        </w:rPr>
        <w:t>POD de información clínica de usuarios</w:t>
      </w:r>
    </w:p>
    <w:tbl>
      <w:tblPr>
        <w:tblStyle w:val="ListTable3-Accent5"/>
        <w:tblW w:w="0" w:type="auto"/>
        <w:tblLayout w:type="fixed"/>
        <w:tblLook w:val="04A0" w:firstRow="1" w:lastRow="0" w:firstColumn="1" w:lastColumn="0" w:noHBand="0" w:noVBand="1"/>
      </w:tblPr>
      <w:tblGrid>
        <w:gridCol w:w="3210"/>
        <w:gridCol w:w="3210"/>
        <w:gridCol w:w="3210"/>
      </w:tblGrid>
      <w:tr w:rsidR="08189B66" w:rsidTr="08189B66" w14:paraId="1D20182C"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10" w:type="dxa"/>
          </w:tcPr>
          <w:p w:rsidR="08189B66" w:rsidP="08189B66" w:rsidRDefault="08189B66" w14:paraId="7BDEBAB9" w14:textId="066B9467">
            <w:pPr>
              <w:pStyle w:val="Heading1Estimacion"/>
              <w:spacing w:line="276" w:lineRule="auto"/>
            </w:pPr>
            <w:r w:rsidRPr="08189B66">
              <w:rPr>
                <w:rFonts w:ascii="Calibri" w:hAnsi="Calibri" w:eastAsia="Calibri" w:cs="Calibri"/>
                <w:color w:val="000000" w:themeColor="text1"/>
                <w:sz w:val="24"/>
                <w:szCs w:val="24"/>
              </w:rPr>
              <w:t>Ítem</w:t>
            </w:r>
          </w:p>
        </w:tc>
        <w:tc>
          <w:tcPr>
            <w:tcW w:w="3210" w:type="dxa"/>
          </w:tcPr>
          <w:p w:rsidR="08189B66" w:rsidP="08189B66" w:rsidRDefault="08189B66" w14:paraId="20E8B57D" w14:textId="6DC69A87">
            <w:pPr>
              <w:pStyle w:val="Heading1Estimacion"/>
              <w:spacing w:line="276" w:lineRule="auto"/>
              <w:cnfStyle w:val="100000000000" w:firstRow="1"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Tamaño</w:t>
            </w:r>
          </w:p>
        </w:tc>
        <w:tc>
          <w:tcPr>
            <w:tcW w:w="3210" w:type="dxa"/>
          </w:tcPr>
          <w:p w:rsidR="08189B66" w:rsidP="08189B66" w:rsidRDefault="08189B66" w14:paraId="0CA2AD99" w14:textId="135C04C0">
            <w:pPr>
              <w:pStyle w:val="Heading1Estimacion"/>
              <w:spacing w:line="276" w:lineRule="auto"/>
              <w:cnfStyle w:val="100000000000" w:firstRow="1"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Tipo</w:t>
            </w:r>
          </w:p>
        </w:tc>
      </w:tr>
      <w:tr w:rsidR="08189B66" w:rsidTr="08189B66" w14:paraId="234D0A8F" w14:textId="77777777">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3210" w:type="dxa"/>
          </w:tcPr>
          <w:p w:rsidR="08189B66" w:rsidP="08189B66" w:rsidRDefault="08189B66" w14:paraId="2F534C42" w14:textId="38E5DB6C">
            <w:pPr>
              <w:pStyle w:val="Heading1Estimacion"/>
              <w:spacing w:line="276" w:lineRule="auto"/>
            </w:pPr>
            <w:r w:rsidRPr="08189B66">
              <w:rPr>
                <w:rFonts w:ascii="Calibri" w:hAnsi="Calibri" w:eastAsia="Calibri" w:cs="Calibri"/>
                <w:color w:val="000000" w:themeColor="text1"/>
                <w:sz w:val="24"/>
                <w:szCs w:val="24"/>
              </w:rPr>
              <w:t>Nº Historia Clínica</w:t>
            </w:r>
          </w:p>
        </w:tc>
        <w:tc>
          <w:tcPr>
            <w:tcW w:w="3210" w:type="dxa"/>
          </w:tcPr>
          <w:p w:rsidR="08189B66" w:rsidP="08189B66" w:rsidRDefault="08189B66" w14:paraId="1319E31A" w14:textId="3D946AF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12</w:t>
            </w:r>
          </w:p>
        </w:tc>
        <w:tc>
          <w:tcPr>
            <w:tcW w:w="3210" w:type="dxa"/>
          </w:tcPr>
          <w:p w:rsidR="08189B66" w:rsidP="08189B66" w:rsidRDefault="08189B66" w14:paraId="57684730" w14:textId="12CD6F39">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Alfanumérico</w:t>
            </w:r>
          </w:p>
        </w:tc>
      </w:tr>
      <w:tr w:rsidR="08189B66" w:rsidTr="08189B66" w14:paraId="5F754CC3" w14:textId="77777777">
        <w:tc>
          <w:tcPr>
            <w:cnfStyle w:val="001000000000" w:firstRow="0" w:lastRow="0" w:firstColumn="1" w:lastColumn="0" w:oddVBand="0" w:evenVBand="0" w:oddHBand="0" w:evenHBand="0" w:firstRowFirstColumn="0" w:firstRowLastColumn="0" w:lastRowFirstColumn="0" w:lastRowLastColumn="0"/>
            <w:tcW w:w="3210" w:type="dxa"/>
          </w:tcPr>
          <w:p w:rsidR="08189B66" w:rsidP="08189B66" w:rsidRDefault="08189B66" w14:paraId="00F9BAB7" w14:textId="376B2279">
            <w:pPr>
              <w:pStyle w:val="Heading1Estimacion"/>
              <w:spacing w:line="276" w:lineRule="auto"/>
            </w:pPr>
            <w:r w:rsidRPr="08189B66">
              <w:rPr>
                <w:rFonts w:ascii="Calibri" w:hAnsi="Calibri" w:eastAsia="Calibri" w:cs="Calibri"/>
                <w:color w:val="000000" w:themeColor="text1"/>
                <w:sz w:val="24"/>
                <w:szCs w:val="24"/>
              </w:rPr>
              <w:t>Nivel de Triaje</w:t>
            </w:r>
          </w:p>
        </w:tc>
        <w:tc>
          <w:tcPr>
            <w:tcW w:w="3210" w:type="dxa"/>
          </w:tcPr>
          <w:p w:rsidR="08189B66" w:rsidP="08189B66" w:rsidRDefault="08189B66" w14:paraId="14B2C61E" w14:textId="7D2575AF">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1</w:t>
            </w:r>
          </w:p>
        </w:tc>
        <w:tc>
          <w:tcPr>
            <w:tcW w:w="3210" w:type="dxa"/>
          </w:tcPr>
          <w:p w:rsidR="08189B66" w:rsidP="08189B66" w:rsidRDefault="08189B66" w14:paraId="2EB68224" w14:textId="4D57CE57">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Numérico</w:t>
            </w:r>
          </w:p>
        </w:tc>
      </w:tr>
      <w:tr w:rsidR="08189B66" w:rsidTr="08189B66" w14:paraId="28265A0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rsidR="08189B66" w:rsidP="08189B66" w:rsidRDefault="08189B66" w14:paraId="31E04C3F" w14:textId="2C3570D7">
            <w:pPr>
              <w:pStyle w:val="Heading1Estimacion"/>
              <w:spacing w:line="276" w:lineRule="auto"/>
            </w:pPr>
            <w:r w:rsidRPr="08189B66">
              <w:rPr>
                <w:rFonts w:ascii="Calibri" w:hAnsi="Calibri" w:eastAsia="Calibri" w:cs="Calibri"/>
                <w:color w:val="000000" w:themeColor="text1"/>
                <w:sz w:val="24"/>
                <w:szCs w:val="24"/>
              </w:rPr>
              <w:t>Tipo de asistencia</w:t>
            </w:r>
          </w:p>
        </w:tc>
        <w:tc>
          <w:tcPr>
            <w:tcW w:w="3210" w:type="dxa"/>
          </w:tcPr>
          <w:p w:rsidR="08189B66" w:rsidP="08189B66" w:rsidRDefault="08189B66" w14:paraId="2D71120D" w14:textId="1C2B6D82">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20</w:t>
            </w:r>
          </w:p>
        </w:tc>
        <w:tc>
          <w:tcPr>
            <w:tcW w:w="3210" w:type="dxa"/>
          </w:tcPr>
          <w:p w:rsidR="08189B66" w:rsidP="08189B66" w:rsidRDefault="08189B66" w14:paraId="732EC76F" w14:textId="2B37E47D">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Alfanumérico</w:t>
            </w:r>
          </w:p>
        </w:tc>
      </w:tr>
      <w:tr w:rsidR="08189B66" w:rsidTr="08189B66" w14:paraId="42D2F888" w14:textId="77777777">
        <w:tc>
          <w:tcPr>
            <w:cnfStyle w:val="001000000000" w:firstRow="0" w:lastRow="0" w:firstColumn="1" w:lastColumn="0" w:oddVBand="0" w:evenVBand="0" w:oddHBand="0" w:evenHBand="0" w:firstRowFirstColumn="0" w:firstRowLastColumn="0" w:lastRowFirstColumn="0" w:lastRowLastColumn="0"/>
            <w:tcW w:w="3210" w:type="dxa"/>
          </w:tcPr>
          <w:p w:rsidR="08189B66" w:rsidP="08189B66" w:rsidRDefault="08189B66" w14:paraId="545B9129" w14:textId="28F4AC75">
            <w:pPr>
              <w:pStyle w:val="Heading1Estimacion"/>
              <w:spacing w:line="276" w:lineRule="auto"/>
            </w:pPr>
            <w:r w:rsidRPr="08189B66">
              <w:rPr>
                <w:rFonts w:ascii="Calibri" w:hAnsi="Calibri" w:eastAsia="Calibri" w:cs="Calibri"/>
                <w:color w:val="000000" w:themeColor="text1"/>
                <w:sz w:val="24"/>
                <w:szCs w:val="24"/>
              </w:rPr>
              <w:t>Descripción</w:t>
            </w:r>
          </w:p>
        </w:tc>
        <w:tc>
          <w:tcPr>
            <w:tcW w:w="3210" w:type="dxa"/>
          </w:tcPr>
          <w:p w:rsidR="08189B66" w:rsidP="08189B66" w:rsidRDefault="08189B66" w14:paraId="63424C8A" w14:textId="66DE99EB">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250</w:t>
            </w:r>
          </w:p>
        </w:tc>
        <w:tc>
          <w:tcPr>
            <w:tcW w:w="3210" w:type="dxa"/>
          </w:tcPr>
          <w:p w:rsidR="08189B66" w:rsidP="08189B66" w:rsidRDefault="08189B66" w14:paraId="367B5C7A" w14:textId="4E6886E1">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Alfanumérico</w:t>
            </w:r>
          </w:p>
        </w:tc>
      </w:tr>
      <w:tr w:rsidR="08189B66" w:rsidTr="08189B66" w14:paraId="2A49E3B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rsidR="08189B66" w:rsidP="08189B66" w:rsidRDefault="08189B66" w14:paraId="5D1F9A63" w14:textId="3CF1456D">
            <w:pPr>
              <w:pStyle w:val="Heading1Estimacion"/>
              <w:spacing w:line="276" w:lineRule="auto"/>
            </w:pPr>
            <w:r w:rsidRPr="08189B66">
              <w:rPr>
                <w:rFonts w:ascii="Calibri" w:hAnsi="Calibri" w:eastAsia="Calibri" w:cs="Calibri"/>
                <w:color w:val="000000" w:themeColor="text1"/>
                <w:sz w:val="24"/>
                <w:szCs w:val="24"/>
              </w:rPr>
              <w:t>Fecha</w:t>
            </w:r>
          </w:p>
        </w:tc>
        <w:tc>
          <w:tcPr>
            <w:tcW w:w="3210" w:type="dxa"/>
          </w:tcPr>
          <w:p w:rsidR="08189B66" w:rsidP="08189B66" w:rsidRDefault="08189B66" w14:paraId="257788E2" w14:textId="37D9FF1B">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9</w:t>
            </w:r>
          </w:p>
        </w:tc>
        <w:tc>
          <w:tcPr>
            <w:tcW w:w="3210" w:type="dxa"/>
          </w:tcPr>
          <w:p w:rsidR="08189B66" w:rsidP="08189B66" w:rsidRDefault="08189B66" w14:paraId="27E044A3" w14:textId="58D615E1">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Alfanumérico</w:t>
            </w:r>
          </w:p>
        </w:tc>
      </w:tr>
    </w:tbl>
    <w:p w:rsidR="08189B66" w:rsidP="19CCB340" w:rsidRDefault="51111C31" w14:paraId="1ED72520" w14:textId="063A1A1D">
      <w:pPr>
        <w:spacing w:line="259" w:lineRule="auto"/>
        <w:ind w:left="720"/>
        <w:jc w:val="center"/>
        <w:rPr>
          <w:rFonts w:ascii="Calibri" w:hAnsi="Calibri" w:eastAsia="Yu Mincho"/>
          <w:sz w:val="18"/>
          <w:szCs w:val="18"/>
        </w:rPr>
      </w:pPr>
      <w:r w:rsidRPr="19CCB340">
        <w:rPr>
          <w:rFonts w:ascii="Calibri" w:hAnsi="Calibri" w:eastAsia="Yu Mincho" w:cs="Mangal"/>
          <w:sz w:val="18"/>
          <w:szCs w:val="18"/>
        </w:rPr>
        <w:t xml:space="preserve">Tabla 29: </w:t>
      </w:r>
      <w:r w:rsidRPr="19CCB340">
        <w:rPr>
          <w:rFonts w:ascii="Calibri" w:hAnsi="Calibri" w:eastAsia="Yu Mincho"/>
          <w:sz w:val="18"/>
          <w:szCs w:val="18"/>
        </w:rPr>
        <w:t xml:space="preserve">Datos del fichero de información </w:t>
      </w:r>
      <w:r w:rsidRPr="555535DC">
        <w:rPr>
          <w:rFonts w:ascii="Calibri" w:hAnsi="Calibri" w:eastAsia="Yu Mincho"/>
          <w:sz w:val="18"/>
          <w:szCs w:val="18"/>
        </w:rPr>
        <w:t>clínica</w:t>
      </w:r>
    </w:p>
    <w:p w:rsidR="74AF2D4E" w:rsidP="09E1DCBB" w:rsidRDefault="74AF2D4E" w14:paraId="3F126916" w14:textId="42984414">
      <w:pPr>
        <w:pStyle w:val="ListParagraph"/>
        <w:numPr>
          <w:ilvl w:val="1"/>
          <w:numId w:val="26"/>
        </w:numPr>
        <w:rPr>
          <w:rFonts w:cstheme="minorBidi"/>
        </w:rPr>
      </w:pPr>
      <w:r w:rsidRPr="25A4239A">
        <w:rPr>
          <w:rFonts w:ascii="Calibri" w:hAnsi="Calibri" w:eastAsia="Calibri" w:cs="Calibri"/>
        </w:rPr>
        <w:t>POD para lectura de sensores</w:t>
      </w:r>
    </w:p>
    <w:tbl>
      <w:tblPr>
        <w:tblStyle w:val="ListTable3-Accent5"/>
        <w:tblW w:w="0" w:type="auto"/>
        <w:tblLayout w:type="fixed"/>
        <w:tblLook w:val="04A0" w:firstRow="1" w:lastRow="0" w:firstColumn="1" w:lastColumn="0" w:noHBand="0" w:noVBand="1"/>
      </w:tblPr>
      <w:tblGrid>
        <w:gridCol w:w="3210"/>
        <w:gridCol w:w="3210"/>
        <w:gridCol w:w="3210"/>
      </w:tblGrid>
      <w:tr w:rsidR="08189B66" w:rsidTr="08189B66" w14:paraId="6EA7A8F2"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10" w:type="dxa"/>
          </w:tcPr>
          <w:p w:rsidR="08189B66" w:rsidP="08189B66" w:rsidRDefault="08189B66" w14:paraId="26E19520" w14:textId="0BF22014">
            <w:pPr>
              <w:pStyle w:val="Heading1Estimacion"/>
              <w:spacing w:line="276" w:lineRule="auto"/>
            </w:pPr>
            <w:r w:rsidRPr="08189B66">
              <w:rPr>
                <w:rFonts w:ascii="Calibri" w:hAnsi="Calibri" w:eastAsia="Calibri" w:cs="Calibri"/>
                <w:color w:val="000000" w:themeColor="text1"/>
                <w:sz w:val="24"/>
                <w:szCs w:val="24"/>
              </w:rPr>
              <w:t>Ítem</w:t>
            </w:r>
          </w:p>
        </w:tc>
        <w:tc>
          <w:tcPr>
            <w:tcW w:w="3210" w:type="dxa"/>
          </w:tcPr>
          <w:p w:rsidR="08189B66" w:rsidP="08189B66" w:rsidRDefault="08189B66" w14:paraId="63806CA2" w14:textId="152EC54B">
            <w:pPr>
              <w:pStyle w:val="Heading1Estimacion"/>
              <w:spacing w:line="276" w:lineRule="auto"/>
              <w:cnfStyle w:val="100000000000" w:firstRow="1"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Tamaño</w:t>
            </w:r>
          </w:p>
        </w:tc>
        <w:tc>
          <w:tcPr>
            <w:tcW w:w="3210" w:type="dxa"/>
          </w:tcPr>
          <w:p w:rsidR="08189B66" w:rsidP="08189B66" w:rsidRDefault="08189B66" w14:paraId="2884F5EB" w14:textId="7B75E474">
            <w:pPr>
              <w:pStyle w:val="Heading1Estimacion"/>
              <w:spacing w:line="276" w:lineRule="auto"/>
              <w:cnfStyle w:val="100000000000" w:firstRow="1"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Tipo</w:t>
            </w:r>
          </w:p>
        </w:tc>
      </w:tr>
      <w:tr w:rsidR="08189B66" w:rsidTr="08189B66" w14:paraId="2973198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rsidR="08189B66" w:rsidP="08189B66" w:rsidRDefault="08189B66" w14:paraId="265FC4A2" w14:textId="4C4577A7">
            <w:pPr>
              <w:pStyle w:val="Heading1Estimacion"/>
              <w:spacing w:line="276" w:lineRule="auto"/>
            </w:pPr>
            <w:r w:rsidRPr="08189B66">
              <w:rPr>
                <w:rFonts w:ascii="Calibri" w:hAnsi="Calibri" w:eastAsia="Calibri" w:cs="Calibri"/>
                <w:color w:val="000000" w:themeColor="text1"/>
                <w:sz w:val="24"/>
                <w:szCs w:val="24"/>
              </w:rPr>
              <w:t>Nº Historia clínica</w:t>
            </w:r>
          </w:p>
        </w:tc>
        <w:tc>
          <w:tcPr>
            <w:tcW w:w="3210" w:type="dxa"/>
          </w:tcPr>
          <w:p w:rsidR="08189B66" w:rsidP="08189B66" w:rsidRDefault="08189B66" w14:paraId="3E85324F" w14:textId="7F18D983">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12</w:t>
            </w:r>
          </w:p>
        </w:tc>
        <w:tc>
          <w:tcPr>
            <w:tcW w:w="3210" w:type="dxa"/>
          </w:tcPr>
          <w:p w:rsidR="08189B66" w:rsidP="08189B66" w:rsidRDefault="08189B66" w14:paraId="6645909C" w14:textId="51051BD8">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Alfanumérico</w:t>
            </w:r>
          </w:p>
        </w:tc>
      </w:tr>
      <w:tr w:rsidR="08189B66" w:rsidTr="08189B66" w14:paraId="50E3E2D0" w14:textId="77777777">
        <w:tc>
          <w:tcPr>
            <w:cnfStyle w:val="001000000000" w:firstRow="0" w:lastRow="0" w:firstColumn="1" w:lastColumn="0" w:oddVBand="0" w:evenVBand="0" w:oddHBand="0" w:evenHBand="0" w:firstRowFirstColumn="0" w:firstRowLastColumn="0" w:lastRowFirstColumn="0" w:lastRowLastColumn="0"/>
            <w:tcW w:w="3210" w:type="dxa"/>
          </w:tcPr>
          <w:p w:rsidR="08189B66" w:rsidP="08189B66" w:rsidRDefault="08189B66" w14:paraId="62ED0C4D" w14:textId="76D365EC">
            <w:pPr>
              <w:pStyle w:val="Heading1Estimacion"/>
              <w:spacing w:line="276" w:lineRule="auto"/>
            </w:pPr>
            <w:r w:rsidRPr="08189B66">
              <w:rPr>
                <w:rFonts w:ascii="Calibri" w:hAnsi="Calibri" w:eastAsia="Calibri" w:cs="Calibri"/>
                <w:color w:val="000000" w:themeColor="text1"/>
                <w:sz w:val="24"/>
                <w:szCs w:val="24"/>
              </w:rPr>
              <w:t>Porcentaje de saturación de oxigeno</w:t>
            </w:r>
          </w:p>
        </w:tc>
        <w:tc>
          <w:tcPr>
            <w:tcW w:w="3210" w:type="dxa"/>
          </w:tcPr>
          <w:p w:rsidR="08189B66" w:rsidP="08189B66" w:rsidRDefault="08189B66" w14:paraId="60E10701" w14:textId="5F9C54BA">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2</w:t>
            </w:r>
          </w:p>
        </w:tc>
        <w:tc>
          <w:tcPr>
            <w:tcW w:w="3210" w:type="dxa"/>
          </w:tcPr>
          <w:p w:rsidR="08189B66" w:rsidP="08189B66" w:rsidRDefault="08189B66" w14:paraId="6DE28C58" w14:textId="735A3C72">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Numérico</w:t>
            </w:r>
          </w:p>
        </w:tc>
      </w:tr>
      <w:tr w:rsidR="08189B66" w:rsidTr="08189B66" w14:paraId="2F9E82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rsidR="08189B66" w:rsidP="08189B66" w:rsidRDefault="08189B66" w14:paraId="05B20110" w14:textId="284EF830">
            <w:pPr>
              <w:pStyle w:val="Heading1Estimacion"/>
              <w:spacing w:line="276" w:lineRule="auto"/>
            </w:pPr>
            <w:r w:rsidRPr="08189B66">
              <w:rPr>
                <w:rFonts w:ascii="Calibri" w:hAnsi="Calibri" w:eastAsia="Calibri" w:cs="Calibri"/>
                <w:color w:val="000000" w:themeColor="text1"/>
                <w:sz w:val="24"/>
                <w:szCs w:val="24"/>
              </w:rPr>
              <w:t>Presión sanguínea sistólica y diaslólica (mmHg)</w:t>
            </w:r>
          </w:p>
        </w:tc>
        <w:tc>
          <w:tcPr>
            <w:tcW w:w="3210" w:type="dxa"/>
          </w:tcPr>
          <w:p w:rsidR="08189B66" w:rsidP="08189B66" w:rsidRDefault="08189B66" w14:paraId="52BCC55B" w14:textId="2A1C6D09">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5</w:t>
            </w:r>
          </w:p>
        </w:tc>
        <w:tc>
          <w:tcPr>
            <w:tcW w:w="3210" w:type="dxa"/>
          </w:tcPr>
          <w:p w:rsidR="08189B66" w:rsidP="08189B66" w:rsidRDefault="08189B66" w14:paraId="0B518585" w14:textId="76E5977F">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Numérico</w:t>
            </w:r>
          </w:p>
        </w:tc>
      </w:tr>
      <w:tr w:rsidR="08189B66" w:rsidTr="08189B66" w14:paraId="004D41E5" w14:textId="77777777">
        <w:tc>
          <w:tcPr>
            <w:cnfStyle w:val="001000000000" w:firstRow="0" w:lastRow="0" w:firstColumn="1" w:lastColumn="0" w:oddVBand="0" w:evenVBand="0" w:oddHBand="0" w:evenHBand="0" w:firstRowFirstColumn="0" w:firstRowLastColumn="0" w:lastRowFirstColumn="0" w:lastRowLastColumn="0"/>
            <w:tcW w:w="3210" w:type="dxa"/>
          </w:tcPr>
          <w:p w:rsidR="08189B66" w:rsidP="08189B66" w:rsidRDefault="08189B66" w14:paraId="7E74D181" w14:textId="61AD12A0">
            <w:pPr>
              <w:pStyle w:val="Heading1Estimacion"/>
              <w:spacing w:line="276" w:lineRule="auto"/>
            </w:pPr>
            <w:r w:rsidRPr="08189B66">
              <w:rPr>
                <w:rFonts w:ascii="Calibri" w:hAnsi="Calibri" w:eastAsia="Calibri" w:cs="Calibri"/>
                <w:color w:val="000000" w:themeColor="text1"/>
                <w:sz w:val="24"/>
                <w:szCs w:val="24"/>
              </w:rPr>
              <w:t>Presión sanguínea diaslólica (mmHg)</w:t>
            </w:r>
          </w:p>
        </w:tc>
        <w:tc>
          <w:tcPr>
            <w:tcW w:w="3210" w:type="dxa"/>
          </w:tcPr>
          <w:p w:rsidR="08189B66" w:rsidP="08189B66" w:rsidRDefault="08189B66" w14:paraId="4DAD3E48" w14:textId="3EA1C038">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5</w:t>
            </w:r>
          </w:p>
        </w:tc>
        <w:tc>
          <w:tcPr>
            <w:tcW w:w="3210" w:type="dxa"/>
          </w:tcPr>
          <w:p w:rsidR="08189B66" w:rsidP="08189B66" w:rsidRDefault="08189B66" w14:paraId="4D8576F9" w14:textId="6C17568F">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Numérico</w:t>
            </w:r>
          </w:p>
        </w:tc>
      </w:tr>
      <w:tr w:rsidR="08189B66" w:rsidTr="08189B66" w14:paraId="23CE00C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rsidR="08189B66" w:rsidP="08189B66" w:rsidRDefault="08189B66" w14:paraId="4CCDC374" w14:textId="655DC77A">
            <w:pPr>
              <w:pStyle w:val="Heading1Estimacion"/>
              <w:spacing w:line="276" w:lineRule="auto"/>
            </w:pPr>
            <w:r w:rsidRPr="08189B66">
              <w:rPr>
                <w:rFonts w:ascii="Calibri" w:hAnsi="Calibri" w:eastAsia="Calibri" w:cs="Calibri"/>
                <w:color w:val="000000" w:themeColor="text1"/>
                <w:sz w:val="24"/>
                <w:szCs w:val="24"/>
              </w:rPr>
              <w:t>Glucosa en sangre (mg/dL)</w:t>
            </w:r>
          </w:p>
        </w:tc>
        <w:tc>
          <w:tcPr>
            <w:tcW w:w="3210" w:type="dxa"/>
          </w:tcPr>
          <w:p w:rsidR="08189B66" w:rsidP="08189B66" w:rsidRDefault="08189B66" w14:paraId="238646A5" w14:textId="3150CAB1">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5</w:t>
            </w:r>
          </w:p>
        </w:tc>
        <w:tc>
          <w:tcPr>
            <w:tcW w:w="3210" w:type="dxa"/>
          </w:tcPr>
          <w:p w:rsidR="08189B66" w:rsidP="08189B66" w:rsidRDefault="08189B66" w14:paraId="72EA8CA1" w14:textId="7054565B">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Numérico</w:t>
            </w:r>
          </w:p>
        </w:tc>
      </w:tr>
      <w:tr w:rsidR="08189B66" w:rsidTr="08189B66" w14:paraId="0160450F" w14:textId="77777777">
        <w:tc>
          <w:tcPr>
            <w:cnfStyle w:val="001000000000" w:firstRow="0" w:lastRow="0" w:firstColumn="1" w:lastColumn="0" w:oddVBand="0" w:evenVBand="0" w:oddHBand="0" w:evenHBand="0" w:firstRowFirstColumn="0" w:firstRowLastColumn="0" w:lastRowFirstColumn="0" w:lastRowLastColumn="0"/>
            <w:tcW w:w="3210" w:type="dxa"/>
          </w:tcPr>
          <w:p w:rsidR="08189B66" w:rsidP="08189B66" w:rsidRDefault="08189B66" w14:paraId="286D58EA" w14:textId="4D58A649">
            <w:pPr>
              <w:pStyle w:val="Heading1Estimacion"/>
              <w:spacing w:line="276" w:lineRule="auto"/>
            </w:pPr>
            <w:r w:rsidRPr="08189B66">
              <w:rPr>
                <w:rFonts w:ascii="Calibri" w:hAnsi="Calibri" w:eastAsia="Calibri" w:cs="Calibri"/>
                <w:color w:val="000000" w:themeColor="text1"/>
                <w:sz w:val="24"/>
                <w:szCs w:val="24"/>
              </w:rPr>
              <w:t>Porcentaje de grasa corporal</w:t>
            </w:r>
          </w:p>
        </w:tc>
        <w:tc>
          <w:tcPr>
            <w:tcW w:w="3210" w:type="dxa"/>
          </w:tcPr>
          <w:p w:rsidR="08189B66" w:rsidP="08189B66" w:rsidRDefault="08189B66" w14:paraId="6368F6FB" w14:textId="126B94CC">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2</w:t>
            </w:r>
          </w:p>
        </w:tc>
        <w:tc>
          <w:tcPr>
            <w:tcW w:w="3210" w:type="dxa"/>
          </w:tcPr>
          <w:p w:rsidR="08189B66" w:rsidP="08189B66" w:rsidRDefault="08189B66" w14:paraId="3C21E09C" w14:textId="25DA6875">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Numérico</w:t>
            </w:r>
          </w:p>
        </w:tc>
      </w:tr>
      <w:tr w:rsidR="08189B66" w:rsidTr="08189B66" w14:paraId="3DDAD14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rsidR="08189B66" w:rsidP="08189B66" w:rsidRDefault="08189B66" w14:paraId="031FFE13" w14:textId="4765811B">
            <w:pPr>
              <w:pStyle w:val="Heading1Estimacion"/>
              <w:spacing w:line="276" w:lineRule="auto"/>
            </w:pPr>
            <w:r w:rsidRPr="08189B66">
              <w:rPr>
                <w:rFonts w:ascii="Calibri" w:hAnsi="Calibri" w:eastAsia="Calibri" w:cs="Calibri"/>
                <w:color w:val="000000" w:themeColor="text1"/>
                <w:sz w:val="24"/>
                <w:szCs w:val="24"/>
              </w:rPr>
              <w:t>Porcentaje de agua</w:t>
            </w:r>
          </w:p>
        </w:tc>
        <w:tc>
          <w:tcPr>
            <w:tcW w:w="3210" w:type="dxa"/>
          </w:tcPr>
          <w:p w:rsidR="08189B66" w:rsidP="08189B66" w:rsidRDefault="08189B66" w14:paraId="5CDC0BE6" w14:textId="038FC6D5">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2</w:t>
            </w:r>
          </w:p>
        </w:tc>
        <w:tc>
          <w:tcPr>
            <w:tcW w:w="3210" w:type="dxa"/>
          </w:tcPr>
          <w:p w:rsidR="08189B66" w:rsidP="08189B66" w:rsidRDefault="08189B66" w14:paraId="73414ADC" w14:textId="60F8DF79">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Numérico</w:t>
            </w:r>
          </w:p>
        </w:tc>
      </w:tr>
      <w:tr w:rsidR="08189B66" w:rsidTr="08189B66" w14:paraId="0430D20F" w14:textId="77777777">
        <w:tc>
          <w:tcPr>
            <w:cnfStyle w:val="001000000000" w:firstRow="0" w:lastRow="0" w:firstColumn="1" w:lastColumn="0" w:oddVBand="0" w:evenVBand="0" w:oddHBand="0" w:evenHBand="0" w:firstRowFirstColumn="0" w:firstRowLastColumn="0" w:lastRowFirstColumn="0" w:lastRowLastColumn="0"/>
            <w:tcW w:w="3210" w:type="dxa"/>
          </w:tcPr>
          <w:p w:rsidR="08189B66" w:rsidP="08189B66" w:rsidRDefault="08189B66" w14:paraId="4BC77C2A" w14:textId="53573B73">
            <w:pPr>
              <w:pStyle w:val="Heading1Estimacion"/>
              <w:spacing w:line="276" w:lineRule="auto"/>
            </w:pPr>
            <w:r w:rsidRPr="08189B66">
              <w:rPr>
                <w:rFonts w:ascii="Calibri" w:hAnsi="Calibri" w:eastAsia="Calibri" w:cs="Calibri"/>
                <w:color w:val="000000" w:themeColor="text1"/>
                <w:sz w:val="24"/>
                <w:szCs w:val="24"/>
              </w:rPr>
              <w:t>Presión sanguínea sistólica</w:t>
            </w:r>
          </w:p>
        </w:tc>
        <w:tc>
          <w:tcPr>
            <w:tcW w:w="3210" w:type="dxa"/>
          </w:tcPr>
          <w:p w:rsidR="08189B66" w:rsidP="08189B66" w:rsidRDefault="08189B66" w14:paraId="6A08DE7C" w14:textId="72AC2432">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5</w:t>
            </w:r>
          </w:p>
        </w:tc>
        <w:tc>
          <w:tcPr>
            <w:tcW w:w="3210" w:type="dxa"/>
          </w:tcPr>
          <w:p w:rsidR="08189B66" w:rsidP="08189B66" w:rsidRDefault="08189B66" w14:paraId="4F1CEC75" w14:textId="2492640B">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Numérico</w:t>
            </w:r>
          </w:p>
        </w:tc>
      </w:tr>
      <w:tr w:rsidR="08189B66" w:rsidTr="08189B66" w14:paraId="7DD187E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rsidR="08189B66" w:rsidP="08189B66" w:rsidRDefault="08189B66" w14:paraId="67243794" w14:textId="5E16ED52">
            <w:pPr>
              <w:pStyle w:val="Heading1Estimacion"/>
              <w:spacing w:line="276" w:lineRule="auto"/>
            </w:pPr>
            <w:r w:rsidRPr="08189B66">
              <w:rPr>
                <w:rFonts w:ascii="Calibri" w:hAnsi="Calibri" w:eastAsia="Calibri" w:cs="Calibri"/>
                <w:color w:val="000000" w:themeColor="text1"/>
                <w:sz w:val="24"/>
                <w:szCs w:val="24"/>
              </w:rPr>
              <w:t>Variabilidad del ritmo cardíaco</w:t>
            </w:r>
          </w:p>
        </w:tc>
        <w:tc>
          <w:tcPr>
            <w:tcW w:w="3210" w:type="dxa"/>
          </w:tcPr>
          <w:p w:rsidR="08189B66" w:rsidP="08189B66" w:rsidRDefault="08189B66" w14:paraId="2B090553" w14:textId="648A46A7">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3</w:t>
            </w:r>
          </w:p>
        </w:tc>
        <w:tc>
          <w:tcPr>
            <w:tcW w:w="3210" w:type="dxa"/>
          </w:tcPr>
          <w:p w:rsidR="08189B66" w:rsidP="08189B66" w:rsidRDefault="08189B66" w14:paraId="45BFE22D" w14:textId="2C26D341">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Numérico</w:t>
            </w:r>
          </w:p>
        </w:tc>
      </w:tr>
      <w:tr w:rsidR="08189B66" w:rsidTr="08189B66" w14:paraId="7DF1DC4B" w14:textId="77777777">
        <w:tc>
          <w:tcPr>
            <w:cnfStyle w:val="001000000000" w:firstRow="0" w:lastRow="0" w:firstColumn="1" w:lastColumn="0" w:oddVBand="0" w:evenVBand="0" w:oddHBand="0" w:evenHBand="0" w:firstRowFirstColumn="0" w:firstRowLastColumn="0" w:lastRowFirstColumn="0" w:lastRowLastColumn="0"/>
            <w:tcW w:w="3210" w:type="dxa"/>
          </w:tcPr>
          <w:p w:rsidR="08189B66" w:rsidP="08189B66" w:rsidRDefault="08189B66" w14:paraId="33E26120" w14:textId="1F30BDB4">
            <w:pPr>
              <w:pStyle w:val="Heading1Estimacion"/>
              <w:spacing w:line="276" w:lineRule="auto"/>
            </w:pPr>
            <w:r w:rsidRPr="08189B66">
              <w:rPr>
                <w:rFonts w:ascii="Calibri" w:hAnsi="Calibri" w:eastAsia="Calibri" w:cs="Calibri"/>
                <w:color w:val="000000" w:themeColor="text1"/>
                <w:sz w:val="24"/>
                <w:szCs w:val="24"/>
              </w:rPr>
              <w:t>Fibrilación arterial</w:t>
            </w:r>
          </w:p>
        </w:tc>
        <w:tc>
          <w:tcPr>
            <w:tcW w:w="3210" w:type="dxa"/>
          </w:tcPr>
          <w:p w:rsidR="08189B66" w:rsidP="08189B66" w:rsidRDefault="08189B66" w14:paraId="6933F877" w14:textId="050F828A">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3</w:t>
            </w:r>
          </w:p>
        </w:tc>
        <w:tc>
          <w:tcPr>
            <w:tcW w:w="3210" w:type="dxa"/>
          </w:tcPr>
          <w:p w:rsidR="08189B66" w:rsidP="08189B66" w:rsidRDefault="08189B66" w14:paraId="34276FCE" w14:textId="42AA3702">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Numérico</w:t>
            </w:r>
          </w:p>
        </w:tc>
      </w:tr>
      <w:tr w:rsidR="08189B66" w:rsidTr="08189B66" w14:paraId="23C2C6A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rsidR="08189B66" w:rsidP="08189B66" w:rsidRDefault="08189B66" w14:paraId="1B31D5F9" w14:textId="28DD3813">
            <w:pPr>
              <w:pStyle w:val="Heading1Estimacion"/>
              <w:spacing w:line="276" w:lineRule="auto"/>
            </w:pPr>
            <w:r w:rsidRPr="08189B66">
              <w:rPr>
                <w:rFonts w:ascii="Calibri" w:hAnsi="Calibri" w:eastAsia="Calibri" w:cs="Calibri"/>
                <w:color w:val="000000" w:themeColor="text1"/>
                <w:sz w:val="24"/>
                <w:szCs w:val="24"/>
              </w:rPr>
              <w:t>Respiración por minuto</w:t>
            </w:r>
          </w:p>
        </w:tc>
        <w:tc>
          <w:tcPr>
            <w:tcW w:w="3210" w:type="dxa"/>
          </w:tcPr>
          <w:p w:rsidR="08189B66" w:rsidP="08189B66" w:rsidRDefault="08189B66" w14:paraId="3ECC7DCC" w14:textId="57C92925">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3</w:t>
            </w:r>
          </w:p>
        </w:tc>
        <w:tc>
          <w:tcPr>
            <w:tcW w:w="3210" w:type="dxa"/>
          </w:tcPr>
          <w:p w:rsidR="08189B66" w:rsidP="08189B66" w:rsidRDefault="08189B66" w14:paraId="7572B330" w14:textId="3CC5E78F">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Numérico</w:t>
            </w:r>
          </w:p>
        </w:tc>
      </w:tr>
      <w:tr w:rsidR="08189B66" w:rsidTr="08189B66" w14:paraId="72FC70C5" w14:textId="77777777">
        <w:tc>
          <w:tcPr>
            <w:cnfStyle w:val="001000000000" w:firstRow="0" w:lastRow="0" w:firstColumn="1" w:lastColumn="0" w:oddVBand="0" w:evenVBand="0" w:oddHBand="0" w:evenHBand="0" w:firstRowFirstColumn="0" w:firstRowLastColumn="0" w:lastRowFirstColumn="0" w:lastRowLastColumn="0"/>
            <w:tcW w:w="3210" w:type="dxa"/>
          </w:tcPr>
          <w:p w:rsidR="08189B66" w:rsidP="08189B66" w:rsidRDefault="08189B66" w14:paraId="5035B13D" w14:textId="5D9E6D5F">
            <w:pPr>
              <w:pStyle w:val="Heading1Estimacion"/>
              <w:spacing w:line="276" w:lineRule="auto"/>
            </w:pPr>
            <w:r w:rsidRPr="08189B66">
              <w:rPr>
                <w:rFonts w:ascii="Calibri" w:hAnsi="Calibri" w:eastAsia="Calibri" w:cs="Calibri"/>
                <w:color w:val="000000" w:themeColor="text1"/>
                <w:sz w:val="24"/>
                <w:szCs w:val="24"/>
              </w:rPr>
              <w:t>Caídas</w:t>
            </w:r>
          </w:p>
        </w:tc>
        <w:tc>
          <w:tcPr>
            <w:tcW w:w="3210" w:type="dxa"/>
          </w:tcPr>
          <w:p w:rsidR="08189B66" w:rsidP="08189B66" w:rsidRDefault="08189B66" w14:paraId="12D8ABE7" w14:textId="254914AB">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3</w:t>
            </w:r>
          </w:p>
        </w:tc>
        <w:tc>
          <w:tcPr>
            <w:tcW w:w="3210" w:type="dxa"/>
          </w:tcPr>
          <w:p w:rsidR="08189B66" w:rsidP="08189B66" w:rsidRDefault="08189B66" w14:paraId="402CDD50" w14:textId="1F148CAB">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Numérico</w:t>
            </w:r>
          </w:p>
        </w:tc>
      </w:tr>
      <w:tr w:rsidR="08189B66" w:rsidTr="08189B66" w14:paraId="59CF78C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rsidR="08189B66" w:rsidP="08189B66" w:rsidRDefault="08189B66" w14:paraId="545DB5E6" w14:textId="20F2D5BC">
            <w:pPr>
              <w:pStyle w:val="Heading1Estimacion"/>
              <w:spacing w:line="276" w:lineRule="auto"/>
            </w:pPr>
            <w:r w:rsidRPr="08189B66">
              <w:rPr>
                <w:rFonts w:ascii="Calibri" w:hAnsi="Calibri" w:eastAsia="Calibri" w:cs="Calibri"/>
                <w:color w:val="000000" w:themeColor="text1"/>
                <w:sz w:val="24"/>
                <w:szCs w:val="24"/>
              </w:rPr>
              <w:t>Fecha del registro</w:t>
            </w:r>
          </w:p>
        </w:tc>
        <w:tc>
          <w:tcPr>
            <w:tcW w:w="3210" w:type="dxa"/>
          </w:tcPr>
          <w:p w:rsidR="08189B66" w:rsidP="08189B66" w:rsidRDefault="08189B66" w14:paraId="010C2934" w14:textId="0839D780">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12</w:t>
            </w:r>
          </w:p>
        </w:tc>
        <w:tc>
          <w:tcPr>
            <w:tcW w:w="3210" w:type="dxa"/>
          </w:tcPr>
          <w:p w:rsidR="08189B66" w:rsidP="08189B66" w:rsidRDefault="08189B66" w14:paraId="35DB3354" w14:textId="793FC5C3">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Alfanumérico</w:t>
            </w:r>
          </w:p>
        </w:tc>
      </w:tr>
    </w:tbl>
    <w:p w:rsidR="08189B66" w:rsidP="555535DC" w:rsidRDefault="4C82DE6C" w14:paraId="436F2B5A" w14:textId="45D3AB1C">
      <w:pPr>
        <w:spacing w:line="259" w:lineRule="auto"/>
        <w:ind w:left="720"/>
        <w:jc w:val="center"/>
        <w:rPr>
          <w:rFonts w:ascii="Calibri" w:hAnsi="Calibri" w:eastAsia="Yu Mincho"/>
          <w:sz w:val="18"/>
          <w:szCs w:val="18"/>
        </w:rPr>
      </w:pPr>
      <w:r w:rsidRPr="555535DC">
        <w:rPr>
          <w:rFonts w:ascii="Calibri" w:hAnsi="Calibri" w:eastAsia="Yu Mincho" w:cs="Mangal"/>
          <w:sz w:val="18"/>
          <w:szCs w:val="18"/>
        </w:rPr>
        <w:t xml:space="preserve">Tabla 30: </w:t>
      </w:r>
      <w:r w:rsidRPr="555535DC">
        <w:rPr>
          <w:rFonts w:ascii="Calibri" w:hAnsi="Calibri" w:eastAsia="Yu Mincho"/>
          <w:sz w:val="18"/>
          <w:szCs w:val="18"/>
        </w:rPr>
        <w:t>Datos del fichero de lectura de sensores</w:t>
      </w:r>
    </w:p>
    <w:p w:rsidR="74AF2D4E" w:rsidP="775DA026" w:rsidRDefault="74AF2D4E" w14:paraId="1441BCCE" w14:textId="7324D058">
      <w:pPr>
        <w:pStyle w:val="ListParagraph"/>
        <w:numPr>
          <w:ilvl w:val="1"/>
          <w:numId w:val="26"/>
        </w:numPr>
        <w:rPr>
          <w:rFonts w:cstheme="minorBidi"/>
        </w:rPr>
      </w:pPr>
      <w:r w:rsidRPr="25A4239A">
        <w:rPr>
          <w:rFonts w:ascii="Calibri" w:hAnsi="Calibri" w:eastAsia="Calibri" w:cs="Calibri"/>
        </w:rPr>
        <w:t>Registro de centros</w:t>
      </w:r>
    </w:p>
    <w:tbl>
      <w:tblPr>
        <w:tblStyle w:val="ListTable3-Accent5"/>
        <w:tblW w:w="0" w:type="auto"/>
        <w:tblLayout w:type="fixed"/>
        <w:tblLook w:val="04A0" w:firstRow="1" w:lastRow="0" w:firstColumn="1" w:lastColumn="0" w:noHBand="0" w:noVBand="1"/>
      </w:tblPr>
      <w:tblGrid>
        <w:gridCol w:w="3210"/>
        <w:gridCol w:w="3210"/>
        <w:gridCol w:w="3210"/>
      </w:tblGrid>
      <w:tr w:rsidR="08189B66" w:rsidTr="08189B66" w14:paraId="7828C20B" w14:textId="77777777">
        <w:trPr>
          <w:cnfStyle w:val="100000000000" w:firstRow="1" w:lastRow="0" w:firstColumn="0" w:lastColumn="0" w:oddVBand="0" w:evenVBand="0" w:oddHBand="0" w:evenHBand="0" w:firstRowFirstColumn="0" w:firstRowLastColumn="0" w:lastRowFirstColumn="0" w:lastRowLastColumn="0"/>
          <w:trHeight w:val="120"/>
        </w:trPr>
        <w:tc>
          <w:tcPr>
            <w:cnfStyle w:val="001000000100" w:firstRow="0" w:lastRow="0" w:firstColumn="1" w:lastColumn="0" w:oddVBand="0" w:evenVBand="0" w:oddHBand="0" w:evenHBand="0" w:firstRowFirstColumn="1" w:firstRowLastColumn="0" w:lastRowFirstColumn="0" w:lastRowLastColumn="0"/>
            <w:tcW w:w="3210" w:type="dxa"/>
          </w:tcPr>
          <w:p w:rsidR="08189B66" w:rsidP="08189B66" w:rsidRDefault="08189B66" w14:paraId="71D5E7C1" w14:textId="045C103F">
            <w:pPr>
              <w:pStyle w:val="Heading1Estimacion"/>
              <w:spacing w:line="276" w:lineRule="auto"/>
            </w:pPr>
            <w:r w:rsidRPr="08189B66">
              <w:rPr>
                <w:rFonts w:ascii="Calibri" w:hAnsi="Calibri" w:eastAsia="Calibri" w:cs="Calibri"/>
                <w:color w:val="000000" w:themeColor="text1"/>
                <w:sz w:val="24"/>
                <w:szCs w:val="24"/>
              </w:rPr>
              <w:t>Ítem</w:t>
            </w:r>
          </w:p>
        </w:tc>
        <w:tc>
          <w:tcPr>
            <w:tcW w:w="3210" w:type="dxa"/>
          </w:tcPr>
          <w:p w:rsidR="08189B66" w:rsidP="08189B66" w:rsidRDefault="08189B66" w14:paraId="04030887" w14:textId="2A6D23BA">
            <w:pPr>
              <w:pStyle w:val="Heading1Estimacion"/>
              <w:spacing w:line="276" w:lineRule="auto"/>
              <w:cnfStyle w:val="100000000000" w:firstRow="1"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Tamaño</w:t>
            </w:r>
          </w:p>
        </w:tc>
        <w:tc>
          <w:tcPr>
            <w:tcW w:w="3210" w:type="dxa"/>
          </w:tcPr>
          <w:p w:rsidR="08189B66" w:rsidP="08189B66" w:rsidRDefault="08189B66" w14:paraId="6C6A1436" w14:textId="675CB149">
            <w:pPr>
              <w:pStyle w:val="Heading1Estimacion"/>
              <w:spacing w:line="276" w:lineRule="auto"/>
              <w:cnfStyle w:val="100000000000" w:firstRow="1"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Tipo</w:t>
            </w:r>
          </w:p>
        </w:tc>
      </w:tr>
      <w:tr w:rsidR="08189B66" w:rsidTr="08189B66" w14:paraId="03E7FFE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rsidR="08189B66" w:rsidP="08189B66" w:rsidRDefault="08189B66" w14:paraId="287BE159" w14:textId="1B16E1AD">
            <w:pPr>
              <w:pStyle w:val="Heading1Estimacion"/>
              <w:spacing w:line="276" w:lineRule="auto"/>
            </w:pPr>
            <w:r w:rsidRPr="08189B66">
              <w:rPr>
                <w:rFonts w:ascii="Calibri" w:hAnsi="Calibri" w:eastAsia="Calibri" w:cs="Calibri"/>
                <w:color w:val="000000" w:themeColor="text1"/>
                <w:sz w:val="24"/>
                <w:szCs w:val="24"/>
              </w:rPr>
              <w:t>Id_centro</w:t>
            </w:r>
          </w:p>
        </w:tc>
        <w:tc>
          <w:tcPr>
            <w:tcW w:w="3210" w:type="dxa"/>
          </w:tcPr>
          <w:p w:rsidR="08189B66" w:rsidP="08189B66" w:rsidRDefault="08189B66" w14:paraId="0589570D" w14:textId="5AC5BEA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12</w:t>
            </w:r>
          </w:p>
        </w:tc>
        <w:tc>
          <w:tcPr>
            <w:tcW w:w="3210" w:type="dxa"/>
          </w:tcPr>
          <w:p w:rsidR="08189B66" w:rsidP="08189B66" w:rsidRDefault="08189B66" w14:paraId="32A5EA76" w14:textId="6658761D">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Numérico</w:t>
            </w:r>
          </w:p>
        </w:tc>
      </w:tr>
      <w:tr w:rsidR="08189B66" w:rsidTr="08189B66" w14:paraId="69F3BF39" w14:textId="77777777">
        <w:tc>
          <w:tcPr>
            <w:cnfStyle w:val="001000000000" w:firstRow="0" w:lastRow="0" w:firstColumn="1" w:lastColumn="0" w:oddVBand="0" w:evenVBand="0" w:oddHBand="0" w:evenHBand="0" w:firstRowFirstColumn="0" w:firstRowLastColumn="0" w:lastRowFirstColumn="0" w:lastRowLastColumn="0"/>
            <w:tcW w:w="3210" w:type="dxa"/>
          </w:tcPr>
          <w:p w:rsidR="08189B66" w:rsidP="08189B66" w:rsidRDefault="08189B66" w14:paraId="1D8B88CC" w14:textId="05743AA0">
            <w:pPr>
              <w:pStyle w:val="Heading1Estimacion"/>
              <w:spacing w:line="276" w:lineRule="auto"/>
            </w:pPr>
            <w:r w:rsidRPr="08189B66">
              <w:rPr>
                <w:rFonts w:ascii="Calibri" w:hAnsi="Calibri" w:eastAsia="Calibri" w:cs="Calibri"/>
                <w:color w:val="000000" w:themeColor="text1"/>
                <w:sz w:val="24"/>
                <w:szCs w:val="24"/>
              </w:rPr>
              <w:t>Dirección</w:t>
            </w:r>
          </w:p>
        </w:tc>
        <w:tc>
          <w:tcPr>
            <w:tcW w:w="3210" w:type="dxa"/>
          </w:tcPr>
          <w:p w:rsidR="08189B66" w:rsidP="08189B66" w:rsidRDefault="08189B66" w14:paraId="65FCD4F0" w14:textId="1F52E880">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80</w:t>
            </w:r>
          </w:p>
        </w:tc>
        <w:tc>
          <w:tcPr>
            <w:tcW w:w="3210" w:type="dxa"/>
          </w:tcPr>
          <w:p w:rsidR="08189B66" w:rsidP="08189B66" w:rsidRDefault="08189B66" w14:paraId="73186D9D" w14:textId="08C6D202">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Alfabético</w:t>
            </w:r>
          </w:p>
        </w:tc>
      </w:tr>
      <w:tr w:rsidR="08189B66" w:rsidTr="08189B66" w14:paraId="44C6AD5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rsidR="08189B66" w:rsidP="08189B66" w:rsidRDefault="08189B66" w14:paraId="12138C4A" w14:textId="38B2FCE2">
            <w:pPr>
              <w:pStyle w:val="Heading1Estimacion"/>
              <w:spacing w:line="276" w:lineRule="auto"/>
            </w:pPr>
            <w:r w:rsidRPr="08189B66">
              <w:rPr>
                <w:rFonts w:ascii="Calibri" w:hAnsi="Calibri" w:eastAsia="Calibri" w:cs="Calibri"/>
                <w:color w:val="000000" w:themeColor="text1"/>
                <w:sz w:val="24"/>
                <w:szCs w:val="24"/>
              </w:rPr>
              <w:t>Nombre centro</w:t>
            </w:r>
          </w:p>
        </w:tc>
        <w:tc>
          <w:tcPr>
            <w:tcW w:w="3210" w:type="dxa"/>
          </w:tcPr>
          <w:p w:rsidR="08189B66" w:rsidP="08189B66" w:rsidRDefault="08189B66" w14:paraId="65937410" w14:textId="567E183E">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30</w:t>
            </w:r>
          </w:p>
        </w:tc>
        <w:tc>
          <w:tcPr>
            <w:tcW w:w="3210" w:type="dxa"/>
          </w:tcPr>
          <w:p w:rsidR="08189B66" w:rsidP="08189B66" w:rsidRDefault="08189B66" w14:paraId="25FA0F7E" w14:textId="50EF029C">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Alfanumérico</w:t>
            </w:r>
          </w:p>
        </w:tc>
      </w:tr>
      <w:tr w:rsidR="08189B66" w:rsidTr="08189B66" w14:paraId="01C7789C" w14:textId="77777777">
        <w:tc>
          <w:tcPr>
            <w:cnfStyle w:val="001000000000" w:firstRow="0" w:lastRow="0" w:firstColumn="1" w:lastColumn="0" w:oddVBand="0" w:evenVBand="0" w:oddHBand="0" w:evenHBand="0" w:firstRowFirstColumn="0" w:firstRowLastColumn="0" w:lastRowFirstColumn="0" w:lastRowLastColumn="0"/>
            <w:tcW w:w="3210" w:type="dxa"/>
          </w:tcPr>
          <w:p w:rsidR="08189B66" w:rsidP="08189B66" w:rsidRDefault="08189B66" w14:paraId="6FE9BC2C" w14:textId="4846E0BE">
            <w:pPr>
              <w:pStyle w:val="Heading1Estimacion"/>
              <w:spacing w:line="276" w:lineRule="auto"/>
            </w:pPr>
            <w:r w:rsidRPr="08189B66">
              <w:rPr>
                <w:rFonts w:ascii="Calibri" w:hAnsi="Calibri" w:eastAsia="Calibri" w:cs="Calibri"/>
                <w:color w:val="000000" w:themeColor="text1"/>
                <w:sz w:val="24"/>
                <w:szCs w:val="24"/>
              </w:rPr>
              <w:t>Teléfono</w:t>
            </w:r>
          </w:p>
        </w:tc>
        <w:tc>
          <w:tcPr>
            <w:tcW w:w="3210" w:type="dxa"/>
          </w:tcPr>
          <w:p w:rsidR="08189B66" w:rsidP="08189B66" w:rsidRDefault="08189B66" w14:paraId="5F248089" w14:textId="1744263D">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9</w:t>
            </w:r>
          </w:p>
        </w:tc>
        <w:tc>
          <w:tcPr>
            <w:tcW w:w="3210" w:type="dxa"/>
          </w:tcPr>
          <w:p w:rsidR="08189B66" w:rsidP="08189B66" w:rsidRDefault="08189B66" w14:paraId="15C7582A" w14:textId="5976B19E">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Numérico</w:t>
            </w:r>
          </w:p>
        </w:tc>
      </w:tr>
      <w:tr w:rsidR="08189B66" w:rsidTr="08189B66" w14:paraId="48782FD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rsidR="08189B66" w:rsidP="08189B66" w:rsidRDefault="08189B66" w14:paraId="258AFA8B" w14:textId="02A422EC">
            <w:pPr>
              <w:pStyle w:val="Heading1Estimacion"/>
              <w:spacing w:line="276" w:lineRule="auto"/>
            </w:pPr>
            <w:r w:rsidRPr="08189B66">
              <w:rPr>
                <w:rFonts w:ascii="Calibri" w:hAnsi="Calibri" w:eastAsia="Calibri" w:cs="Calibri"/>
                <w:color w:val="000000" w:themeColor="text1"/>
                <w:sz w:val="24"/>
                <w:szCs w:val="24"/>
              </w:rPr>
              <w:t>Responsable</w:t>
            </w:r>
          </w:p>
        </w:tc>
        <w:tc>
          <w:tcPr>
            <w:tcW w:w="3210" w:type="dxa"/>
          </w:tcPr>
          <w:p w:rsidR="08189B66" w:rsidP="08189B66" w:rsidRDefault="08189B66" w14:paraId="573CF501" w14:textId="057E5C77">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50</w:t>
            </w:r>
          </w:p>
        </w:tc>
        <w:tc>
          <w:tcPr>
            <w:tcW w:w="3210" w:type="dxa"/>
          </w:tcPr>
          <w:p w:rsidR="08189B66" w:rsidP="08189B66" w:rsidRDefault="08189B66" w14:paraId="45028414" w14:textId="5E0ADBB1">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Alfanumérico</w:t>
            </w:r>
          </w:p>
        </w:tc>
      </w:tr>
      <w:tr w:rsidR="08189B66" w:rsidTr="08189B66" w14:paraId="1775544F" w14:textId="77777777">
        <w:tc>
          <w:tcPr>
            <w:cnfStyle w:val="001000000000" w:firstRow="0" w:lastRow="0" w:firstColumn="1" w:lastColumn="0" w:oddVBand="0" w:evenVBand="0" w:oddHBand="0" w:evenHBand="0" w:firstRowFirstColumn="0" w:firstRowLastColumn="0" w:lastRowFirstColumn="0" w:lastRowLastColumn="0"/>
            <w:tcW w:w="3210" w:type="dxa"/>
          </w:tcPr>
          <w:p w:rsidR="08189B66" w:rsidP="08189B66" w:rsidRDefault="08189B66" w14:paraId="7B7F0661" w14:textId="0C70C337">
            <w:pPr>
              <w:pStyle w:val="Heading1Estimacion"/>
              <w:spacing w:line="276" w:lineRule="auto"/>
            </w:pPr>
            <w:r w:rsidRPr="08189B66">
              <w:rPr>
                <w:rFonts w:ascii="Calibri" w:hAnsi="Calibri" w:eastAsia="Calibri" w:cs="Calibri"/>
                <w:color w:val="000000" w:themeColor="text1"/>
                <w:sz w:val="24"/>
                <w:szCs w:val="24"/>
              </w:rPr>
              <w:t>Ciudad</w:t>
            </w:r>
          </w:p>
        </w:tc>
        <w:tc>
          <w:tcPr>
            <w:tcW w:w="3210" w:type="dxa"/>
          </w:tcPr>
          <w:p w:rsidR="08189B66" w:rsidP="08189B66" w:rsidRDefault="08189B66" w14:paraId="0FB99AA1" w14:textId="0FE4F7D9">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30</w:t>
            </w:r>
          </w:p>
        </w:tc>
        <w:tc>
          <w:tcPr>
            <w:tcW w:w="3210" w:type="dxa"/>
          </w:tcPr>
          <w:p w:rsidR="08189B66" w:rsidP="08189B66" w:rsidRDefault="08189B66" w14:paraId="42E1AD53" w14:textId="677F544E">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Alfanumérico</w:t>
            </w:r>
          </w:p>
        </w:tc>
      </w:tr>
      <w:tr w:rsidR="08189B66" w:rsidTr="08189B66" w14:paraId="77EB95DD"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0" w:type="dxa"/>
          </w:tcPr>
          <w:p w:rsidR="08189B66" w:rsidP="08189B66" w:rsidRDefault="08189B66" w14:paraId="1E205FE5" w14:textId="77FBE355">
            <w:pPr>
              <w:pStyle w:val="Heading1Estimacion"/>
              <w:spacing w:line="276" w:lineRule="auto"/>
            </w:pPr>
            <w:r w:rsidRPr="08189B66">
              <w:rPr>
                <w:rFonts w:ascii="Calibri" w:hAnsi="Calibri" w:eastAsia="Calibri" w:cs="Calibri"/>
                <w:color w:val="000000" w:themeColor="text1"/>
                <w:sz w:val="24"/>
                <w:szCs w:val="24"/>
              </w:rPr>
              <w:t>Código Postal</w:t>
            </w:r>
          </w:p>
        </w:tc>
        <w:tc>
          <w:tcPr>
            <w:tcW w:w="3210" w:type="dxa"/>
          </w:tcPr>
          <w:p w:rsidR="08189B66" w:rsidP="08189B66" w:rsidRDefault="08189B66" w14:paraId="75693ED4" w14:textId="15520C5A">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5</w:t>
            </w:r>
          </w:p>
        </w:tc>
        <w:tc>
          <w:tcPr>
            <w:tcW w:w="3210" w:type="dxa"/>
          </w:tcPr>
          <w:p w:rsidR="08189B66" w:rsidP="08189B66" w:rsidRDefault="08189B66" w14:paraId="7C108639" w14:textId="25F806DF">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Numérico</w:t>
            </w:r>
          </w:p>
        </w:tc>
      </w:tr>
      <w:tr w:rsidR="08189B66" w:rsidTr="08189B66" w14:paraId="09734CA0" w14:textId="77777777">
        <w:trPr>
          <w:trHeight w:val="285"/>
        </w:trPr>
        <w:tc>
          <w:tcPr>
            <w:cnfStyle w:val="001000000000" w:firstRow="0" w:lastRow="0" w:firstColumn="1" w:lastColumn="0" w:oddVBand="0" w:evenVBand="0" w:oddHBand="0" w:evenHBand="0" w:firstRowFirstColumn="0" w:firstRowLastColumn="0" w:lastRowFirstColumn="0" w:lastRowLastColumn="0"/>
            <w:tcW w:w="3210" w:type="dxa"/>
          </w:tcPr>
          <w:p w:rsidR="08189B66" w:rsidP="08189B66" w:rsidRDefault="08189B66" w14:paraId="7C3C84E6" w14:textId="58569D71">
            <w:pPr>
              <w:pStyle w:val="Heading1Estimacion"/>
              <w:spacing w:line="276" w:lineRule="auto"/>
            </w:pPr>
            <w:r w:rsidRPr="08189B66">
              <w:rPr>
                <w:rFonts w:ascii="Calibri" w:hAnsi="Calibri" w:eastAsia="Calibri" w:cs="Calibri"/>
                <w:color w:val="000000" w:themeColor="text1"/>
                <w:sz w:val="24"/>
                <w:szCs w:val="24"/>
              </w:rPr>
              <w:t>Área</w:t>
            </w:r>
          </w:p>
        </w:tc>
        <w:tc>
          <w:tcPr>
            <w:tcW w:w="3210" w:type="dxa"/>
          </w:tcPr>
          <w:p w:rsidR="08189B66" w:rsidP="08189B66" w:rsidRDefault="08189B66" w14:paraId="7267F1DD" w14:textId="7412C595">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20</w:t>
            </w:r>
          </w:p>
        </w:tc>
        <w:tc>
          <w:tcPr>
            <w:tcW w:w="3210" w:type="dxa"/>
          </w:tcPr>
          <w:p w:rsidR="08189B66" w:rsidP="08189B66" w:rsidRDefault="08189B66" w14:paraId="114BF2FC" w14:textId="0DD5E33A">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Alfanumérico</w:t>
            </w:r>
          </w:p>
        </w:tc>
      </w:tr>
    </w:tbl>
    <w:p w:rsidR="08189B66" w:rsidP="555535DC" w:rsidRDefault="4675DA9D" w14:paraId="0A588A37" w14:textId="7AACBE88">
      <w:pPr>
        <w:spacing w:line="259" w:lineRule="auto"/>
        <w:ind w:left="720"/>
        <w:jc w:val="center"/>
        <w:rPr>
          <w:rFonts w:ascii="Calibri" w:hAnsi="Calibri" w:eastAsia="Yu Mincho"/>
          <w:sz w:val="18"/>
          <w:szCs w:val="18"/>
        </w:rPr>
      </w:pPr>
      <w:r w:rsidRPr="555535DC">
        <w:rPr>
          <w:rFonts w:ascii="Calibri" w:hAnsi="Calibri" w:eastAsia="Yu Mincho" w:cs="Mangal"/>
          <w:sz w:val="18"/>
          <w:szCs w:val="18"/>
        </w:rPr>
        <w:t xml:space="preserve">Tabla 31: </w:t>
      </w:r>
      <w:r w:rsidRPr="555535DC">
        <w:rPr>
          <w:rFonts w:ascii="Calibri" w:hAnsi="Calibri" w:eastAsia="Yu Mincho"/>
          <w:sz w:val="18"/>
          <w:szCs w:val="18"/>
        </w:rPr>
        <w:t xml:space="preserve">Datos del fichero de </w:t>
      </w:r>
      <w:r w:rsidRPr="2423907A">
        <w:rPr>
          <w:rFonts w:ascii="Calibri" w:hAnsi="Calibri" w:eastAsia="Yu Mincho"/>
          <w:sz w:val="18"/>
          <w:szCs w:val="18"/>
        </w:rPr>
        <w:t>centros</w:t>
      </w:r>
    </w:p>
    <w:p w:rsidR="7FAD626D" w:rsidP="775DA026" w:rsidRDefault="74AF2D4E" w14:paraId="77AA40EE" w14:textId="1278D11A">
      <w:pPr>
        <w:pStyle w:val="ListParagraph"/>
        <w:numPr>
          <w:ilvl w:val="1"/>
          <w:numId w:val="26"/>
        </w:numPr>
        <w:rPr>
          <w:rFonts w:cstheme="minorBidi"/>
        </w:rPr>
      </w:pPr>
      <w:r w:rsidRPr="25A4239A">
        <w:rPr>
          <w:rFonts w:ascii="Calibri" w:hAnsi="Calibri" w:eastAsia="Calibri" w:cs="Calibri"/>
        </w:rPr>
        <w:t>Registro de transportes</w:t>
      </w:r>
    </w:p>
    <w:tbl>
      <w:tblPr>
        <w:tblStyle w:val="ListTable3-Accent5"/>
        <w:tblW w:w="0" w:type="auto"/>
        <w:tblLayout w:type="fixed"/>
        <w:tblLook w:val="04A0" w:firstRow="1" w:lastRow="0" w:firstColumn="1" w:lastColumn="0" w:noHBand="0" w:noVBand="1"/>
      </w:tblPr>
      <w:tblGrid>
        <w:gridCol w:w="3210"/>
        <w:gridCol w:w="3210"/>
        <w:gridCol w:w="3210"/>
      </w:tblGrid>
      <w:tr w:rsidR="08189B66" w:rsidTr="08189B66" w14:paraId="78981E45"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10" w:type="dxa"/>
          </w:tcPr>
          <w:p w:rsidR="08189B66" w:rsidP="08189B66" w:rsidRDefault="08189B66" w14:paraId="3F3F5CBF" w14:textId="4E201B76">
            <w:pPr>
              <w:pStyle w:val="Heading1Estimacion"/>
              <w:spacing w:line="276" w:lineRule="auto"/>
            </w:pPr>
            <w:r w:rsidRPr="08189B66">
              <w:rPr>
                <w:rFonts w:ascii="Calibri" w:hAnsi="Calibri" w:eastAsia="Calibri" w:cs="Calibri"/>
                <w:color w:val="000000" w:themeColor="text1"/>
                <w:sz w:val="24"/>
                <w:szCs w:val="24"/>
              </w:rPr>
              <w:t>Ítem</w:t>
            </w:r>
          </w:p>
        </w:tc>
        <w:tc>
          <w:tcPr>
            <w:tcW w:w="3210" w:type="dxa"/>
          </w:tcPr>
          <w:p w:rsidR="08189B66" w:rsidP="08189B66" w:rsidRDefault="08189B66" w14:paraId="1E6C25EE" w14:textId="76DFC9AD">
            <w:pPr>
              <w:pStyle w:val="Heading1Estimacion"/>
              <w:spacing w:line="276" w:lineRule="auto"/>
              <w:cnfStyle w:val="100000000000" w:firstRow="1"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Tamaño</w:t>
            </w:r>
          </w:p>
        </w:tc>
        <w:tc>
          <w:tcPr>
            <w:tcW w:w="3210" w:type="dxa"/>
          </w:tcPr>
          <w:p w:rsidR="08189B66" w:rsidP="08189B66" w:rsidRDefault="08189B66" w14:paraId="1367BF73" w14:textId="6F942154">
            <w:pPr>
              <w:pStyle w:val="Heading1Estimacion"/>
              <w:spacing w:line="276" w:lineRule="auto"/>
              <w:cnfStyle w:val="100000000000" w:firstRow="1"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Tipo</w:t>
            </w:r>
          </w:p>
        </w:tc>
      </w:tr>
      <w:tr w:rsidR="08189B66" w:rsidTr="08189B66" w14:paraId="34360C6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rsidR="08189B66" w:rsidP="08189B66" w:rsidRDefault="08189B66" w14:paraId="262EABE1" w14:textId="798CFCF8">
            <w:pPr>
              <w:pStyle w:val="Heading1Estimacion"/>
              <w:spacing w:line="276" w:lineRule="auto"/>
            </w:pPr>
            <w:r w:rsidRPr="08189B66">
              <w:rPr>
                <w:rFonts w:ascii="Calibri" w:hAnsi="Calibri" w:eastAsia="Calibri" w:cs="Calibri"/>
                <w:color w:val="000000" w:themeColor="text1"/>
                <w:sz w:val="24"/>
                <w:szCs w:val="24"/>
              </w:rPr>
              <w:t>Id_Vehículo</w:t>
            </w:r>
          </w:p>
        </w:tc>
        <w:tc>
          <w:tcPr>
            <w:tcW w:w="3210" w:type="dxa"/>
          </w:tcPr>
          <w:p w:rsidR="08189B66" w:rsidP="08189B66" w:rsidRDefault="08189B66" w14:paraId="4226B9F8" w14:textId="39B25131">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12</w:t>
            </w:r>
          </w:p>
        </w:tc>
        <w:tc>
          <w:tcPr>
            <w:tcW w:w="3210" w:type="dxa"/>
          </w:tcPr>
          <w:p w:rsidR="08189B66" w:rsidP="08189B66" w:rsidRDefault="08189B66" w14:paraId="4CB3B468" w14:textId="67C8EC7E">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Numérico</w:t>
            </w:r>
          </w:p>
        </w:tc>
      </w:tr>
      <w:tr w:rsidR="08189B66" w:rsidTr="08189B66" w14:paraId="3B338A26" w14:textId="77777777">
        <w:tc>
          <w:tcPr>
            <w:cnfStyle w:val="001000000000" w:firstRow="0" w:lastRow="0" w:firstColumn="1" w:lastColumn="0" w:oddVBand="0" w:evenVBand="0" w:oddHBand="0" w:evenHBand="0" w:firstRowFirstColumn="0" w:firstRowLastColumn="0" w:lastRowFirstColumn="0" w:lastRowLastColumn="0"/>
            <w:tcW w:w="3210" w:type="dxa"/>
          </w:tcPr>
          <w:p w:rsidR="08189B66" w:rsidP="08189B66" w:rsidRDefault="08189B66" w14:paraId="5DAEFEE2" w14:textId="1717B4BE">
            <w:pPr>
              <w:pStyle w:val="Heading1Estimacion"/>
              <w:spacing w:line="276" w:lineRule="auto"/>
            </w:pPr>
            <w:r w:rsidRPr="08189B66">
              <w:rPr>
                <w:rFonts w:ascii="Calibri" w:hAnsi="Calibri" w:eastAsia="Calibri" w:cs="Calibri"/>
                <w:color w:val="000000" w:themeColor="text1"/>
                <w:sz w:val="24"/>
                <w:szCs w:val="24"/>
              </w:rPr>
              <w:t>Matricula</w:t>
            </w:r>
          </w:p>
        </w:tc>
        <w:tc>
          <w:tcPr>
            <w:tcW w:w="3210" w:type="dxa"/>
          </w:tcPr>
          <w:p w:rsidR="08189B66" w:rsidP="08189B66" w:rsidRDefault="08189B66" w14:paraId="238FCB42" w14:textId="0AE82035">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10</w:t>
            </w:r>
          </w:p>
        </w:tc>
        <w:tc>
          <w:tcPr>
            <w:tcW w:w="3210" w:type="dxa"/>
          </w:tcPr>
          <w:p w:rsidR="08189B66" w:rsidP="08189B66" w:rsidRDefault="08189B66" w14:paraId="58832314" w14:textId="57A9C6B2">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Alfanumérico</w:t>
            </w:r>
          </w:p>
        </w:tc>
      </w:tr>
      <w:tr w:rsidR="08189B66" w:rsidTr="08189B66" w14:paraId="5624B27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rsidR="08189B66" w:rsidP="08189B66" w:rsidRDefault="08189B66" w14:paraId="5F891340" w14:textId="1E56C9E9">
            <w:pPr>
              <w:pStyle w:val="Heading1Estimacion"/>
              <w:spacing w:line="276" w:lineRule="auto"/>
            </w:pPr>
            <w:r w:rsidRPr="08189B66">
              <w:rPr>
                <w:rFonts w:ascii="Calibri" w:hAnsi="Calibri" w:eastAsia="Calibri" w:cs="Calibri"/>
                <w:color w:val="000000" w:themeColor="text1"/>
                <w:sz w:val="24"/>
                <w:szCs w:val="24"/>
              </w:rPr>
              <w:t>Tipo Soporte</w:t>
            </w:r>
          </w:p>
        </w:tc>
        <w:tc>
          <w:tcPr>
            <w:tcW w:w="3210" w:type="dxa"/>
          </w:tcPr>
          <w:p w:rsidR="08189B66" w:rsidP="08189B66" w:rsidRDefault="08189B66" w14:paraId="658BFF15" w14:textId="645CD3D9">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40</w:t>
            </w:r>
          </w:p>
        </w:tc>
        <w:tc>
          <w:tcPr>
            <w:tcW w:w="3210" w:type="dxa"/>
          </w:tcPr>
          <w:p w:rsidR="08189B66" w:rsidP="08189B66" w:rsidRDefault="08189B66" w14:paraId="4782223D" w14:textId="47DF57C1">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Alfanumérico</w:t>
            </w:r>
          </w:p>
        </w:tc>
      </w:tr>
      <w:tr w:rsidR="08189B66" w:rsidTr="08189B66" w14:paraId="63E9CCDE" w14:textId="77777777">
        <w:tc>
          <w:tcPr>
            <w:cnfStyle w:val="001000000000" w:firstRow="0" w:lastRow="0" w:firstColumn="1" w:lastColumn="0" w:oddVBand="0" w:evenVBand="0" w:oddHBand="0" w:evenHBand="0" w:firstRowFirstColumn="0" w:firstRowLastColumn="0" w:lastRowFirstColumn="0" w:lastRowLastColumn="0"/>
            <w:tcW w:w="3210" w:type="dxa"/>
          </w:tcPr>
          <w:p w:rsidR="08189B66" w:rsidP="08189B66" w:rsidRDefault="08189B66" w14:paraId="6372F41D" w14:textId="5A800DF7">
            <w:pPr>
              <w:pStyle w:val="Heading1Estimacion"/>
              <w:spacing w:line="276" w:lineRule="auto"/>
            </w:pPr>
            <w:r w:rsidRPr="08189B66">
              <w:rPr>
                <w:rFonts w:ascii="Calibri" w:hAnsi="Calibri" w:eastAsia="Calibri" w:cs="Calibri"/>
                <w:color w:val="000000" w:themeColor="text1"/>
                <w:sz w:val="24"/>
                <w:szCs w:val="24"/>
              </w:rPr>
              <w:t>Ubicación</w:t>
            </w:r>
          </w:p>
        </w:tc>
        <w:tc>
          <w:tcPr>
            <w:tcW w:w="3210" w:type="dxa"/>
          </w:tcPr>
          <w:p w:rsidR="08189B66" w:rsidP="08189B66" w:rsidRDefault="08189B66" w14:paraId="5AC90681" w14:textId="4A8DC06D">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20</w:t>
            </w:r>
          </w:p>
        </w:tc>
        <w:tc>
          <w:tcPr>
            <w:tcW w:w="3210" w:type="dxa"/>
          </w:tcPr>
          <w:p w:rsidR="08189B66" w:rsidP="08189B66" w:rsidRDefault="08189B66" w14:paraId="7872EB13" w14:textId="684B97A3">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Alfanumérico</w:t>
            </w:r>
          </w:p>
        </w:tc>
      </w:tr>
      <w:tr w:rsidR="08189B66" w:rsidTr="08189B66" w14:paraId="1F92BF3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rsidR="08189B66" w:rsidP="08189B66" w:rsidRDefault="08189B66" w14:paraId="50C41CB5" w14:textId="56909350">
            <w:pPr>
              <w:pStyle w:val="Heading1Estimacion"/>
              <w:spacing w:line="276" w:lineRule="auto"/>
            </w:pPr>
            <w:r w:rsidRPr="08189B66">
              <w:rPr>
                <w:rFonts w:ascii="Calibri" w:hAnsi="Calibri" w:eastAsia="Calibri" w:cs="Calibri"/>
                <w:color w:val="000000" w:themeColor="text1"/>
                <w:sz w:val="24"/>
                <w:szCs w:val="24"/>
              </w:rPr>
              <w:t>Ciudad</w:t>
            </w:r>
          </w:p>
        </w:tc>
        <w:tc>
          <w:tcPr>
            <w:tcW w:w="3210" w:type="dxa"/>
          </w:tcPr>
          <w:p w:rsidR="08189B66" w:rsidP="08189B66" w:rsidRDefault="08189B66" w14:paraId="0F1A2886" w14:textId="24394DE1">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20</w:t>
            </w:r>
          </w:p>
        </w:tc>
        <w:tc>
          <w:tcPr>
            <w:tcW w:w="3210" w:type="dxa"/>
          </w:tcPr>
          <w:p w:rsidR="08189B66" w:rsidP="08189B66" w:rsidRDefault="08189B66" w14:paraId="755FCCEC" w14:textId="14F1001B">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Alfanumérico</w:t>
            </w:r>
          </w:p>
        </w:tc>
      </w:tr>
      <w:tr w:rsidR="08189B66" w:rsidTr="08189B66" w14:paraId="23E45194" w14:textId="77777777">
        <w:tc>
          <w:tcPr>
            <w:cnfStyle w:val="001000000000" w:firstRow="0" w:lastRow="0" w:firstColumn="1" w:lastColumn="0" w:oddVBand="0" w:evenVBand="0" w:oddHBand="0" w:evenHBand="0" w:firstRowFirstColumn="0" w:firstRowLastColumn="0" w:lastRowFirstColumn="0" w:lastRowLastColumn="0"/>
            <w:tcW w:w="3210" w:type="dxa"/>
          </w:tcPr>
          <w:p w:rsidR="08189B66" w:rsidP="08189B66" w:rsidRDefault="08189B66" w14:paraId="51E4D8BC" w14:textId="7A5CC231">
            <w:pPr>
              <w:pStyle w:val="Heading1Estimacion"/>
              <w:spacing w:line="276" w:lineRule="auto"/>
            </w:pPr>
            <w:r w:rsidRPr="08189B66">
              <w:rPr>
                <w:rFonts w:ascii="Calibri" w:hAnsi="Calibri" w:eastAsia="Calibri" w:cs="Calibri"/>
                <w:color w:val="000000" w:themeColor="text1"/>
                <w:sz w:val="24"/>
                <w:szCs w:val="24"/>
              </w:rPr>
              <w:t>Área</w:t>
            </w:r>
          </w:p>
        </w:tc>
        <w:tc>
          <w:tcPr>
            <w:tcW w:w="3210" w:type="dxa"/>
          </w:tcPr>
          <w:p w:rsidR="08189B66" w:rsidP="08189B66" w:rsidRDefault="08189B66" w14:paraId="37D5BCE3" w14:textId="39B8CA4A">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20</w:t>
            </w:r>
          </w:p>
        </w:tc>
        <w:tc>
          <w:tcPr>
            <w:tcW w:w="3210" w:type="dxa"/>
          </w:tcPr>
          <w:p w:rsidR="08189B66" w:rsidP="08189B66" w:rsidRDefault="08189B66" w14:paraId="106365C5" w14:textId="7BC11760">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hAnsi="Calibri" w:eastAsia="Calibri" w:cs="Calibri"/>
                <w:color w:val="000000" w:themeColor="text1"/>
                <w:sz w:val="24"/>
                <w:szCs w:val="24"/>
              </w:rPr>
              <w:t>Alfanumérico</w:t>
            </w:r>
          </w:p>
        </w:tc>
      </w:tr>
      <w:tr w:rsidR="08189B66" w:rsidTr="08189B66" w14:paraId="1AED7F0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rsidR="08189B66" w:rsidP="08189B66" w:rsidRDefault="08189B66" w14:paraId="07B95DB4" w14:textId="1B5A7FE6">
            <w:pPr>
              <w:pStyle w:val="Heading1Estimacion"/>
              <w:spacing w:line="276" w:lineRule="auto"/>
            </w:pPr>
            <w:r w:rsidRPr="08189B66">
              <w:rPr>
                <w:rFonts w:ascii="Calibri" w:hAnsi="Calibri" w:eastAsia="Calibri" w:cs="Calibri"/>
                <w:color w:val="000000" w:themeColor="text1"/>
                <w:sz w:val="24"/>
                <w:szCs w:val="24"/>
              </w:rPr>
              <w:t>Activo</w:t>
            </w:r>
          </w:p>
        </w:tc>
        <w:tc>
          <w:tcPr>
            <w:tcW w:w="3210" w:type="dxa"/>
          </w:tcPr>
          <w:p w:rsidR="08189B66" w:rsidP="08189B66" w:rsidRDefault="08189B66" w14:paraId="76610F0C" w14:textId="3509B4FD">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hAnsi="Calibri" w:eastAsia="Calibri" w:cs="Calibri"/>
                <w:color w:val="000000" w:themeColor="text1"/>
                <w:sz w:val="24"/>
                <w:szCs w:val="24"/>
              </w:rPr>
              <w:t>2</w:t>
            </w:r>
          </w:p>
        </w:tc>
        <w:tc>
          <w:tcPr>
            <w:tcW w:w="3210" w:type="dxa"/>
          </w:tcPr>
          <w:p w:rsidR="7017B5C7" w:rsidP="08189B66" w:rsidRDefault="7017B5C7" w14:paraId="3D68168D" w14:textId="25EBE165">
            <w:pPr>
              <w:pStyle w:val="Heading1Estimacion"/>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eastAsia="Calibri" w:cs="Calibri"/>
                <w:color w:val="000000" w:themeColor="text1"/>
                <w:sz w:val="24"/>
                <w:szCs w:val="24"/>
              </w:rPr>
            </w:pPr>
            <w:r w:rsidRPr="08189B66">
              <w:rPr>
                <w:rFonts w:ascii="Calibri" w:hAnsi="Calibri" w:eastAsia="Calibri" w:cs="Calibri"/>
                <w:color w:val="000000" w:themeColor="text1"/>
                <w:sz w:val="24"/>
                <w:szCs w:val="24"/>
              </w:rPr>
              <w:t xml:space="preserve">Alfanumérico </w:t>
            </w:r>
            <w:r w:rsidRPr="08189B66" w:rsidR="08189B66">
              <w:rPr>
                <w:rFonts w:ascii="Calibri" w:hAnsi="Calibri" w:eastAsia="Calibri" w:cs="Calibri"/>
                <w:color w:val="000000" w:themeColor="text1"/>
                <w:sz w:val="24"/>
                <w:szCs w:val="24"/>
              </w:rPr>
              <w:t>(SI/NO)</w:t>
            </w:r>
          </w:p>
        </w:tc>
      </w:tr>
    </w:tbl>
    <w:p w:rsidR="08189B66" w:rsidP="2423907A" w:rsidRDefault="4286623D" w14:paraId="0E5FF46D" w14:textId="7AACBE88">
      <w:pPr>
        <w:spacing w:line="259" w:lineRule="auto"/>
        <w:ind w:left="720"/>
        <w:jc w:val="center"/>
        <w:rPr>
          <w:rFonts w:ascii="Calibri" w:hAnsi="Calibri" w:eastAsia="Yu Mincho"/>
          <w:sz w:val="18"/>
          <w:szCs w:val="18"/>
        </w:rPr>
      </w:pPr>
      <w:r w:rsidRPr="2423907A">
        <w:rPr>
          <w:rFonts w:ascii="Calibri" w:hAnsi="Calibri" w:eastAsia="Yu Mincho" w:cs="Mangal"/>
          <w:sz w:val="18"/>
          <w:szCs w:val="18"/>
        </w:rPr>
        <w:t xml:space="preserve">Tabla 32: </w:t>
      </w:r>
      <w:r w:rsidRPr="2423907A">
        <w:rPr>
          <w:rFonts w:ascii="Calibri" w:hAnsi="Calibri" w:eastAsia="Yu Mincho"/>
          <w:sz w:val="18"/>
          <w:szCs w:val="18"/>
        </w:rPr>
        <w:t>Datos del fichero de transportes</w:t>
      </w:r>
    </w:p>
    <w:p w:rsidR="08189B66" w:rsidP="08189B66" w:rsidRDefault="08189B66" w14:paraId="020FBC7E" w14:textId="7AACBE88">
      <w:pPr>
        <w:rPr>
          <w:rFonts w:ascii="Liberation Serif" w:hAnsi="Liberation Serif" w:eastAsia="Liberation Serif" w:cs="Liberation Serif"/>
          <w:color w:val="000000" w:themeColor="text1"/>
          <w:sz w:val="24"/>
          <w:szCs w:val="24"/>
        </w:rPr>
      </w:pPr>
    </w:p>
    <w:p w:rsidR="1DABEA96" w:rsidP="6C777839" w:rsidRDefault="28EF3FB3" w14:paraId="5E302F51" w14:textId="1F6A2233">
      <w:pPr>
        <w:pStyle w:val="Heading4"/>
        <w:rPr>
          <w:rFonts w:ascii="Calibri Light" w:hAnsi="Calibri Light" w:eastAsia="Yu Gothic Light" w:cs="Times New Roman"/>
        </w:rPr>
      </w:pPr>
      <w:r>
        <w:t>1</w:t>
      </w:r>
      <w:r w:rsidR="1DABEA96">
        <w:t>.2</w:t>
      </w:r>
      <w:r w:rsidR="1DABEA96">
        <w:tab/>
      </w:r>
      <w:r w:rsidR="1DABEA96">
        <w:t>Pantallas del sistema</w:t>
      </w:r>
    </w:p>
    <w:p w:rsidR="1DABEA96" w:rsidRDefault="1DABEA96" w14:paraId="43F5F4C8" w14:textId="7BB509A2">
      <w:pPr>
        <w:pStyle w:val="Heading1Estimacion"/>
      </w:pPr>
      <w:r w:rsidRPr="08189B66">
        <w:rPr>
          <w:rFonts w:ascii="Calibri" w:hAnsi="Calibri" w:eastAsia="Calibri" w:cs="Calibri"/>
          <w:color w:val="000000" w:themeColor="text1"/>
          <w:sz w:val="24"/>
          <w:szCs w:val="24"/>
        </w:rPr>
        <w:t>Este sistema no contará con interfaz al realizar la función de comunicación de datos que se mostrarán en las diferentes interfaces del sistema, por lo que no cuenta con ellas.</w:t>
      </w:r>
    </w:p>
    <w:p w:rsidR="1DABEA96" w:rsidP="502B437C" w:rsidRDefault="4D23227F" w14:paraId="6BCBE3BC" w14:textId="6C33AE3F">
      <w:pPr>
        <w:pStyle w:val="Heading4"/>
        <w:rPr>
          <w:rFonts w:ascii="Calibri Light" w:hAnsi="Calibri Light" w:eastAsia="Yu Gothic Light" w:cs="Times New Roman"/>
        </w:rPr>
      </w:pPr>
      <w:r>
        <w:t>1</w:t>
      </w:r>
      <w:r w:rsidR="1DABEA96">
        <w:t>.3</w:t>
      </w:r>
      <w:r w:rsidR="1DABEA96">
        <w:tab/>
      </w:r>
      <w:r w:rsidR="1DABEA96">
        <w:t>Informes</w:t>
      </w:r>
    </w:p>
    <w:p w:rsidR="1DABEA96" w:rsidRDefault="1DABEA96" w14:paraId="156B692D" w14:textId="432706FF">
      <w:pPr>
        <w:pStyle w:val="Heading1Estimacion"/>
      </w:pPr>
      <w:r w:rsidRPr="08189B66">
        <w:rPr>
          <w:rFonts w:ascii="Calibri" w:hAnsi="Calibri" w:eastAsia="Calibri" w:cs="Calibri"/>
          <w:color w:val="000000" w:themeColor="text1"/>
          <w:sz w:val="24"/>
          <w:szCs w:val="24"/>
        </w:rPr>
        <w:t>De forma similar a lo mencionado anteriormente, este módulo es el encargado de relacionar los datos y trabajar con ellos para que las interfaces puedan disponer de ellos, de forma que este módulo no tiene ninguna pantalla de informes.</w:t>
      </w:r>
    </w:p>
    <w:p w:rsidR="58DA57AB" w:rsidP="502B437C" w:rsidRDefault="58DA57AB" w14:paraId="139949B9" w14:textId="39322956">
      <w:pPr>
        <w:pStyle w:val="Heading3"/>
        <w:rPr>
          <w:rFonts w:ascii="Calibri Light" w:hAnsi="Calibri Light" w:eastAsia="Yu Gothic Light" w:cs="Times New Roman"/>
        </w:rPr>
      </w:pPr>
      <w:bookmarkStart w:name="_Toc70859363" w:id="55"/>
      <w:r>
        <w:t>2 Proceso de conteo</w:t>
      </w:r>
      <w:bookmarkEnd w:id="55"/>
    </w:p>
    <w:p w:rsidR="1DABEA96" w:rsidP="502B437C" w:rsidRDefault="58DA57AB" w14:paraId="2EB3E48B" w14:textId="263F588F">
      <w:pPr>
        <w:pStyle w:val="Heading4"/>
        <w:rPr>
          <w:rFonts w:ascii="Calibri Light" w:hAnsi="Calibri Light" w:eastAsia="Yu Gothic Light" w:cs="Times New Roman"/>
        </w:rPr>
      </w:pPr>
      <w:r>
        <w:t>2</w:t>
      </w:r>
      <w:r w:rsidR="1DABEA96">
        <w:t>.1</w:t>
      </w:r>
      <w:r w:rsidR="1DABEA96">
        <w:tab/>
      </w:r>
      <w:r w:rsidR="1DABEA96">
        <w:t>Identificación de funciones</w:t>
      </w:r>
    </w:p>
    <w:p w:rsidR="1DABEA96" w:rsidP="08189B66" w:rsidRDefault="1DABEA96" w14:paraId="2965A2BA" w14:textId="671AC75C">
      <w:pPr>
        <w:pStyle w:val="Heading1Estimacion"/>
        <w:spacing w:line="276" w:lineRule="auto"/>
        <w:ind w:firstLine="284"/>
      </w:pPr>
      <w:r w:rsidRPr="08189B66">
        <w:rPr>
          <w:rFonts w:ascii="Calibri" w:hAnsi="Calibri" w:eastAsia="Calibri" w:cs="Calibri"/>
          <w:color w:val="000000" w:themeColor="text1"/>
          <w:sz w:val="24"/>
          <w:szCs w:val="24"/>
        </w:rPr>
        <w:t xml:space="preserve">Una vez descrito el sistema de PODS clínico se inicia el proceso de conteo para determinar los puntos función del proyecto. Los pasos </w:t>
      </w:r>
      <w:r w:rsidRPr="08189B66" w:rsidR="000130EE">
        <w:rPr>
          <w:rFonts w:ascii="Calibri" w:hAnsi="Calibri" w:eastAsia="Calibri" w:cs="Calibri"/>
          <w:color w:val="000000" w:themeColor="text1"/>
          <w:sz w:val="24"/>
          <w:szCs w:val="24"/>
        </w:rPr>
        <w:t>por</w:t>
      </w:r>
      <w:r w:rsidRPr="08189B66">
        <w:rPr>
          <w:rFonts w:ascii="Calibri" w:hAnsi="Calibri" w:eastAsia="Calibri" w:cs="Calibri"/>
          <w:color w:val="000000" w:themeColor="text1"/>
          <w:sz w:val="24"/>
          <w:szCs w:val="24"/>
        </w:rPr>
        <w:t xml:space="preserve"> seguir son:</w:t>
      </w:r>
    </w:p>
    <w:p w:rsidR="1DABEA96" w:rsidP="006A20BF" w:rsidRDefault="1DABEA96" w14:paraId="67E79FC7" w14:textId="0EAACA80">
      <w:pPr>
        <w:pStyle w:val="ListParagraph"/>
        <w:numPr>
          <w:ilvl w:val="0"/>
          <w:numId w:val="21"/>
        </w:numPr>
        <w:rPr>
          <w:rFonts w:cstheme="minorBidi"/>
          <w:szCs w:val="22"/>
        </w:rPr>
      </w:pPr>
      <w:r w:rsidRPr="08189B66">
        <w:rPr>
          <w:rFonts w:ascii="Calibri" w:hAnsi="Calibri" w:eastAsia="Calibri" w:cs="Calibri"/>
          <w:szCs w:val="22"/>
        </w:rPr>
        <w:t>Identificar las funciones (Entradas, Salidas, entradas y salidas externas, consultas)</w:t>
      </w:r>
    </w:p>
    <w:p w:rsidR="1DABEA96" w:rsidP="006A20BF" w:rsidRDefault="1DABEA96" w14:paraId="576D57F7" w14:textId="699A0083">
      <w:pPr>
        <w:pStyle w:val="ListParagraph"/>
        <w:numPr>
          <w:ilvl w:val="0"/>
          <w:numId w:val="21"/>
        </w:numPr>
        <w:rPr>
          <w:rFonts w:cstheme="minorBidi"/>
          <w:szCs w:val="22"/>
        </w:rPr>
      </w:pPr>
      <w:r w:rsidRPr="08189B66">
        <w:rPr>
          <w:rFonts w:ascii="Calibri" w:hAnsi="Calibri" w:eastAsia="Calibri" w:cs="Calibri"/>
          <w:szCs w:val="22"/>
        </w:rPr>
        <w:t>Clasificar las funciones (determinar el grado de complejidad)</w:t>
      </w:r>
    </w:p>
    <w:p w:rsidR="1DABEA96" w:rsidP="006A20BF" w:rsidRDefault="1DABEA96" w14:paraId="098B8804" w14:textId="69F24E44">
      <w:pPr>
        <w:pStyle w:val="ListParagraph"/>
        <w:numPr>
          <w:ilvl w:val="0"/>
          <w:numId w:val="21"/>
        </w:numPr>
        <w:rPr>
          <w:rFonts w:cstheme="minorBidi"/>
          <w:szCs w:val="22"/>
        </w:rPr>
      </w:pPr>
      <w:r w:rsidRPr="08189B66">
        <w:rPr>
          <w:rFonts w:ascii="Calibri" w:hAnsi="Calibri" w:eastAsia="Calibri" w:cs="Calibri"/>
          <w:szCs w:val="22"/>
        </w:rPr>
        <w:t>Calcular puntos de función sin ajustar</w:t>
      </w:r>
    </w:p>
    <w:p w:rsidR="1DABEA96" w:rsidP="006A20BF" w:rsidRDefault="1DABEA96" w14:paraId="000BAC89" w14:textId="62EB4725">
      <w:pPr>
        <w:pStyle w:val="ListParagraph"/>
        <w:numPr>
          <w:ilvl w:val="0"/>
          <w:numId w:val="21"/>
        </w:numPr>
        <w:rPr>
          <w:rFonts w:cstheme="minorBidi"/>
          <w:szCs w:val="22"/>
        </w:rPr>
      </w:pPr>
      <w:r w:rsidRPr="08189B66">
        <w:rPr>
          <w:rFonts w:ascii="Calibri" w:hAnsi="Calibri" w:eastAsia="Calibri" w:cs="Calibri"/>
          <w:szCs w:val="22"/>
        </w:rPr>
        <w:t>Calcular el factor de ajuste en base a las 14 características generales</w:t>
      </w:r>
    </w:p>
    <w:p w:rsidR="30000565" w:rsidP="006A20BF" w:rsidRDefault="30000565" w14:paraId="2194E748" w14:textId="5435E28D">
      <w:pPr>
        <w:pStyle w:val="ListParagraph"/>
        <w:numPr>
          <w:ilvl w:val="0"/>
          <w:numId w:val="21"/>
        </w:numPr>
        <w:rPr>
          <w:rFonts w:cstheme="minorBidi"/>
          <w:szCs w:val="22"/>
        </w:rPr>
      </w:pPr>
      <w:r w:rsidRPr="08189B66">
        <w:rPr>
          <w:rFonts w:ascii="Calibri" w:hAnsi="Calibri" w:eastAsia="Calibri" w:cs="Calibri"/>
          <w:szCs w:val="22"/>
        </w:rPr>
        <w:t>Cálculo</w:t>
      </w:r>
      <w:r w:rsidRPr="08189B66" w:rsidR="1DABEA96">
        <w:rPr>
          <w:rFonts w:ascii="Calibri" w:hAnsi="Calibri" w:eastAsia="Calibri" w:cs="Calibri"/>
          <w:szCs w:val="22"/>
        </w:rPr>
        <w:t xml:space="preserve"> de los puntos de función ajustados.</w:t>
      </w:r>
    </w:p>
    <w:p w:rsidR="1DABEA96" w:rsidP="502B437C" w:rsidRDefault="21A7377F" w14:paraId="0D0ADF0E" w14:textId="0EDADF19">
      <w:pPr>
        <w:pStyle w:val="Heading4"/>
        <w:rPr>
          <w:rFonts w:ascii="Calibri Light" w:hAnsi="Calibri Light" w:eastAsia="Yu Gothic Light" w:cs="Times New Roman"/>
        </w:rPr>
      </w:pPr>
      <w:r>
        <w:t>2</w:t>
      </w:r>
      <w:r w:rsidR="1DABEA96">
        <w:t>.2</w:t>
      </w:r>
      <w:r w:rsidR="1DABEA96">
        <w:tab/>
      </w:r>
      <w:r w:rsidR="1DABEA96">
        <w:t>Clasificación de las funciones</w:t>
      </w:r>
    </w:p>
    <w:p w:rsidR="1DABEA96" w:rsidRDefault="1DABEA96" w14:paraId="2B274719" w14:textId="59712EBE">
      <w:pPr>
        <w:pStyle w:val="Heading1Estimacion"/>
      </w:pPr>
      <w:r w:rsidRPr="08189B66">
        <w:rPr>
          <w:rFonts w:ascii="Calibri" w:hAnsi="Calibri" w:eastAsia="Calibri" w:cs="Calibri"/>
          <w:color w:val="000000" w:themeColor="text1"/>
          <w:sz w:val="24"/>
          <w:szCs w:val="24"/>
        </w:rPr>
        <w:t>Archivos lógicos internos:</w:t>
      </w:r>
    </w:p>
    <w:p w:rsidR="1DABEA96" w:rsidP="001A4577" w:rsidRDefault="1DABEA96" w14:paraId="14920F14" w14:textId="3966F19E">
      <w:pPr>
        <w:pStyle w:val="ListParagraph"/>
        <w:numPr>
          <w:ilvl w:val="0"/>
          <w:numId w:val="13"/>
        </w:numPr>
        <w:rPr>
          <w:rFonts w:cstheme="minorBidi"/>
          <w:szCs w:val="22"/>
        </w:rPr>
      </w:pPr>
      <w:r w:rsidRPr="08189B66">
        <w:rPr>
          <w:rFonts w:ascii="Calibri" w:hAnsi="Calibri" w:eastAsia="Calibri" w:cs="Calibri"/>
          <w:szCs w:val="22"/>
        </w:rPr>
        <w:t>Fichero de datos personales</w:t>
      </w:r>
    </w:p>
    <w:p w:rsidR="1DABEA96" w:rsidP="001A4577" w:rsidRDefault="1DABEA96" w14:paraId="4892E292" w14:textId="6FF94DA5">
      <w:pPr>
        <w:pStyle w:val="ListParagraph"/>
        <w:numPr>
          <w:ilvl w:val="0"/>
          <w:numId w:val="13"/>
        </w:numPr>
        <w:rPr>
          <w:rFonts w:cstheme="minorBidi"/>
          <w:szCs w:val="22"/>
        </w:rPr>
      </w:pPr>
      <w:r w:rsidRPr="08189B66">
        <w:rPr>
          <w:rFonts w:ascii="Calibri" w:hAnsi="Calibri" w:eastAsia="Calibri" w:cs="Calibri"/>
          <w:szCs w:val="22"/>
        </w:rPr>
        <w:t>Fichero de autorizaciones</w:t>
      </w:r>
    </w:p>
    <w:p w:rsidR="1DABEA96" w:rsidP="001A4577" w:rsidRDefault="1DABEA96" w14:paraId="5337B534" w14:textId="419B4EBA">
      <w:pPr>
        <w:pStyle w:val="ListParagraph"/>
        <w:numPr>
          <w:ilvl w:val="0"/>
          <w:numId w:val="13"/>
        </w:numPr>
        <w:rPr>
          <w:rFonts w:cstheme="minorBidi"/>
          <w:szCs w:val="22"/>
        </w:rPr>
      </w:pPr>
      <w:r w:rsidRPr="08189B66">
        <w:rPr>
          <w:rFonts w:ascii="Calibri" w:hAnsi="Calibri" w:eastAsia="Calibri" w:cs="Calibri"/>
          <w:szCs w:val="22"/>
        </w:rPr>
        <w:t>Fichero de notificaciones</w:t>
      </w:r>
    </w:p>
    <w:p w:rsidR="1DABEA96" w:rsidP="001A4577" w:rsidRDefault="1DABEA96" w14:paraId="632B2038" w14:textId="32FDFB2A">
      <w:pPr>
        <w:pStyle w:val="ListParagraph"/>
        <w:numPr>
          <w:ilvl w:val="0"/>
          <w:numId w:val="13"/>
        </w:numPr>
        <w:rPr>
          <w:rFonts w:cstheme="minorBidi"/>
          <w:szCs w:val="22"/>
        </w:rPr>
      </w:pPr>
      <w:r w:rsidRPr="08189B66">
        <w:rPr>
          <w:rFonts w:ascii="Calibri" w:hAnsi="Calibri" w:eastAsia="Calibri" w:cs="Calibri"/>
          <w:szCs w:val="22"/>
        </w:rPr>
        <w:t>Fichero de geolocalización</w:t>
      </w:r>
    </w:p>
    <w:p w:rsidR="1DABEA96" w:rsidP="001A4577" w:rsidRDefault="1DABEA96" w14:paraId="3853ACA7" w14:textId="6C927509">
      <w:pPr>
        <w:pStyle w:val="ListParagraph"/>
        <w:numPr>
          <w:ilvl w:val="0"/>
          <w:numId w:val="13"/>
        </w:numPr>
        <w:rPr>
          <w:rFonts w:cstheme="minorBidi"/>
          <w:szCs w:val="22"/>
        </w:rPr>
      </w:pPr>
      <w:r w:rsidRPr="08189B66">
        <w:rPr>
          <w:rFonts w:ascii="Calibri" w:hAnsi="Calibri" w:eastAsia="Calibri" w:cs="Calibri"/>
          <w:szCs w:val="22"/>
        </w:rPr>
        <w:t>POD de información clínica de usuarios</w:t>
      </w:r>
    </w:p>
    <w:p w:rsidR="1DABEA96" w:rsidP="001A4577" w:rsidRDefault="1DABEA96" w14:paraId="30F1B422" w14:textId="05A7FBB6">
      <w:pPr>
        <w:pStyle w:val="ListParagraph"/>
        <w:numPr>
          <w:ilvl w:val="0"/>
          <w:numId w:val="13"/>
        </w:numPr>
        <w:rPr>
          <w:rFonts w:cstheme="minorBidi"/>
          <w:szCs w:val="22"/>
        </w:rPr>
      </w:pPr>
      <w:r w:rsidRPr="08189B66">
        <w:rPr>
          <w:rFonts w:ascii="Calibri" w:hAnsi="Calibri" w:eastAsia="Calibri" w:cs="Calibri"/>
          <w:szCs w:val="22"/>
        </w:rPr>
        <w:t>POD para las lecturas de los sensores</w:t>
      </w:r>
    </w:p>
    <w:p w:rsidR="1DABEA96" w:rsidP="001A4577" w:rsidRDefault="1DABEA96" w14:paraId="1BE5399E" w14:textId="74655274">
      <w:pPr>
        <w:pStyle w:val="ListParagraph"/>
        <w:numPr>
          <w:ilvl w:val="0"/>
          <w:numId w:val="13"/>
        </w:numPr>
        <w:rPr>
          <w:rFonts w:cstheme="minorBidi"/>
          <w:szCs w:val="22"/>
        </w:rPr>
      </w:pPr>
      <w:r w:rsidRPr="08189B66">
        <w:rPr>
          <w:rFonts w:ascii="Calibri" w:hAnsi="Calibri" w:eastAsia="Calibri" w:cs="Calibri"/>
          <w:szCs w:val="22"/>
        </w:rPr>
        <w:t>Registro de centros</w:t>
      </w:r>
    </w:p>
    <w:p w:rsidR="1DABEA96" w:rsidP="001A4577" w:rsidRDefault="1DABEA96" w14:paraId="5D576727" w14:textId="19100D09">
      <w:pPr>
        <w:pStyle w:val="ListParagraph"/>
        <w:numPr>
          <w:ilvl w:val="0"/>
          <w:numId w:val="13"/>
        </w:numPr>
        <w:rPr>
          <w:rFonts w:cstheme="minorBidi"/>
          <w:szCs w:val="22"/>
        </w:rPr>
      </w:pPr>
      <w:r w:rsidRPr="08189B66">
        <w:rPr>
          <w:rFonts w:ascii="Calibri" w:hAnsi="Calibri" w:eastAsia="Calibri" w:cs="Calibri"/>
          <w:szCs w:val="22"/>
        </w:rPr>
        <w:t>Registro de transportes</w:t>
      </w:r>
    </w:p>
    <w:p w:rsidR="1DABEA96" w:rsidRDefault="1DABEA96" w14:paraId="11A8B8AA" w14:textId="09B63124">
      <w:pPr>
        <w:pStyle w:val="Heading1Estimacion"/>
      </w:pPr>
      <w:r w:rsidRPr="08189B66">
        <w:rPr>
          <w:rFonts w:ascii="Calibri" w:hAnsi="Calibri" w:eastAsia="Calibri" w:cs="Calibri"/>
          <w:color w:val="000000" w:themeColor="text1"/>
          <w:sz w:val="24"/>
          <w:szCs w:val="24"/>
        </w:rPr>
        <w:t>Entradas:</w:t>
      </w:r>
    </w:p>
    <w:p w:rsidR="1DABEA96" w:rsidP="001A4577" w:rsidRDefault="1DABEA96" w14:paraId="5BB11852" w14:textId="41C68132">
      <w:pPr>
        <w:pStyle w:val="ListParagraph"/>
        <w:numPr>
          <w:ilvl w:val="0"/>
          <w:numId w:val="12"/>
        </w:numPr>
        <w:rPr>
          <w:rFonts w:cstheme="minorBidi"/>
          <w:szCs w:val="22"/>
        </w:rPr>
      </w:pPr>
      <w:r w:rsidRPr="08189B66">
        <w:rPr>
          <w:rFonts w:ascii="Calibri" w:hAnsi="Calibri" w:eastAsia="Calibri" w:cs="Calibri"/>
          <w:szCs w:val="22"/>
        </w:rPr>
        <w:t>Almacenar información de usuario</w:t>
      </w:r>
    </w:p>
    <w:p w:rsidR="1DABEA96" w:rsidP="001A4577" w:rsidRDefault="1DABEA96" w14:paraId="2E434DF0" w14:textId="7E4FA2A8">
      <w:pPr>
        <w:pStyle w:val="ListParagraph"/>
        <w:numPr>
          <w:ilvl w:val="0"/>
          <w:numId w:val="12"/>
        </w:numPr>
        <w:rPr>
          <w:rFonts w:cstheme="minorBidi"/>
          <w:szCs w:val="22"/>
        </w:rPr>
      </w:pPr>
      <w:r w:rsidRPr="08189B66">
        <w:rPr>
          <w:rFonts w:ascii="Calibri" w:hAnsi="Calibri" w:eastAsia="Calibri" w:cs="Calibri"/>
          <w:szCs w:val="22"/>
        </w:rPr>
        <w:t>Registrar autorización</w:t>
      </w:r>
    </w:p>
    <w:p w:rsidR="1DABEA96" w:rsidP="001A4577" w:rsidRDefault="1DABEA96" w14:paraId="09B05E45" w14:textId="71447C0F">
      <w:pPr>
        <w:pStyle w:val="ListParagraph"/>
        <w:numPr>
          <w:ilvl w:val="0"/>
          <w:numId w:val="12"/>
        </w:numPr>
        <w:rPr>
          <w:rFonts w:cstheme="minorBidi"/>
          <w:szCs w:val="22"/>
        </w:rPr>
      </w:pPr>
      <w:r w:rsidRPr="08189B66">
        <w:rPr>
          <w:rFonts w:ascii="Calibri" w:hAnsi="Calibri" w:eastAsia="Calibri" w:cs="Calibri"/>
          <w:szCs w:val="22"/>
        </w:rPr>
        <w:t>Registrar notificación</w:t>
      </w:r>
    </w:p>
    <w:p w:rsidR="1DABEA96" w:rsidP="001A4577" w:rsidRDefault="1DABEA96" w14:paraId="280C6C9C" w14:textId="6E587FFB">
      <w:pPr>
        <w:pStyle w:val="ListParagraph"/>
        <w:numPr>
          <w:ilvl w:val="0"/>
          <w:numId w:val="12"/>
        </w:numPr>
        <w:rPr>
          <w:rFonts w:cstheme="minorBidi"/>
          <w:szCs w:val="22"/>
        </w:rPr>
      </w:pPr>
      <w:r w:rsidRPr="08189B66">
        <w:rPr>
          <w:rFonts w:ascii="Calibri" w:hAnsi="Calibri" w:eastAsia="Calibri" w:cs="Calibri"/>
          <w:szCs w:val="22"/>
        </w:rPr>
        <w:t>Almacenar registro clínico</w:t>
      </w:r>
    </w:p>
    <w:p w:rsidR="1DABEA96" w:rsidP="001A4577" w:rsidRDefault="1DABEA96" w14:paraId="3F830D16" w14:textId="1F190326">
      <w:pPr>
        <w:pStyle w:val="ListParagraph"/>
        <w:numPr>
          <w:ilvl w:val="0"/>
          <w:numId w:val="12"/>
        </w:numPr>
        <w:rPr>
          <w:rFonts w:cstheme="minorBidi"/>
          <w:szCs w:val="22"/>
        </w:rPr>
      </w:pPr>
      <w:r w:rsidRPr="08189B66">
        <w:rPr>
          <w:rFonts w:ascii="Calibri" w:hAnsi="Calibri" w:eastAsia="Calibri" w:cs="Calibri"/>
          <w:szCs w:val="22"/>
        </w:rPr>
        <w:t>Almacenar lectura de sensor</w:t>
      </w:r>
    </w:p>
    <w:p w:rsidR="1DABEA96" w:rsidP="001A4577" w:rsidRDefault="1DABEA96" w14:paraId="4E5837F2" w14:textId="15FB424C">
      <w:pPr>
        <w:pStyle w:val="ListParagraph"/>
        <w:numPr>
          <w:ilvl w:val="0"/>
          <w:numId w:val="12"/>
        </w:numPr>
        <w:rPr>
          <w:rFonts w:cstheme="minorBidi"/>
          <w:szCs w:val="22"/>
        </w:rPr>
      </w:pPr>
      <w:r w:rsidRPr="08189B66">
        <w:rPr>
          <w:rFonts w:ascii="Calibri" w:hAnsi="Calibri" w:eastAsia="Calibri" w:cs="Calibri"/>
          <w:szCs w:val="22"/>
        </w:rPr>
        <w:t>Agregar centro médico</w:t>
      </w:r>
    </w:p>
    <w:p w:rsidR="1DABEA96" w:rsidP="001A4577" w:rsidRDefault="1DABEA96" w14:paraId="18A7C534" w14:textId="68722AD2">
      <w:pPr>
        <w:pStyle w:val="ListParagraph"/>
        <w:numPr>
          <w:ilvl w:val="0"/>
          <w:numId w:val="12"/>
        </w:numPr>
        <w:rPr>
          <w:rFonts w:cstheme="minorBidi"/>
          <w:szCs w:val="22"/>
        </w:rPr>
      </w:pPr>
      <w:r w:rsidRPr="08189B66">
        <w:rPr>
          <w:rFonts w:ascii="Calibri" w:hAnsi="Calibri" w:eastAsia="Calibri" w:cs="Calibri"/>
          <w:szCs w:val="22"/>
        </w:rPr>
        <w:t>Añadir transporte</w:t>
      </w:r>
    </w:p>
    <w:p w:rsidR="1DABEA96" w:rsidP="001A4577" w:rsidRDefault="1DABEA96" w14:paraId="73C56735" w14:textId="26D4A6BE">
      <w:pPr>
        <w:pStyle w:val="ListParagraph"/>
        <w:numPr>
          <w:ilvl w:val="0"/>
          <w:numId w:val="12"/>
        </w:numPr>
        <w:rPr>
          <w:rFonts w:cstheme="minorBidi"/>
          <w:szCs w:val="22"/>
        </w:rPr>
      </w:pPr>
      <w:r w:rsidRPr="08189B66">
        <w:rPr>
          <w:rFonts w:ascii="Calibri" w:hAnsi="Calibri" w:eastAsia="Calibri" w:cs="Calibri"/>
          <w:szCs w:val="22"/>
        </w:rPr>
        <w:t>Actualizar localización</w:t>
      </w:r>
    </w:p>
    <w:p w:rsidR="1DABEA96" w:rsidRDefault="1DABEA96" w14:paraId="3D486110" w14:textId="6D577D09">
      <w:pPr>
        <w:pStyle w:val="Heading1Estimacion"/>
      </w:pPr>
      <w:r w:rsidRPr="08189B66">
        <w:rPr>
          <w:rFonts w:ascii="Calibri" w:hAnsi="Calibri" w:eastAsia="Calibri" w:cs="Calibri"/>
          <w:color w:val="000000" w:themeColor="text1"/>
          <w:sz w:val="24"/>
          <w:szCs w:val="24"/>
        </w:rPr>
        <w:t>Salidas:</w:t>
      </w:r>
    </w:p>
    <w:p w:rsidR="1DABEA96" w:rsidP="001A4577" w:rsidRDefault="1DABEA96" w14:paraId="591D6CA4" w14:textId="495847B5">
      <w:pPr>
        <w:pStyle w:val="ListParagraph"/>
        <w:numPr>
          <w:ilvl w:val="0"/>
          <w:numId w:val="11"/>
        </w:numPr>
        <w:rPr>
          <w:rFonts w:cstheme="minorBidi"/>
          <w:szCs w:val="22"/>
        </w:rPr>
      </w:pPr>
      <w:r w:rsidRPr="08189B66">
        <w:rPr>
          <w:rFonts w:ascii="Calibri" w:hAnsi="Calibri" w:eastAsia="Calibri" w:cs="Calibri"/>
          <w:szCs w:val="22"/>
        </w:rPr>
        <w:t>Listado de usuarios</w:t>
      </w:r>
    </w:p>
    <w:p w:rsidR="1DABEA96" w:rsidP="001A4577" w:rsidRDefault="1DABEA96" w14:paraId="537FE10D" w14:textId="5113CA62">
      <w:pPr>
        <w:pStyle w:val="ListParagraph"/>
        <w:numPr>
          <w:ilvl w:val="0"/>
          <w:numId w:val="11"/>
        </w:numPr>
        <w:rPr>
          <w:rFonts w:cstheme="minorBidi"/>
          <w:szCs w:val="22"/>
        </w:rPr>
      </w:pPr>
      <w:r w:rsidRPr="08189B66">
        <w:rPr>
          <w:rFonts w:ascii="Calibri" w:hAnsi="Calibri" w:eastAsia="Calibri" w:cs="Calibri"/>
          <w:szCs w:val="22"/>
        </w:rPr>
        <w:t>Historial de datos biométricos</w:t>
      </w:r>
    </w:p>
    <w:p w:rsidR="1DABEA96" w:rsidP="001A4577" w:rsidRDefault="1DABEA96" w14:paraId="2FC11F2C" w14:textId="27FDC315">
      <w:pPr>
        <w:pStyle w:val="ListParagraph"/>
        <w:numPr>
          <w:ilvl w:val="0"/>
          <w:numId w:val="11"/>
        </w:numPr>
        <w:rPr>
          <w:rFonts w:cstheme="minorBidi"/>
          <w:szCs w:val="22"/>
        </w:rPr>
      </w:pPr>
      <w:r w:rsidRPr="08189B66">
        <w:rPr>
          <w:rFonts w:ascii="Calibri" w:hAnsi="Calibri" w:eastAsia="Calibri" w:cs="Calibri"/>
          <w:szCs w:val="22"/>
        </w:rPr>
        <w:t>Listado de centros médicos</w:t>
      </w:r>
    </w:p>
    <w:p w:rsidR="1DABEA96" w:rsidP="001A4577" w:rsidRDefault="1DABEA96" w14:paraId="05CABEE3" w14:textId="42F41E7F">
      <w:pPr>
        <w:pStyle w:val="ListParagraph"/>
        <w:numPr>
          <w:ilvl w:val="0"/>
          <w:numId w:val="11"/>
        </w:numPr>
        <w:rPr>
          <w:rFonts w:cstheme="minorBidi"/>
          <w:szCs w:val="22"/>
        </w:rPr>
      </w:pPr>
      <w:r w:rsidRPr="08189B66">
        <w:rPr>
          <w:rFonts w:ascii="Calibri" w:hAnsi="Calibri" w:eastAsia="Calibri" w:cs="Calibri"/>
          <w:szCs w:val="22"/>
        </w:rPr>
        <w:t>Listado de transportes</w:t>
      </w:r>
    </w:p>
    <w:p w:rsidR="1DABEA96" w:rsidRDefault="1DABEA96" w14:paraId="282D5D10" w14:textId="1A3AE58B">
      <w:pPr>
        <w:pStyle w:val="Heading1Estimacion"/>
      </w:pPr>
      <w:r w:rsidRPr="08189B66">
        <w:rPr>
          <w:rFonts w:ascii="Calibri" w:hAnsi="Calibri" w:eastAsia="Calibri" w:cs="Calibri"/>
          <w:color w:val="000000" w:themeColor="text1"/>
          <w:sz w:val="24"/>
          <w:szCs w:val="24"/>
        </w:rPr>
        <w:t>Consultas:</w:t>
      </w:r>
    </w:p>
    <w:p w:rsidR="1DABEA96" w:rsidP="006A20BF" w:rsidRDefault="1DABEA96" w14:paraId="1EE68D76" w14:textId="678BD903">
      <w:pPr>
        <w:pStyle w:val="ListParagraph"/>
        <w:numPr>
          <w:ilvl w:val="0"/>
          <w:numId w:val="16"/>
        </w:numPr>
        <w:rPr>
          <w:rFonts w:cstheme="minorBidi"/>
          <w:szCs w:val="22"/>
        </w:rPr>
      </w:pPr>
      <w:r w:rsidRPr="08189B66">
        <w:rPr>
          <w:rFonts w:ascii="Calibri" w:hAnsi="Calibri" w:eastAsia="Calibri" w:cs="Calibri"/>
          <w:szCs w:val="22"/>
        </w:rPr>
        <w:t>Unidades de soporte disponibles</w:t>
      </w:r>
    </w:p>
    <w:p w:rsidR="1DABEA96" w:rsidP="006A20BF" w:rsidRDefault="1DABEA96" w14:paraId="5E6591E8" w14:textId="7B3F4D02">
      <w:pPr>
        <w:pStyle w:val="ListParagraph"/>
        <w:numPr>
          <w:ilvl w:val="0"/>
          <w:numId w:val="16"/>
        </w:numPr>
        <w:rPr>
          <w:rFonts w:cstheme="minorBidi"/>
          <w:szCs w:val="22"/>
        </w:rPr>
      </w:pPr>
      <w:r w:rsidRPr="08189B66">
        <w:rPr>
          <w:rFonts w:ascii="Calibri" w:hAnsi="Calibri" w:eastAsia="Calibri" w:cs="Calibri"/>
          <w:szCs w:val="22"/>
        </w:rPr>
        <w:t>Historial clínico de usuario</w:t>
      </w:r>
    </w:p>
    <w:p w:rsidR="1DABEA96" w:rsidP="006A20BF" w:rsidRDefault="1DABEA96" w14:paraId="77F9D6CF" w14:textId="63614F81">
      <w:pPr>
        <w:pStyle w:val="ListParagraph"/>
        <w:numPr>
          <w:ilvl w:val="0"/>
          <w:numId w:val="16"/>
        </w:numPr>
        <w:rPr>
          <w:rFonts w:cstheme="minorBidi"/>
          <w:szCs w:val="22"/>
        </w:rPr>
      </w:pPr>
      <w:r w:rsidRPr="08189B66">
        <w:rPr>
          <w:rFonts w:ascii="Calibri" w:hAnsi="Calibri" w:eastAsia="Calibri" w:cs="Calibri"/>
          <w:szCs w:val="22"/>
        </w:rPr>
        <w:t>Autorización de permisos</w:t>
      </w:r>
    </w:p>
    <w:p w:rsidR="1DABEA96" w:rsidP="006A20BF" w:rsidRDefault="1DABEA96" w14:paraId="03C26F6F" w14:textId="3F276729">
      <w:pPr>
        <w:pStyle w:val="ListParagraph"/>
        <w:numPr>
          <w:ilvl w:val="0"/>
          <w:numId w:val="16"/>
        </w:numPr>
        <w:rPr>
          <w:rFonts w:cstheme="minorBidi"/>
          <w:szCs w:val="22"/>
        </w:rPr>
      </w:pPr>
      <w:r w:rsidRPr="08189B66">
        <w:rPr>
          <w:rFonts w:ascii="Calibri" w:hAnsi="Calibri" w:eastAsia="Calibri" w:cs="Calibri"/>
          <w:szCs w:val="22"/>
        </w:rPr>
        <w:t>Consulta notificaciones</w:t>
      </w:r>
    </w:p>
    <w:p w:rsidR="1DABEA96" w:rsidP="006A20BF" w:rsidRDefault="1DABEA96" w14:paraId="00A5EC48" w14:textId="64630D55">
      <w:pPr>
        <w:pStyle w:val="ListParagraph"/>
        <w:numPr>
          <w:ilvl w:val="0"/>
          <w:numId w:val="16"/>
        </w:numPr>
        <w:rPr>
          <w:rFonts w:cstheme="minorBidi"/>
          <w:szCs w:val="22"/>
        </w:rPr>
      </w:pPr>
      <w:r w:rsidRPr="08189B66">
        <w:rPr>
          <w:rFonts w:ascii="Calibri" w:hAnsi="Calibri" w:eastAsia="Calibri" w:cs="Calibri"/>
          <w:szCs w:val="22"/>
        </w:rPr>
        <w:t>Consulta de episodios críticos</w:t>
      </w:r>
    </w:p>
    <w:p w:rsidR="1DABEA96" w:rsidP="006A20BF" w:rsidRDefault="1DABEA96" w14:paraId="7BB6F382" w14:textId="78AE4938">
      <w:pPr>
        <w:pStyle w:val="ListParagraph"/>
        <w:numPr>
          <w:ilvl w:val="0"/>
          <w:numId w:val="16"/>
        </w:numPr>
        <w:rPr>
          <w:rFonts w:cstheme="minorBidi"/>
          <w:szCs w:val="22"/>
        </w:rPr>
      </w:pPr>
      <w:r w:rsidRPr="08189B66">
        <w:rPr>
          <w:rFonts w:ascii="Calibri" w:hAnsi="Calibri" w:eastAsia="Calibri" w:cs="Calibri"/>
          <w:szCs w:val="22"/>
        </w:rPr>
        <w:t>Localizar usuario</w:t>
      </w:r>
    </w:p>
    <w:p w:rsidR="6079F49E" w:rsidRDefault="6079F49E" w14:paraId="6C3563FC" w14:textId="383FFFBB">
      <w:pPr>
        <w:pStyle w:val="Heading1Estimacion"/>
      </w:pPr>
      <w:r w:rsidRPr="08189B66">
        <w:rPr>
          <w:rFonts w:ascii="Liberation Serif" w:hAnsi="Liberation Serif" w:eastAsia="Liberation Serif" w:cs="Liberation Serif"/>
          <w:b/>
          <w:bCs/>
          <w:color w:val="000000" w:themeColor="text1"/>
          <w:sz w:val="24"/>
          <w:szCs w:val="24"/>
        </w:rPr>
        <w:t>Archivos lógicos internos</w:t>
      </w:r>
    </w:p>
    <w:tbl>
      <w:tblPr>
        <w:tblW w:w="0" w:type="auto"/>
        <w:tblLayout w:type="fixed"/>
        <w:tblLook w:val="04A0" w:firstRow="1" w:lastRow="0" w:firstColumn="1" w:lastColumn="0" w:noHBand="0" w:noVBand="1"/>
      </w:tblPr>
      <w:tblGrid>
        <w:gridCol w:w="1065"/>
        <w:gridCol w:w="1035"/>
        <w:gridCol w:w="1005"/>
        <w:gridCol w:w="1035"/>
        <w:gridCol w:w="1095"/>
        <w:gridCol w:w="1065"/>
        <w:gridCol w:w="960"/>
        <w:gridCol w:w="1080"/>
        <w:gridCol w:w="1425"/>
      </w:tblGrid>
      <w:tr w:rsidR="08189B66" w:rsidTr="08189B66" w14:paraId="1362A5B1" w14:textId="77777777">
        <w:tc>
          <w:tcPr>
            <w:tcW w:w="1065" w:type="dxa"/>
            <w:tcBorders>
              <w:top w:val="single" w:color="000000" w:themeColor="text1" w:sz="8" w:space="0"/>
              <w:left w:val="single" w:color="000000" w:themeColor="text1" w:sz="8" w:space="0"/>
              <w:bottom w:val="single" w:color="000000" w:themeColor="text1" w:sz="8" w:space="0"/>
              <w:right w:val="nil"/>
            </w:tcBorders>
            <w:shd w:val="clear" w:color="auto" w:fill="B4C7DC"/>
          </w:tcPr>
          <w:p w:rsidR="08189B66" w:rsidP="08189B66" w:rsidRDefault="08189B66" w14:paraId="50DD052B" w14:textId="66A46BAD">
            <w:pPr>
              <w:pStyle w:val="Heading1Estimacion"/>
              <w:spacing w:line="276" w:lineRule="auto"/>
            </w:pPr>
            <w:r w:rsidRPr="08189B66">
              <w:rPr>
                <w:rFonts w:ascii="Calibri" w:hAnsi="Calibri" w:eastAsia="Calibri" w:cs="Calibri"/>
                <w:color w:val="000000" w:themeColor="text1"/>
                <w:sz w:val="24"/>
                <w:szCs w:val="24"/>
              </w:rPr>
              <w:t>Archivo</w:t>
            </w:r>
          </w:p>
        </w:tc>
        <w:tc>
          <w:tcPr>
            <w:tcW w:w="103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1BF8250E" w14:textId="744F036B">
            <w:pPr>
              <w:pStyle w:val="Heading1Estimacion"/>
              <w:spacing w:line="276" w:lineRule="auto"/>
            </w:pPr>
            <w:r w:rsidRPr="08189B66">
              <w:rPr>
                <w:rFonts w:ascii="Calibri" w:hAnsi="Calibri" w:eastAsia="Calibri" w:cs="Calibri"/>
                <w:color w:val="000000" w:themeColor="text1"/>
                <w:sz w:val="24"/>
                <w:szCs w:val="24"/>
              </w:rPr>
              <w:t>Registro de datos personales</w:t>
            </w:r>
          </w:p>
        </w:tc>
        <w:tc>
          <w:tcPr>
            <w:tcW w:w="100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56A2552F" w14:textId="07A2726D">
            <w:pPr>
              <w:pStyle w:val="Heading1Estimacion"/>
              <w:spacing w:line="276" w:lineRule="auto"/>
            </w:pPr>
            <w:r w:rsidRPr="08189B66">
              <w:rPr>
                <w:rFonts w:ascii="Calibri" w:hAnsi="Calibri" w:eastAsia="Calibri" w:cs="Calibri"/>
                <w:color w:val="000000" w:themeColor="text1"/>
                <w:sz w:val="24"/>
                <w:szCs w:val="24"/>
              </w:rPr>
              <w:t>Registro de notificaciones</w:t>
            </w:r>
          </w:p>
        </w:tc>
        <w:tc>
          <w:tcPr>
            <w:tcW w:w="103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2F00C56E" w14:textId="2A06DF57">
            <w:pPr>
              <w:pStyle w:val="Heading1Estimacion"/>
              <w:spacing w:line="276" w:lineRule="auto"/>
            </w:pPr>
            <w:r w:rsidRPr="08189B66">
              <w:rPr>
                <w:rFonts w:ascii="Calibri" w:hAnsi="Calibri" w:eastAsia="Calibri" w:cs="Calibri"/>
                <w:color w:val="000000" w:themeColor="text1"/>
                <w:sz w:val="24"/>
                <w:szCs w:val="24"/>
              </w:rPr>
              <w:t>Registro de autorizaciones</w:t>
            </w:r>
          </w:p>
        </w:tc>
        <w:tc>
          <w:tcPr>
            <w:tcW w:w="109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44ACFBFE" w14:textId="7C586889">
            <w:pPr>
              <w:pStyle w:val="Heading1Estimacion"/>
              <w:spacing w:line="276" w:lineRule="auto"/>
            </w:pPr>
            <w:r w:rsidRPr="08189B66">
              <w:rPr>
                <w:rFonts w:ascii="Calibri" w:hAnsi="Calibri" w:eastAsia="Calibri" w:cs="Calibri"/>
                <w:color w:val="000000" w:themeColor="text1"/>
                <w:sz w:val="24"/>
                <w:szCs w:val="24"/>
              </w:rPr>
              <w:t>Registro de información clínica</w:t>
            </w:r>
          </w:p>
        </w:tc>
        <w:tc>
          <w:tcPr>
            <w:tcW w:w="106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34376D72" w14:textId="7B34289D">
            <w:pPr>
              <w:pStyle w:val="Heading1Estimacion"/>
              <w:spacing w:line="276" w:lineRule="auto"/>
            </w:pPr>
            <w:r w:rsidRPr="08189B66">
              <w:rPr>
                <w:rFonts w:ascii="Calibri" w:hAnsi="Calibri" w:eastAsia="Calibri" w:cs="Calibri"/>
                <w:color w:val="000000" w:themeColor="text1"/>
                <w:sz w:val="24"/>
                <w:szCs w:val="24"/>
              </w:rPr>
              <w:t>Registro de lecturas de sensores</w:t>
            </w:r>
          </w:p>
        </w:tc>
        <w:tc>
          <w:tcPr>
            <w:tcW w:w="96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4020634F" w14:textId="2993370F">
            <w:pPr>
              <w:pStyle w:val="Heading1Estimacion"/>
              <w:spacing w:line="276" w:lineRule="auto"/>
            </w:pPr>
            <w:r w:rsidRPr="08189B66">
              <w:rPr>
                <w:rFonts w:ascii="Calibri" w:hAnsi="Calibri" w:eastAsia="Calibri" w:cs="Calibri"/>
                <w:color w:val="000000" w:themeColor="text1"/>
                <w:sz w:val="24"/>
                <w:szCs w:val="24"/>
              </w:rPr>
              <w:t>Registro de centros</w:t>
            </w:r>
          </w:p>
        </w:tc>
        <w:tc>
          <w:tcPr>
            <w:tcW w:w="108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4892E9EC" w14:textId="7F29D200">
            <w:pPr>
              <w:pStyle w:val="Heading1Estimacion"/>
              <w:spacing w:line="276" w:lineRule="auto"/>
            </w:pPr>
            <w:r w:rsidRPr="08189B66">
              <w:rPr>
                <w:rFonts w:ascii="Calibri" w:hAnsi="Calibri" w:eastAsia="Calibri" w:cs="Calibri"/>
                <w:color w:val="000000" w:themeColor="text1"/>
                <w:sz w:val="24"/>
                <w:szCs w:val="24"/>
              </w:rPr>
              <w:t>Registro de transportes</w:t>
            </w:r>
          </w:p>
        </w:tc>
        <w:tc>
          <w:tcPr>
            <w:tcW w:w="142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7D912457" w14:textId="2CF5AE7D">
            <w:pPr>
              <w:pStyle w:val="Heading1Estimacion"/>
              <w:spacing w:line="276" w:lineRule="auto"/>
            </w:pPr>
            <w:r w:rsidRPr="08189B66">
              <w:rPr>
                <w:rFonts w:ascii="Calibri" w:hAnsi="Calibri" w:eastAsia="Calibri" w:cs="Calibri"/>
                <w:color w:val="000000" w:themeColor="text1"/>
                <w:sz w:val="24"/>
                <w:szCs w:val="24"/>
              </w:rPr>
              <w:t>Fichero de geolocalización</w:t>
            </w:r>
          </w:p>
        </w:tc>
      </w:tr>
      <w:tr w:rsidR="08189B66" w:rsidTr="08189B66" w14:paraId="517E3AF4" w14:textId="77777777">
        <w:tc>
          <w:tcPr>
            <w:tcW w:w="1065" w:type="dxa"/>
            <w:tcBorders>
              <w:top w:val="single" w:color="000000" w:themeColor="text1" w:sz="8" w:space="0"/>
              <w:left w:val="single" w:color="000000" w:themeColor="text1" w:sz="8" w:space="0"/>
              <w:bottom w:val="single" w:color="000000" w:themeColor="text1" w:sz="8" w:space="0"/>
              <w:right w:val="nil"/>
            </w:tcBorders>
            <w:shd w:val="clear" w:color="auto" w:fill="B4C7DC"/>
          </w:tcPr>
          <w:p w:rsidR="08189B66" w:rsidP="08189B66" w:rsidRDefault="08189B66" w14:paraId="4CBA396D" w14:textId="7A1E57A0">
            <w:pPr>
              <w:pStyle w:val="Heading1Estimacion"/>
              <w:spacing w:line="276" w:lineRule="auto"/>
            </w:pPr>
            <w:r w:rsidRPr="08189B66">
              <w:rPr>
                <w:rFonts w:ascii="Calibri" w:hAnsi="Calibri" w:eastAsia="Calibri" w:cs="Calibri"/>
                <w:color w:val="000000" w:themeColor="text1"/>
                <w:sz w:val="24"/>
                <w:szCs w:val="24"/>
              </w:rPr>
              <w:t>Datos elementales referenciados:</w:t>
            </w:r>
          </w:p>
        </w:tc>
        <w:tc>
          <w:tcPr>
            <w:tcW w:w="103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398D38C2" w14:textId="2B81B3AA">
            <w:pPr>
              <w:pStyle w:val="Heading1Estimacion"/>
              <w:spacing w:line="276" w:lineRule="auto"/>
            </w:pPr>
            <w:r w:rsidRPr="08189B66">
              <w:rPr>
                <w:rFonts w:ascii="Calibri" w:hAnsi="Calibri" w:eastAsia="Calibri" w:cs="Calibri"/>
                <w:color w:val="000000" w:themeColor="text1"/>
                <w:sz w:val="24"/>
                <w:szCs w:val="24"/>
              </w:rPr>
              <w:t>12</w:t>
            </w:r>
          </w:p>
        </w:tc>
        <w:tc>
          <w:tcPr>
            <w:tcW w:w="100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6BC9A079" w14:textId="79760B24">
            <w:pPr>
              <w:pStyle w:val="Heading1Estimacion"/>
              <w:spacing w:line="276" w:lineRule="auto"/>
            </w:pPr>
            <w:r w:rsidRPr="08189B66">
              <w:rPr>
                <w:rFonts w:ascii="Calibri" w:hAnsi="Calibri" w:eastAsia="Calibri" w:cs="Calibri"/>
                <w:color w:val="000000" w:themeColor="text1"/>
                <w:sz w:val="24"/>
                <w:szCs w:val="24"/>
              </w:rPr>
              <w:t>4</w:t>
            </w:r>
          </w:p>
        </w:tc>
        <w:tc>
          <w:tcPr>
            <w:tcW w:w="103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39EBCF45" w14:textId="25EF44BD">
            <w:pPr>
              <w:pStyle w:val="Heading1Estimacion"/>
              <w:spacing w:line="276" w:lineRule="auto"/>
            </w:pPr>
            <w:r w:rsidRPr="08189B66">
              <w:rPr>
                <w:rFonts w:ascii="Calibri" w:hAnsi="Calibri" w:eastAsia="Calibri" w:cs="Calibri"/>
                <w:color w:val="000000" w:themeColor="text1"/>
                <w:sz w:val="24"/>
                <w:szCs w:val="24"/>
              </w:rPr>
              <w:t>3</w:t>
            </w:r>
          </w:p>
        </w:tc>
        <w:tc>
          <w:tcPr>
            <w:tcW w:w="109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2BC1131F" w14:textId="25A3EB59">
            <w:pPr>
              <w:pStyle w:val="Heading1Estimacion"/>
              <w:spacing w:line="276" w:lineRule="auto"/>
            </w:pPr>
            <w:r w:rsidRPr="08189B66">
              <w:rPr>
                <w:rFonts w:ascii="Calibri" w:hAnsi="Calibri" w:eastAsia="Calibri" w:cs="Calibri"/>
                <w:color w:val="000000" w:themeColor="text1"/>
                <w:sz w:val="24"/>
                <w:szCs w:val="24"/>
              </w:rPr>
              <w:t>5</w:t>
            </w:r>
          </w:p>
        </w:tc>
        <w:tc>
          <w:tcPr>
            <w:tcW w:w="106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297E0BC8" w14:textId="727829F7">
            <w:pPr>
              <w:pStyle w:val="Heading1Estimacion"/>
              <w:spacing w:line="276" w:lineRule="auto"/>
            </w:pPr>
            <w:r w:rsidRPr="08189B66">
              <w:rPr>
                <w:rFonts w:ascii="Calibri" w:hAnsi="Calibri" w:eastAsia="Calibri" w:cs="Calibri"/>
                <w:color w:val="000000" w:themeColor="text1"/>
                <w:sz w:val="24"/>
                <w:szCs w:val="24"/>
              </w:rPr>
              <w:t>13</w:t>
            </w:r>
          </w:p>
        </w:tc>
        <w:tc>
          <w:tcPr>
            <w:tcW w:w="96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6ED05AFE" w14:textId="7FF33B79">
            <w:pPr>
              <w:pStyle w:val="Heading1Estimacion"/>
              <w:spacing w:line="276" w:lineRule="auto"/>
            </w:pPr>
            <w:r w:rsidRPr="08189B66">
              <w:rPr>
                <w:rFonts w:ascii="Calibri" w:hAnsi="Calibri" w:eastAsia="Calibri" w:cs="Calibri"/>
                <w:color w:val="000000" w:themeColor="text1"/>
                <w:sz w:val="24"/>
                <w:szCs w:val="24"/>
              </w:rPr>
              <w:t>8</w:t>
            </w:r>
          </w:p>
        </w:tc>
        <w:tc>
          <w:tcPr>
            <w:tcW w:w="108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36C646B5" w14:textId="38BF0221">
            <w:pPr>
              <w:pStyle w:val="Heading1Estimacion"/>
              <w:spacing w:line="276" w:lineRule="auto"/>
            </w:pPr>
            <w:r w:rsidRPr="08189B66">
              <w:rPr>
                <w:rFonts w:ascii="Calibri" w:hAnsi="Calibri" w:eastAsia="Calibri" w:cs="Calibri"/>
                <w:color w:val="000000" w:themeColor="text1"/>
                <w:sz w:val="24"/>
                <w:szCs w:val="24"/>
              </w:rPr>
              <w:t>6</w:t>
            </w:r>
          </w:p>
        </w:tc>
        <w:tc>
          <w:tcPr>
            <w:tcW w:w="142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6FA09E8B" w14:textId="01DFBFB6">
            <w:pPr>
              <w:pStyle w:val="Heading1Estimacion"/>
              <w:spacing w:line="276" w:lineRule="auto"/>
            </w:pPr>
            <w:r w:rsidRPr="08189B66">
              <w:rPr>
                <w:rFonts w:ascii="Calibri" w:hAnsi="Calibri" w:eastAsia="Calibri" w:cs="Calibri"/>
                <w:color w:val="000000" w:themeColor="text1"/>
                <w:sz w:val="24"/>
                <w:szCs w:val="24"/>
              </w:rPr>
              <w:t>2</w:t>
            </w:r>
          </w:p>
        </w:tc>
      </w:tr>
      <w:tr w:rsidR="08189B66" w:rsidTr="08189B66" w14:paraId="73F17863" w14:textId="77777777">
        <w:tc>
          <w:tcPr>
            <w:tcW w:w="1065" w:type="dxa"/>
            <w:tcBorders>
              <w:top w:val="single" w:color="000000" w:themeColor="text1" w:sz="8" w:space="0"/>
              <w:left w:val="single" w:color="000000" w:themeColor="text1" w:sz="8" w:space="0"/>
              <w:bottom w:val="single" w:color="000000" w:themeColor="text1" w:sz="8" w:space="0"/>
              <w:right w:val="nil"/>
            </w:tcBorders>
            <w:shd w:val="clear" w:color="auto" w:fill="B4C7DC"/>
          </w:tcPr>
          <w:p w:rsidR="08189B66" w:rsidP="08189B66" w:rsidRDefault="08189B66" w14:paraId="3F9CC96E" w14:textId="5C4BCBB7">
            <w:pPr>
              <w:pStyle w:val="Heading1Estimacion"/>
              <w:spacing w:line="276" w:lineRule="auto"/>
            </w:pPr>
            <w:r w:rsidRPr="08189B66">
              <w:rPr>
                <w:rFonts w:ascii="Calibri" w:hAnsi="Calibri" w:eastAsia="Calibri" w:cs="Calibri"/>
                <w:color w:val="000000" w:themeColor="text1"/>
                <w:sz w:val="24"/>
                <w:szCs w:val="24"/>
              </w:rPr>
              <w:t>Registros lógicos referenciados:</w:t>
            </w:r>
          </w:p>
        </w:tc>
        <w:tc>
          <w:tcPr>
            <w:tcW w:w="103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4E37FB5C" w14:textId="4519B693">
            <w:pPr>
              <w:pStyle w:val="Heading1Estimacion"/>
              <w:spacing w:line="276" w:lineRule="auto"/>
            </w:pPr>
            <w:r w:rsidRPr="08189B66">
              <w:rPr>
                <w:rFonts w:ascii="Calibri" w:hAnsi="Calibri" w:eastAsia="Calibri" w:cs="Calibri"/>
                <w:color w:val="000000" w:themeColor="text1"/>
                <w:sz w:val="24"/>
                <w:szCs w:val="24"/>
              </w:rPr>
              <w:t>1</w:t>
            </w:r>
          </w:p>
        </w:tc>
        <w:tc>
          <w:tcPr>
            <w:tcW w:w="100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688638DE" w14:textId="44EC91C3">
            <w:pPr>
              <w:pStyle w:val="Heading1Estimacion"/>
              <w:spacing w:line="276" w:lineRule="auto"/>
            </w:pPr>
            <w:r w:rsidRPr="08189B66">
              <w:rPr>
                <w:rFonts w:ascii="Calibri" w:hAnsi="Calibri" w:eastAsia="Calibri" w:cs="Calibri"/>
                <w:color w:val="000000" w:themeColor="text1"/>
                <w:sz w:val="24"/>
                <w:szCs w:val="24"/>
              </w:rPr>
              <w:t>1</w:t>
            </w:r>
          </w:p>
        </w:tc>
        <w:tc>
          <w:tcPr>
            <w:tcW w:w="103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671AD307" w14:textId="7060DEFD">
            <w:pPr>
              <w:pStyle w:val="Heading1Estimacion"/>
              <w:spacing w:line="276" w:lineRule="auto"/>
            </w:pPr>
            <w:r w:rsidRPr="08189B66">
              <w:rPr>
                <w:rFonts w:ascii="Calibri" w:hAnsi="Calibri" w:eastAsia="Calibri" w:cs="Calibri"/>
                <w:color w:val="000000" w:themeColor="text1"/>
                <w:sz w:val="24"/>
                <w:szCs w:val="24"/>
              </w:rPr>
              <w:t>1</w:t>
            </w:r>
          </w:p>
        </w:tc>
        <w:tc>
          <w:tcPr>
            <w:tcW w:w="109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7B3F4005" w14:textId="6695A6E7">
            <w:pPr>
              <w:pStyle w:val="Heading1Estimacion"/>
              <w:spacing w:line="276" w:lineRule="auto"/>
            </w:pPr>
            <w:r w:rsidRPr="08189B66">
              <w:rPr>
                <w:rFonts w:ascii="Calibri" w:hAnsi="Calibri" w:eastAsia="Calibri" w:cs="Calibri"/>
                <w:color w:val="000000" w:themeColor="text1"/>
                <w:sz w:val="24"/>
                <w:szCs w:val="24"/>
              </w:rPr>
              <w:t>1</w:t>
            </w:r>
          </w:p>
        </w:tc>
        <w:tc>
          <w:tcPr>
            <w:tcW w:w="106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6348CDAD" w14:textId="4D834F8B">
            <w:pPr>
              <w:pStyle w:val="Heading1Estimacion"/>
              <w:spacing w:line="276" w:lineRule="auto"/>
            </w:pPr>
            <w:r w:rsidRPr="08189B66">
              <w:rPr>
                <w:rFonts w:ascii="Calibri" w:hAnsi="Calibri" w:eastAsia="Calibri" w:cs="Calibri"/>
                <w:color w:val="000000" w:themeColor="text1"/>
                <w:sz w:val="24"/>
                <w:szCs w:val="24"/>
              </w:rPr>
              <w:t>1</w:t>
            </w:r>
          </w:p>
        </w:tc>
        <w:tc>
          <w:tcPr>
            <w:tcW w:w="96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2D407687" w14:textId="1311D7E2">
            <w:pPr>
              <w:pStyle w:val="Heading1Estimacion"/>
              <w:spacing w:line="276" w:lineRule="auto"/>
            </w:pPr>
            <w:r w:rsidRPr="08189B66">
              <w:rPr>
                <w:rFonts w:ascii="Calibri" w:hAnsi="Calibri" w:eastAsia="Calibri" w:cs="Calibri"/>
                <w:color w:val="000000" w:themeColor="text1"/>
                <w:sz w:val="24"/>
                <w:szCs w:val="24"/>
              </w:rPr>
              <w:t>1</w:t>
            </w:r>
          </w:p>
        </w:tc>
        <w:tc>
          <w:tcPr>
            <w:tcW w:w="108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1344DD54" w14:textId="5E91F1DA">
            <w:pPr>
              <w:pStyle w:val="Heading1Estimacion"/>
              <w:spacing w:line="276" w:lineRule="auto"/>
            </w:pPr>
            <w:r w:rsidRPr="08189B66">
              <w:rPr>
                <w:rFonts w:ascii="Calibri" w:hAnsi="Calibri" w:eastAsia="Calibri" w:cs="Calibri"/>
                <w:color w:val="000000" w:themeColor="text1"/>
                <w:sz w:val="24"/>
                <w:szCs w:val="24"/>
              </w:rPr>
              <w:t>1</w:t>
            </w:r>
          </w:p>
        </w:tc>
        <w:tc>
          <w:tcPr>
            <w:tcW w:w="142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67D7EB95" w14:textId="10FE3049">
            <w:pPr>
              <w:pStyle w:val="Heading1Estimacion"/>
              <w:spacing w:line="276" w:lineRule="auto"/>
            </w:pPr>
            <w:r w:rsidRPr="08189B66">
              <w:rPr>
                <w:rFonts w:ascii="Calibri" w:hAnsi="Calibri" w:eastAsia="Calibri" w:cs="Calibri"/>
                <w:color w:val="000000" w:themeColor="text1"/>
                <w:sz w:val="24"/>
                <w:szCs w:val="24"/>
              </w:rPr>
              <w:t>1</w:t>
            </w:r>
          </w:p>
        </w:tc>
      </w:tr>
      <w:tr w:rsidR="08189B66" w:rsidTr="08189B66" w14:paraId="6FB71C9A" w14:textId="77777777">
        <w:tc>
          <w:tcPr>
            <w:tcW w:w="1065" w:type="dxa"/>
            <w:tcBorders>
              <w:top w:val="single" w:color="000000" w:themeColor="text1" w:sz="8" w:space="0"/>
              <w:left w:val="single" w:color="000000" w:themeColor="text1" w:sz="8" w:space="0"/>
              <w:bottom w:val="single" w:color="000000" w:themeColor="text1" w:sz="8" w:space="0"/>
              <w:right w:val="nil"/>
            </w:tcBorders>
            <w:shd w:val="clear" w:color="auto" w:fill="B4C7DC"/>
          </w:tcPr>
          <w:p w:rsidR="08189B66" w:rsidP="08189B66" w:rsidRDefault="08189B66" w14:paraId="098E24B0" w14:textId="24CEC6A3">
            <w:pPr>
              <w:pStyle w:val="Heading1Estimacion"/>
              <w:spacing w:line="276" w:lineRule="auto"/>
            </w:pPr>
            <w:r w:rsidRPr="08189B66">
              <w:rPr>
                <w:rFonts w:ascii="Calibri" w:hAnsi="Calibri" w:eastAsia="Calibri" w:cs="Calibri"/>
                <w:color w:val="000000" w:themeColor="text1"/>
                <w:sz w:val="24"/>
                <w:szCs w:val="24"/>
              </w:rPr>
              <w:t>Grado de la función:</w:t>
            </w:r>
          </w:p>
        </w:tc>
        <w:tc>
          <w:tcPr>
            <w:tcW w:w="103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08DF6F55" w14:textId="6A132335">
            <w:pPr>
              <w:pStyle w:val="Heading1Estimacion"/>
              <w:spacing w:line="276" w:lineRule="auto"/>
            </w:pPr>
            <w:r w:rsidRPr="08189B66">
              <w:rPr>
                <w:rFonts w:ascii="Calibri" w:hAnsi="Calibri" w:eastAsia="Calibri" w:cs="Calibri"/>
                <w:color w:val="000000" w:themeColor="text1"/>
                <w:sz w:val="24"/>
                <w:szCs w:val="24"/>
              </w:rPr>
              <w:t>SIMPLE</w:t>
            </w:r>
          </w:p>
        </w:tc>
        <w:tc>
          <w:tcPr>
            <w:tcW w:w="100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62D31C85" w14:textId="0277C4F3">
            <w:pPr>
              <w:pStyle w:val="Heading1Estimacion"/>
              <w:spacing w:line="276" w:lineRule="auto"/>
            </w:pPr>
            <w:r w:rsidRPr="08189B66">
              <w:rPr>
                <w:rFonts w:ascii="Calibri" w:hAnsi="Calibri" w:eastAsia="Calibri" w:cs="Calibri"/>
                <w:color w:val="000000" w:themeColor="text1"/>
                <w:sz w:val="24"/>
                <w:szCs w:val="24"/>
              </w:rPr>
              <w:t>SIMPLE</w:t>
            </w:r>
          </w:p>
        </w:tc>
        <w:tc>
          <w:tcPr>
            <w:tcW w:w="103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5C630DE9" w14:textId="7C621AD7">
            <w:pPr>
              <w:pStyle w:val="Heading1Estimacion"/>
              <w:spacing w:line="276" w:lineRule="auto"/>
            </w:pPr>
            <w:r w:rsidRPr="08189B66">
              <w:rPr>
                <w:rFonts w:ascii="Calibri" w:hAnsi="Calibri" w:eastAsia="Calibri" w:cs="Calibri"/>
                <w:color w:val="000000" w:themeColor="text1"/>
                <w:sz w:val="24"/>
                <w:szCs w:val="24"/>
              </w:rPr>
              <w:t>SIMPLE</w:t>
            </w:r>
          </w:p>
        </w:tc>
        <w:tc>
          <w:tcPr>
            <w:tcW w:w="109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422BF356" w14:textId="18935F2A">
            <w:pPr>
              <w:pStyle w:val="Heading1Estimacion"/>
              <w:spacing w:line="276" w:lineRule="auto"/>
            </w:pPr>
            <w:r w:rsidRPr="08189B66">
              <w:rPr>
                <w:rFonts w:ascii="Calibri" w:hAnsi="Calibri" w:eastAsia="Calibri" w:cs="Calibri"/>
                <w:color w:val="000000" w:themeColor="text1"/>
                <w:sz w:val="24"/>
                <w:szCs w:val="24"/>
              </w:rPr>
              <w:t>SIMPLE</w:t>
            </w:r>
          </w:p>
        </w:tc>
        <w:tc>
          <w:tcPr>
            <w:tcW w:w="106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306B5924" w14:textId="415DBEC2">
            <w:pPr>
              <w:pStyle w:val="Heading1Estimacion"/>
              <w:spacing w:line="276" w:lineRule="auto"/>
            </w:pPr>
            <w:r w:rsidRPr="08189B66">
              <w:rPr>
                <w:rFonts w:ascii="Calibri" w:hAnsi="Calibri" w:eastAsia="Calibri" w:cs="Calibri"/>
                <w:color w:val="000000" w:themeColor="text1"/>
                <w:sz w:val="24"/>
                <w:szCs w:val="24"/>
              </w:rPr>
              <w:t>SIMPLE</w:t>
            </w:r>
          </w:p>
        </w:tc>
        <w:tc>
          <w:tcPr>
            <w:tcW w:w="96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07C3CA81" w14:textId="1ABEAE3B">
            <w:pPr>
              <w:pStyle w:val="Heading1Estimacion"/>
              <w:spacing w:line="276" w:lineRule="auto"/>
            </w:pPr>
            <w:r w:rsidRPr="08189B66">
              <w:rPr>
                <w:rFonts w:ascii="Calibri" w:hAnsi="Calibri" w:eastAsia="Calibri" w:cs="Calibri"/>
                <w:color w:val="000000" w:themeColor="text1"/>
                <w:sz w:val="24"/>
                <w:szCs w:val="24"/>
              </w:rPr>
              <w:t>SIMPLE</w:t>
            </w:r>
          </w:p>
        </w:tc>
        <w:tc>
          <w:tcPr>
            <w:tcW w:w="108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3ADF87EA" w14:textId="6D9882C2">
            <w:pPr>
              <w:pStyle w:val="Heading1Estimacion"/>
              <w:spacing w:line="276" w:lineRule="auto"/>
            </w:pPr>
            <w:r w:rsidRPr="08189B66">
              <w:rPr>
                <w:rFonts w:ascii="Calibri" w:hAnsi="Calibri" w:eastAsia="Calibri" w:cs="Calibri"/>
                <w:color w:val="000000" w:themeColor="text1"/>
                <w:sz w:val="24"/>
                <w:szCs w:val="24"/>
              </w:rPr>
              <w:t>SIMPLE</w:t>
            </w:r>
          </w:p>
        </w:tc>
        <w:tc>
          <w:tcPr>
            <w:tcW w:w="142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4569D771" w14:textId="33917B06">
            <w:pPr>
              <w:pStyle w:val="Heading1Estimacion"/>
              <w:spacing w:line="276" w:lineRule="auto"/>
            </w:pPr>
            <w:r w:rsidRPr="08189B66">
              <w:rPr>
                <w:rFonts w:ascii="Calibri" w:hAnsi="Calibri" w:eastAsia="Calibri" w:cs="Calibri"/>
                <w:color w:val="000000" w:themeColor="text1"/>
                <w:sz w:val="24"/>
                <w:szCs w:val="24"/>
              </w:rPr>
              <w:t>SIMPLE</w:t>
            </w:r>
          </w:p>
        </w:tc>
      </w:tr>
    </w:tbl>
    <w:p w:rsidR="6079F49E" w:rsidP="38DDFCD6" w:rsidRDefault="6079F49E" w14:paraId="34929449" w14:textId="3D6F07A5">
      <w:pPr>
        <w:spacing w:line="259" w:lineRule="auto"/>
        <w:ind w:left="720"/>
        <w:jc w:val="center"/>
        <w:rPr>
          <w:rFonts w:ascii="Calibri" w:hAnsi="Calibri" w:eastAsia="Yu Mincho"/>
          <w:sz w:val="18"/>
          <w:szCs w:val="18"/>
        </w:rPr>
      </w:pPr>
      <w:r w:rsidRPr="38DDFCD6">
        <w:rPr>
          <w:rFonts w:ascii="Liberation Serif" w:hAnsi="Liberation Serif" w:eastAsia="Liberation Serif" w:cs="Liberation Serif"/>
          <w:color w:val="000000" w:themeColor="text1"/>
          <w:sz w:val="24"/>
          <w:szCs w:val="24"/>
        </w:rPr>
        <w:t xml:space="preserve"> </w:t>
      </w:r>
      <w:r w:rsidRPr="38DDFCD6" w:rsidR="3DCF12FB">
        <w:rPr>
          <w:rFonts w:ascii="Calibri" w:hAnsi="Calibri" w:eastAsia="Yu Mincho" w:cs="Mangal"/>
          <w:sz w:val="18"/>
          <w:szCs w:val="18"/>
        </w:rPr>
        <w:t xml:space="preserve">Tabla 33: </w:t>
      </w:r>
      <w:r w:rsidRPr="38DDFCD6" w:rsidR="3DCF12FB">
        <w:rPr>
          <w:rFonts w:ascii="Calibri" w:hAnsi="Calibri" w:eastAsia="Yu Mincho"/>
          <w:sz w:val="18"/>
          <w:szCs w:val="18"/>
        </w:rPr>
        <w:t>Archivos del módulo de PODs clínicos</w:t>
      </w:r>
    </w:p>
    <w:p w:rsidR="6079F49E" w:rsidRDefault="6079F49E" w14:paraId="1085B851" w14:textId="7AACBE88">
      <w:pPr>
        <w:pStyle w:val="Heading1Estimacion"/>
        <w:rPr>
          <w:rFonts w:ascii="Liberation Serif" w:hAnsi="Liberation Serif" w:eastAsia="Liberation Serif" w:cs="Liberation Serif"/>
          <w:color w:val="000000" w:themeColor="text1"/>
          <w:sz w:val="24"/>
          <w:szCs w:val="24"/>
        </w:rPr>
      </w:pPr>
    </w:p>
    <w:p w:rsidR="6079F49E" w:rsidRDefault="6079F49E" w14:paraId="4FF9B7C2" w14:textId="35F32C4D">
      <w:pPr>
        <w:pStyle w:val="Heading1Estimacion"/>
      </w:pPr>
      <w:r w:rsidRPr="08189B66">
        <w:rPr>
          <w:rFonts w:ascii="Liberation Serif" w:hAnsi="Liberation Serif" w:eastAsia="Liberation Serif" w:cs="Liberation Serif"/>
          <w:b/>
          <w:bCs/>
          <w:color w:val="000000" w:themeColor="text1"/>
          <w:sz w:val="24"/>
          <w:szCs w:val="24"/>
        </w:rPr>
        <w:t>Entradas</w:t>
      </w:r>
    </w:p>
    <w:tbl>
      <w:tblPr>
        <w:tblW w:w="0" w:type="auto"/>
        <w:tblLayout w:type="fixed"/>
        <w:tblLook w:val="04A0" w:firstRow="1" w:lastRow="0" w:firstColumn="1" w:lastColumn="0" w:noHBand="0" w:noVBand="1"/>
      </w:tblPr>
      <w:tblGrid>
        <w:gridCol w:w="945"/>
        <w:gridCol w:w="1155"/>
        <w:gridCol w:w="990"/>
        <w:gridCol w:w="1065"/>
        <w:gridCol w:w="1020"/>
        <w:gridCol w:w="1200"/>
        <w:gridCol w:w="1155"/>
        <w:gridCol w:w="975"/>
        <w:gridCol w:w="1245"/>
      </w:tblGrid>
      <w:tr w:rsidR="08189B66" w:rsidTr="08189B66" w14:paraId="47D9F498" w14:textId="77777777">
        <w:tc>
          <w:tcPr>
            <w:tcW w:w="945" w:type="dxa"/>
            <w:tcBorders>
              <w:top w:val="single" w:color="000000" w:themeColor="text1" w:sz="8" w:space="0"/>
              <w:left w:val="single" w:color="000000" w:themeColor="text1" w:sz="8" w:space="0"/>
              <w:bottom w:val="single" w:color="000000" w:themeColor="text1" w:sz="8" w:space="0"/>
              <w:right w:val="nil"/>
            </w:tcBorders>
            <w:shd w:val="clear" w:color="auto" w:fill="B4C7DC"/>
          </w:tcPr>
          <w:p w:rsidR="08189B66" w:rsidP="08189B66" w:rsidRDefault="08189B66" w14:paraId="473A61D3" w14:textId="6FCB3A5B">
            <w:pPr>
              <w:pStyle w:val="Heading1Estimacion"/>
              <w:spacing w:line="276" w:lineRule="auto"/>
            </w:pPr>
            <w:r w:rsidRPr="08189B66">
              <w:rPr>
                <w:rFonts w:ascii="Calibri" w:hAnsi="Calibri" w:eastAsia="Calibri" w:cs="Calibri"/>
                <w:color w:val="000000" w:themeColor="text1"/>
                <w:sz w:val="24"/>
                <w:szCs w:val="24"/>
              </w:rPr>
              <w:t>Archivo</w:t>
            </w:r>
          </w:p>
        </w:tc>
        <w:tc>
          <w:tcPr>
            <w:tcW w:w="115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1E9AD4F9" w14:textId="506DA6DE">
            <w:pPr>
              <w:pStyle w:val="Heading1Estimacion"/>
              <w:spacing w:line="276" w:lineRule="auto"/>
            </w:pPr>
            <w:r w:rsidRPr="08189B66">
              <w:rPr>
                <w:rFonts w:ascii="Calibri" w:hAnsi="Calibri" w:eastAsia="Calibri" w:cs="Calibri"/>
                <w:color w:val="000000" w:themeColor="text1"/>
                <w:sz w:val="24"/>
                <w:szCs w:val="24"/>
              </w:rPr>
              <w:t>Almacenar información de usuario</w:t>
            </w:r>
          </w:p>
        </w:tc>
        <w:tc>
          <w:tcPr>
            <w:tcW w:w="99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15937752" w14:textId="032E642F">
            <w:pPr>
              <w:pStyle w:val="Heading1Estimacion"/>
              <w:spacing w:line="276" w:lineRule="auto"/>
            </w:pPr>
            <w:r w:rsidRPr="08189B66">
              <w:rPr>
                <w:rFonts w:ascii="Calibri" w:hAnsi="Calibri" w:eastAsia="Calibri" w:cs="Calibri"/>
                <w:color w:val="000000" w:themeColor="text1"/>
                <w:sz w:val="24"/>
                <w:szCs w:val="24"/>
              </w:rPr>
              <w:t>Registrar autorización</w:t>
            </w:r>
          </w:p>
        </w:tc>
        <w:tc>
          <w:tcPr>
            <w:tcW w:w="106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415655DB" w14:textId="40637035">
            <w:pPr>
              <w:pStyle w:val="Heading1Estimacion"/>
              <w:spacing w:line="276" w:lineRule="auto"/>
            </w:pPr>
            <w:r w:rsidRPr="08189B66">
              <w:rPr>
                <w:rFonts w:ascii="Calibri" w:hAnsi="Calibri" w:eastAsia="Calibri" w:cs="Calibri"/>
                <w:color w:val="000000" w:themeColor="text1"/>
                <w:sz w:val="24"/>
                <w:szCs w:val="24"/>
              </w:rPr>
              <w:t>Registrar notificación</w:t>
            </w:r>
          </w:p>
        </w:tc>
        <w:tc>
          <w:tcPr>
            <w:tcW w:w="102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72A78E31" w14:textId="62F742DC">
            <w:pPr>
              <w:pStyle w:val="Heading1Estimacion"/>
              <w:spacing w:line="276" w:lineRule="auto"/>
            </w:pPr>
            <w:r w:rsidRPr="08189B66">
              <w:rPr>
                <w:rFonts w:ascii="Calibri" w:hAnsi="Calibri" w:eastAsia="Calibri" w:cs="Calibri"/>
                <w:color w:val="000000" w:themeColor="text1"/>
                <w:sz w:val="24"/>
                <w:szCs w:val="24"/>
              </w:rPr>
              <w:t>Almacenar registro clínico</w:t>
            </w:r>
          </w:p>
        </w:tc>
        <w:tc>
          <w:tcPr>
            <w:tcW w:w="120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1133379D" w14:textId="37A767E6">
            <w:pPr>
              <w:pStyle w:val="Heading1Estimacion"/>
              <w:spacing w:line="276" w:lineRule="auto"/>
            </w:pPr>
            <w:r w:rsidRPr="08189B66">
              <w:rPr>
                <w:rFonts w:ascii="Calibri" w:hAnsi="Calibri" w:eastAsia="Calibri" w:cs="Calibri"/>
                <w:color w:val="000000" w:themeColor="text1"/>
                <w:sz w:val="24"/>
                <w:szCs w:val="24"/>
              </w:rPr>
              <w:t>Almacenar lectura de sensor</w:t>
            </w:r>
          </w:p>
        </w:tc>
        <w:tc>
          <w:tcPr>
            <w:tcW w:w="115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3031DA5B" w14:textId="2B2B9F9F">
            <w:pPr>
              <w:pStyle w:val="Heading1Estimacion"/>
              <w:spacing w:line="276" w:lineRule="auto"/>
            </w:pPr>
            <w:r w:rsidRPr="08189B66">
              <w:rPr>
                <w:rFonts w:ascii="Calibri" w:hAnsi="Calibri" w:eastAsia="Calibri" w:cs="Calibri"/>
                <w:color w:val="000000" w:themeColor="text1"/>
                <w:sz w:val="24"/>
                <w:szCs w:val="24"/>
              </w:rPr>
              <w:t>Agregar centro médico</w:t>
            </w:r>
          </w:p>
        </w:tc>
        <w:tc>
          <w:tcPr>
            <w:tcW w:w="97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59CA380A" w14:textId="589104BE">
            <w:pPr>
              <w:pStyle w:val="Heading1Estimacion"/>
              <w:spacing w:line="276" w:lineRule="auto"/>
            </w:pPr>
            <w:r w:rsidRPr="08189B66">
              <w:rPr>
                <w:rFonts w:ascii="Calibri" w:hAnsi="Calibri" w:eastAsia="Calibri" w:cs="Calibri"/>
                <w:color w:val="000000" w:themeColor="text1"/>
                <w:sz w:val="24"/>
                <w:szCs w:val="24"/>
              </w:rPr>
              <w:t>Añadir transporte</w:t>
            </w:r>
          </w:p>
        </w:tc>
        <w:tc>
          <w:tcPr>
            <w:tcW w:w="12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62E30988" w14:textId="6B64CA69">
            <w:pPr>
              <w:pStyle w:val="Heading1Estimacion"/>
              <w:spacing w:line="276" w:lineRule="auto"/>
            </w:pPr>
            <w:r w:rsidRPr="08189B66">
              <w:rPr>
                <w:rFonts w:ascii="Calibri" w:hAnsi="Calibri" w:eastAsia="Calibri" w:cs="Calibri"/>
                <w:color w:val="000000" w:themeColor="text1"/>
                <w:sz w:val="24"/>
                <w:szCs w:val="24"/>
              </w:rPr>
              <w:t>Actualizar localización</w:t>
            </w:r>
          </w:p>
        </w:tc>
      </w:tr>
      <w:tr w:rsidR="08189B66" w:rsidTr="08189B66" w14:paraId="308C9785" w14:textId="77777777">
        <w:tc>
          <w:tcPr>
            <w:tcW w:w="945" w:type="dxa"/>
            <w:tcBorders>
              <w:top w:val="single" w:color="000000" w:themeColor="text1" w:sz="8" w:space="0"/>
              <w:left w:val="single" w:color="000000" w:themeColor="text1" w:sz="8" w:space="0"/>
              <w:bottom w:val="single" w:color="000000" w:themeColor="text1" w:sz="8" w:space="0"/>
              <w:right w:val="nil"/>
            </w:tcBorders>
            <w:shd w:val="clear" w:color="auto" w:fill="B4C7DC"/>
          </w:tcPr>
          <w:p w:rsidR="08189B66" w:rsidP="08189B66" w:rsidRDefault="08189B66" w14:paraId="114AF3D5" w14:textId="6B802F4A">
            <w:pPr>
              <w:pStyle w:val="Heading1Estimacion"/>
              <w:spacing w:line="276" w:lineRule="auto"/>
            </w:pPr>
            <w:r w:rsidRPr="08189B66">
              <w:rPr>
                <w:rFonts w:ascii="Calibri" w:hAnsi="Calibri" w:eastAsia="Calibri" w:cs="Calibri"/>
                <w:color w:val="000000" w:themeColor="text1"/>
                <w:sz w:val="24"/>
                <w:szCs w:val="24"/>
              </w:rPr>
              <w:t>Datos elementales referenciados:</w:t>
            </w:r>
          </w:p>
        </w:tc>
        <w:tc>
          <w:tcPr>
            <w:tcW w:w="115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378BF2E8" w14:textId="1F7ADAE2">
            <w:pPr>
              <w:pStyle w:val="Heading1Estimacion"/>
              <w:spacing w:line="276" w:lineRule="auto"/>
            </w:pPr>
            <w:r w:rsidRPr="08189B66">
              <w:rPr>
                <w:rFonts w:ascii="Calibri" w:hAnsi="Calibri" w:eastAsia="Calibri" w:cs="Calibri"/>
                <w:color w:val="000000" w:themeColor="text1"/>
                <w:sz w:val="24"/>
                <w:szCs w:val="24"/>
              </w:rPr>
              <w:t>10</w:t>
            </w:r>
          </w:p>
        </w:tc>
        <w:tc>
          <w:tcPr>
            <w:tcW w:w="99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7D34659A" w14:textId="19DBC703">
            <w:pPr>
              <w:pStyle w:val="Heading1Estimacion"/>
              <w:spacing w:line="276" w:lineRule="auto"/>
            </w:pPr>
            <w:r w:rsidRPr="08189B66">
              <w:rPr>
                <w:rFonts w:ascii="Calibri" w:hAnsi="Calibri" w:eastAsia="Calibri" w:cs="Calibri"/>
                <w:color w:val="000000" w:themeColor="text1"/>
                <w:sz w:val="24"/>
                <w:szCs w:val="24"/>
              </w:rPr>
              <w:t>4</w:t>
            </w:r>
          </w:p>
        </w:tc>
        <w:tc>
          <w:tcPr>
            <w:tcW w:w="106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3FE878C3" w14:textId="13FDBA2F">
            <w:pPr>
              <w:pStyle w:val="Heading1Estimacion"/>
              <w:spacing w:line="276" w:lineRule="auto"/>
            </w:pPr>
            <w:r w:rsidRPr="08189B66">
              <w:rPr>
                <w:rFonts w:ascii="Calibri" w:hAnsi="Calibri" w:eastAsia="Calibri" w:cs="Calibri"/>
                <w:color w:val="000000" w:themeColor="text1"/>
                <w:sz w:val="24"/>
                <w:szCs w:val="24"/>
              </w:rPr>
              <w:t>3</w:t>
            </w:r>
          </w:p>
        </w:tc>
        <w:tc>
          <w:tcPr>
            <w:tcW w:w="102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75BAF17B" w14:textId="73B2060D">
            <w:pPr>
              <w:pStyle w:val="Heading1Estimacion"/>
              <w:spacing w:line="276" w:lineRule="auto"/>
            </w:pPr>
            <w:r w:rsidRPr="08189B66">
              <w:rPr>
                <w:rFonts w:ascii="Calibri" w:hAnsi="Calibri" w:eastAsia="Calibri" w:cs="Calibri"/>
                <w:color w:val="000000" w:themeColor="text1"/>
                <w:sz w:val="24"/>
                <w:szCs w:val="24"/>
              </w:rPr>
              <w:t>4</w:t>
            </w:r>
          </w:p>
        </w:tc>
        <w:tc>
          <w:tcPr>
            <w:tcW w:w="120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66C13045" w14:textId="1DF623A1">
            <w:pPr>
              <w:pStyle w:val="Heading1Estimacion"/>
              <w:spacing w:line="276" w:lineRule="auto"/>
            </w:pPr>
            <w:r w:rsidRPr="08189B66">
              <w:rPr>
                <w:rFonts w:ascii="Calibri" w:hAnsi="Calibri" w:eastAsia="Calibri" w:cs="Calibri"/>
                <w:color w:val="000000" w:themeColor="text1"/>
                <w:sz w:val="24"/>
                <w:szCs w:val="24"/>
              </w:rPr>
              <w:t>13</w:t>
            </w:r>
          </w:p>
        </w:tc>
        <w:tc>
          <w:tcPr>
            <w:tcW w:w="115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05351DCF" w14:textId="39A653F2">
            <w:pPr>
              <w:pStyle w:val="Heading1Estimacion"/>
              <w:spacing w:line="276" w:lineRule="auto"/>
            </w:pPr>
            <w:r w:rsidRPr="08189B66">
              <w:rPr>
                <w:rFonts w:ascii="Calibri" w:hAnsi="Calibri" w:eastAsia="Calibri" w:cs="Calibri"/>
                <w:color w:val="000000" w:themeColor="text1"/>
                <w:sz w:val="24"/>
                <w:szCs w:val="24"/>
              </w:rPr>
              <w:t>8</w:t>
            </w:r>
          </w:p>
        </w:tc>
        <w:tc>
          <w:tcPr>
            <w:tcW w:w="97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113DBA9A" w14:textId="68E564AC">
            <w:pPr>
              <w:pStyle w:val="Heading1Estimacion"/>
              <w:spacing w:line="276" w:lineRule="auto"/>
            </w:pPr>
            <w:r w:rsidRPr="08189B66">
              <w:rPr>
                <w:rFonts w:ascii="Calibri" w:hAnsi="Calibri" w:eastAsia="Calibri" w:cs="Calibri"/>
                <w:color w:val="000000" w:themeColor="text1"/>
                <w:sz w:val="24"/>
                <w:szCs w:val="24"/>
              </w:rPr>
              <w:t>6</w:t>
            </w:r>
          </w:p>
        </w:tc>
        <w:tc>
          <w:tcPr>
            <w:tcW w:w="12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3B4BBF2E" w14:textId="126997ED">
            <w:pPr>
              <w:pStyle w:val="Heading1Estimacion"/>
              <w:spacing w:line="276" w:lineRule="auto"/>
            </w:pPr>
            <w:r w:rsidRPr="08189B66">
              <w:rPr>
                <w:rFonts w:ascii="Calibri" w:hAnsi="Calibri" w:eastAsia="Calibri" w:cs="Calibri"/>
                <w:color w:val="000000" w:themeColor="text1"/>
                <w:sz w:val="24"/>
                <w:szCs w:val="24"/>
              </w:rPr>
              <w:t>2</w:t>
            </w:r>
          </w:p>
        </w:tc>
      </w:tr>
      <w:tr w:rsidR="08189B66" w:rsidTr="08189B66" w14:paraId="46D65763" w14:textId="77777777">
        <w:tc>
          <w:tcPr>
            <w:tcW w:w="945" w:type="dxa"/>
            <w:tcBorders>
              <w:top w:val="single" w:color="000000" w:themeColor="text1" w:sz="8" w:space="0"/>
              <w:left w:val="single" w:color="000000" w:themeColor="text1" w:sz="8" w:space="0"/>
              <w:bottom w:val="single" w:color="000000" w:themeColor="text1" w:sz="8" w:space="0"/>
              <w:right w:val="nil"/>
            </w:tcBorders>
            <w:shd w:val="clear" w:color="auto" w:fill="B4C7DC"/>
          </w:tcPr>
          <w:p w:rsidR="08189B66" w:rsidP="08189B66" w:rsidRDefault="08189B66" w14:paraId="4874C45B" w14:textId="0FEB3B72">
            <w:pPr>
              <w:pStyle w:val="Heading1Estimacion"/>
              <w:spacing w:line="276" w:lineRule="auto"/>
            </w:pPr>
            <w:r w:rsidRPr="08189B66">
              <w:rPr>
                <w:rFonts w:ascii="Calibri" w:hAnsi="Calibri" w:eastAsia="Calibri" w:cs="Calibri"/>
                <w:color w:val="000000" w:themeColor="text1"/>
                <w:sz w:val="24"/>
                <w:szCs w:val="24"/>
              </w:rPr>
              <w:t>Registros lógicos referenciados:</w:t>
            </w:r>
          </w:p>
        </w:tc>
        <w:tc>
          <w:tcPr>
            <w:tcW w:w="115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1B5B4D38" w14:textId="6C6C4CDB">
            <w:pPr>
              <w:pStyle w:val="Heading1Estimacion"/>
              <w:spacing w:line="276" w:lineRule="auto"/>
            </w:pPr>
            <w:r w:rsidRPr="08189B66">
              <w:rPr>
                <w:rFonts w:ascii="Calibri" w:hAnsi="Calibri" w:eastAsia="Calibri" w:cs="Calibri"/>
                <w:color w:val="000000" w:themeColor="text1"/>
                <w:sz w:val="24"/>
                <w:szCs w:val="24"/>
              </w:rPr>
              <w:t>1</w:t>
            </w:r>
          </w:p>
        </w:tc>
        <w:tc>
          <w:tcPr>
            <w:tcW w:w="99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2EB66301" w14:textId="48658BF3">
            <w:pPr>
              <w:pStyle w:val="Heading1Estimacion"/>
              <w:spacing w:line="276" w:lineRule="auto"/>
            </w:pPr>
            <w:r w:rsidRPr="08189B66">
              <w:rPr>
                <w:rFonts w:ascii="Calibri" w:hAnsi="Calibri" w:eastAsia="Calibri" w:cs="Calibri"/>
                <w:color w:val="000000" w:themeColor="text1"/>
                <w:sz w:val="24"/>
                <w:szCs w:val="24"/>
              </w:rPr>
              <w:t>2</w:t>
            </w:r>
          </w:p>
        </w:tc>
        <w:tc>
          <w:tcPr>
            <w:tcW w:w="106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3F0ED519" w14:textId="5196D4CF">
            <w:pPr>
              <w:pStyle w:val="Heading1Estimacion"/>
              <w:spacing w:line="276" w:lineRule="auto"/>
            </w:pPr>
            <w:r w:rsidRPr="08189B66">
              <w:rPr>
                <w:rFonts w:ascii="Calibri" w:hAnsi="Calibri" w:eastAsia="Calibri" w:cs="Calibri"/>
                <w:color w:val="000000" w:themeColor="text1"/>
                <w:sz w:val="24"/>
                <w:szCs w:val="24"/>
              </w:rPr>
              <w:t>2</w:t>
            </w:r>
          </w:p>
        </w:tc>
        <w:tc>
          <w:tcPr>
            <w:tcW w:w="102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368BB46C" w14:textId="657BF398">
            <w:pPr>
              <w:pStyle w:val="Heading1Estimacion"/>
              <w:spacing w:line="276" w:lineRule="auto"/>
            </w:pPr>
            <w:r w:rsidRPr="08189B66">
              <w:rPr>
                <w:rFonts w:ascii="Calibri" w:hAnsi="Calibri" w:eastAsia="Calibri" w:cs="Calibri"/>
                <w:color w:val="000000" w:themeColor="text1"/>
                <w:sz w:val="24"/>
                <w:szCs w:val="24"/>
              </w:rPr>
              <w:t>3</w:t>
            </w:r>
          </w:p>
        </w:tc>
        <w:tc>
          <w:tcPr>
            <w:tcW w:w="120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6F85D7C0" w14:textId="52A6A8B5">
            <w:pPr>
              <w:pStyle w:val="Heading1Estimacion"/>
              <w:spacing w:line="276" w:lineRule="auto"/>
            </w:pPr>
            <w:r w:rsidRPr="08189B66">
              <w:rPr>
                <w:rFonts w:ascii="Calibri" w:hAnsi="Calibri" w:eastAsia="Calibri" w:cs="Calibri"/>
                <w:color w:val="000000" w:themeColor="text1"/>
                <w:sz w:val="24"/>
                <w:szCs w:val="24"/>
              </w:rPr>
              <w:t>1</w:t>
            </w:r>
          </w:p>
        </w:tc>
        <w:tc>
          <w:tcPr>
            <w:tcW w:w="115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4C81CD35" w14:textId="1C8E5ECA">
            <w:pPr>
              <w:pStyle w:val="Heading1Estimacion"/>
              <w:spacing w:line="276" w:lineRule="auto"/>
            </w:pPr>
            <w:r w:rsidRPr="08189B66">
              <w:rPr>
                <w:rFonts w:ascii="Calibri" w:hAnsi="Calibri" w:eastAsia="Calibri" w:cs="Calibri"/>
                <w:color w:val="000000" w:themeColor="text1"/>
                <w:sz w:val="24"/>
                <w:szCs w:val="24"/>
              </w:rPr>
              <w:t>1</w:t>
            </w:r>
          </w:p>
        </w:tc>
        <w:tc>
          <w:tcPr>
            <w:tcW w:w="97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2F63E098" w14:textId="21FF0A6B">
            <w:pPr>
              <w:pStyle w:val="Heading1Estimacion"/>
              <w:spacing w:line="276" w:lineRule="auto"/>
            </w:pPr>
            <w:r w:rsidRPr="08189B66">
              <w:rPr>
                <w:rFonts w:ascii="Calibri" w:hAnsi="Calibri" w:eastAsia="Calibri" w:cs="Calibri"/>
                <w:color w:val="000000" w:themeColor="text1"/>
                <w:sz w:val="24"/>
                <w:szCs w:val="24"/>
              </w:rPr>
              <w:t>1</w:t>
            </w:r>
          </w:p>
        </w:tc>
        <w:tc>
          <w:tcPr>
            <w:tcW w:w="12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767F4756" w14:textId="0414804C">
            <w:pPr>
              <w:pStyle w:val="Heading1Estimacion"/>
              <w:spacing w:line="276" w:lineRule="auto"/>
            </w:pPr>
            <w:r w:rsidRPr="08189B66">
              <w:rPr>
                <w:rFonts w:ascii="Calibri" w:hAnsi="Calibri" w:eastAsia="Calibri" w:cs="Calibri"/>
                <w:color w:val="000000" w:themeColor="text1"/>
                <w:sz w:val="24"/>
                <w:szCs w:val="24"/>
              </w:rPr>
              <w:t>2</w:t>
            </w:r>
          </w:p>
        </w:tc>
      </w:tr>
      <w:tr w:rsidR="08189B66" w:rsidTr="08189B66" w14:paraId="7BA51E1C" w14:textId="77777777">
        <w:tc>
          <w:tcPr>
            <w:tcW w:w="945" w:type="dxa"/>
            <w:tcBorders>
              <w:top w:val="single" w:color="000000" w:themeColor="text1" w:sz="8" w:space="0"/>
              <w:left w:val="single" w:color="000000" w:themeColor="text1" w:sz="8" w:space="0"/>
              <w:bottom w:val="single" w:color="000000" w:themeColor="text1" w:sz="8" w:space="0"/>
              <w:right w:val="nil"/>
            </w:tcBorders>
            <w:shd w:val="clear" w:color="auto" w:fill="B4C7DC"/>
          </w:tcPr>
          <w:p w:rsidR="08189B66" w:rsidP="08189B66" w:rsidRDefault="08189B66" w14:paraId="782CC542" w14:textId="740E0AD2">
            <w:pPr>
              <w:pStyle w:val="Heading1Estimacion"/>
              <w:spacing w:line="276" w:lineRule="auto"/>
            </w:pPr>
            <w:r w:rsidRPr="08189B66">
              <w:rPr>
                <w:rFonts w:ascii="Calibri" w:hAnsi="Calibri" w:eastAsia="Calibri" w:cs="Calibri"/>
                <w:color w:val="000000" w:themeColor="text1"/>
                <w:sz w:val="24"/>
                <w:szCs w:val="24"/>
              </w:rPr>
              <w:t>Grado de la función:</w:t>
            </w:r>
          </w:p>
        </w:tc>
        <w:tc>
          <w:tcPr>
            <w:tcW w:w="115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1994EE2A" w14:textId="187E4DE8">
            <w:pPr>
              <w:pStyle w:val="Heading1Estimacion"/>
              <w:spacing w:line="276" w:lineRule="auto"/>
            </w:pPr>
            <w:r w:rsidRPr="08189B66">
              <w:rPr>
                <w:rFonts w:ascii="Calibri" w:hAnsi="Calibri" w:eastAsia="Calibri" w:cs="Calibri"/>
                <w:color w:val="000000" w:themeColor="text1"/>
                <w:sz w:val="24"/>
                <w:szCs w:val="24"/>
              </w:rPr>
              <w:t>SIMPLE</w:t>
            </w:r>
          </w:p>
        </w:tc>
        <w:tc>
          <w:tcPr>
            <w:tcW w:w="99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559FCB76" w14:textId="6970AB54">
            <w:pPr>
              <w:pStyle w:val="Heading1Estimacion"/>
              <w:spacing w:line="276" w:lineRule="auto"/>
            </w:pPr>
            <w:r w:rsidRPr="08189B66">
              <w:rPr>
                <w:rFonts w:ascii="Calibri" w:hAnsi="Calibri" w:eastAsia="Calibri" w:cs="Calibri"/>
                <w:color w:val="000000" w:themeColor="text1"/>
                <w:sz w:val="24"/>
                <w:szCs w:val="24"/>
              </w:rPr>
              <w:t>SIMPLE</w:t>
            </w:r>
          </w:p>
        </w:tc>
        <w:tc>
          <w:tcPr>
            <w:tcW w:w="106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198771F8" w14:textId="4F9D70B6">
            <w:pPr>
              <w:pStyle w:val="Heading1Estimacion"/>
              <w:spacing w:line="276" w:lineRule="auto"/>
            </w:pPr>
            <w:r w:rsidRPr="08189B66">
              <w:rPr>
                <w:rFonts w:ascii="Calibri" w:hAnsi="Calibri" w:eastAsia="Calibri" w:cs="Calibri"/>
                <w:color w:val="000000" w:themeColor="text1"/>
                <w:sz w:val="24"/>
                <w:szCs w:val="24"/>
              </w:rPr>
              <w:t>SIMPLE</w:t>
            </w:r>
          </w:p>
        </w:tc>
        <w:tc>
          <w:tcPr>
            <w:tcW w:w="102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07454143" w14:textId="0F73C94A">
            <w:pPr>
              <w:pStyle w:val="Heading1Estimacion"/>
              <w:spacing w:line="276" w:lineRule="auto"/>
            </w:pPr>
            <w:r w:rsidRPr="08189B66">
              <w:rPr>
                <w:rFonts w:ascii="Calibri" w:hAnsi="Calibri" w:eastAsia="Calibri" w:cs="Calibri"/>
                <w:color w:val="000000" w:themeColor="text1"/>
                <w:sz w:val="24"/>
                <w:szCs w:val="24"/>
              </w:rPr>
              <w:t>SIMPLE</w:t>
            </w:r>
          </w:p>
        </w:tc>
        <w:tc>
          <w:tcPr>
            <w:tcW w:w="120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43A66EA4" w14:textId="1D841B6B">
            <w:pPr>
              <w:pStyle w:val="Heading1Estimacion"/>
              <w:spacing w:line="276" w:lineRule="auto"/>
            </w:pPr>
            <w:r w:rsidRPr="08189B66">
              <w:rPr>
                <w:rFonts w:ascii="Calibri" w:hAnsi="Calibri" w:eastAsia="Calibri" w:cs="Calibri"/>
                <w:color w:val="000000" w:themeColor="text1"/>
                <w:sz w:val="24"/>
                <w:szCs w:val="24"/>
              </w:rPr>
              <w:t>SIMPLE</w:t>
            </w:r>
          </w:p>
        </w:tc>
        <w:tc>
          <w:tcPr>
            <w:tcW w:w="115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6D296DD0" w14:textId="4F318281">
            <w:pPr>
              <w:pStyle w:val="Heading1Estimacion"/>
              <w:spacing w:line="276" w:lineRule="auto"/>
            </w:pPr>
            <w:r w:rsidRPr="08189B66">
              <w:rPr>
                <w:rFonts w:ascii="Calibri" w:hAnsi="Calibri" w:eastAsia="Calibri" w:cs="Calibri"/>
                <w:color w:val="000000" w:themeColor="text1"/>
                <w:sz w:val="24"/>
                <w:szCs w:val="24"/>
              </w:rPr>
              <w:t>SIMPLE</w:t>
            </w:r>
          </w:p>
        </w:tc>
        <w:tc>
          <w:tcPr>
            <w:tcW w:w="97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029D592D" w14:textId="00AC1C30">
            <w:pPr>
              <w:pStyle w:val="Heading1Estimacion"/>
              <w:spacing w:line="276" w:lineRule="auto"/>
            </w:pPr>
            <w:r w:rsidRPr="08189B66">
              <w:rPr>
                <w:rFonts w:ascii="Calibri" w:hAnsi="Calibri" w:eastAsia="Calibri" w:cs="Calibri"/>
                <w:color w:val="000000" w:themeColor="text1"/>
                <w:sz w:val="24"/>
                <w:szCs w:val="24"/>
              </w:rPr>
              <w:t>SIMPLE</w:t>
            </w:r>
          </w:p>
        </w:tc>
        <w:tc>
          <w:tcPr>
            <w:tcW w:w="12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775F9504" w14:textId="6ABDA539">
            <w:pPr>
              <w:pStyle w:val="Heading1Estimacion"/>
              <w:spacing w:line="276" w:lineRule="auto"/>
            </w:pPr>
            <w:r w:rsidRPr="08189B66">
              <w:rPr>
                <w:rFonts w:ascii="Calibri" w:hAnsi="Calibri" w:eastAsia="Calibri" w:cs="Calibri"/>
                <w:color w:val="000000" w:themeColor="text1"/>
                <w:sz w:val="24"/>
                <w:szCs w:val="24"/>
              </w:rPr>
              <w:t>SIMPLE</w:t>
            </w:r>
          </w:p>
        </w:tc>
      </w:tr>
    </w:tbl>
    <w:p w:rsidR="08189B66" w:rsidP="38DDFCD6" w:rsidRDefault="36AE4F1B" w14:paraId="00EA08FD" w14:textId="1619862D">
      <w:pPr>
        <w:spacing w:line="259" w:lineRule="auto"/>
        <w:ind w:left="720"/>
        <w:jc w:val="center"/>
        <w:rPr>
          <w:rFonts w:ascii="Calibri" w:hAnsi="Calibri" w:eastAsia="Yu Mincho"/>
          <w:sz w:val="18"/>
          <w:szCs w:val="18"/>
        </w:rPr>
      </w:pPr>
      <w:r w:rsidRPr="38DDFCD6">
        <w:rPr>
          <w:rFonts w:ascii="Calibri" w:hAnsi="Calibri" w:eastAsia="Yu Mincho" w:cs="Mangal"/>
          <w:sz w:val="18"/>
          <w:szCs w:val="18"/>
        </w:rPr>
        <w:t>Tabla 34: Entradas</w:t>
      </w:r>
      <w:r w:rsidRPr="38DDFCD6">
        <w:rPr>
          <w:rFonts w:ascii="Calibri" w:hAnsi="Calibri" w:eastAsia="Yu Mincho"/>
          <w:sz w:val="18"/>
          <w:szCs w:val="18"/>
        </w:rPr>
        <w:t xml:space="preserve"> del módulo de PODs clínicos</w:t>
      </w:r>
    </w:p>
    <w:p w:rsidR="08189B66" w:rsidP="08189B66" w:rsidRDefault="08189B66" w14:paraId="31B70D3B" w14:textId="5A747F7C">
      <w:pPr>
        <w:rPr>
          <w:rFonts w:ascii="Liberation Serif" w:hAnsi="Liberation Serif" w:eastAsia="Liberation Serif" w:cs="Liberation Serif"/>
          <w:color w:val="000000" w:themeColor="text1"/>
          <w:sz w:val="24"/>
          <w:szCs w:val="24"/>
        </w:rPr>
      </w:pPr>
    </w:p>
    <w:p w:rsidR="6079F49E" w:rsidRDefault="6079F49E" w14:paraId="7DB963BA" w14:textId="437213C7">
      <w:pPr>
        <w:pStyle w:val="Heading1Estimacion"/>
      </w:pPr>
      <w:r w:rsidRPr="08189B66">
        <w:rPr>
          <w:rFonts w:ascii="Calibri" w:hAnsi="Calibri" w:eastAsia="Calibri" w:cs="Calibri"/>
          <w:b/>
          <w:bCs/>
          <w:color w:val="000000" w:themeColor="text1"/>
          <w:sz w:val="24"/>
          <w:szCs w:val="24"/>
        </w:rPr>
        <w:t>Salidas</w:t>
      </w:r>
    </w:p>
    <w:tbl>
      <w:tblPr>
        <w:tblW w:w="0" w:type="auto"/>
        <w:tblLayout w:type="fixed"/>
        <w:tblLook w:val="04A0" w:firstRow="1" w:lastRow="0" w:firstColumn="1" w:lastColumn="0" w:noHBand="0" w:noVBand="1"/>
      </w:tblPr>
      <w:tblGrid>
        <w:gridCol w:w="1560"/>
        <w:gridCol w:w="1500"/>
        <w:gridCol w:w="1995"/>
        <w:gridCol w:w="1980"/>
        <w:gridCol w:w="1980"/>
      </w:tblGrid>
      <w:tr w:rsidR="08189B66" w:rsidTr="08189B66" w14:paraId="21E6784C" w14:textId="77777777">
        <w:tc>
          <w:tcPr>
            <w:tcW w:w="1560" w:type="dxa"/>
            <w:tcBorders>
              <w:top w:val="single" w:color="000000" w:themeColor="text1" w:sz="8" w:space="0"/>
              <w:left w:val="single" w:color="000000" w:themeColor="text1" w:sz="8" w:space="0"/>
              <w:bottom w:val="single" w:color="000000" w:themeColor="text1" w:sz="8" w:space="0"/>
              <w:right w:val="nil"/>
            </w:tcBorders>
            <w:shd w:val="clear" w:color="auto" w:fill="B4C7DC"/>
          </w:tcPr>
          <w:p w:rsidR="08189B66" w:rsidP="08189B66" w:rsidRDefault="08189B66" w14:paraId="37B5EEBA" w14:textId="1CA14B9E">
            <w:pPr>
              <w:pStyle w:val="Heading1Estimacion"/>
              <w:spacing w:line="276" w:lineRule="auto"/>
            </w:pPr>
            <w:r w:rsidRPr="08189B66">
              <w:rPr>
                <w:rFonts w:ascii="Calibri" w:hAnsi="Calibri" w:eastAsia="Calibri" w:cs="Calibri"/>
                <w:color w:val="000000" w:themeColor="text1"/>
                <w:sz w:val="24"/>
                <w:szCs w:val="24"/>
              </w:rPr>
              <w:t>Archivo</w:t>
            </w:r>
          </w:p>
        </w:tc>
        <w:tc>
          <w:tcPr>
            <w:tcW w:w="150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04BE4D31" w14:textId="4A489D49">
            <w:pPr>
              <w:pStyle w:val="Heading1Estimacion"/>
              <w:spacing w:line="276" w:lineRule="auto"/>
            </w:pPr>
            <w:r w:rsidRPr="08189B66">
              <w:rPr>
                <w:rFonts w:ascii="Calibri" w:hAnsi="Calibri" w:eastAsia="Calibri" w:cs="Calibri"/>
                <w:color w:val="000000" w:themeColor="text1"/>
                <w:sz w:val="24"/>
                <w:szCs w:val="24"/>
              </w:rPr>
              <w:t>Listado de usuarios</w:t>
            </w:r>
          </w:p>
        </w:tc>
        <w:tc>
          <w:tcPr>
            <w:tcW w:w="199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2899F5A6" w14:textId="073BD164">
            <w:pPr>
              <w:pStyle w:val="Heading1Estimacion"/>
              <w:spacing w:line="276" w:lineRule="auto"/>
            </w:pPr>
            <w:r w:rsidRPr="08189B66">
              <w:rPr>
                <w:rFonts w:ascii="Calibri" w:hAnsi="Calibri" w:eastAsia="Calibri" w:cs="Calibri"/>
                <w:color w:val="000000" w:themeColor="text1"/>
                <w:sz w:val="24"/>
                <w:szCs w:val="24"/>
              </w:rPr>
              <w:t>Historial de datos biométricos</w:t>
            </w:r>
          </w:p>
        </w:tc>
        <w:tc>
          <w:tcPr>
            <w:tcW w:w="198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2092DC22" w14:textId="55089B10">
            <w:pPr>
              <w:pStyle w:val="Heading1Estimacion"/>
              <w:spacing w:line="276" w:lineRule="auto"/>
            </w:pPr>
            <w:r w:rsidRPr="08189B66">
              <w:rPr>
                <w:rFonts w:ascii="Calibri" w:hAnsi="Calibri" w:eastAsia="Calibri" w:cs="Calibri"/>
                <w:color w:val="000000" w:themeColor="text1"/>
                <w:sz w:val="24"/>
                <w:szCs w:val="24"/>
              </w:rPr>
              <w:t>Listado de centros médicos</w:t>
            </w:r>
          </w:p>
        </w:tc>
        <w:tc>
          <w:tcPr>
            <w:tcW w:w="19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4FB44FCF" w14:textId="662F4224">
            <w:pPr>
              <w:pStyle w:val="Heading1Estimacion"/>
              <w:spacing w:line="276" w:lineRule="auto"/>
            </w:pPr>
            <w:r w:rsidRPr="08189B66">
              <w:rPr>
                <w:rFonts w:ascii="Calibri" w:hAnsi="Calibri" w:eastAsia="Calibri" w:cs="Calibri"/>
                <w:color w:val="000000" w:themeColor="text1"/>
                <w:sz w:val="24"/>
                <w:szCs w:val="24"/>
              </w:rPr>
              <w:t>Listado de transportes</w:t>
            </w:r>
          </w:p>
        </w:tc>
      </w:tr>
      <w:tr w:rsidR="08189B66" w:rsidTr="08189B66" w14:paraId="6DE95F1F" w14:textId="77777777">
        <w:tc>
          <w:tcPr>
            <w:tcW w:w="1560" w:type="dxa"/>
            <w:tcBorders>
              <w:top w:val="single" w:color="000000" w:themeColor="text1" w:sz="8" w:space="0"/>
              <w:left w:val="single" w:color="000000" w:themeColor="text1" w:sz="8" w:space="0"/>
              <w:bottom w:val="single" w:color="000000" w:themeColor="text1" w:sz="8" w:space="0"/>
              <w:right w:val="nil"/>
            </w:tcBorders>
            <w:shd w:val="clear" w:color="auto" w:fill="B4C7DC"/>
          </w:tcPr>
          <w:p w:rsidR="08189B66" w:rsidP="08189B66" w:rsidRDefault="08189B66" w14:paraId="1E1C44B2" w14:textId="339EC2BA">
            <w:pPr>
              <w:pStyle w:val="Heading1Estimacion"/>
              <w:spacing w:line="276" w:lineRule="auto"/>
            </w:pPr>
            <w:r w:rsidRPr="08189B66">
              <w:rPr>
                <w:rFonts w:ascii="Calibri" w:hAnsi="Calibri" w:eastAsia="Calibri" w:cs="Calibri"/>
                <w:color w:val="000000" w:themeColor="text1"/>
                <w:sz w:val="24"/>
                <w:szCs w:val="24"/>
              </w:rPr>
              <w:t>Datos elementales referenciados:</w:t>
            </w:r>
          </w:p>
        </w:tc>
        <w:tc>
          <w:tcPr>
            <w:tcW w:w="150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042B6D68" w14:textId="6DC18D6B">
            <w:pPr>
              <w:pStyle w:val="Heading1Estimacion"/>
              <w:spacing w:line="276" w:lineRule="auto"/>
            </w:pPr>
            <w:r w:rsidRPr="08189B66">
              <w:rPr>
                <w:rFonts w:ascii="Calibri" w:hAnsi="Calibri" w:eastAsia="Calibri" w:cs="Calibri"/>
                <w:color w:val="000000" w:themeColor="text1"/>
                <w:sz w:val="24"/>
                <w:szCs w:val="24"/>
              </w:rPr>
              <w:t>10</w:t>
            </w:r>
          </w:p>
        </w:tc>
        <w:tc>
          <w:tcPr>
            <w:tcW w:w="199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72A74652" w14:textId="0525D6F8">
            <w:pPr>
              <w:pStyle w:val="Heading1Estimacion"/>
              <w:spacing w:line="276" w:lineRule="auto"/>
            </w:pPr>
            <w:r w:rsidRPr="08189B66">
              <w:rPr>
                <w:rFonts w:ascii="Calibri" w:hAnsi="Calibri" w:eastAsia="Calibri" w:cs="Calibri"/>
                <w:color w:val="000000" w:themeColor="text1"/>
                <w:sz w:val="24"/>
                <w:szCs w:val="24"/>
              </w:rPr>
              <w:t>17</w:t>
            </w:r>
          </w:p>
        </w:tc>
        <w:tc>
          <w:tcPr>
            <w:tcW w:w="198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23B8ADF9" w14:textId="4B955F09">
            <w:pPr>
              <w:pStyle w:val="Heading1Estimacion"/>
              <w:spacing w:line="276" w:lineRule="auto"/>
            </w:pPr>
            <w:r w:rsidRPr="08189B66">
              <w:rPr>
                <w:rFonts w:ascii="Calibri" w:hAnsi="Calibri" w:eastAsia="Calibri" w:cs="Calibri"/>
                <w:color w:val="000000" w:themeColor="text1"/>
                <w:sz w:val="24"/>
                <w:szCs w:val="24"/>
              </w:rPr>
              <w:t>8</w:t>
            </w:r>
          </w:p>
        </w:tc>
        <w:tc>
          <w:tcPr>
            <w:tcW w:w="19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7F1C710D" w14:textId="18983695">
            <w:pPr>
              <w:pStyle w:val="Heading1Estimacion"/>
              <w:spacing w:line="276" w:lineRule="auto"/>
            </w:pPr>
            <w:r w:rsidRPr="08189B66">
              <w:rPr>
                <w:rFonts w:ascii="Calibri" w:hAnsi="Calibri" w:eastAsia="Calibri" w:cs="Calibri"/>
                <w:color w:val="000000" w:themeColor="text1"/>
                <w:sz w:val="24"/>
                <w:szCs w:val="24"/>
              </w:rPr>
              <w:t>6</w:t>
            </w:r>
          </w:p>
        </w:tc>
      </w:tr>
      <w:tr w:rsidR="08189B66" w:rsidTr="08189B66" w14:paraId="5B1EE82E" w14:textId="77777777">
        <w:tc>
          <w:tcPr>
            <w:tcW w:w="1560" w:type="dxa"/>
            <w:tcBorders>
              <w:top w:val="single" w:color="000000" w:themeColor="text1" w:sz="8" w:space="0"/>
              <w:left w:val="single" w:color="000000" w:themeColor="text1" w:sz="8" w:space="0"/>
              <w:bottom w:val="single" w:color="000000" w:themeColor="text1" w:sz="8" w:space="0"/>
              <w:right w:val="nil"/>
            </w:tcBorders>
            <w:shd w:val="clear" w:color="auto" w:fill="B4C7DC"/>
          </w:tcPr>
          <w:p w:rsidR="08189B66" w:rsidP="08189B66" w:rsidRDefault="08189B66" w14:paraId="292BC5E6" w14:textId="5993EBEC">
            <w:pPr>
              <w:pStyle w:val="Heading1Estimacion"/>
              <w:spacing w:line="276" w:lineRule="auto"/>
            </w:pPr>
            <w:r w:rsidRPr="08189B66">
              <w:rPr>
                <w:rFonts w:ascii="Calibri" w:hAnsi="Calibri" w:eastAsia="Calibri" w:cs="Calibri"/>
                <w:color w:val="000000" w:themeColor="text1"/>
                <w:sz w:val="24"/>
                <w:szCs w:val="24"/>
              </w:rPr>
              <w:t>Registros lógicos referenciados:</w:t>
            </w:r>
          </w:p>
        </w:tc>
        <w:tc>
          <w:tcPr>
            <w:tcW w:w="150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57CD8DB2" w14:textId="43F3ECFC">
            <w:pPr>
              <w:pStyle w:val="Heading1Estimacion"/>
              <w:spacing w:line="276" w:lineRule="auto"/>
            </w:pPr>
            <w:r w:rsidRPr="08189B66">
              <w:rPr>
                <w:rFonts w:ascii="Calibri" w:hAnsi="Calibri" w:eastAsia="Calibri" w:cs="Calibri"/>
                <w:color w:val="000000" w:themeColor="text1"/>
                <w:sz w:val="24"/>
                <w:szCs w:val="24"/>
              </w:rPr>
              <w:t>1</w:t>
            </w:r>
          </w:p>
        </w:tc>
        <w:tc>
          <w:tcPr>
            <w:tcW w:w="199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3684F9E4" w14:textId="35F2ADB6">
            <w:pPr>
              <w:pStyle w:val="Heading1Estimacion"/>
              <w:spacing w:line="276" w:lineRule="auto"/>
            </w:pPr>
            <w:r w:rsidRPr="08189B66">
              <w:rPr>
                <w:rFonts w:ascii="Calibri" w:hAnsi="Calibri" w:eastAsia="Calibri" w:cs="Calibri"/>
                <w:color w:val="000000" w:themeColor="text1"/>
                <w:sz w:val="24"/>
                <w:szCs w:val="24"/>
              </w:rPr>
              <w:t>2</w:t>
            </w:r>
          </w:p>
        </w:tc>
        <w:tc>
          <w:tcPr>
            <w:tcW w:w="198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13B6CC41" w14:textId="78621470">
            <w:pPr>
              <w:pStyle w:val="Heading1Estimacion"/>
              <w:spacing w:line="276" w:lineRule="auto"/>
            </w:pPr>
            <w:r w:rsidRPr="08189B66">
              <w:rPr>
                <w:rFonts w:ascii="Calibri" w:hAnsi="Calibri" w:eastAsia="Calibri" w:cs="Calibri"/>
                <w:color w:val="000000" w:themeColor="text1"/>
                <w:sz w:val="24"/>
                <w:szCs w:val="24"/>
              </w:rPr>
              <w:t>1</w:t>
            </w:r>
          </w:p>
        </w:tc>
        <w:tc>
          <w:tcPr>
            <w:tcW w:w="19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44048914" w14:textId="6E46F504">
            <w:pPr>
              <w:pStyle w:val="Heading1Estimacion"/>
              <w:spacing w:line="276" w:lineRule="auto"/>
            </w:pPr>
            <w:r w:rsidRPr="08189B66">
              <w:rPr>
                <w:rFonts w:ascii="Calibri" w:hAnsi="Calibri" w:eastAsia="Calibri" w:cs="Calibri"/>
                <w:color w:val="000000" w:themeColor="text1"/>
                <w:sz w:val="24"/>
                <w:szCs w:val="24"/>
              </w:rPr>
              <w:t>1</w:t>
            </w:r>
          </w:p>
        </w:tc>
      </w:tr>
      <w:tr w:rsidR="08189B66" w:rsidTr="08189B66" w14:paraId="78DD0A9C" w14:textId="77777777">
        <w:tc>
          <w:tcPr>
            <w:tcW w:w="1560" w:type="dxa"/>
            <w:tcBorders>
              <w:top w:val="single" w:color="000000" w:themeColor="text1" w:sz="8" w:space="0"/>
              <w:left w:val="single" w:color="000000" w:themeColor="text1" w:sz="8" w:space="0"/>
              <w:bottom w:val="single" w:color="000000" w:themeColor="text1" w:sz="8" w:space="0"/>
              <w:right w:val="nil"/>
            </w:tcBorders>
            <w:shd w:val="clear" w:color="auto" w:fill="B4C7DC"/>
          </w:tcPr>
          <w:p w:rsidR="08189B66" w:rsidP="08189B66" w:rsidRDefault="08189B66" w14:paraId="7EC12DE1" w14:textId="3926085D">
            <w:pPr>
              <w:pStyle w:val="Heading1Estimacion"/>
              <w:spacing w:line="276" w:lineRule="auto"/>
            </w:pPr>
            <w:r w:rsidRPr="08189B66">
              <w:rPr>
                <w:rFonts w:ascii="Calibri" w:hAnsi="Calibri" w:eastAsia="Calibri" w:cs="Calibri"/>
                <w:color w:val="000000" w:themeColor="text1"/>
                <w:sz w:val="24"/>
                <w:szCs w:val="24"/>
              </w:rPr>
              <w:t>Grado de la función:</w:t>
            </w:r>
          </w:p>
        </w:tc>
        <w:tc>
          <w:tcPr>
            <w:tcW w:w="150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4938543D" w14:textId="1D79DAA8">
            <w:pPr>
              <w:pStyle w:val="Heading1Estimacion"/>
              <w:spacing w:line="276" w:lineRule="auto"/>
            </w:pPr>
            <w:r w:rsidRPr="08189B66">
              <w:rPr>
                <w:rFonts w:ascii="Calibri" w:hAnsi="Calibri" w:eastAsia="Calibri" w:cs="Calibri"/>
                <w:color w:val="000000" w:themeColor="text1"/>
                <w:sz w:val="24"/>
                <w:szCs w:val="24"/>
              </w:rPr>
              <w:t>SIMPLE</w:t>
            </w:r>
          </w:p>
        </w:tc>
        <w:tc>
          <w:tcPr>
            <w:tcW w:w="199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22B4CA54" w14:textId="0F9065BD">
            <w:pPr>
              <w:pStyle w:val="Heading1Estimacion"/>
              <w:spacing w:line="276" w:lineRule="auto"/>
            </w:pPr>
            <w:r w:rsidRPr="08189B66">
              <w:rPr>
                <w:rFonts w:ascii="Calibri" w:hAnsi="Calibri" w:eastAsia="Calibri" w:cs="Calibri"/>
                <w:color w:val="000000" w:themeColor="text1"/>
                <w:sz w:val="24"/>
                <w:szCs w:val="24"/>
              </w:rPr>
              <w:t>MEDIA</w:t>
            </w:r>
          </w:p>
        </w:tc>
        <w:tc>
          <w:tcPr>
            <w:tcW w:w="198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11758DDD" w14:textId="2A45173F">
            <w:pPr>
              <w:pStyle w:val="Heading1Estimacion"/>
              <w:spacing w:line="276" w:lineRule="auto"/>
            </w:pPr>
            <w:r w:rsidRPr="08189B66">
              <w:rPr>
                <w:rFonts w:ascii="Calibri" w:hAnsi="Calibri" w:eastAsia="Calibri" w:cs="Calibri"/>
                <w:color w:val="000000" w:themeColor="text1"/>
                <w:sz w:val="24"/>
                <w:szCs w:val="24"/>
              </w:rPr>
              <w:t>SIMPLE</w:t>
            </w:r>
          </w:p>
        </w:tc>
        <w:tc>
          <w:tcPr>
            <w:tcW w:w="19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378098E6" w14:textId="063F9E3A">
            <w:pPr>
              <w:pStyle w:val="Heading1Estimacion"/>
              <w:spacing w:line="276" w:lineRule="auto"/>
            </w:pPr>
            <w:r w:rsidRPr="08189B66">
              <w:rPr>
                <w:rFonts w:ascii="Calibri" w:hAnsi="Calibri" w:eastAsia="Calibri" w:cs="Calibri"/>
                <w:color w:val="000000" w:themeColor="text1"/>
                <w:sz w:val="24"/>
                <w:szCs w:val="24"/>
              </w:rPr>
              <w:t>SIMPLE</w:t>
            </w:r>
          </w:p>
        </w:tc>
      </w:tr>
    </w:tbl>
    <w:p w:rsidR="6079F49E" w:rsidP="38DDFCD6" w:rsidRDefault="6079F49E" w14:paraId="05957D39" w14:textId="4F60F778">
      <w:pPr>
        <w:spacing w:line="259" w:lineRule="auto"/>
        <w:ind w:left="720"/>
        <w:jc w:val="center"/>
        <w:rPr>
          <w:rFonts w:ascii="Calibri" w:hAnsi="Calibri" w:eastAsia="Yu Mincho"/>
          <w:sz w:val="18"/>
          <w:szCs w:val="18"/>
        </w:rPr>
      </w:pPr>
      <w:r w:rsidRPr="38DDFCD6">
        <w:rPr>
          <w:rFonts w:ascii="Liberation Serif" w:hAnsi="Liberation Serif" w:eastAsia="Liberation Serif" w:cs="Liberation Serif"/>
          <w:color w:val="000000" w:themeColor="text1"/>
          <w:sz w:val="24"/>
          <w:szCs w:val="24"/>
        </w:rPr>
        <w:t xml:space="preserve"> </w:t>
      </w:r>
      <w:r w:rsidRPr="38DDFCD6" w:rsidR="0365024D">
        <w:rPr>
          <w:rFonts w:ascii="Calibri" w:hAnsi="Calibri" w:eastAsia="Yu Mincho" w:cs="Mangal"/>
          <w:sz w:val="18"/>
          <w:szCs w:val="18"/>
        </w:rPr>
        <w:t xml:space="preserve">Tabla 35: </w:t>
      </w:r>
      <w:r w:rsidRPr="7CE2173B" w:rsidR="0365024D">
        <w:rPr>
          <w:rFonts w:ascii="Calibri" w:hAnsi="Calibri" w:eastAsia="Yu Mincho" w:cs="Mangal"/>
          <w:sz w:val="18"/>
          <w:szCs w:val="18"/>
        </w:rPr>
        <w:t>Salidas</w:t>
      </w:r>
      <w:r w:rsidRPr="38DDFCD6" w:rsidR="0365024D">
        <w:rPr>
          <w:rFonts w:ascii="Calibri" w:hAnsi="Calibri" w:eastAsia="Yu Mincho"/>
          <w:sz w:val="18"/>
          <w:szCs w:val="18"/>
        </w:rPr>
        <w:t xml:space="preserve"> del módulo de PODs clínicos</w:t>
      </w:r>
    </w:p>
    <w:p w:rsidR="6079F49E" w:rsidRDefault="6079F49E" w14:paraId="30BCA720" w14:textId="707D8CAF">
      <w:pPr>
        <w:pStyle w:val="Heading1Estimacion"/>
        <w:rPr>
          <w:rFonts w:ascii="Liberation Serif" w:hAnsi="Liberation Serif" w:eastAsia="Liberation Serif" w:cs="Liberation Serif"/>
          <w:color w:val="000000" w:themeColor="text1"/>
          <w:sz w:val="24"/>
          <w:szCs w:val="24"/>
        </w:rPr>
      </w:pPr>
    </w:p>
    <w:p w:rsidR="6079F49E" w:rsidRDefault="6079F49E" w14:paraId="20AF8D9D" w14:textId="62BAD988">
      <w:pPr>
        <w:pStyle w:val="Heading1Estimacion"/>
      </w:pPr>
      <w:r w:rsidRPr="08189B66">
        <w:rPr>
          <w:rFonts w:ascii="Calibri" w:hAnsi="Calibri" w:eastAsia="Calibri" w:cs="Calibri"/>
          <w:b/>
          <w:bCs/>
          <w:color w:val="000000" w:themeColor="text1"/>
          <w:sz w:val="24"/>
          <w:szCs w:val="24"/>
        </w:rPr>
        <w:t>Consultas</w:t>
      </w:r>
    </w:p>
    <w:tbl>
      <w:tblPr>
        <w:tblW w:w="0" w:type="auto"/>
        <w:tblLayout w:type="fixed"/>
        <w:tblLook w:val="04A0" w:firstRow="1" w:lastRow="0" w:firstColumn="1" w:lastColumn="0" w:noHBand="0" w:noVBand="1"/>
      </w:tblPr>
      <w:tblGrid>
        <w:gridCol w:w="1245"/>
        <w:gridCol w:w="1260"/>
        <w:gridCol w:w="1260"/>
        <w:gridCol w:w="1260"/>
        <w:gridCol w:w="1260"/>
        <w:gridCol w:w="1260"/>
        <w:gridCol w:w="1245"/>
      </w:tblGrid>
      <w:tr w:rsidR="08189B66" w:rsidTr="08189B66" w14:paraId="5EC724B7" w14:textId="77777777">
        <w:tc>
          <w:tcPr>
            <w:tcW w:w="1245" w:type="dxa"/>
            <w:tcBorders>
              <w:top w:val="single" w:color="000000" w:themeColor="text1" w:sz="8" w:space="0"/>
              <w:left w:val="single" w:color="000000" w:themeColor="text1" w:sz="8" w:space="0"/>
              <w:bottom w:val="single" w:color="000000" w:themeColor="text1" w:sz="8" w:space="0"/>
              <w:right w:val="nil"/>
            </w:tcBorders>
            <w:shd w:val="clear" w:color="auto" w:fill="B4C7DC"/>
          </w:tcPr>
          <w:p w:rsidR="08189B66" w:rsidP="08189B66" w:rsidRDefault="08189B66" w14:paraId="29E188E5" w14:textId="67E345F7">
            <w:pPr>
              <w:pStyle w:val="Heading1Estimacion"/>
              <w:spacing w:line="276" w:lineRule="auto"/>
            </w:pPr>
            <w:r w:rsidRPr="08189B66">
              <w:rPr>
                <w:rFonts w:ascii="Calibri" w:hAnsi="Calibri" w:eastAsia="Calibri" w:cs="Calibri"/>
                <w:color w:val="000000" w:themeColor="text1"/>
                <w:sz w:val="24"/>
                <w:szCs w:val="24"/>
              </w:rPr>
              <w:t>Archivo</w:t>
            </w:r>
          </w:p>
        </w:tc>
        <w:tc>
          <w:tcPr>
            <w:tcW w:w="126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0BE67B98" w14:textId="6162E5FF">
            <w:pPr>
              <w:pStyle w:val="Heading1Estimacion"/>
              <w:spacing w:line="276" w:lineRule="auto"/>
            </w:pPr>
            <w:r w:rsidRPr="08189B66">
              <w:rPr>
                <w:rFonts w:ascii="Calibri" w:hAnsi="Calibri" w:eastAsia="Calibri" w:cs="Calibri"/>
                <w:color w:val="000000" w:themeColor="text1"/>
                <w:sz w:val="24"/>
                <w:szCs w:val="24"/>
              </w:rPr>
              <w:t>Unidades de soporte disponibles</w:t>
            </w:r>
          </w:p>
        </w:tc>
        <w:tc>
          <w:tcPr>
            <w:tcW w:w="126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058E68B4" w14:textId="1D5A5DB7">
            <w:pPr>
              <w:pStyle w:val="Heading1Estimacion"/>
              <w:spacing w:line="276" w:lineRule="auto"/>
            </w:pPr>
            <w:r w:rsidRPr="08189B66">
              <w:rPr>
                <w:rFonts w:ascii="Calibri" w:hAnsi="Calibri" w:eastAsia="Calibri" w:cs="Calibri"/>
                <w:color w:val="000000" w:themeColor="text1"/>
                <w:sz w:val="24"/>
                <w:szCs w:val="24"/>
              </w:rPr>
              <w:t>Historial clínico de usuario</w:t>
            </w:r>
          </w:p>
        </w:tc>
        <w:tc>
          <w:tcPr>
            <w:tcW w:w="126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17D3FC00" w14:textId="0CE72E64">
            <w:pPr>
              <w:pStyle w:val="Heading1Estimacion"/>
              <w:spacing w:line="276" w:lineRule="auto"/>
            </w:pPr>
            <w:r w:rsidRPr="08189B66">
              <w:rPr>
                <w:rFonts w:ascii="Calibri" w:hAnsi="Calibri" w:eastAsia="Calibri" w:cs="Calibri"/>
                <w:color w:val="000000" w:themeColor="text1"/>
                <w:sz w:val="24"/>
                <w:szCs w:val="24"/>
              </w:rPr>
              <w:t>Autorización de permisos</w:t>
            </w:r>
          </w:p>
        </w:tc>
        <w:tc>
          <w:tcPr>
            <w:tcW w:w="126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13180861" w14:textId="030A63C8">
            <w:pPr>
              <w:pStyle w:val="Heading1Estimacion"/>
              <w:spacing w:line="276" w:lineRule="auto"/>
            </w:pPr>
            <w:r w:rsidRPr="08189B66">
              <w:rPr>
                <w:rFonts w:ascii="Calibri" w:hAnsi="Calibri" w:eastAsia="Calibri" w:cs="Calibri"/>
                <w:color w:val="000000" w:themeColor="text1"/>
                <w:sz w:val="24"/>
                <w:szCs w:val="24"/>
              </w:rPr>
              <w:t>Consulta notificaciones</w:t>
            </w:r>
          </w:p>
        </w:tc>
        <w:tc>
          <w:tcPr>
            <w:tcW w:w="126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0D7ABA66" w14:textId="7BAD1886">
            <w:pPr>
              <w:pStyle w:val="Heading1Estimacion"/>
              <w:spacing w:line="276" w:lineRule="auto"/>
            </w:pPr>
            <w:r w:rsidRPr="08189B66">
              <w:rPr>
                <w:rFonts w:ascii="Calibri" w:hAnsi="Calibri" w:eastAsia="Calibri" w:cs="Calibri"/>
                <w:color w:val="000000" w:themeColor="text1"/>
                <w:sz w:val="24"/>
                <w:szCs w:val="24"/>
              </w:rPr>
              <w:t>Consulta de episodios críticos</w:t>
            </w:r>
          </w:p>
        </w:tc>
        <w:tc>
          <w:tcPr>
            <w:tcW w:w="12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0FB49A4A" w14:textId="1B872736">
            <w:pPr>
              <w:pStyle w:val="Heading1Estimacion"/>
              <w:spacing w:line="276" w:lineRule="auto"/>
            </w:pPr>
            <w:r w:rsidRPr="08189B66">
              <w:rPr>
                <w:rFonts w:ascii="Calibri" w:hAnsi="Calibri" w:eastAsia="Calibri" w:cs="Calibri"/>
                <w:color w:val="000000" w:themeColor="text1"/>
                <w:sz w:val="24"/>
                <w:szCs w:val="24"/>
              </w:rPr>
              <w:t>Localizar usuario</w:t>
            </w:r>
          </w:p>
        </w:tc>
      </w:tr>
      <w:tr w:rsidR="08189B66" w:rsidTr="08189B66" w14:paraId="08D55A1C" w14:textId="77777777">
        <w:tc>
          <w:tcPr>
            <w:tcW w:w="1245" w:type="dxa"/>
            <w:tcBorders>
              <w:top w:val="single" w:color="000000" w:themeColor="text1" w:sz="8" w:space="0"/>
              <w:left w:val="single" w:color="000000" w:themeColor="text1" w:sz="8" w:space="0"/>
              <w:bottom w:val="single" w:color="000000" w:themeColor="text1" w:sz="8" w:space="0"/>
              <w:right w:val="nil"/>
            </w:tcBorders>
            <w:shd w:val="clear" w:color="auto" w:fill="B4C7DC"/>
          </w:tcPr>
          <w:p w:rsidR="08189B66" w:rsidP="08189B66" w:rsidRDefault="08189B66" w14:paraId="4E5E9787" w14:textId="338EEF92">
            <w:pPr>
              <w:pStyle w:val="Heading1Estimacion"/>
              <w:spacing w:line="276" w:lineRule="auto"/>
            </w:pPr>
            <w:r w:rsidRPr="08189B66">
              <w:rPr>
                <w:rFonts w:ascii="Calibri" w:hAnsi="Calibri" w:eastAsia="Calibri" w:cs="Calibri"/>
                <w:color w:val="000000" w:themeColor="text1"/>
                <w:sz w:val="24"/>
                <w:szCs w:val="24"/>
              </w:rPr>
              <w:t>Datos elementales referenciados:</w:t>
            </w:r>
          </w:p>
        </w:tc>
        <w:tc>
          <w:tcPr>
            <w:tcW w:w="126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1D4338C7" w14:textId="78CD7520">
            <w:pPr>
              <w:pStyle w:val="Heading1Estimacion"/>
              <w:spacing w:line="276" w:lineRule="auto"/>
            </w:pPr>
            <w:r w:rsidRPr="08189B66">
              <w:rPr>
                <w:rFonts w:ascii="Calibri" w:hAnsi="Calibri" w:eastAsia="Calibri" w:cs="Calibri"/>
                <w:color w:val="000000" w:themeColor="text1"/>
                <w:sz w:val="24"/>
                <w:szCs w:val="24"/>
              </w:rPr>
              <w:t>10</w:t>
            </w:r>
          </w:p>
        </w:tc>
        <w:tc>
          <w:tcPr>
            <w:tcW w:w="126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14DC6070" w14:textId="5BA209A1">
            <w:pPr>
              <w:pStyle w:val="Heading1Estimacion"/>
              <w:spacing w:line="276" w:lineRule="auto"/>
            </w:pPr>
            <w:r w:rsidRPr="08189B66">
              <w:rPr>
                <w:rFonts w:ascii="Calibri" w:hAnsi="Calibri" w:eastAsia="Calibri" w:cs="Calibri"/>
                <w:color w:val="000000" w:themeColor="text1"/>
                <w:sz w:val="24"/>
                <w:szCs w:val="24"/>
              </w:rPr>
              <w:t>12</w:t>
            </w:r>
          </w:p>
        </w:tc>
        <w:tc>
          <w:tcPr>
            <w:tcW w:w="126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054122D1" w14:textId="57AF8FEE">
            <w:pPr>
              <w:pStyle w:val="Heading1Estimacion"/>
              <w:spacing w:line="276" w:lineRule="auto"/>
            </w:pPr>
            <w:r w:rsidRPr="08189B66">
              <w:rPr>
                <w:rFonts w:ascii="Calibri" w:hAnsi="Calibri" w:eastAsia="Calibri" w:cs="Calibri"/>
                <w:color w:val="000000" w:themeColor="text1"/>
                <w:sz w:val="24"/>
                <w:szCs w:val="24"/>
              </w:rPr>
              <w:t>3</w:t>
            </w:r>
          </w:p>
        </w:tc>
        <w:tc>
          <w:tcPr>
            <w:tcW w:w="126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105A2DA2" w14:textId="0ECB7B4E">
            <w:pPr>
              <w:pStyle w:val="Heading1Estimacion"/>
              <w:spacing w:line="276" w:lineRule="auto"/>
            </w:pPr>
            <w:r w:rsidRPr="08189B66">
              <w:rPr>
                <w:rFonts w:ascii="Calibri" w:hAnsi="Calibri" w:eastAsia="Calibri" w:cs="Calibri"/>
                <w:color w:val="000000" w:themeColor="text1"/>
                <w:sz w:val="24"/>
                <w:szCs w:val="24"/>
              </w:rPr>
              <w:t>4</w:t>
            </w:r>
          </w:p>
        </w:tc>
        <w:tc>
          <w:tcPr>
            <w:tcW w:w="126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57F9B135" w14:textId="53623BC8">
            <w:pPr>
              <w:pStyle w:val="Heading1Estimacion"/>
              <w:spacing w:line="276" w:lineRule="auto"/>
            </w:pPr>
            <w:r w:rsidRPr="08189B66">
              <w:rPr>
                <w:rFonts w:ascii="Calibri" w:hAnsi="Calibri" w:eastAsia="Calibri" w:cs="Calibri"/>
                <w:color w:val="000000" w:themeColor="text1"/>
                <w:sz w:val="24"/>
                <w:szCs w:val="24"/>
              </w:rPr>
              <w:t>17</w:t>
            </w:r>
          </w:p>
        </w:tc>
        <w:tc>
          <w:tcPr>
            <w:tcW w:w="12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618527A1" w14:textId="04F8C5A2">
            <w:pPr>
              <w:pStyle w:val="Heading1Estimacion"/>
              <w:spacing w:line="276" w:lineRule="auto"/>
            </w:pPr>
            <w:r w:rsidRPr="08189B66">
              <w:rPr>
                <w:rFonts w:ascii="Calibri" w:hAnsi="Calibri" w:eastAsia="Calibri" w:cs="Calibri"/>
                <w:color w:val="000000" w:themeColor="text1"/>
                <w:sz w:val="24"/>
                <w:szCs w:val="24"/>
              </w:rPr>
              <w:t>2</w:t>
            </w:r>
          </w:p>
        </w:tc>
      </w:tr>
      <w:tr w:rsidR="08189B66" w:rsidTr="08189B66" w14:paraId="5144410F" w14:textId="77777777">
        <w:tc>
          <w:tcPr>
            <w:tcW w:w="1245" w:type="dxa"/>
            <w:tcBorders>
              <w:top w:val="single" w:color="000000" w:themeColor="text1" w:sz="8" w:space="0"/>
              <w:left w:val="single" w:color="000000" w:themeColor="text1" w:sz="8" w:space="0"/>
              <w:bottom w:val="single" w:color="000000" w:themeColor="text1" w:sz="8" w:space="0"/>
              <w:right w:val="nil"/>
            </w:tcBorders>
            <w:shd w:val="clear" w:color="auto" w:fill="B4C7DC"/>
          </w:tcPr>
          <w:p w:rsidR="08189B66" w:rsidP="08189B66" w:rsidRDefault="08189B66" w14:paraId="3FBED373" w14:textId="034AF829">
            <w:pPr>
              <w:pStyle w:val="Heading1Estimacion"/>
              <w:spacing w:line="276" w:lineRule="auto"/>
            </w:pPr>
            <w:r w:rsidRPr="08189B66">
              <w:rPr>
                <w:rFonts w:ascii="Calibri" w:hAnsi="Calibri" w:eastAsia="Calibri" w:cs="Calibri"/>
                <w:color w:val="000000" w:themeColor="text1"/>
                <w:sz w:val="24"/>
                <w:szCs w:val="24"/>
              </w:rPr>
              <w:t>Registros lógicos referenciados:</w:t>
            </w:r>
          </w:p>
        </w:tc>
        <w:tc>
          <w:tcPr>
            <w:tcW w:w="126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4DBAACF7" w14:textId="3427A8A7">
            <w:pPr>
              <w:pStyle w:val="Heading1Estimacion"/>
              <w:spacing w:line="276" w:lineRule="auto"/>
            </w:pPr>
            <w:r w:rsidRPr="08189B66">
              <w:rPr>
                <w:rFonts w:ascii="Calibri" w:hAnsi="Calibri" w:eastAsia="Calibri" w:cs="Calibri"/>
                <w:color w:val="000000" w:themeColor="text1"/>
                <w:sz w:val="24"/>
                <w:szCs w:val="24"/>
              </w:rPr>
              <w:t>2</w:t>
            </w:r>
          </w:p>
        </w:tc>
        <w:tc>
          <w:tcPr>
            <w:tcW w:w="126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0D546070" w14:textId="4739D2B5">
            <w:pPr>
              <w:pStyle w:val="Heading1Estimacion"/>
              <w:spacing w:line="276" w:lineRule="auto"/>
            </w:pPr>
            <w:r w:rsidRPr="08189B66">
              <w:rPr>
                <w:rFonts w:ascii="Calibri" w:hAnsi="Calibri" w:eastAsia="Calibri" w:cs="Calibri"/>
                <w:color w:val="000000" w:themeColor="text1"/>
                <w:sz w:val="24"/>
                <w:szCs w:val="24"/>
              </w:rPr>
              <w:t>3</w:t>
            </w:r>
          </w:p>
        </w:tc>
        <w:tc>
          <w:tcPr>
            <w:tcW w:w="126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0D871F9C" w14:textId="1E48899B">
            <w:pPr>
              <w:pStyle w:val="Heading1Estimacion"/>
              <w:spacing w:line="276" w:lineRule="auto"/>
            </w:pPr>
            <w:r w:rsidRPr="08189B66">
              <w:rPr>
                <w:rFonts w:ascii="Calibri" w:hAnsi="Calibri" w:eastAsia="Calibri" w:cs="Calibri"/>
                <w:color w:val="000000" w:themeColor="text1"/>
                <w:sz w:val="24"/>
                <w:szCs w:val="24"/>
              </w:rPr>
              <w:t>1</w:t>
            </w:r>
          </w:p>
        </w:tc>
        <w:tc>
          <w:tcPr>
            <w:tcW w:w="126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02B41F1E" w14:textId="06EAD9A4">
            <w:pPr>
              <w:pStyle w:val="Heading1Estimacion"/>
              <w:spacing w:line="276" w:lineRule="auto"/>
            </w:pPr>
            <w:r w:rsidRPr="08189B66">
              <w:rPr>
                <w:rFonts w:ascii="Calibri" w:hAnsi="Calibri" w:eastAsia="Calibri" w:cs="Calibri"/>
                <w:color w:val="000000" w:themeColor="text1"/>
                <w:sz w:val="24"/>
                <w:szCs w:val="24"/>
              </w:rPr>
              <w:t>1</w:t>
            </w:r>
          </w:p>
        </w:tc>
        <w:tc>
          <w:tcPr>
            <w:tcW w:w="126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2CCACF17" w14:textId="1D6A06B7">
            <w:pPr>
              <w:pStyle w:val="Heading1Estimacion"/>
              <w:spacing w:line="276" w:lineRule="auto"/>
            </w:pPr>
            <w:r w:rsidRPr="08189B66">
              <w:rPr>
                <w:rFonts w:ascii="Calibri" w:hAnsi="Calibri" w:eastAsia="Calibri" w:cs="Calibri"/>
                <w:color w:val="000000" w:themeColor="text1"/>
                <w:sz w:val="24"/>
                <w:szCs w:val="24"/>
              </w:rPr>
              <w:t>3</w:t>
            </w:r>
          </w:p>
        </w:tc>
        <w:tc>
          <w:tcPr>
            <w:tcW w:w="12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28B0ECEA" w14:textId="37B95AE0">
            <w:pPr>
              <w:pStyle w:val="Heading1Estimacion"/>
              <w:spacing w:line="276" w:lineRule="auto"/>
            </w:pPr>
            <w:r w:rsidRPr="08189B66">
              <w:rPr>
                <w:rFonts w:ascii="Calibri" w:hAnsi="Calibri" w:eastAsia="Calibri" w:cs="Calibri"/>
                <w:color w:val="000000" w:themeColor="text1"/>
                <w:sz w:val="24"/>
                <w:szCs w:val="24"/>
              </w:rPr>
              <w:t>1</w:t>
            </w:r>
          </w:p>
        </w:tc>
      </w:tr>
      <w:tr w:rsidR="08189B66" w:rsidTr="08189B66" w14:paraId="0D020CAA" w14:textId="77777777">
        <w:tc>
          <w:tcPr>
            <w:tcW w:w="1245" w:type="dxa"/>
            <w:tcBorders>
              <w:top w:val="single" w:color="000000" w:themeColor="text1" w:sz="8" w:space="0"/>
              <w:left w:val="single" w:color="000000" w:themeColor="text1" w:sz="8" w:space="0"/>
              <w:bottom w:val="single" w:color="000000" w:themeColor="text1" w:sz="8" w:space="0"/>
              <w:right w:val="nil"/>
            </w:tcBorders>
            <w:shd w:val="clear" w:color="auto" w:fill="B4C7DC"/>
          </w:tcPr>
          <w:p w:rsidR="08189B66" w:rsidP="08189B66" w:rsidRDefault="08189B66" w14:paraId="1FEADB0E" w14:textId="1A434F7C">
            <w:pPr>
              <w:pStyle w:val="Heading1Estimacion"/>
              <w:spacing w:line="276" w:lineRule="auto"/>
            </w:pPr>
            <w:r w:rsidRPr="08189B66">
              <w:rPr>
                <w:rFonts w:ascii="Calibri" w:hAnsi="Calibri" w:eastAsia="Calibri" w:cs="Calibri"/>
                <w:color w:val="000000" w:themeColor="text1"/>
                <w:sz w:val="24"/>
                <w:szCs w:val="24"/>
              </w:rPr>
              <w:t>Grado de la función:</w:t>
            </w:r>
          </w:p>
        </w:tc>
        <w:tc>
          <w:tcPr>
            <w:tcW w:w="126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00ED84A0" w14:textId="41FDC472">
            <w:pPr>
              <w:pStyle w:val="Heading1Estimacion"/>
              <w:spacing w:line="276" w:lineRule="auto"/>
            </w:pPr>
            <w:r w:rsidRPr="08189B66">
              <w:rPr>
                <w:rFonts w:ascii="Calibri" w:hAnsi="Calibri" w:eastAsia="Calibri" w:cs="Calibri"/>
                <w:color w:val="000000" w:themeColor="text1"/>
                <w:sz w:val="24"/>
                <w:szCs w:val="24"/>
              </w:rPr>
              <w:t>MEDIA</w:t>
            </w:r>
          </w:p>
        </w:tc>
        <w:tc>
          <w:tcPr>
            <w:tcW w:w="126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7F9C4523" w14:textId="5CBF003A">
            <w:pPr>
              <w:pStyle w:val="Heading1Estimacion"/>
              <w:spacing w:line="276" w:lineRule="auto"/>
            </w:pPr>
            <w:r w:rsidRPr="08189B66">
              <w:rPr>
                <w:rFonts w:ascii="Calibri" w:hAnsi="Calibri" w:eastAsia="Calibri" w:cs="Calibri"/>
                <w:color w:val="000000" w:themeColor="text1"/>
                <w:sz w:val="24"/>
                <w:szCs w:val="24"/>
              </w:rPr>
              <w:t>ALTA</w:t>
            </w:r>
          </w:p>
        </w:tc>
        <w:tc>
          <w:tcPr>
            <w:tcW w:w="126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63063D03" w14:textId="612153F5">
            <w:pPr>
              <w:pStyle w:val="Heading1Estimacion"/>
              <w:spacing w:line="276" w:lineRule="auto"/>
            </w:pPr>
            <w:r w:rsidRPr="08189B66">
              <w:rPr>
                <w:rFonts w:ascii="Calibri" w:hAnsi="Calibri" w:eastAsia="Calibri" w:cs="Calibri"/>
                <w:color w:val="000000" w:themeColor="text1"/>
                <w:sz w:val="24"/>
                <w:szCs w:val="24"/>
              </w:rPr>
              <w:t>BAJA</w:t>
            </w:r>
          </w:p>
        </w:tc>
        <w:tc>
          <w:tcPr>
            <w:tcW w:w="126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2EDC8EDA" w14:textId="51F06FAF">
            <w:pPr>
              <w:pStyle w:val="Heading1Estimacion"/>
              <w:spacing w:line="276" w:lineRule="auto"/>
            </w:pPr>
            <w:r w:rsidRPr="08189B66">
              <w:rPr>
                <w:rFonts w:ascii="Calibri" w:hAnsi="Calibri" w:eastAsia="Calibri" w:cs="Calibri"/>
                <w:color w:val="000000" w:themeColor="text1"/>
                <w:sz w:val="24"/>
                <w:szCs w:val="24"/>
              </w:rPr>
              <w:t>BAJA</w:t>
            </w:r>
          </w:p>
        </w:tc>
        <w:tc>
          <w:tcPr>
            <w:tcW w:w="126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64C900DF" w14:textId="1134D602">
            <w:pPr>
              <w:pStyle w:val="Heading1Estimacion"/>
              <w:spacing w:line="276" w:lineRule="auto"/>
            </w:pPr>
            <w:r w:rsidRPr="08189B66">
              <w:rPr>
                <w:rFonts w:ascii="Calibri" w:hAnsi="Calibri" w:eastAsia="Calibri" w:cs="Calibri"/>
                <w:color w:val="000000" w:themeColor="text1"/>
                <w:sz w:val="24"/>
                <w:szCs w:val="24"/>
              </w:rPr>
              <w:t>ALTA</w:t>
            </w:r>
          </w:p>
        </w:tc>
        <w:tc>
          <w:tcPr>
            <w:tcW w:w="12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7B7E532A" w14:textId="46583F29">
            <w:pPr>
              <w:pStyle w:val="Heading1Estimacion"/>
              <w:spacing w:line="276" w:lineRule="auto"/>
            </w:pPr>
            <w:r w:rsidRPr="08189B66">
              <w:rPr>
                <w:rFonts w:ascii="Calibri" w:hAnsi="Calibri" w:eastAsia="Calibri" w:cs="Calibri"/>
                <w:color w:val="000000" w:themeColor="text1"/>
                <w:sz w:val="24"/>
                <w:szCs w:val="24"/>
              </w:rPr>
              <w:t>BAJA</w:t>
            </w:r>
          </w:p>
        </w:tc>
      </w:tr>
    </w:tbl>
    <w:p w:rsidR="738C99F4" w:rsidP="7CE2173B" w:rsidRDefault="738C99F4" w14:paraId="0412D322" w14:textId="4F60F778">
      <w:pPr>
        <w:spacing w:line="259" w:lineRule="auto"/>
        <w:ind w:left="720"/>
        <w:jc w:val="center"/>
        <w:rPr>
          <w:rFonts w:ascii="Calibri" w:hAnsi="Calibri" w:eastAsia="Yu Mincho"/>
          <w:sz w:val="18"/>
          <w:szCs w:val="18"/>
        </w:rPr>
      </w:pPr>
      <w:r w:rsidRPr="7CE2173B">
        <w:rPr>
          <w:rFonts w:ascii="Calibri" w:hAnsi="Calibri" w:eastAsia="Yu Mincho" w:cs="Mangal"/>
          <w:sz w:val="18"/>
          <w:szCs w:val="18"/>
        </w:rPr>
        <w:t>Tabla 36: Consultas</w:t>
      </w:r>
      <w:r w:rsidRPr="7CE2173B">
        <w:rPr>
          <w:rFonts w:ascii="Calibri" w:hAnsi="Calibri" w:eastAsia="Yu Mincho"/>
          <w:sz w:val="18"/>
          <w:szCs w:val="18"/>
        </w:rPr>
        <w:t xml:space="preserve"> del módulo de PODs clínicos</w:t>
      </w:r>
    </w:p>
    <w:p w:rsidR="7CE2173B" w:rsidP="7CE2173B" w:rsidRDefault="7CE2173B" w14:paraId="341D7D31" w14:textId="4F60F778"/>
    <w:p w:rsidR="6079F49E" w:rsidP="502B437C" w:rsidRDefault="766238C1" w14:paraId="5B68526F" w14:textId="4F60F778">
      <w:pPr>
        <w:pStyle w:val="Heading4"/>
        <w:rPr>
          <w:rFonts w:ascii="Calibri Light" w:hAnsi="Calibri Light" w:eastAsia="Yu Gothic Light" w:cs="Times New Roman"/>
        </w:rPr>
      </w:pPr>
      <w:r>
        <w:t>2</w:t>
      </w:r>
      <w:r w:rsidR="6079F49E">
        <w:t>.3</w:t>
      </w:r>
      <w:r w:rsidR="6079F49E">
        <w:tab/>
      </w:r>
      <w:r w:rsidR="6079F49E">
        <w:t>Cálculo de los puntos de función no ajustados</w:t>
      </w:r>
    </w:p>
    <w:p w:rsidR="6079F49E" w:rsidRDefault="6079F49E" w14:paraId="72DE55E2" w14:textId="69F9B0D8">
      <w:pPr>
        <w:pStyle w:val="Heading1Estimacion"/>
      </w:pPr>
      <w:r w:rsidRPr="08189B66">
        <w:rPr>
          <w:rFonts w:ascii="Times New Roman" w:hAnsi="Times New Roman" w:eastAsia="Times New Roman" w:cs="Times New Roman"/>
          <w:color w:val="000000" w:themeColor="text1"/>
          <w:sz w:val="24"/>
          <w:szCs w:val="24"/>
        </w:rPr>
        <w:t xml:space="preserve"> </w:t>
      </w:r>
    </w:p>
    <w:tbl>
      <w:tblPr>
        <w:tblW w:w="0" w:type="auto"/>
        <w:tblLayout w:type="fixed"/>
        <w:tblLook w:val="04A0" w:firstRow="1" w:lastRow="0" w:firstColumn="1" w:lastColumn="0" w:noHBand="0" w:noVBand="1"/>
      </w:tblPr>
      <w:tblGrid>
        <w:gridCol w:w="2280"/>
        <w:gridCol w:w="2295"/>
        <w:gridCol w:w="2295"/>
        <w:gridCol w:w="2280"/>
      </w:tblGrid>
      <w:tr w:rsidR="08189B66" w:rsidTr="08189B66" w14:paraId="240DD06B" w14:textId="77777777">
        <w:tc>
          <w:tcPr>
            <w:tcW w:w="228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7CF09E06" w14:textId="06741B9A">
            <w:pPr>
              <w:pStyle w:val="Heading1Estimacion"/>
              <w:spacing w:line="276" w:lineRule="auto"/>
            </w:pPr>
            <w:r w:rsidRPr="08189B66">
              <w:rPr>
                <w:rFonts w:ascii="Calibri" w:hAnsi="Calibri" w:eastAsia="Calibri" w:cs="Calibri"/>
                <w:color w:val="000000" w:themeColor="text1"/>
                <w:sz w:val="24"/>
                <w:szCs w:val="24"/>
              </w:rPr>
              <w:t>Tipo de función</w:t>
            </w:r>
          </w:p>
        </w:tc>
        <w:tc>
          <w:tcPr>
            <w:tcW w:w="229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10DCDF18" w14:textId="17A8D85E">
            <w:pPr>
              <w:pStyle w:val="Heading1Estimacion"/>
              <w:spacing w:line="276" w:lineRule="auto"/>
            </w:pPr>
            <w:r w:rsidRPr="08189B66">
              <w:rPr>
                <w:rFonts w:ascii="Calibri" w:hAnsi="Calibri" w:eastAsia="Calibri" w:cs="Calibri"/>
                <w:color w:val="000000" w:themeColor="text1"/>
                <w:sz w:val="24"/>
                <w:szCs w:val="24"/>
              </w:rPr>
              <w:t>Complejidad</w:t>
            </w:r>
          </w:p>
        </w:tc>
        <w:tc>
          <w:tcPr>
            <w:tcW w:w="229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1B29967D" w14:textId="119C873A">
            <w:pPr>
              <w:pStyle w:val="Heading1Estimacion"/>
              <w:spacing w:line="276" w:lineRule="auto"/>
            </w:pPr>
            <w:r w:rsidRPr="08189B66">
              <w:rPr>
                <w:rFonts w:ascii="Calibri" w:hAnsi="Calibri" w:eastAsia="Calibri" w:cs="Calibri"/>
                <w:color w:val="000000" w:themeColor="text1"/>
                <w:sz w:val="24"/>
                <w:szCs w:val="24"/>
              </w:rPr>
              <w:t>Total Complejidad</w:t>
            </w:r>
          </w:p>
        </w:tc>
        <w:tc>
          <w:tcPr>
            <w:tcW w:w="22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0CD8CA06" w14:textId="69E71467">
            <w:pPr>
              <w:pStyle w:val="Heading1Estimacion"/>
              <w:spacing w:line="276" w:lineRule="auto"/>
            </w:pPr>
            <w:r w:rsidRPr="08189B66">
              <w:rPr>
                <w:rFonts w:ascii="Calibri" w:hAnsi="Calibri" w:eastAsia="Calibri" w:cs="Calibri"/>
                <w:color w:val="000000" w:themeColor="text1"/>
                <w:sz w:val="24"/>
                <w:szCs w:val="24"/>
              </w:rPr>
              <w:t>Total tipo de función</w:t>
            </w:r>
          </w:p>
        </w:tc>
      </w:tr>
      <w:tr w:rsidR="08189B66" w:rsidTr="08189B66" w14:paraId="46AD0417" w14:textId="77777777">
        <w:tc>
          <w:tcPr>
            <w:tcW w:w="228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44C806D4" w14:textId="36EBBFA4">
            <w:pPr>
              <w:pStyle w:val="Heading1Estimacion"/>
              <w:spacing w:line="276" w:lineRule="auto"/>
            </w:pPr>
            <w:r w:rsidRPr="08189B66">
              <w:rPr>
                <w:rFonts w:ascii="Calibri" w:hAnsi="Calibri" w:eastAsia="Calibri" w:cs="Calibri"/>
                <w:color w:val="000000" w:themeColor="text1"/>
                <w:sz w:val="24"/>
                <w:szCs w:val="24"/>
              </w:rPr>
              <w:t>Archivos</w:t>
            </w:r>
          </w:p>
        </w:tc>
        <w:tc>
          <w:tcPr>
            <w:tcW w:w="229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712E2F17" w14:textId="6E9039BA">
            <w:pPr>
              <w:pStyle w:val="Heading1Estimacion"/>
              <w:spacing w:line="276" w:lineRule="auto"/>
            </w:pPr>
            <w:r w:rsidRPr="08189B66">
              <w:rPr>
                <w:rFonts w:ascii="Calibri" w:hAnsi="Calibri" w:eastAsia="Calibri" w:cs="Calibri"/>
                <w:color w:val="000000" w:themeColor="text1"/>
                <w:sz w:val="24"/>
                <w:szCs w:val="24"/>
              </w:rPr>
              <w:t>8 SIMPLE * 7</w:t>
            </w:r>
          </w:p>
        </w:tc>
        <w:tc>
          <w:tcPr>
            <w:tcW w:w="229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5D41BF64" w14:textId="4DCBAE12">
            <w:pPr>
              <w:pStyle w:val="Heading1Estimacion"/>
              <w:spacing w:line="276" w:lineRule="auto"/>
            </w:pPr>
            <w:r w:rsidRPr="08189B66">
              <w:rPr>
                <w:rFonts w:ascii="Calibri" w:hAnsi="Calibri" w:eastAsia="Calibri" w:cs="Calibri"/>
                <w:color w:val="000000" w:themeColor="text1"/>
                <w:sz w:val="24"/>
                <w:szCs w:val="24"/>
              </w:rPr>
              <w:t>56</w:t>
            </w:r>
          </w:p>
        </w:tc>
        <w:tc>
          <w:tcPr>
            <w:tcW w:w="22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0545A42A" w14:textId="5BE6755D">
            <w:pPr>
              <w:pStyle w:val="Heading1Estimacion"/>
              <w:spacing w:line="276" w:lineRule="auto"/>
            </w:pPr>
            <w:r w:rsidRPr="08189B66">
              <w:rPr>
                <w:rFonts w:ascii="Calibri" w:hAnsi="Calibri" w:eastAsia="Calibri" w:cs="Calibri"/>
                <w:color w:val="000000" w:themeColor="text1"/>
                <w:sz w:val="24"/>
                <w:szCs w:val="24"/>
              </w:rPr>
              <w:t>56</w:t>
            </w:r>
          </w:p>
        </w:tc>
      </w:tr>
      <w:tr w:rsidR="08189B66" w:rsidTr="08189B66" w14:paraId="5BECD372" w14:textId="77777777">
        <w:tc>
          <w:tcPr>
            <w:tcW w:w="228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53ADEF3E" w14:textId="72314822">
            <w:pPr>
              <w:pStyle w:val="Heading1Estimacion"/>
              <w:spacing w:line="276" w:lineRule="auto"/>
            </w:pPr>
            <w:r w:rsidRPr="08189B66">
              <w:rPr>
                <w:rFonts w:ascii="Calibri" w:hAnsi="Calibri" w:eastAsia="Calibri" w:cs="Calibri"/>
                <w:color w:val="000000" w:themeColor="text1"/>
                <w:sz w:val="24"/>
                <w:szCs w:val="24"/>
              </w:rPr>
              <w:t>Entradas</w:t>
            </w:r>
          </w:p>
        </w:tc>
        <w:tc>
          <w:tcPr>
            <w:tcW w:w="229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57558BBF" w14:textId="0253B92D">
            <w:pPr>
              <w:pStyle w:val="Heading1Estimacion"/>
              <w:spacing w:line="276" w:lineRule="auto"/>
            </w:pPr>
            <w:r w:rsidRPr="08189B66">
              <w:rPr>
                <w:rFonts w:ascii="Calibri" w:hAnsi="Calibri" w:eastAsia="Calibri" w:cs="Calibri"/>
                <w:color w:val="000000" w:themeColor="text1"/>
                <w:sz w:val="24"/>
                <w:szCs w:val="24"/>
              </w:rPr>
              <w:t>8 SIMPLE * 3</w:t>
            </w:r>
          </w:p>
        </w:tc>
        <w:tc>
          <w:tcPr>
            <w:tcW w:w="229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793D2CF5" w14:textId="0A341EF1">
            <w:pPr>
              <w:pStyle w:val="Heading1Estimacion"/>
              <w:spacing w:line="276" w:lineRule="auto"/>
            </w:pPr>
            <w:r w:rsidRPr="08189B66">
              <w:rPr>
                <w:rFonts w:ascii="Calibri" w:hAnsi="Calibri" w:eastAsia="Calibri" w:cs="Calibri"/>
                <w:color w:val="000000" w:themeColor="text1"/>
                <w:sz w:val="24"/>
                <w:szCs w:val="24"/>
              </w:rPr>
              <w:t>24</w:t>
            </w:r>
          </w:p>
        </w:tc>
        <w:tc>
          <w:tcPr>
            <w:tcW w:w="22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7C0AB375" w14:textId="64AC9836">
            <w:pPr>
              <w:pStyle w:val="Heading1Estimacion"/>
              <w:spacing w:line="276" w:lineRule="auto"/>
            </w:pPr>
            <w:r w:rsidRPr="08189B66">
              <w:rPr>
                <w:rFonts w:ascii="Calibri" w:hAnsi="Calibri" w:eastAsia="Calibri" w:cs="Calibri"/>
                <w:color w:val="000000" w:themeColor="text1"/>
                <w:sz w:val="24"/>
                <w:szCs w:val="24"/>
              </w:rPr>
              <w:t>24</w:t>
            </w:r>
          </w:p>
        </w:tc>
      </w:tr>
      <w:tr w:rsidR="08189B66" w:rsidTr="08189B66" w14:paraId="0886E32C" w14:textId="77777777">
        <w:tc>
          <w:tcPr>
            <w:tcW w:w="228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0E1D16CF" w14:textId="40B517F4">
            <w:pPr>
              <w:pStyle w:val="Heading1Estimacion"/>
              <w:spacing w:line="276" w:lineRule="auto"/>
            </w:pPr>
            <w:r w:rsidRPr="08189B66">
              <w:rPr>
                <w:rFonts w:ascii="Calibri" w:hAnsi="Calibri" w:eastAsia="Calibri" w:cs="Calibri"/>
                <w:color w:val="000000" w:themeColor="text1"/>
                <w:sz w:val="24"/>
                <w:szCs w:val="24"/>
              </w:rPr>
              <w:t>Salidas</w:t>
            </w:r>
          </w:p>
        </w:tc>
        <w:tc>
          <w:tcPr>
            <w:tcW w:w="229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60A29DC8" w14:textId="6324BDD8">
            <w:pPr>
              <w:pStyle w:val="Heading1Estimacion"/>
              <w:spacing w:line="276" w:lineRule="auto"/>
            </w:pPr>
            <w:r w:rsidRPr="08189B66">
              <w:rPr>
                <w:rFonts w:ascii="Calibri" w:hAnsi="Calibri" w:eastAsia="Calibri" w:cs="Calibri"/>
                <w:color w:val="000000" w:themeColor="text1"/>
                <w:sz w:val="24"/>
                <w:szCs w:val="24"/>
              </w:rPr>
              <w:t xml:space="preserve">3 SIMPLE * 4 </w:t>
            </w:r>
          </w:p>
          <w:p w:rsidR="08189B66" w:rsidP="08189B66" w:rsidRDefault="08189B66" w14:paraId="0D837707" w14:textId="2A74457F">
            <w:pPr>
              <w:pStyle w:val="Heading1Estimacion"/>
              <w:spacing w:line="276" w:lineRule="auto"/>
            </w:pPr>
            <w:r w:rsidRPr="08189B66">
              <w:rPr>
                <w:rFonts w:ascii="Calibri" w:hAnsi="Calibri" w:eastAsia="Calibri" w:cs="Calibri"/>
                <w:color w:val="000000" w:themeColor="text1"/>
                <w:sz w:val="24"/>
                <w:szCs w:val="24"/>
              </w:rPr>
              <w:t>1 MEDIA * 5</w:t>
            </w:r>
          </w:p>
        </w:tc>
        <w:tc>
          <w:tcPr>
            <w:tcW w:w="229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26FB4375" w14:textId="660CC3B9">
            <w:pPr>
              <w:pStyle w:val="Heading1Estimacion"/>
              <w:spacing w:line="276" w:lineRule="auto"/>
            </w:pPr>
            <w:r w:rsidRPr="08189B66">
              <w:rPr>
                <w:rFonts w:ascii="Calibri" w:hAnsi="Calibri" w:eastAsia="Calibri" w:cs="Calibri"/>
                <w:color w:val="000000" w:themeColor="text1"/>
                <w:sz w:val="24"/>
                <w:szCs w:val="24"/>
              </w:rPr>
              <w:t>17</w:t>
            </w:r>
          </w:p>
        </w:tc>
        <w:tc>
          <w:tcPr>
            <w:tcW w:w="22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54C0F902" w14:textId="0336A3D9">
            <w:pPr>
              <w:pStyle w:val="Heading1Estimacion"/>
              <w:spacing w:line="276" w:lineRule="auto"/>
            </w:pPr>
            <w:r w:rsidRPr="08189B66">
              <w:rPr>
                <w:rFonts w:ascii="Calibri" w:hAnsi="Calibri" w:eastAsia="Calibri" w:cs="Calibri"/>
                <w:color w:val="000000" w:themeColor="text1"/>
                <w:sz w:val="24"/>
                <w:szCs w:val="24"/>
              </w:rPr>
              <w:t>17</w:t>
            </w:r>
          </w:p>
        </w:tc>
      </w:tr>
      <w:tr w:rsidR="08189B66" w:rsidTr="08189B66" w14:paraId="0ABFB2B4" w14:textId="77777777">
        <w:tc>
          <w:tcPr>
            <w:tcW w:w="228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2120CDA4" w14:textId="0E8D8752">
            <w:pPr>
              <w:pStyle w:val="Heading1Estimacion"/>
              <w:spacing w:line="276" w:lineRule="auto"/>
            </w:pPr>
            <w:r w:rsidRPr="08189B66">
              <w:rPr>
                <w:rFonts w:ascii="Calibri" w:hAnsi="Calibri" w:eastAsia="Calibri" w:cs="Calibri"/>
                <w:color w:val="000000" w:themeColor="text1"/>
                <w:sz w:val="24"/>
                <w:szCs w:val="24"/>
              </w:rPr>
              <w:t>Consultas</w:t>
            </w:r>
          </w:p>
        </w:tc>
        <w:tc>
          <w:tcPr>
            <w:tcW w:w="229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06BB5FE7" w14:textId="5EE1E719">
            <w:pPr>
              <w:pStyle w:val="Heading1Estimacion"/>
              <w:spacing w:line="276" w:lineRule="auto"/>
            </w:pPr>
            <w:r w:rsidRPr="08189B66">
              <w:rPr>
                <w:rFonts w:ascii="Calibri" w:hAnsi="Calibri" w:eastAsia="Calibri" w:cs="Calibri"/>
                <w:color w:val="000000" w:themeColor="text1"/>
                <w:sz w:val="24"/>
                <w:szCs w:val="24"/>
              </w:rPr>
              <w:t>3 SIMPLE * 3</w:t>
            </w:r>
          </w:p>
          <w:p w:rsidR="08189B66" w:rsidP="08189B66" w:rsidRDefault="08189B66" w14:paraId="1BE0D5C2" w14:textId="110E3E48">
            <w:pPr>
              <w:pStyle w:val="Heading1Estimacion"/>
              <w:spacing w:line="276" w:lineRule="auto"/>
            </w:pPr>
            <w:r w:rsidRPr="08189B66">
              <w:rPr>
                <w:rFonts w:ascii="Calibri" w:hAnsi="Calibri" w:eastAsia="Calibri" w:cs="Calibri"/>
                <w:color w:val="000000" w:themeColor="text1"/>
                <w:sz w:val="24"/>
                <w:szCs w:val="24"/>
              </w:rPr>
              <w:t>1 MEDIA * 4</w:t>
            </w:r>
          </w:p>
          <w:p w:rsidR="08189B66" w:rsidP="08189B66" w:rsidRDefault="08189B66" w14:paraId="7C5F3BEF" w14:textId="0A04E1AD">
            <w:pPr>
              <w:pStyle w:val="Heading1Estimacion"/>
              <w:spacing w:line="276" w:lineRule="auto"/>
            </w:pPr>
            <w:r w:rsidRPr="08189B66">
              <w:rPr>
                <w:rFonts w:ascii="Calibri" w:hAnsi="Calibri" w:eastAsia="Calibri" w:cs="Calibri"/>
                <w:color w:val="000000" w:themeColor="text1"/>
                <w:sz w:val="24"/>
                <w:szCs w:val="24"/>
              </w:rPr>
              <w:t>2 ALTA * 6</w:t>
            </w:r>
          </w:p>
        </w:tc>
        <w:tc>
          <w:tcPr>
            <w:tcW w:w="229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1B7CFB5F" w14:textId="5B6C9474">
            <w:pPr>
              <w:pStyle w:val="Heading1Estimacion"/>
              <w:spacing w:line="276" w:lineRule="auto"/>
            </w:pPr>
            <w:r w:rsidRPr="08189B66">
              <w:rPr>
                <w:rFonts w:ascii="Calibri" w:hAnsi="Calibri" w:eastAsia="Calibri" w:cs="Calibri"/>
                <w:color w:val="000000" w:themeColor="text1"/>
                <w:sz w:val="24"/>
                <w:szCs w:val="24"/>
              </w:rPr>
              <w:t>25</w:t>
            </w:r>
          </w:p>
        </w:tc>
        <w:tc>
          <w:tcPr>
            <w:tcW w:w="22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41CDB8B2" w14:textId="158C8C3B">
            <w:pPr>
              <w:pStyle w:val="Heading1Estimacion"/>
              <w:spacing w:line="276" w:lineRule="auto"/>
            </w:pPr>
            <w:r w:rsidRPr="08189B66">
              <w:rPr>
                <w:rFonts w:ascii="Calibri" w:hAnsi="Calibri" w:eastAsia="Calibri" w:cs="Calibri"/>
                <w:color w:val="000000" w:themeColor="text1"/>
                <w:sz w:val="24"/>
                <w:szCs w:val="24"/>
              </w:rPr>
              <w:t>25</w:t>
            </w:r>
          </w:p>
        </w:tc>
      </w:tr>
      <w:tr w:rsidR="08189B66" w:rsidTr="08189B66" w14:paraId="7C5296FC" w14:textId="77777777">
        <w:tc>
          <w:tcPr>
            <w:tcW w:w="6870" w:type="dxa"/>
            <w:gridSpan w:val="3"/>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772921CC" w14:textId="377D4210">
            <w:pPr>
              <w:pStyle w:val="Heading1Estimacion"/>
              <w:spacing w:line="276" w:lineRule="auto"/>
            </w:pPr>
            <w:r w:rsidRPr="08189B66">
              <w:rPr>
                <w:rFonts w:ascii="Calibri" w:hAnsi="Calibri" w:eastAsia="Calibri" w:cs="Calibri"/>
                <w:color w:val="000000" w:themeColor="text1"/>
                <w:sz w:val="24"/>
                <w:szCs w:val="24"/>
              </w:rPr>
              <w:t>Total contador función</w:t>
            </w:r>
          </w:p>
        </w:tc>
        <w:tc>
          <w:tcPr>
            <w:tcW w:w="22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2C0A1763" w14:textId="3FCBCEDD">
            <w:pPr>
              <w:pStyle w:val="Heading1Estimacion"/>
              <w:spacing w:line="276" w:lineRule="auto"/>
              <w:rPr>
                <w:rFonts w:ascii="Calibri" w:hAnsi="Calibri" w:eastAsia="Calibri" w:cs="Calibri"/>
                <w:b/>
                <w:bCs/>
                <w:color w:val="000000" w:themeColor="text1"/>
                <w:sz w:val="24"/>
                <w:szCs w:val="24"/>
              </w:rPr>
            </w:pPr>
            <w:r w:rsidRPr="08189B66">
              <w:rPr>
                <w:rFonts w:ascii="Calibri" w:hAnsi="Calibri" w:eastAsia="Calibri" w:cs="Calibri"/>
                <w:b/>
                <w:bCs/>
                <w:color w:val="000000" w:themeColor="text1"/>
                <w:sz w:val="24"/>
                <w:szCs w:val="24"/>
              </w:rPr>
              <w:t>122</w:t>
            </w:r>
          </w:p>
        </w:tc>
      </w:tr>
    </w:tbl>
    <w:p w:rsidR="6079F49E" w:rsidP="7CE2173B" w:rsidRDefault="6079F49E" w14:paraId="172F76F6" w14:textId="4F60F778">
      <w:pPr>
        <w:spacing w:line="259" w:lineRule="auto"/>
        <w:ind w:left="720"/>
        <w:jc w:val="center"/>
        <w:rPr>
          <w:rFonts w:ascii="Calibri" w:hAnsi="Calibri" w:eastAsia="Yu Mincho"/>
          <w:sz w:val="18"/>
          <w:szCs w:val="18"/>
        </w:rPr>
      </w:pPr>
      <w:r w:rsidRPr="7CE2173B">
        <w:rPr>
          <w:rFonts w:ascii="Liberation Serif" w:hAnsi="Liberation Serif" w:eastAsia="Liberation Serif" w:cs="Liberation Serif"/>
          <w:color w:val="000000" w:themeColor="text1"/>
          <w:sz w:val="24"/>
          <w:szCs w:val="24"/>
        </w:rPr>
        <w:t xml:space="preserve"> </w:t>
      </w:r>
      <w:r w:rsidRPr="7CE2173B" w:rsidR="0BFBEB85">
        <w:rPr>
          <w:rFonts w:ascii="Calibri" w:hAnsi="Calibri" w:eastAsia="Yu Mincho" w:cs="Mangal"/>
          <w:sz w:val="18"/>
          <w:szCs w:val="18"/>
        </w:rPr>
        <w:t xml:space="preserve">Tabla 37: </w:t>
      </w:r>
      <w:r w:rsidRPr="7CE2173B" w:rsidR="0BFBEB85">
        <w:rPr>
          <w:rFonts w:ascii="Calibri" w:hAnsi="Calibri" w:eastAsia="Yu Mincho"/>
          <w:sz w:val="18"/>
          <w:szCs w:val="18"/>
        </w:rPr>
        <w:t>Puntos Función del módulo de PODs clínicos</w:t>
      </w:r>
    </w:p>
    <w:p w:rsidR="6079F49E" w:rsidRDefault="6079F49E" w14:paraId="187A7E84" w14:textId="4F60F778">
      <w:pPr>
        <w:pStyle w:val="Heading1Estimacion"/>
        <w:rPr>
          <w:rFonts w:ascii="Liberation Serif" w:hAnsi="Liberation Serif" w:eastAsia="Liberation Serif" w:cs="Liberation Serif"/>
          <w:color w:val="000000" w:themeColor="text1"/>
          <w:sz w:val="24"/>
          <w:szCs w:val="24"/>
        </w:rPr>
      </w:pPr>
    </w:p>
    <w:p w:rsidR="6079F49E" w:rsidP="6D0FDE67" w:rsidRDefault="1EA2C4D1" w14:paraId="6238F18F" w14:textId="3B95BB5D">
      <w:pPr>
        <w:pStyle w:val="Heading4"/>
        <w:rPr>
          <w:rFonts w:ascii="Calibri Light" w:hAnsi="Calibri Light" w:eastAsia="Yu Gothic Light" w:cs="Times New Roman"/>
        </w:rPr>
      </w:pPr>
      <w:r>
        <w:t>2</w:t>
      </w:r>
      <w:r w:rsidR="6079F49E">
        <w:t>.4</w:t>
      </w:r>
      <w:r w:rsidR="6079F49E">
        <w:tab/>
      </w:r>
      <w:r w:rsidR="6079F49E">
        <w:t>Cálculo del factor de ajuste</w:t>
      </w:r>
    </w:p>
    <w:p w:rsidR="6079F49E" w:rsidP="08189B66" w:rsidRDefault="6079F49E" w14:paraId="31F8EFE8" w14:textId="4B62EC0A">
      <w:pPr>
        <w:pStyle w:val="Heading1Estimacion"/>
        <w:jc w:val="both"/>
      </w:pPr>
      <w:r w:rsidRPr="08189B66">
        <w:rPr>
          <w:rFonts w:ascii="Calibri" w:hAnsi="Calibri" w:eastAsia="Calibri" w:cs="Calibri"/>
          <w:color w:val="000000" w:themeColor="text1"/>
          <w:sz w:val="24"/>
          <w:szCs w:val="24"/>
        </w:rPr>
        <w:t xml:space="preserve">A </w:t>
      </w:r>
      <w:r w:rsidRPr="08189B66" w:rsidR="6C8C8C77">
        <w:rPr>
          <w:rFonts w:ascii="Calibri" w:hAnsi="Calibri" w:eastAsia="Calibri" w:cs="Calibri"/>
          <w:color w:val="000000" w:themeColor="text1"/>
          <w:sz w:val="24"/>
          <w:szCs w:val="24"/>
        </w:rPr>
        <w:t>continuación,</w:t>
      </w:r>
      <w:r w:rsidRPr="08189B66">
        <w:rPr>
          <w:rFonts w:ascii="Calibri" w:hAnsi="Calibri" w:eastAsia="Calibri" w:cs="Calibri"/>
          <w:color w:val="000000" w:themeColor="text1"/>
          <w:sz w:val="24"/>
          <w:szCs w:val="24"/>
        </w:rPr>
        <w:t xml:space="preserve"> se analizarán las 14 características generales del sistema en base al proyecto.</w:t>
      </w:r>
    </w:p>
    <w:p w:rsidR="6079F49E" w:rsidP="08189B66" w:rsidRDefault="6079F49E" w14:paraId="1235BC02" w14:textId="29F4BF39">
      <w:pPr>
        <w:pStyle w:val="Heading1Estimacion"/>
        <w:jc w:val="both"/>
      </w:pPr>
      <w:r w:rsidRPr="08189B66">
        <w:rPr>
          <w:rFonts w:ascii="Calibri" w:hAnsi="Calibri" w:eastAsia="Calibri" w:cs="Calibri"/>
          <w:b/>
          <w:bCs/>
          <w:color w:val="000000" w:themeColor="text1"/>
          <w:sz w:val="24"/>
          <w:szCs w:val="24"/>
        </w:rPr>
        <w:t>Comunicación de Dat</w:t>
      </w:r>
      <w:r w:rsidRPr="08189B66" w:rsidR="09FFB220">
        <w:rPr>
          <w:rFonts w:ascii="Calibri" w:hAnsi="Calibri" w:eastAsia="Calibri" w:cs="Calibri"/>
          <w:b/>
          <w:bCs/>
          <w:color w:val="000000" w:themeColor="text1"/>
          <w:sz w:val="24"/>
          <w:szCs w:val="24"/>
        </w:rPr>
        <w:t>o</w:t>
      </w:r>
      <w:r w:rsidRPr="08189B66">
        <w:rPr>
          <w:rFonts w:ascii="Calibri" w:hAnsi="Calibri" w:eastAsia="Calibri" w:cs="Calibri"/>
          <w:b/>
          <w:bCs/>
          <w:color w:val="000000" w:themeColor="text1"/>
          <w:sz w:val="24"/>
          <w:szCs w:val="24"/>
        </w:rPr>
        <w:t>s</w:t>
      </w:r>
      <w:r w:rsidRPr="08189B66" w:rsidR="506DDFD7">
        <w:rPr>
          <w:rFonts w:ascii="Calibri" w:hAnsi="Calibri" w:eastAsia="Calibri" w:cs="Calibri"/>
          <w:b/>
          <w:bCs/>
          <w:color w:val="000000" w:themeColor="text1"/>
          <w:sz w:val="24"/>
          <w:szCs w:val="24"/>
        </w:rPr>
        <w:t xml:space="preserve">: </w:t>
      </w:r>
      <w:r w:rsidRPr="08189B66">
        <w:rPr>
          <w:rFonts w:ascii="Calibri" w:hAnsi="Calibri" w:eastAsia="Calibri" w:cs="Calibri"/>
          <w:color w:val="000000" w:themeColor="text1"/>
          <w:sz w:val="24"/>
          <w:szCs w:val="24"/>
        </w:rPr>
        <w:t xml:space="preserve">Es la parte más crítica del sistema ya que los datos estarán siendo consultados y referenciados por diferentes módulos, también hay que tener en especial consideración. Grado de factor </w:t>
      </w:r>
      <w:r w:rsidRPr="08189B66">
        <w:rPr>
          <w:rFonts w:ascii="Calibri" w:hAnsi="Calibri" w:eastAsia="Calibri" w:cs="Calibri"/>
          <w:b/>
          <w:bCs/>
          <w:color w:val="000000" w:themeColor="text1"/>
          <w:sz w:val="24"/>
          <w:szCs w:val="24"/>
        </w:rPr>
        <w:t>5</w:t>
      </w:r>
    </w:p>
    <w:p w:rsidR="6079F49E" w:rsidP="08189B66" w:rsidRDefault="6079F49E" w14:paraId="4C1D8E1C" w14:textId="1661AE59">
      <w:pPr>
        <w:pStyle w:val="Heading1Estimacion"/>
        <w:jc w:val="both"/>
      </w:pPr>
      <w:r w:rsidRPr="08189B66">
        <w:rPr>
          <w:rFonts w:ascii="Calibri" w:hAnsi="Calibri" w:eastAsia="Calibri" w:cs="Calibri"/>
          <w:b/>
          <w:bCs/>
          <w:color w:val="000000" w:themeColor="text1"/>
          <w:sz w:val="24"/>
          <w:szCs w:val="24"/>
        </w:rPr>
        <w:t>Proceso Distribuido</w:t>
      </w:r>
      <w:r w:rsidRPr="08189B66" w:rsidR="1F909001">
        <w:rPr>
          <w:rFonts w:ascii="Calibri" w:hAnsi="Calibri" w:eastAsia="Calibri" w:cs="Calibri"/>
          <w:b/>
          <w:bCs/>
          <w:color w:val="000000" w:themeColor="text1"/>
          <w:sz w:val="24"/>
          <w:szCs w:val="24"/>
        </w:rPr>
        <w:t xml:space="preserve">: </w:t>
      </w:r>
      <w:r w:rsidRPr="08189B66">
        <w:rPr>
          <w:rFonts w:ascii="Calibri" w:hAnsi="Calibri" w:eastAsia="Calibri" w:cs="Calibri"/>
          <w:color w:val="000000" w:themeColor="text1"/>
          <w:sz w:val="24"/>
          <w:szCs w:val="24"/>
        </w:rPr>
        <w:t xml:space="preserve">Dado que se especifica el uso de la tecnología SOLID este factor es fundamental. Grado de factor </w:t>
      </w:r>
      <w:r w:rsidRPr="08189B66">
        <w:rPr>
          <w:rFonts w:ascii="Calibri" w:hAnsi="Calibri" w:eastAsia="Calibri" w:cs="Calibri"/>
          <w:b/>
          <w:bCs/>
          <w:color w:val="000000" w:themeColor="text1"/>
          <w:sz w:val="24"/>
          <w:szCs w:val="24"/>
        </w:rPr>
        <w:t>5</w:t>
      </w:r>
    </w:p>
    <w:p w:rsidR="6079F49E" w:rsidP="08189B66" w:rsidRDefault="6079F49E" w14:paraId="33D15442" w14:textId="770D915D">
      <w:pPr>
        <w:pStyle w:val="Heading1Estimacion"/>
        <w:jc w:val="both"/>
      </w:pPr>
      <w:r w:rsidRPr="08189B66">
        <w:rPr>
          <w:rFonts w:ascii="Calibri" w:hAnsi="Calibri" w:eastAsia="Calibri" w:cs="Calibri"/>
          <w:b/>
          <w:bCs/>
          <w:color w:val="000000" w:themeColor="text1"/>
          <w:sz w:val="24"/>
          <w:szCs w:val="24"/>
        </w:rPr>
        <w:t>Rendimiento</w:t>
      </w:r>
      <w:r w:rsidRPr="08189B66" w:rsidR="295FD81D">
        <w:rPr>
          <w:rFonts w:ascii="Calibri" w:hAnsi="Calibri" w:eastAsia="Calibri" w:cs="Calibri"/>
          <w:b/>
          <w:bCs/>
          <w:color w:val="000000" w:themeColor="text1"/>
          <w:sz w:val="24"/>
          <w:szCs w:val="24"/>
        </w:rPr>
        <w:t xml:space="preserve">: </w:t>
      </w:r>
      <w:r w:rsidRPr="08189B66">
        <w:rPr>
          <w:rFonts w:ascii="Calibri" w:hAnsi="Calibri" w:eastAsia="Calibri" w:cs="Calibri"/>
          <w:color w:val="000000" w:themeColor="text1"/>
          <w:sz w:val="24"/>
          <w:szCs w:val="24"/>
        </w:rPr>
        <w:t xml:space="preserve">La respuesta de estos datos ha de ser lo más rápida posible para una buena atención al usuario, y si necesita de atención médica incluso puede significar una diferencia entre la vida y la muerte. Grado de factor </w:t>
      </w:r>
      <w:r w:rsidRPr="08189B66">
        <w:rPr>
          <w:rFonts w:ascii="Calibri" w:hAnsi="Calibri" w:eastAsia="Calibri" w:cs="Calibri"/>
          <w:b/>
          <w:bCs/>
          <w:color w:val="000000" w:themeColor="text1"/>
          <w:sz w:val="24"/>
          <w:szCs w:val="24"/>
        </w:rPr>
        <w:t>5</w:t>
      </w:r>
    </w:p>
    <w:p w:rsidR="6079F49E" w:rsidP="08189B66" w:rsidRDefault="6079F49E" w14:paraId="2AE8F7BE" w14:textId="6973ABCA">
      <w:pPr>
        <w:pStyle w:val="Heading1Estimacion"/>
        <w:jc w:val="both"/>
      </w:pPr>
      <w:r w:rsidRPr="08189B66">
        <w:rPr>
          <w:rFonts w:ascii="Calibri" w:hAnsi="Calibri" w:eastAsia="Calibri" w:cs="Calibri"/>
          <w:b/>
          <w:bCs/>
          <w:color w:val="000000" w:themeColor="text1"/>
          <w:sz w:val="24"/>
          <w:szCs w:val="24"/>
        </w:rPr>
        <w:t>Configuración Operacional compartida</w:t>
      </w:r>
      <w:r w:rsidRPr="08189B66" w:rsidR="6C9F122C">
        <w:rPr>
          <w:rFonts w:ascii="Calibri" w:hAnsi="Calibri" w:eastAsia="Calibri" w:cs="Calibri"/>
          <w:b/>
          <w:bCs/>
          <w:color w:val="000000" w:themeColor="text1"/>
          <w:sz w:val="24"/>
          <w:szCs w:val="24"/>
        </w:rPr>
        <w:t xml:space="preserve">: </w:t>
      </w:r>
      <w:r w:rsidRPr="08189B66">
        <w:rPr>
          <w:rFonts w:ascii="Calibri" w:hAnsi="Calibri" w:eastAsia="Calibri" w:cs="Calibri"/>
          <w:color w:val="000000" w:themeColor="text1"/>
          <w:sz w:val="24"/>
          <w:szCs w:val="24"/>
        </w:rPr>
        <w:t xml:space="preserve">Al tratarse únicamente de datos este factor no es de mucha consideración. Grado de factor </w:t>
      </w:r>
      <w:r w:rsidRPr="08189B66">
        <w:rPr>
          <w:rFonts w:ascii="Calibri" w:hAnsi="Calibri" w:eastAsia="Calibri" w:cs="Calibri"/>
          <w:b/>
          <w:bCs/>
          <w:color w:val="000000" w:themeColor="text1"/>
          <w:sz w:val="24"/>
          <w:szCs w:val="24"/>
        </w:rPr>
        <w:t>1</w:t>
      </w:r>
    </w:p>
    <w:p w:rsidR="6079F49E" w:rsidP="08189B66" w:rsidRDefault="6079F49E" w14:paraId="2DBB6519" w14:textId="5ADB145C">
      <w:pPr>
        <w:pStyle w:val="Heading1Estimacion"/>
        <w:jc w:val="both"/>
      </w:pPr>
      <w:r w:rsidRPr="08189B66">
        <w:rPr>
          <w:rFonts w:ascii="Calibri" w:hAnsi="Calibri" w:eastAsia="Calibri" w:cs="Calibri"/>
          <w:b/>
          <w:bCs/>
          <w:color w:val="000000" w:themeColor="text1"/>
          <w:sz w:val="24"/>
          <w:szCs w:val="24"/>
        </w:rPr>
        <w:t>Ratio de Transacciones</w:t>
      </w:r>
      <w:r w:rsidRPr="08189B66" w:rsidR="060D8CBF">
        <w:rPr>
          <w:rFonts w:ascii="Calibri" w:hAnsi="Calibri" w:eastAsia="Calibri" w:cs="Calibri"/>
          <w:b/>
          <w:bCs/>
          <w:color w:val="000000" w:themeColor="text1"/>
          <w:sz w:val="24"/>
          <w:szCs w:val="24"/>
        </w:rPr>
        <w:t xml:space="preserve">: </w:t>
      </w:r>
      <w:r w:rsidRPr="08189B66">
        <w:rPr>
          <w:rFonts w:ascii="Calibri" w:hAnsi="Calibri" w:eastAsia="Calibri" w:cs="Calibri"/>
          <w:color w:val="000000" w:themeColor="text1"/>
          <w:sz w:val="24"/>
          <w:szCs w:val="24"/>
        </w:rPr>
        <w:t xml:space="preserve">Hay que tener en cuenta posibles pico de actividad en ciertas estaciones (frio, primavera) o con el actual COVID donde puede surgir un brote. Grado de factor </w:t>
      </w:r>
      <w:r w:rsidRPr="08189B66">
        <w:rPr>
          <w:rFonts w:ascii="Calibri" w:hAnsi="Calibri" w:eastAsia="Calibri" w:cs="Calibri"/>
          <w:b/>
          <w:bCs/>
          <w:color w:val="000000" w:themeColor="text1"/>
          <w:sz w:val="24"/>
          <w:szCs w:val="24"/>
        </w:rPr>
        <w:t>3</w:t>
      </w:r>
    </w:p>
    <w:p w:rsidR="6079F49E" w:rsidP="08189B66" w:rsidRDefault="6079F49E" w14:paraId="19C51ACE" w14:textId="29086AD0">
      <w:pPr>
        <w:pStyle w:val="Heading1Estimacion"/>
        <w:jc w:val="both"/>
      </w:pPr>
      <w:r w:rsidRPr="08189B66">
        <w:rPr>
          <w:rFonts w:ascii="Calibri" w:hAnsi="Calibri" w:eastAsia="Calibri" w:cs="Calibri"/>
          <w:b/>
          <w:bCs/>
          <w:color w:val="000000" w:themeColor="text1"/>
          <w:sz w:val="24"/>
          <w:szCs w:val="24"/>
        </w:rPr>
        <w:t>Entrada de Datos EN-LÍNEA</w:t>
      </w:r>
      <w:r w:rsidRPr="08189B66" w:rsidR="52A414FC">
        <w:rPr>
          <w:rFonts w:ascii="Calibri" w:hAnsi="Calibri" w:eastAsia="Calibri" w:cs="Calibri"/>
          <w:b/>
          <w:bCs/>
          <w:color w:val="000000" w:themeColor="text1"/>
          <w:sz w:val="24"/>
          <w:szCs w:val="24"/>
        </w:rPr>
        <w:t xml:space="preserve">: </w:t>
      </w:r>
      <w:r w:rsidRPr="08189B66">
        <w:rPr>
          <w:rFonts w:ascii="Calibri" w:hAnsi="Calibri" w:eastAsia="Calibri" w:cs="Calibri"/>
          <w:color w:val="000000" w:themeColor="text1"/>
          <w:sz w:val="24"/>
          <w:szCs w:val="24"/>
        </w:rPr>
        <w:t xml:space="preserve">El uso de la línea es importante ya que se introducirán y modificarán desde distintos lugares. Grado de factor </w:t>
      </w:r>
      <w:r w:rsidRPr="08189B66">
        <w:rPr>
          <w:rFonts w:ascii="Calibri" w:hAnsi="Calibri" w:eastAsia="Calibri" w:cs="Calibri"/>
          <w:b/>
          <w:bCs/>
          <w:color w:val="000000" w:themeColor="text1"/>
          <w:sz w:val="24"/>
          <w:szCs w:val="24"/>
        </w:rPr>
        <w:t>4</w:t>
      </w:r>
    </w:p>
    <w:p w:rsidR="6079F49E" w:rsidP="08189B66" w:rsidRDefault="6079F49E" w14:paraId="54C09324" w14:textId="76B800FE">
      <w:pPr>
        <w:pStyle w:val="Heading1Estimacion"/>
        <w:jc w:val="both"/>
      </w:pPr>
      <w:r w:rsidRPr="08189B66">
        <w:rPr>
          <w:rFonts w:ascii="Calibri" w:hAnsi="Calibri" w:eastAsia="Calibri" w:cs="Calibri"/>
          <w:b/>
          <w:bCs/>
          <w:color w:val="000000" w:themeColor="text1"/>
          <w:sz w:val="24"/>
          <w:szCs w:val="24"/>
        </w:rPr>
        <w:t>Eficiencia con el Usuario Final</w:t>
      </w:r>
      <w:r w:rsidRPr="08189B66" w:rsidR="555259AE">
        <w:rPr>
          <w:rFonts w:ascii="Calibri" w:hAnsi="Calibri" w:eastAsia="Calibri" w:cs="Calibri"/>
          <w:b/>
          <w:bCs/>
          <w:color w:val="000000" w:themeColor="text1"/>
          <w:sz w:val="24"/>
          <w:szCs w:val="24"/>
        </w:rPr>
        <w:t xml:space="preserve">: </w:t>
      </w:r>
      <w:r w:rsidRPr="08189B66">
        <w:rPr>
          <w:rFonts w:ascii="Calibri" w:hAnsi="Calibri" w:eastAsia="Calibri" w:cs="Calibri"/>
          <w:color w:val="000000" w:themeColor="text1"/>
          <w:sz w:val="24"/>
          <w:szCs w:val="24"/>
        </w:rPr>
        <w:t xml:space="preserve">El usuario final no interactúa con estos datos sino con sus interfaces. Grado de factor </w:t>
      </w:r>
      <w:r w:rsidRPr="08189B66">
        <w:rPr>
          <w:rFonts w:ascii="Calibri" w:hAnsi="Calibri" w:eastAsia="Calibri" w:cs="Calibri"/>
          <w:b/>
          <w:bCs/>
          <w:color w:val="000000" w:themeColor="text1"/>
          <w:sz w:val="24"/>
          <w:szCs w:val="24"/>
        </w:rPr>
        <w:t>1</w:t>
      </w:r>
    </w:p>
    <w:p w:rsidR="6079F49E" w:rsidP="08189B66" w:rsidRDefault="6079F49E" w14:paraId="164AC5B9" w14:textId="18AB9108">
      <w:pPr>
        <w:pStyle w:val="Heading1Estimacion"/>
        <w:jc w:val="both"/>
      </w:pPr>
      <w:r w:rsidRPr="08189B66">
        <w:rPr>
          <w:rFonts w:ascii="Calibri" w:hAnsi="Calibri" w:eastAsia="Calibri" w:cs="Calibri"/>
          <w:b/>
          <w:bCs/>
          <w:color w:val="000000" w:themeColor="text1"/>
          <w:sz w:val="24"/>
          <w:szCs w:val="24"/>
        </w:rPr>
        <w:t>Actualizaciones EN-LÍNEA</w:t>
      </w:r>
      <w:r w:rsidRPr="08189B66" w:rsidR="67899B97">
        <w:rPr>
          <w:rFonts w:ascii="Calibri" w:hAnsi="Calibri" w:eastAsia="Calibri" w:cs="Calibri"/>
          <w:b/>
          <w:bCs/>
          <w:color w:val="000000" w:themeColor="text1"/>
          <w:sz w:val="24"/>
          <w:szCs w:val="24"/>
        </w:rPr>
        <w:t xml:space="preserve">: </w:t>
      </w:r>
      <w:r w:rsidRPr="08189B66">
        <w:rPr>
          <w:rFonts w:ascii="Calibri" w:hAnsi="Calibri" w:eastAsia="Calibri" w:cs="Calibri"/>
          <w:color w:val="000000" w:themeColor="text1"/>
          <w:sz w:val="24"/>
          <w:szCs w:val="24"/>
        </w:rPr>
        <w:t xml:space="preserve">Es fundamental que los datos estén actualizados de forma continua en </w:t>
      </w:r>
      <w:r w:rsidRPr="41873DC5" w:rsidR="6D001650">
        <w:rPr>
          <w:rFonts w:ascii="Calibri" w:hAnsi="Calibri" w:eastAsia="Calibri" w:cs="Calibri"/>
          <w:color w:val="000000" w:themeColor="text1"/>
          <w:sz w:val="24"/>
          <w:szCs w:val="24"/>
        </w:rPr>
        <w:t>línea</w:t>
      </w:r>
      <w:r w:rsidRPr="08189B66">
        <w:rPr>
          <w:rFonts w:ascii="Calibri" w:hAnsi="Calibri" w:eastAsia="Calibri" w:cs="Calibri"/>
          <w:color w:val="000000" w:themeColor="text1"/>
          <w:sz w:val="24"/>
          <w:szCs w:val="24"/>
        </w:rPr>
        <w:t xml:space="preserve"> para cualquier usuario del sistema. Grado de factor </w:t>
      </w:r>
      <w:r w:rsidRPr="08189B66">
        <w:rPr>
          <w:rFonts w:ascii="Calibri" w:hAnsi="Calibri" w:eastAsia="Calibri" w:cs="Calibri"/>
          <w:b/>
          <w:bCs/>
          <w:color w:val="000000" w:themeColor="text1"/>
          <w:sz w:val="24"/>
          <w:szCs w:val="24"/>
        </w:rPr>
        <w:t>4</w:t>
      </w:r>
    </w:p>
    <w:p w:rsidR="6079F49E" w:rsidP="08189B66" w:rsidRDefault="6079F49E" w14:paraId="2E5C6C31" w14:textId="4B1E690B">
      <w:pPr>
        <w:pStyle w:val="Heading1Estimacion"/>
        <w:jc w:val="both"/>
      </w:pPr>
      <w:r w:rsidRPr="08189B66">
        <w:rPr>
          <w:rFonts w:ascii="Calibri" w:hAnsi="Calibri" w:eastAsia="Calibri" w:cs="Calibri"/>
          <w:b/>
          <w:bCs/>
          <w:color w:val="000000" w:themeColor="text1"/>
          <w:sz w:val="24"/>
          <w:szCs w:val="24"/>
        </w:rPr>
        <w:t>Complejidad del Proceso Interno</w:t>
      </w:r>
      <w:r w:rsidRPr="08189B66" w:rsidR="1EC5CE9C">
        <w:rPr>
          <w:rFonts w:ascii="Calibri" w:hAnsi="Calibri" w:eastAsia="Calibri" w:cs="Calibri"/>
          <w:b/>
          <w:bCs/>
          <w:color w:val="000000" w:themeColor="text1"/>
          <w:sz w:val="24"/>
          <w:szCs w:val="24"/>
        </w:rPr>
        <w:t xml:space="preserve">: </w:t>
      </w:r>
      <w:r w:rsidRPr="08189B66">
        <w:rPr>
          <w:rFonts w:ascii="Calibri" w:hAnsi="Calibri" w:eastAsia="Calibri" w:cs="Calibri"/>
          <w:color w:val="000000" w:themeColor="text1"/>
          <w:sz w:val="24"/>
          <w:szCs w:val="24"/>
        </w:rPr>
        <w:t xml:space="preserve">Al tener este módulo el mayor peso sobre la comunicación de datos es de gran importancia. Grado de factor </w:t>
      </w:r>
      <w:r w:rsidRPr="08189B66">
        <w:rPr>
          <w:rFonts w:ascii="Calibri" w:hAnsi="Calibri" w:eastAsia="Calibri" w:cs="Calibri"/>
          <w:b/>
          <w:bCs/>
          <w:color w:val="000000" w:themeColor="text1"/>
          <w:sz w:val="24"/>
          <w:szCs w:val="24"/>
        </w:rPr>
        <w:t>5</w:t>
      </w:r>
    </w:p>
    <w:p w:rsidR="6079F49E" w:rsidP="08189B66" w:rsidRDefault="6079F49E" w14:paraId="5C6ECAD0" w14:textId="1D95F6E0">
      <w:pPr>
        <w:pStyle w:val="Heading1Estimacion"/>
        <w:jc w:val="both"/>
      </w:pPr>
      <w:r w:rsidRPr="08189B66">
        <w:rPr>
          <w:rFonts w:ascii="Calibri" w:hAnsi="Calibri" w:eastAsia="Calibri" w:cs="Calibri"/>
          <w:b/>
          <w:bCs/>
          <w:color w:val="000000" w:themeColor="text1"/>
          <w:sz w:val="24"/>
          <w:szCs w:val="24"/>
        </w:rPr>
        <w:t>Reusabilidad del Código</w:t>
      </w:r>
      <w:r w:rsidRPr="08189B66" w:rsidR="111E5803">
        <w:rPr>
          <w:rFonts w:ascii="Calibri" w:hAnsi="Calibri" w:eastAsia="Calibri" w:cs="Calibri"/>
          <w:b/>
          <w:bCs/>
          <w:color w:val="000000" w:themeColor="text1"/>
          <w:sz w:val="24"/>
          <w:szCs w:val="24"/>
        </w:rPr>
        <w:t xml:space="preserve">: </w:t>
      </w:r>
      <w:r w:rsidRPr="08189B66">
        <w:rPr>
          <w:rFonts w:ascii="Calibri" w:hAnsi="Calibri" w:eastAsia="Calibri" w:cs="Calibri"/>
          <w:color w:val="000000" w:themeColor="text1"/>
          <w:sz w:val="24"/>
          <w:szCs w:val="24"/>
        </w:rPr>
        <w:t>Se tiene en cuenta</w:t>
      </w:r>
      <w:r w:rsidRPr="08189B66" w:rsidR="000130EE">
        <w:rPr>
          <w:rFonts w:ascii="Calibri" w:hAnsi="Calibri" w:eastAsia="Calibri" w:cs="Calibri"/>
          <w:color w:val="000000" w:themeColor="text1"/>
          <w:sz w:val="24"/>
          <w:szCs w:val="24"/>
        </w:rPr>
        <w:t>,</w:t>
      </w:r>
      <w:r w:rsidRPr="08189B66">
        <w:rPr>
          <w:rFonts w:ascii="Calibri" w:hAnsi="Calibri" w:eastAsia="Calibri" w:cs="Calibri"/>
          <w:color w:val="000000" w:themeColor="text1"/>
          <w:sz w:val="24"/>
          <w:szCs w:val="24"/>
        </w:rPr>
        <w:t xml:space="preserve"> pero no es un factor principal este módulo al tratarse de almacenamiento de datos. Grado de factor </w:t>
      </w:r>
      <w:r w:rsidRPr="08189B66">
        <w:rPr>
          <w:rFonts w:ascii="Calibri" w:hAnsi="Calibri" w:eastAsia="Calibri" w:cs="Calibri"/>
          <w:b/>
          <w:bCs/>
          <w:color w:val="000000" w:themeColor="text1"/>
          <w:sz w:val="24"/>
          <w:szCs w:val="24"/>
        </w:rPr>
        <w:t>3</w:t>
      </w:r>
    </w:p>
    <w:p w:rsidR="6079F49E" w:rsidP="08189B66" w:rsidRDefault="6079F49E" w14:paraId="16CF13F9" w14:textId="1D70AAF0">
      <w:pPr>
        <w:pStyle w:val="Heading1Estimacion"/>
        <w:jc w:val="both"/>
      </w:pPr>
      <w:r w:rsidRPr="08189B66">
        <w:rPr>
          <w:rFonts w:ascii="Calibri" w:hAnsi="Calibri" w:eastAsia="Calibri" w:cs="Calibri"/>
          <w:b/>
          <w:bCs/>
          <w:color w:val="000000" w:themeColor="text1"/>
          <w:sz w:val="24"/>
          <w:szCs w:val="24"/>
        </w:rPr>
        <w:t>Contempla la Conversión e Instalación</w:t>
      </w:r>
      <w:r w:rsidRPr="08189B66" w:rsidR="1EE87703">
        <w:rPr>
          <w:rFonts w:ascii="Calibri" w:hAnsi="Calibri" w:eastAsia="Calibri" w:cs="Calibri"/>
          <w:b/>
          <w:bCs/>
          <w:color w:val="000000" w:themeColor="text1"/>
          <w:sz w:val="24"/>
          <w:szCs w:val="24"/>
        </w:rPr>
        <w:t xml:space="preserve">: </w:t>
      </w:r>
      <w:r w:rsidRPr="08189B66">
        <w:rPr>
          <w:rFonts w:ascii="Calibri" w:hAnsi="Calibri" w:eastAsia="Calibri" w:cs="Calibri"/>
          <w:color w:val="000000" w:themeColor="text1"/>
          <w:sz w:val="24"/>
          <w:szCs w:val="24"/>
        </w:rPr>
        <w:t xml:space="preserve">No existe dicha necesidad. Grado de factor </w:t>
      </w:r>
      <w:r w:rsidRPr="08189B66">
        <w:rPr>
          <w:rFonts w:ascii="Calibri" w:hAnsi="Calibri" w:eastAsia="Calibri" w:cs="Calibri"/>
          <w:b/>
          <w:bCs/>
          <w:color w:val="000000" w:themeColor="text1"/>
          <w:sz w:val="24"/>
          <w:szCs w:val="24"/>
        </w:rPr>
        <w:t>0</w:t>
      </w:r>
    </w:p>
    <w:p w:rsidR="6079F49E" w:rsidP="08189B66" w:rsidRDefault="6079F49E" w14:paraId="267CF2CA" w14:textId="115D35CB">
      <w:pPr>
        <w:pStyle w:val="Heading1Estimacion"/>
        <w:jc w:val="both"/>
      </w:pPr>
      <w:r w:rsidRPr="08189B66">
        <w:rPr>
          <w:rFonts w:ascii="Calibri" w:hAnsi="Calibri" w:eastAsia="Calibri" w:cs="Calibri"/>
          <w:b/>
          <w:bCs/>
          <w:color w:val="000000" w:themeColor="text1"/>
          <w:sz w:val="24"/>
          <w:szCs w:val="24"/>
        </w:rPr>
        <w:t>Facilidad de Operación (back up, etc.)</w:t>
      </w:r>
      <w:r w:rsidRPr="08189B66" w:rsidR="38B7896B">
        <w:rPr>
          <w:rFonts w:ascii="Calibri" w:hAnsi="Calibri" w:eastAsia="Calibri" w:cs="Calibri"/>
          <w:b/>
          <w:bCs/>
          <w:color w:val="000000" w:themeColor="text1"/>
          <w:sz w:val="24"/>
          <w:szCs w:val="24"/>
        </w:rPr>
        <w:t xml:space="preserve">: </w:t>
      </w:r>
      <w:r w:rsidRPr="08189B66">
        <w:rPr>
          <w:rFonts w:ascii="Calibri" w:hAnsi="Calibri" w:eastAsia="Calibri" w:cs="Calibri"/>
          <w:color w:val="000000" w:themeColor="text1"/>
          <w:sz w:val="24"/>
          <w:szCs w:val="24"/>
        </w:rPr>
        <w:t xml:space="preserve">Los datos son almacenados de forma directa en el POD, se pueden realizar copias de forma nativa a través de la nube o bien guardar copias locales. Grado de factor </w:t>
      </w:r>
      <w:r w:rsidRPr="08189B66">
        <w:rPr>
          <w:rFonts w:ascii="Calibri" w:hAnsi="Calibri" w:eastAsia="Calibri" w:cs="Calibri"/>
          <w:b/>
          <w:bCs/>
          <w:color w:val="000000" w:themeColor="text1"/>
          <w:sz w:val="24"/>
          <w:szCs w:val="24"/>
        </w:rPr>
        <w:t>1</w:t>
      </w:r>
    </w:p>
    <w:p w:rsidR="6079F49E" w:rsidP="08189B66" w:rsidRDefault="6079F49E" w14:paraId="4530E8E4" w14:textId="67AA3172">
      <w:pPr>
        <w:pStyle w:val="Heading1Estimacion"/>
        <w:jc w:val="both"/>
      </w:pPr>
      <w:r w:rsidRPr="08189B66">
        <w:rPr>
          <w:rFonts w:ascii="Calibri" w:hAnsi="Calibri" w:eastAsia="Calibri" w:cs="Calibri"/>
          <w:b/>
          <w:bCs/>
          <w:color w:val="000000" w:themeColor="text1"/>
          <w:sz w:val="24"/>
          <w:szCs w:val="24"/>
        </w:rPr>
        <w:t>Instalaciones Múltiples</w:t>
      </w:r>
      <w:r w:rsidRPr="08189B66" w:rsidR="7339550C">
        <w:rPr>
          <w:rFonts w:ascii="Calibri" w:hAnsi="Calibri" w:eastAsia="Calibri" w:cs="Calibri"/>
          <w:b/>
          <w:bCs/>
          <w:color w:val="000000" w:themeColor="text1"/>
          <w:sz w:val="24"/>
          <w:szCs w:val="24"/>
        </w:rPr>
        <w:t xml:space="preserve">: </w:t>
      </w:r>
      <w:r w:rsidRPr="08189B66">
        <w:rPr>
          <w:rFonts w:ascii="Calibri" w:hAnsi="Calibri" w:eastAsia="Calibri" w:cs="Calibri"/>
          <w:color w:val="000000" w:themeColor="text1"/>
          <w:sz w:val="24"/>
          <w:szCs w:val="24"/>
        </w:rPr>
        <w:t xml:space="preserve">Este factor no es relevante para este módulo. Grado de factor </w:t>
      </w:r>
      <w:r w:rsidRPr="08189B66">
        <w:rPr>
          <w:rFonts w:ascii="Calibri" w:hAnsi="Calibri" w:eastAsia="Calibri" w:cs="Calibri"/>
          <w:b/>
          <w:bCs/>
          <w:color w:val="000000" w:themeColor="text1"/>
          <w:sz w:val="24"/>
          <w:szCs w:val="24"/>
        </w:rPr>
        <w:t>0</w:t>
      </w:r>
    </w:p>
    <w:p w:rsidR="6079F49E" w:rsidP="08189B66" w:rsidRDefault="6079F49E" w14:paraId="7C0C5948" w14:textId="38D0B745">
      <w:pPr>
        <w:pStyle w:val="Heading1Estimacion"/>
        <w:jc w:val="both"/>
      </w:pPr>
      <w:r w:rsidRPr="08189B66">
        <w:rPr>
          <w:rFonts w:ascii="Calibri" w:hAnsi="Calibri" w:eastAsia="Calibri" w:cs="Calibri"/>
          <w:b/>
          <w:bCs/>
          <w:color w:val="000000" w:themeColor="text1"/>
          <w:sz w:val="24"/>
          <w:szCs w:val="24"/>
        </w:rPr>
        <w:t>Facilidad de Cambios</w:t>
      </w:r>
      <w:r w:rsidRPr="08189B66" w:rsidR="2815E7E4">
        <w:rPr>
          <w:rFonts w:ascii="Calibri" w:hAnsi="Calibri" w:eastAsia="Calibri" w:cs="Calibri"/>
          <w:b/>
          <w:bCs/>
          <w:color w:val="000000" w:themeColor="text1"/>
          <w:sz w:val="24"/>
          <w:szCs w:val="24"/>
        </w:rPr>
        <w:t xml:space="preserve">: </w:t>
      </w:r>
      <w:r w:rsidRPr="08189B66">
        <w:rPr>
          <w:rFonts w:ascii="Calibri" w:hAnsi="Calibri" w:eastAsia="Calibri" w:cs="Calibri"/>
          <w:color w:val="000000" w:themeColor="text1"/>
          <w:sz w:val="24"/>
          <w:szCs w:val="24"/>
        </w:rPr>
        <w:t xml:space="preserve">Se debe de poder adaptar fácilmente el almacenamiento de datos para incluir unos nuevos o quitar alguno existente que no interese. Grado de factor </w:t>
      </w:r>
      <w:r w:rsidRPr="08189B66">
        <w:rPr>
          <w:rFonts w:ascii="Calibri" w:hAnsi="Calibri" w:eastAsia="Calibri" w:cs="Calibri"/>
          <w:b/>
          <w:bCs/>
          <w:color w:val="000000" w:themeColor="text1"/>
          <w:sz w:val="24"/>
          <w:szCs w:val="24"/>
        </w:rPr>
        <w:t>4</w:t>
      </w:r>
    </w:p>
    <w:p w:rsidR="6079F49E" w:rsidRDefault="6079F49E" w14:paraId="1C718D29" w14:textId="7EE6153D">
      <w:pPr>
        <w:pStyle w:val="Heading1Estimacion"/>
      </w:pPr>
      <w:r w:rsidRPr="08189B66">
        <w:rPr>
          <w:rFonts w:ascii="Liberation Serif" w:hAnsi="Liberation Serif" w:eastAsia="Liberation Serif" w:cs="Liberation Serif"/>
          <w:color w:val="000000" w:themeColor="text1"/>
          <w:sz w:val="24"/>
          <w:szCs w:val="24"/>
        </w:rPr>
        <w:t xml:space="preserve"> </w:t>
      </w:r>
    </w:p>
    <w:tbl>
      <w:tblPr>
        <w:tblW w:w="0" w:type="auto"/>
        <w:tblInd w:w="720" w:type="dxa"/>
        <w:tblLayout w:type="fixed"/>
        <w:tblLook w:val="04A0" w:firstRow="1" w:lastRow="0" w:firstColumn="1" w:lastColumn="0" w:noHBand="0" w:noVBand="1"/>
      </w:tblPr>
      <w:tblGrid>
        <w:gridCol w:w="7410"/>
        <w:gridCol w:w="1380"/>
      </w:tblGrid>
      <w:tr w:rsidR="08189B66" w:rsidTr="08189B66" w14:paraId="3383163E"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05A8F639" w14:textId="51852B8D">
            <w:pPr>
              <w:pStyle w:val="Heading1Estimacion"/>
              <w:spacing w:line="276" w:lineRule="auto"/>
              <w:rPr>
                <w:b/>
                <w:bCs/>
                <w:color w:val="000000" w:themeColor="text1"/>
              </w:rPr>
            </w:pPr>
            <w:r w:rsidRPr="08189B66">
              <w:rPr>
                <w:b/>
                <w:bCs/>
                <w:color w:val="000000" w:themeColor="text1"/>
              </w:rPr>
              <w:t>Características</w:t>
            </w:r>
          </w:p>
        </w:tc>
        <w:tc>
          <w:tcPr>
            <w:tcW w:w="13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36797D43" w14:textId="4CCC47DF">
            <w:pPr>
              <w:pStyle w:val="Heading1Estimacion"/>
              <w:spacing w:line="276" w:lineRule="auto"/>
              <w:rPr>
                <w:b/>
                <w:bCs/>
                <w:color w:val="000000" w:themeColor="text1"/>
              </w:rPr>
            </w:pPr>
            <w:r w:rsidRPr="08189B66">
              <w:rPr>
                <w:b/>
                <w:bCs/>
                <w:color w:val="000000" w:themeColor="text1"/>
              </w:rPr>
              <w:t>Influencia</w:t>
            </w:r>
          </w:p>
        </w:tc>
      </w:tr>
      <w:tr w:rsidR="08189B66" w:rsidTr="08189B66" w14:paraId="204ACD17"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0FE036BF" w14:textId="29A717F2">
            <w:pPr>
              <w:pStyle w:val="Heading1Estimacion"/>
              <w:spacing w:line="276" w:lineRule="auto"/>
              <w:rPr>
                <w:color w:val="000000" w:themeColor="text1"/>
              </w:rPr>
            </w:pPr>
            <w:r w:rsidRPr="08189B66">
              <w:rPr>
                <w:color w:val="000000" w:themeColor="text1"/>
              </w:rPr>
              <w:t>Comunicación de Datos</w:t>
            </w:r>
          </w:p>
        </w:tc>
        <w:tc>
          <w:tcPr>
            <w:tcW w:w="13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727D424A" w14:textId="2AD33399">
            <w:pPr>
              <w:pStyle w:val="Heading1Estimacion"/>
              <w:spacing w:line="276" w:lineRule="auto"/>
              <w:rPr>
                <w:b/>
                <w:bCs/>
                <w:color w:val="000000" w:themeColor="text1"/>
              </w:rPr>
            </w:pPr>
            <w:r w:rsidRPr="08189B66">
              <w:rPr>
                <w:b/>
                <w:bCs/>
                <w:color w:val="000000" w:themeColor="text1"/>
              </w:rPr>
              <w:t>5</w:t>
            </w:r>
          </w:p>
        </w:tc>
      </w:tr>
      <w:tr w:rsidR="08189B66" w:rsidTr="08189B66" w14:paraId="018F2025"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4D1B2EB5" w14:textId="36BD4FB0">
            <w:pPr>
              <w:pStyle w:val="Heading1Estimacion"/>
              <w:spacing w:line="276" w:lineRule="auto"/>
              <w:rPr>
                <w:color w:val="000000" w:themeColor="text1"/>
              </w:rPr>
            </w:pPr>
            <w:r w:rsidRPr="08189B66">
              <w:rPr>
                <w:color w:val="000000" w:themeColor="text1"/>
              </w:rPr>
              <w:t>Proceso Distribuido</w:t>
            </w:r>
          </w:p>
        </w:tc>
        <w:tc>
          <w:tcPr>
            <w:tcW w:w="13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7529C207" w14:textId="00D36300">
            <w:pPr>
              <w:pStyle w:val="Heading1Estimacion"/>
              <w:spacing w:line="276" w:lineRule="auto"/>
              <w:rPr>
                <w:b/>
                <w:bCs/>
                <w:color w:val="000000" w:themeColor="text1"/>
              </w:rPr>
            </w:pPr>
            <w:r w:rsidRPr="08189B66">
              <w:rPr>
                <w:b/>
                <w:bCs/>
                <w:color w:val="000000" w:themeColor="text1"/>
              </w:rPr>
              <w:t>5</w:t>
            </w:r>
          </w:p>
        </w:tc>
      </w:tr>
      <w:tr w:rsidR="08189B66" w:rsidTr="08189B66" w14:paraId="3E0ECF40"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1F43E1E4" w14:textId="2C6742EE">
            <w:pPr>
              <w:pStyle w:val="Heading1Estimacion"/>
              <w:spacing w:line="276" w:lineRule="auto"/>
              <w:rPr>
                <w:color w:val="000000" w:themeColor="text1"/>
              </w:rPr>
            </w:pPr>
            <w:r w:rsidRPr="08189B66">
              <w:rPr>
                <w:color w:val="000000" w:themeColor="text1"/>
              </w:rPr>
              <w:t>Rendimiento</w:t>
            </w:r>
          </w:p>
        </w:tc>
        <w:tc>
          <w:tcPr>
            <w:tcW w:w="13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072F2644" w14:textId="595577A0">
            <w:pPr>
              <w:pStyle w:val="Heading1Estimacion"/>
              <w:spacing w:line="276" w:lineRule="auto"/>
              <w:rPr>
                <w:b/>
                <w:bCs/>
                <w:color w:val="000000" w:themeColor="text1"/>
              </w:rPr>
            </w:pPr>
            <w:r w:rsidRPr="08189B66">
              <w:rPr>
                <w:b/>
                <w:bCs/>
                <w:color w:val="000000" w:themeColor="text1"/>
              </w:rPr>
              <w:t>5</w:t>
            </w:r>
          </w:p>
        </w:tc>
      </w:tr>
      <w:tr w:rsidR="08189B66" w:rsidTr="08189B66" w14:paraId="2C561C28"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315EC165" w14:textId="5F5603AA">
            <w:pPr>
              <w:pStyle w:val="Heading1Estimacion"/>
              <w:spacing w:line="276" w:lineRule="auto"/>
              <w:rPr>
                <w:color w:val="000000" w:themeColor="text1"/>
              </w:rPr>
            </w:pPr>
            <w:r w:rsidRPr="08189B66">
              <w:rPr>
                <w:color w:val="000000" w:themeColor="text1"/>
              </w:rPr>
              <w:t>Configuración Operacional compartida</w:t>
            </w:r>
          </w:p>
        </w:tc>
        <w:tc>
          <w:tcPr>
            <w:tcW w:w="13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0E7EA872" w14:textId="1F626B74">
            <w:pPr>
              <w:pStyle w:val="Heading1Estimacion"/>
              <w:spacing w:line="276" w:lineRule="auto"/>
              <w:rPr>
                <w:b/>
                <w:bCs/>
                <w:color w:val="000000" w:themeColor="text1"/>
              </w:rPr>
            </w:pPr>
            <w:r w:rsidRPr="08189B66">
              <w:rPr>
                <w:b/>
                <w:bCs/>
                <w:color w:val="000000" w:themeColor="text1"/>
              </w:rPr>
              <w:t>1</w:t>
            </w:r>
          </w:p>
        </w:tc>
      </w:tr>
      <w:tr w:rsidR="08189B66" w:rsidTr="08189B66" w14:paraId="29C76877"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5300DA3B" w14:textId="31017567">
            <w:pPr>
              <w:pStyle w:val="Heading1Estimacion"/>
              <w:spacing w:line="276" w:lineRule="auto"/>
              <w:rPr>
                <w:color w:val="000000" w:themeColor="text1"/>
              </w:rPr>
            </w:pPr>
            <w:r w:rsidRPr="08189B66">
              <w:rPr>
                <w:color w:val="000000" w:themeColor="text1"/>
              </w:rPr>
              <w:t>Ratio de Transacciones</w:t>
            </w:r>
          </w:p>
        </w:tc>
        <w:tc>
          <w:tcPr>
            <w:tcW w:w="13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58B4DF53" w14:textId="455EB165">
            <w:pPr>
              <w:pStyle w:val="Heading1Estimacion"/>
              <w:spacing w:line="276" w:lineRule="auto"/>
              <w:rPr>
                <w:b/>
                <w:bCs/>
                <w:color w:val="000000" w:themeColor="text1"/>
              </w:rPr>
            </w:pPr>
            <w:r w:rsidRPr="08189B66">
              <w:rPr>
                <w:b/>
                <w:bCs/>
                <w:color w:val="000000" w:themeColor="text1"/>
              </w:rPr>
              <w:t>3</w:t>
            </w:r>
          </w:p>
        </w:tc>
      </w:tr>
      <w:tr w:rsidR="08189B66" w:rsidTr="08189B66" w14:paraId="5D52A1B1"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3F3ACC6A" w14:textId="2D961D22">
            <w:pPr>
              <w:pStyle w:val="Heading1Estimacion"/>
              <w:spacing w:line="276" w:lineRule="auto"/>
              <w:rPr>
                <w:color w:val="000000" w:themeColor="text1"/>
              </w:rPr>
            </w:pPr>
            <w:r w:rsidRPr="08189B66">
              <w:rPr>
                <w:color w:val="000000" w:themeColor="text1"/>
              </w:rPr>
              <w:t>Entrada de Datos EN-LÍNEA</w:t>
            </w:r>
          </w:p>
        </w:tc>
        <w:tc>
          <w:tcPr>
            <w:tcW w:w="13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209B8D20" w14:textId="33D6474A">
            <w:pPr>
              <w:pStyle w:val="Heading1Estimacion"/>
              <w:spacing w:line="276" w:lineRule="auto"/>
              <w:rPr>
                <w:b/>
                <w:bCs/>
                <w:color w:val="000000" w:themeColor="text1"/>
              </w:rPr>
            </w:pPr>
            <w:r w:rsidRPr="08189B66">
              <w:rPr>
                <w:b/>
                <w:bCs/>
                <w:color w:val="000000" w:themeColor="text1"/>
              </w:rPr>
              <w:t>4</w:t>
            </w:r>
          </w:p>
        </w:tc>
      </w:tr>
      <w:tr w:rsidR="08189B66" w:rsidTr="08189B66" w14:paraId="75634404"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5061CF77" w14:textId="664DABFD">
            <w:pPr>
              <w:pStyle w:val="Heading1Estimacion"/>
              <w:spacing w:line="276" w:lineRule="auto"/>
              <w:rPr>
                <w:color w:val="000000" w:themeColor="text1"/>
              </w:rPr>
            </w:pPr>
            <w:r w:rsidRPr="08189B66">
              <w:rPr>
                <w:color w:val="000000" w:themeColor="text1"/>
              </w:rPr>
              <w:t>Eficiencia con el Usuario Final</w:t>
            </w:r>
          </w:p>
        </w:tc>
        <w:tc>
          <w:tcPr>
            <w:tcW w:w="13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32EF2798" w14:textId="4CA81AE4">
            <w:pPr>
              <w:pStyle w:val="Heading1Estimacion"/>
              <w:spacing w:line="276" w:lineRule="auto"/>
              <w:rPr>
                <w:b/>
                <w:bCs/>
                <w:color w:val="000000" w:themeColor="text1"/>
              </w:rPr>
            </w:pPr>
            <w:r w:rsidRPr="08189B66">
              <w:rPr>
                <w:b/>
                <w:bCs/>
                <w:color w:val="000000" w:themeColor="text1"/>
              </w:rPr>
              <w:t>1</w:t>
            </w:r>
          </w:p>
        </w:tc>
      </w:tr>
      <w:tr w:rsidR="08189B66" w:rsidTr="08189B66" w14:paraId="1721947E"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026A26EA" w14:textId="19EA08F2">
            <w:pPr>
              <w:pStyle w:val="Heading1Estimacion"/>
              <w:spacing w:line="276" w:lineRule="auto"/>
              <w:rPr>
                <w:color w:val="000000" w:themeColor="text1"/>
              </w:rPr>
            </w:pPr>
            <w:r w:rsidRPr="08189B66">
              <w:rPr>
                <w:color w:val="000000" w:themeColor="text1"/>
              </w:rPr>
              <w:t>Actualizaciones EN-LÍNEA</w:t>
            </w:r>
          </w:p>
        </w:tc>
        <w:tc>
          <w:tcPr>
            <w:tcW w:w="13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1A3421BB" w14:textId="59320069">
            <w:pPr>
              <w:pStyle w:val="Heading1Estimacion"/>
              <w:spacing w:line="276" w:lineRule="auto"/>
              <w:rPr>
                <w:b/>
                <w:bCs/>
                <w:color w:val="000000" w:themeColor="text1"/>
              </w:rPr>
            </w:pPr>
            <w:r w:rsidRPr="08189B66">
              <w:rPr>
                <w:b/>
                <w:bCs/>
                <w:color w:val="000000" w:themeColor="text1"/>
              </w:rPr>
              <w:t>4</w:t>
            </w:r>
          </w:p>
        </w:tc>
      </w:tr>
      <w:tr w:rsidR="08189B66" w:rsidTr="08189B66" w14:paraId="0F3E97DB"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0E131127" w14:textId="72425DBB">
            <w:pPr>
              <w:pStyle w:val="Heading1Estimacion"/>
              <w:spacing w:line="276" w:lineRule="auto"/>
              <w:rPr>
                <w:b/>
                <w:bCs/>
                <w:color w:val="000000" w:themeColor="text1"/>
              </w:rPr>
            </w:pPr>
            <w:r w:rsidRPr="08189B66">
              <w:rPr>
                <w:color w:val="000000" w:themeColor="text1"/>
              </w:rPr>
              <w:t>Complejidad del Proceso Interno</w:t>
            </w:r>
            <w:r w:rsidRPr="08189B66">
              <w:rPr>
                <w:b/>
                <w:bCs/>
                <w:color w:val="000000" w:themeColor="text1"/>
              </w:rPr>
              <w:t xml:space="preserve"> </w:t>
            </w:r>
          </w:p>
        </w:tc>
        <w:tc>
          <w:tcPr>
            <w:tcW w:w="13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53DEA72A" w14:textId="70BD6D46">
            <w:pPr>
              <w:pStyle w:val="Heading1Estimacion"/>
              <w:spacing w:line="276" w:lineRule="auto"/>
              <w:rPr>
                <w:b/>
                <w:bCs/>
                <w:color w:val="000000" w:themeColor="text1"/>
              </w:rPr>
            </w:pPr>
            <w:r w:rsidRPr="08189B66">
              <w:rPr>
                <w:b/>
                <w:bCs/>
                <w:color w:val="000000" w:themeColor="text1"/>
              </w:rPr>
              <w:t>5</w:t>
            </w:r>
          </w:p>
        </w:tc>
      </w:tr>
      <w:tr w:rsidR="08189B66" w:rsidTr="08189B66" w14:paraId="06C1843E"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6DFF567B" w14:textId="3DE0041D">
            <w:pPr>
              <w:pStyle w:val="Heading1Estimacion"/>
              <w:spacing w:line="276" w:lineRule="auto"/>
              <w:rPr>
                <w:color w:val="000000" w:themeColor="text1"/>
              </w:rPr>
            </w:pPr>
            <w:r w:rsidRPr="08189B66">
              <w:rPr>
                <w:color w:val="000000" w:themeColor="text1"/>
              </w:rPr>
              <w:t>Reusabilidad del Código</w:t>
            </w:r>
          </w:p>
        </w:tc>
        <w:tc>
          <w:tcPr>
            <w:tcW w:w="13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0DC81187" w14:textId="1055C903">
            <w:pPr>
              <w:pStyle w:val="Heading1Estimacion"/>
              <w:spacing w:line="276" w:lineRule="auto"/>
              <w:rPr>
                <w:b/>
                <w:bCs/>
                <w:color w:val="000000" w:themeColor="text1"/>
              </w:rPr>
            </w:pPr>
            <w:r w:rsidRPr="08189B66">
              <w:rPr>
                <w:b/>
                <w:bCs/>
                <w:color w:val="000000" w:themeColor="text1"/>
              </w:rPr>
              <w:t>3</w:t>
            </w:r>
          </w:p>
        </w:tc>
      </w:tr>
      <w:tr w:rsidR="08189B66" w:rsidTr="08189B66" w14:paraId="62095CD8"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473EE8B6" w14:textId="1F08E2FA">
            <w:pPr>
              <w:pStyle w:val="Heading1Estimacion"/>
              <w:spacing w:line="276" w:lineRule="auto"/>
              <w:rPr>
                <w:color w:val="000000" w:themeColor="text1"/>
              </w:rPr>
            </w:pPr>
            <w:r w:rsidRPr="08189B66">
              <w:rPr>
                <w:color w:val="000000" w:themeColor="text1"/>
              </w:rPr>
              <w:t>Contempla la Conversión e Instalación</w:t>
            </w:r>
          </w:p>
        </w:tc>
        <w:tc>
          <w:tcPr>
            <w:tcW w:w="13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3023C37E" w14:textId="7165238C">
            <w:pPr>
              <w:pStyle w:val="Heading1Estimacion"/>
              <w:spacing w:line="276" w:lineRule="auto"/>
              <w:rPr>
                <w:b/>
                <w:bCs/>
                <w:color w:val="000000" w:themeColor="text1"/>
              </w:rPr>
            </w:pPr>
            <w:r w:rsidRPr="08189B66">
              <w:rPr>
                <w:b/>
                <w:bCs/>
                <w:color w:val="000000" w:themeColor="text1"/>
              </w:rPr>
              <w:t>0</w:t>
            </w:r>
          </w:p>
        </w:tc>
      </w:tr>
      <w:tr w:rsidR="08189B66" w:rsidTr="08189B66" w14:paraId="1BE904FF"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4BB1C7F1" w14:textId="3614659A">
            <w:pPr>
              <w:pStyle w:val="Heading1Estimacion"/>
              <w:spacing w:line="276" w:lineRule="auto"/>
              <w:rPr>
                <w:color w:val="000000" w:themeColor="text1"/>
              </w:rPr>
            </w:pPr>
            <w:r w:rsidRPr="08189B66">
              <w:rPr>
                <w:color w:val="000000" w:themeColor="text1"/>
              </w:rPr>
              <w:t>Facilidad de Operación (back up, etc.)</w:t>
            </w:r>
          </w:p>
        </w:tc>
        <w:tc>
          <w:tcPr>
            <w:tcW w:w="13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251FCD5A" w14:textId="21DA5728">
            <w:pPr>
              <w:pStyle w:val="Heading1Estimacion"/>
              <w:spacing w:line="276" w:lineRule="auto"/>
              <w:rPr>
                <w:b/>
                <w:bCs/>
                <w:color w:val="000000" w:themeColor="text1"/>
              </w:rPr>
            </w:pPr>
            <w:r w:rsidRPr="08189B66">
              <w:rPr>
                <w:b/>
                <w:bCs/>
                <w:color w:val="000000" w:themeColor="text1"/>
              </w:rPr>
              <w:t>1</w:t>
            </w:r>
          </w:p>
        </w:tc>
      </w:tr>
      <w:tr w:rsidR="08189B66" w:rsidTr="08189B66" w14:paraId="6660B63F"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79F60B12" w14:textId="08A7A5FA">
            <w:pPr>
              <w:pStyle w:val="Heading1Estimacion"/>
              <w:spacing w:line="276" w:lineRule="auto"/>
              <w:rPr>
                <w:color w:val="000000" w:themeColor="text1"/>
              </w:rPr>
            </w:pPr>
            <w:r w:rsidRPr="08189B66">
              <w:rPr>
                <w:color w:val="000000" w:themeColor="text1"/>
              </w:rPr>
              <w:t>Instalaciones Múltiples</w:t>
            </w:r>
          </w:p>
        </w:tc>
        <w:tc>
          <w:tcPr>
            <w:tcW w:w="13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4248507C" w14:textId="5FCB8289">
            <w:pPr>
              <w:pStyle w:val="Heading1Estimacion"/>
              <w:spacing w:line="276" w:lineRule="auto"/>
              <w:rPr>
                <w:b/>
                <w:bCs/>
                <w:color w:val="000000" w:themeColor="text1"/>
              </w:rPr>
            </w:pPr>
            <w:r w:rsidRPr="08189B66">
              <w:rPr>
                <w:b/>
                <w:bCs/>
                <w:color w:val="000000" w:themeColor="text1"/>
              </w:rPr>
              <w:t>0</w:t>
            </w:r>
          </w:p>
        </w:tc>
      </w:tr>
      <w:tr w:rsidR="08189B66" w:rsidTr="08189B66" w14:paraId="57BD2154"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13AE09AB" w14:textId="0F8A6E55">
            <w:pPr>
              <w:pStyle w:val="Heading1Estimacion"/>
              <w:spacing w:line="276" w:lineRule="auto"/>
              <w:rPr>
                <w:color w:val="000000" w:themeColor="text1"/>
              </w:rPr>
            </w:pPr>
            <w:r w:rsidRPr="08189B66">
              <w:rPr>
                <w:color w:val="000000" w:themeColor="text1"/>
              </w:rPr>
              <w:t>Facilidad de Cambios</w:t>
            </w:r>
          </w:p>
        </w:tc>
        <w:tc>
          <w:tcPr>
            <w:tcW w:w="13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05A00AF5" w14:textId="61681B4F">
            <w:pPr>
              <w:pStyle w:val="Heading1Estimacion"/>
              <w:spacing w:line="276" w:lineRule="auto"/>
              <w:rPr>
                <w:b/>
                <w:bCs/>
                <w:color w:val="000000" w:themeColor="text1"/>
              </w:rPr>
            </w:pPr>
            <w:r w:rsidRPr="08189B66">
              <w:rPr>
                <w:b/>
                <w:bCs/>
                <w:color w:val="000000" w:themeColor="text1"/>
              </w:rPr>
              <w:t>4</w:t>
            </w:r>
          </w:p>
        </w:tc>
      </w:tr>
      <w:tr w:rsidR="08189B66" w:rsidTr="08189B66" w14:paraId="30BD3003"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0528B4FA" w14:textId="61C9341D">
            <w:pPr>
              <w:pStyle w:val="Heading1Estimacion"/>
              <w:spacing w:line="276" w:lineRule="auto"/>
              <w:rPr>
                <w:color w:val="000000" w:themeColor="text1"/>
              </w:rPr>
            </w:pPr>
            <w:r w:rsidRPr="08189B66">
              <w:rPr>
                <w:color w:val="000000" w:themeColor="text1"/>
              </w:rPr>
              <w:t>Factor de Complejidad Total (FCT)</w:t>
            </w:r>
          </w:p>
        </w:tc>
        <w:tc>
          <w:tcPr>
            <w:tcW w:w="13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284246A2" w14:textId="5CD95387">
            <w:pPr>
              <w:pStyle w:val="Heading1Estimacion"/>
              <w:spacing w:line="276" w:lineRule="auto"/>
              <w:rPr>
                <w:b/>
                <w:bCs/>
                <w:color w:val="000000" w:themeColor="text1"/>
              </w:rPr>
            </w:pPr>
            <w:r w:rsidRPr="08189B66">
              <w:rPr>
                <w:b/>
                <w:bCs/>
                <w:color w:val="000000" w:themeColor="text1"/>
              </w:rPr>
              <w:t>41</w:t>
            </w:r>
          </w:p>
        </w:tc>
      </w:tr>
    </w:tbl>
    <w:p w:rsidR="6079F49E" w:rsidP="7CE2173B" w:rsidRDefault="6079F49E" w14:paraId="7D837284" w14:textId="4F60F778">
      <w:pPr>
        <w:spacing w:line="259" w:lineRule="auto"/>
        <w:ind w:left="720"/>
        <w:jc w:val="center"/>
        <w:rPr>
          <w:rFonts w:ascii="Calibri" w:hAnsi="Calibri" w:eastAsia="Yu Mincho"/>
          <w:sz w:val="18"/>
          <w:szCs w:val="18"/>
        </w:rPr>
      </w:pPr>
      <w:r w:rsidRPr="7CE2173B">
        <w:rPr>
          <w:rFonts w:ascii="Liberation Serif" w:hAnsi="Liberation Serif" w:eastAsia="Liberation Serif" w:cs="Liberation Serif"/>
          <w:color w:val="000000" w:themeColor="text1"/>
          <w:sz w:val="24"/>
          <w:szCs w:val="24"/>
        </w:rPr>
        <w:t xml:space="preserve"> </w:t>
      </w:r>
      <w:r w:rsidRPr="7CE2173B" w:rsidR="527F543E">
        <w:rPr>
          <w:rFonts w:ascii="Calibri" w:hAnsi="Calibri" w:eastAsia="Yu Mincho" w:cs="Mangal"/>
          <w:sz w:val="18"/>
          <w:szCs w:val="18"/>
        </w:rPr>
        <w:t>Tabla 38: Valoración del factor de Ajuste</w:t>
      </w:r>
      <w:r w:rsidRPr="7CE2173B" w:rsidR="527F543E">
        <w:rPr>
          <w:rFonts w:ascii="Calibri" w:hAnsi="Calibri" w:eastAsia="Yu Mincho"/>
          <w:sz w:val="18"/>
          <w:szCs w:val="18"/>
        </w:rPr>
        <w:t xml:space="preserve"> del módulo de PODs clínicos</w:t>
      </w:r>
    </w:p>
    <w:p w:rsidR="6079F49E" w:rsidRDefault="6079F49E" w14:paraId="13F84127" w14:textId="4F60F778">
      <w:pPr>
        <w:pStyle w:val="Heading1Estimacion"/>
        <w:rPr>
          <w:rFonts w:ascii="Liberation Serif" w:hAnsi="Liberation Serif" w:eastAsia="Liberation Serif" w:cs="Liberation Serif"/>
          <w:color w:val="000000" w:themeColor="text1"/>
          <w:sz w:val="24"/>
          <w:szCs w:val="24"/>
        </w:rPr>
      </w:pPr>
    </w:p>
    <w:p w:rsidR="6079F49E" w:rsidRDefault="6079F49E" w14:paraId="049D2B68" w14:textId="49203D32">
      <w:pPr>
        <w:pStyle w:val="Heading1Estimacion"/>
      </w:pPr>
      <w:r w:rsidRPr="08189B66">
        <w:rPr>
          <w:rFonts w:ascii="Calibri" w:hAnsi="Calibri" w:eastAsia="Calibri" w:cs="Calibri"/>
          <w:color w:val="000000" w:themeColor="text1"/>
          <w:sz w:val="24"/>
          <w:szCs w:val="24"/>
        </w:rPr>
        <w:t>Factor de Ajuste = (Nivel de influencia * 0,01) + 0,65</w:t>
      </w:r>
    </w:p>
    <w:p w:rsidR="6079F49E" w:rsidRDefault="6079F49E" w14:paraId="7E4798BD" w14:textId="1768CB57">
      <w:pPr>
        <w:pStyle w:val="Heading1Estimacion"/>
      </w:pPr>
      <w:r w:rsidRPr="08189B66">
        <w:rPr>
          <w:rFonts w:ascii="Calibri" w:hAnsi="Calibri" w:eastAsia="Calibri" w:cs="Calibri"/>
          <w:color w:val="000000" w:themeColor="text1"/>
          <w:sz w:val="24"/>
          <w:szCs w:val="24"/>
        </w:rPr>
        <w:t>Factor de Ajuste = (41 * 0,01) + 0,65</w:t>
      </w:r>
    </w:p>
    <w:p w:rsidR="6079F49E" w:rsidRDefault="6079F49E" w14:paraId="6745AB6A" w14:textId="564C9106">
      <w:pPr>
        <w:pStyle w:val="Heading1Estimacion"/>
      </w:pPr>
      <w:r w:rsidRPr="08189B66">
        <w:rPr>
          <w:rFonts w:ascii="Calibri" w:hAnsi="Calibri" w:eastAsia="Calibri" w:cs="Calibri"/>
          <w:color w:val="000000" w:themeColor="text1"/>
          <w:sz w:val="24"/>
          <w:szCs w:val="24"/>
        </w:rPr>
        <w:t>Factor de Ajuste = 1,06</w:t>
      </w:r>
    </w:p>
    <w:p w:rsidR="6079F49E" w:rsidP="13C039BF" w:rsidRDefault="012B9A5C" w14:paraId="71A18A70" w14:textId="436BA50E">
      <w:pPr>
        <w:pStyle w:val="Heading4"/>
        <w:rPr>
          <w:rFonts w:ascii="Calibri Light" w:hAnsi="Calibri Light" w:eastAsia="Yu Gothic Light" w:cs="Times New Roman"/>
        </w:rPr>
      </w:pPr>
      <w:r>
        <w:t>2</w:t>
      </w:r>
      <w:r w:rsidR="6079F49E">
        <w:t>.5</w:t>
      </w:r>
      <w:r w:rsidR="6079F49E">
        <w:tab/>
      </w:r>
      <w:r w:rsidR="6079F49E">
        <w:t>Cálculo de Puntos de Función</w:t>
      </w:r>
    </w:p>
    <w:p w:rsidR="6079F49E" w:rsidRDefault="6079F49E" w14:paraId="11166E0D" w14:textId="7FCCC114">
      <w:pPr>
        <w:pStyle w:val="Heading1Estimacion"/>
      </w:pPr>
      <w:r w:rsidRPr="08189B66">
        <w:rPr>
          <w:rFonts w:ascii="Calibri" w:hAnsi="Calibri" w:eastAsia="Calibri" w:cs="Calibri"/>
          <w:color w:val="000000" w:themeColor="text1"/>
          <w:sz w:val="24"/>
          <w:szCs w:val="24"/>
        </w:rPr>
        <w:t>El cálculo de los puntos por función es:</w:t>
      </w:r>
    </w:p>
    <w:p w:rsidR="6079F49E" w:rsidRDefault="6079F49E" w14:paraId="18EEF0A7" w14:textId="5090C081">
      <w:pPr>
        <w:pStyle w:val="Heading1Estimacion"/>
      </w:pPr>
      <w:r w:rsidRPr="08189B66">
        <w:rPr>
          <w:rFonts w:ascii="Calibri" w:hAnsi="Calibri" w:eastAsia="Calibri" w:cs="Calibri"/>
          <w:color w:val="000000" w:themeColor="text1"/>
          <w:sz w:val="24"/>
          <w:szCs w:val="24"/>
        </w:rPr>
        <w:t>PF = CF * Factor de ajuste</w:t>
      </w:r>
    </w:p>
    <w:p w:rsidR="6079F49E" w:rsidRDefault="6079F49E" w14:paraId="6BD5502F" w14:textId="7EE3E9CF">
      <w:pPr>
        <w:pStyle w:val="Heading1Estimacion"/>
      </w:pPr>
      <w:r w:rsidRPr="08189B66">
        <w:rPr>
          <w:rFonts w:ascii="Calibri" w:hAnsi="Calibri" w:eastAsia="Calibri" w:cs="Calibri"/>
          <w:color w:val="000000" w:themeColor="text1"/>
          <w:sz w:val="24"/>
          <w:szCs w:val="24"/>
        </w:rPr>
        <w:t>PF = 122 * 1,06</w:t>
      </w:r>
    </w:p>
    <w:p w:rsidR="6079F49E" w:rsidRDefault="6079F49E" w14:paraId="4570FA0A" w14:textId="5E13BB77">
      <w:pPr>
        <w:pStyle w:val="Heading1Estimacion"/>
      </w:pPr>
      <w:r w:rsidRPr="08189B66">
        <w:rPr>
          <w:rFonts w:ascii="Calibri" w:hAnsi="Calibri" w:eastAsia="Calibri" w:cs="Calibri"/>
          <w:color w:val="000000" w:themeColor="text1"/>
          <w:sz w:val="24"/>
          <w:szCs w:val="24"/>
        </w:rPr>
        <w:t>PF = 129,32</w:t>
      </w:r>
    </w:p>
    <w:p w:rsidR="6079F49E" w:rsidRDefault="6079F49E" w14:paraId="76FEBB6E" w14:textId="52A2B605">
      <w:pPr>
        <w:pStyle w:val="Heading1Estimacion"/>
      </w:pPr>
      <w:r w:rsidRPr="08189B66">
        <w:rPr>
          <w:rFonts w:ascii="Calibri" w:hAnsi="Calibri" w:eastAsia="Calibri" w:cs="Calibri"/>
          <w:color w:val="000000" w:themeColor="text1"/>
          <w:sz w:val="24"/>
          <w:szCs w:val="24"/>
        </w:rPr>
        <w:t>Por lo tanto, el tamaño del módulo es de</w:t>
      </w:r>
      <w:r w:rsidRPr="08189B66">
        <w:rPr>
          <w:rFonts w:ascii="Calibri" w:hAnsi="Calibri" w:eastAsia="Calibri" w:cs="Calibri"/>
          <w:b/>
          <w:bCs/>
          <w:color w:val="000000" w:themeColor="text1"/>
          <w:sz w:val="24"/>
          <w:szCs w:val="24"/>
        </w:rPr>
        <w:t xml:space="preserve"> 129 </w:t>
      </w:r>
      <w:r w:rsidRPr="08189B66">
        <w:rPr>
          <w:rFonts w:ascii="Calibri" w:hAnsi="Calibri" w:eastAsia="Calibri" w:cs="Calibri"/>
          <w:color w:val="000000" w:themeColor="text1"/>
          <w:sz w:val="24"/>
          <w:szCs w:val="24"/>
        </w:rPr>
        <w:t>Puntos de función</w:t>
      </w:r>
    </w:p>
    <w:p w:rsidR="08189B66" w:rsidP="08189B66" w:rsidRDefault="08189B66" w14:paraId="0DA8677E" w14:textId="56BE9842">
      <w:pPr>
        <w:spacing w:line="276" w:lineRule="auto"/>
      </w:pPr>
    </w:p>
    <w:p w:rsidR="292EA09D" w:rsidP="13C039BF" w:rsidRDefault="292EA09D" w14:paraId="2D516268" w14:textId="4966F017">
      <w:pPr>
        <w:pStyle w:val="Heading2"/>
        <w:rPr>
          <w:rFonts w:ascii="Calibri Light" w:hAnsi="Calibri Light" w:eastAsia="Yu Gothic Light" w:cs="Times New Roman"/>
        </w:rPr>
      </w:pPr>
      <w:bookmarkStart w:name="_Toc70859364" w:id="56"/>
      <w:r>
        <w:t>Módulo 4: App móvil: Gestión del transporte asistencial</w:t>
      </w:r>
      <w:bookmarkEnd w:id="56"/>
    </w:p>
    <w:p w:rsidR="471A7045" w:rsidP="13C039BF" w:rsidRDefault="471A7045" w14:paraId="4762DC46" w14:textId="279CC54E">
      <w:pPr>
        <w:pStyle w:val="Heading3"/>
        <w:rPr>
          <w:rFonts w:ascii="Calibri Light" w:hAnsi="Calibri Light" w:eastAsia="Yu Gothic Light" w:cs="Times New Roman"/>
          <w:b/>
          <w:bCs/>
        </w:rPr>
      </w:pPr>
      <w:bookmarkStart w:name="_Toc70859365" w:id="57"/>
      <w:r>
        <w:t xml:space="preserve">1 </w:t>
      </w:r>
      <w:r>
        <w:tab/>
      </w:r>
      <w:r>
        <w:t>Definición del módulo</w:t>
      </w:r>
      <w:bookmarkEnd w:id="57"/>
    </w:p>
    <w:p w:rsidR="292EA09D" w:rsidP="08189B66" w:rsidRDefault="292EA09D" w14:paraId="56778E0A" w14:textId="6EDA1789">
      <w:pPr>
        <w:pStyle w:val="Heading1Estimacion"/>
        <w:spacing w:line="276" w:lineRule="auto"/>
      </w:pPr>
      <w:r w:rsidRPr="08189B66">
        <w:rPr>
          <w:rFonts w:ascii="Calibri" w:hAnsi="Calibri" w:eastAsia="Calibri" w:cs="Calibri"/>
          <w:color w:val="000000" w:themeColor="text1"/>
          <w:sz w:val="24"/>
          <w:szCs w:val="24"/>
        </w:rPr>
        <w:t>Se va a realizar la estimación del módulo de la aplicación móvil de transporte asistencial.</w:t>
      </w:r>
    </w:p>
    <w:p w:rsidR="292EA09D" w:rsidP="08189B66" w:rsidRDefault="292EA09D" w14:paraId="0471E95E" w14:textId="3603FBC1">
      <w:pPr>
        <w:pStyle w:val="Heading1Estimacion"/>
        <w:spacing w:line="276" w:lineRule="auto"/>
        <w:rPr>
          <w:rFonts w:ascii="Calibri" w:hAnsi="Calibri" w:eastAsia="Calibri" w:cs="Calibri"/>
          <w:color w:val="000000" w:themeColor="text1"/>
          <w:sz w:val="24"/>
          <w:szCs w:val="24"/>
        </w:rPr>
      </w:pPr>
      <w:r w:rsidRPr="08189B66">
        <w:rPr>
          <w:rFonts w:ascii="Calibri" w:hAnsi="Calibri" w:eastAsia="Calibri" w:cs="Calibri"/>
          <w:color w:val="000000" w:themeColor="text1"/>
          <w:sz w:val="24"/>
          <w:szCs w:val="24"/>
        </w:rPr>
        <w:t>Esta aplicación permitirá</w:t>
      </w:r>
      <w:r w:rsidRPr="08189B66" w:rsidR="36793869">
        <w:rPr>
          <w:rFonts w:ascii="Calibri" w:hAnsi="Calibri" w:eastAsia="Calibri" w:cs="Calibri"/>
          <w:color w:val="000000" w:themeColor="text1"/>
          <w:sz w:val="24"/>
          <w:szCs w:val="24"/>
        </w:rPr>
        <w:t xml:space="preserve"> con la </w:t>
      </w:r>
      <w:r w:rsidRPr="08189B66">
        <w:rPr>
          <w:rFonts w:ascii="Calibri" w:hAnsi="Calibri" w:eastAsia="Calibri" w:cs="Calibri"/>
          <w:color w:val="000000" w:themeColor="text1"/>
          <w:sz w:val="24"/>
          <w:szCs w:val="24"/>
        </w:rPr>
        <w:t xml:space="preserve">información localizada en el POD de SOLID de </w:t>
      </w:r>
      <w:r w:rsidRPr="08189B66" w:rsidR="55444F55">
        <w:rPr>
          <w:rFonts w:ascii="Calibri" w:hAnsi="Calibri" w:eastAsia="Calibri" w:cs="Calibri"/>
          <w:color w:val="000000" w:themeColor="text1"/>
          <w:sz w:val="24"/>
          <w:szCs w:val="24"/>
        </w:rPr>
        <w:t>los usuarios</w:t>
      </w:r>
      <w:r w:rsidRPr="08189B66">
        <w:rPr>
          <w:rFonts w:ascii="Calibri" w:hAnsi="Calibri" w:eastAsia="Calibri" w:cs="Calibri"/>
          <w:color w:val="000000" w:themeColor="text1"/>
          <w:sz w:val="24"/>
          <w:szCs w:val="24"/>
        </w:rPr>
        <w:t xml:space="preserve"> comunicar a la unidad de transporte </w:t>
      </w:r>
      <w:r w:rsidRPr="08189B66" w:rsidR="11B2A282">
        <w:rPr>
          <w:rFonts w:ascii="Calibri" w:hAnsi="Calibri" w:eastAsia="Calibri" w:cs="Calibri"/>
          <w:color w:val="000000" w:themeColor="text1"/>
          <w:sz w:val="24"/>
          <w:szCs w:val="24"/>
        </w:rPr>
        <w:t>su geolocalización para coordinar el transporte más adecuado</w:t>
      </w:r>
      <w:r w:rsidRPr="08189B66">
        <w:rPr>
          <w:rFonts w:ascii="Calibri" w:hAnsi="Calibri" w:eastAsia="Calibri" w:cs="Calibri"/>
          <w:color w:val="000000" w:themeColor="text1"/>
          <w:sz w:val="24"/>
          <w:szCs w:val="24"/>
        </w:rPr>
        <w:t>.</w:t>
      </w:r>
    </w:p>
    <w:p w:rsidR="292EA09D" w:rsidP="08189B66" w:rsidRDefault="292EA09D" w14:paraId="3C3E8FE5" w14:textId="4120C59D">
      <w:pPr>
        <w:pStyle w:val="Heading1Estimacion"/>
        <w:spacing w:line="276" w:lineRule="auto"/>
      </w:pPr>
      <w:r w:rsidRPr="08189B66">
        <w:rPr>
          <w:rFonts w:ascii="Calibri" w:hAnsi="Calibri" w:eastAsia="Calibri" w:cs="Calibri"/>
          <w:color w:val="000000" w:themeColor="text1"/>
          <w:sz w:val="24"/>
          <w:szCs w:val="24"/>
        </w:rPr>
        <w:t xml:space="preserve">Cada unidad de transporte deberá poseer una </w:t>
      </w:r>
      <w:r w:rsidRPr="08189B66" w:rsidR="55E08CC3">
        <w:rPr>
          <w:rFonts w:ascii="Calibri" w:hAnsi="Calibri" w:eastAsia="Calibri" w:cs="Calibri"/>
          <w:color w:val="000000" w:themeColor="text1"/>
          <w:sz w:val="24"/>
          <w:szCs w:val="24"/>
        </w:rPr>
        <w:t>Tablet</w:t>
      </w:r>
      <w:r w:rsidRPr="08189B66">
        <w:rPr>
          <w:rFonts w:ascii="Calibri" w:hAnsi="Calibri" w:eastAsia="Calibri" w:cs="Calibri"/>
          <w:color w:val="000000" w:themeColor="text1"/>
          <w:sz w:val="24"/>
          <w:szCs w:val="24"/>
        </w:rPr>
        <w:t xml:space="preserve"> con el software instalado, una conexión red de datos 5G, wifi y bluetooth.</w:t>
      </w:r>
    </w:p>
    <w:p w:rsidR="292EA09D" w:rsidP="534EAA72" w:rsidRDefault="292EA09D" w14:paraId="5FD9E92E" w14:textId="72A76F70">
      <w:pPr>
        <w:pStyle w:val="Heading4"/>
        <w:rPr>
          <w:rFonts w:ascii="Calibri Light" w:hAnsi="Calibri Light" w:eastAsia="Yu Gothic Light" w:cs="Times New Roman"/>
        </w:rPr>
      </w:pPr>
      <w:r>
        <w:t>1.1</w:t>
      </w:r>
      <w:r w:rsidR="4AE06C6E">
        <w:t xml:space="preserve"> </w:t>
      </w:r>
      <w:r>
        <w:tab/>
      </w:r>
      <w:r>
        <w:t>Archivos</w:t>
      </w:r>
    </w:p>
    <w:p w:rsidR="292EA09D" w:rsidP="08189B66" w:rsidRDefault="292EA09D" w14:paraId="2EF7D11C" w14:textId="06EE5D88">
      <w:pPr>
        <w:pStyle w:val="Heading1Estimacion"/>
        <w:spacing w:line="276" w:lineRule="auto"/>
        <w:rPr>
          <w:rFonts w:ascii="Calibri" w:hAnsi="Calibri" w:eastAsia="Calibri" w:cs="Calibri"/>
          <w:color w:val="000000" w:themeColor="text1"/>
          <w:sz w:val="24"/>
          <w:szCs w:val="24"/>
        </w:rPr>
      </w:pPr>
      <w:r w:rsidRPr="08189B66">
        <w:rPr>
          <w:rFonts w:ascii="Calibri" w:hAnsi="Calibri" w:eastAsia="Calibri" w:cs="Calibri"/>
          <w:color w:val="000000" w:themeColor="text1"/>
          <w:sz w:val="24"/>
          <w:szCs w:val="24"/>
        </w:rPr>
        <w:t xml:space="preserve">La aplicación utilizará los archivos que se encuentran en el </w:t>
      </w:r>
      <w:r w:rsidRPr="08189B66" w:rsidR="77F64334">
        <w:rPr>
          <w:rFonts w:ascii="Calibri" w:hAnsi="Calibri" w:eastAsia="Calibri" w:cs="Calibri"/>
          <w:color w:val="000000" w:themeColor="text1"/>
          <w:sz w:val="24"/>
          <w:szCs w:val="24"/>
        </w:rPr>
        <w:t>módulo</w:t>
      </w:r>
      <w:r w:rsidRPr="08189B66">
        <w:rPr>
          <w:rFonts w:ascii="Calibri" w:hAnsi="Calibri" w:eastAsia="Calibri" w:cs="Calibri"/>
          <w:color w:val="000000" w:themeColor="text1"/>
          <w:sz w:val="24"/>
          <w:szCs w:val="24"/>
        </w:rPr>
        <w:t xml:space="preserve"> </w:t>
      </w:r>
      <w:r w:rsidRPr="08189B66" w:rsidR="62F2BEB2">
        <w:rPr>
          <w:rFonts w:ascii="Calibri" w:hAnsi="Calibri" w:eastAsia="Calibri" w:cs="Calibri"/>
          <w:color w:val="000000" w:themeColor="text1"/>
          <w:sz w:val="24"/>
          <w:szCs w:val="24"/>
        </w:rPr>
        <w:t xml:space="preserve">ya desarrollado </w:t>
      </w:r>
      <w:r w:rsidRPr="08189B66">
        <w:rPr>
          <w:rFonts w:ascii="Calibri" w:hAnsi="Calibri" w:eastAsia="Calibri" w:cs="Calibri"/>
          <w:color w:val="000000" w:themeColor="text1"/>
          <w:sz w:val="24"/>
          <w:szCs w:val="24"/>
        </w:rPr>
        <w:t>de POD clínicos</w:t>
      </w:r>
      <w:r w:rsidRPr="08189B66" w:rsidR="000130EE">
        <w:rPr>
          <w:rFonts w:ascii="Calibri" w:hAnsi="Calibri" w:eastAsia="Calibri" w:cs="Calibri"/>
          <w:color w:val="000000" w:themeColor="text1"/>
          <w:sz w:val="24"/>
          <w:szCs w:val="24"/>
        </w:rPr>
        <w:t xml:space="preserve">, </w:t>
      </w:r>
      <w:r w:rsidRPr="08189B66">
        <w:rPr>
          <w:rFonts w:ascii="Calibri" w:hAnsi="Calibri" w:eastAsia="Calibri" w:cs="Calibri"/>
          <w:color w:val="000000" w:themeColor="text1"/>
          <w:sz w:val="24"/>
          <w:szCs w:val="24"/>
        </w:rPr>
        <w:t xml:space="preserve">los que usará </w:t>
      </w:r>
      <w:r w:rsidRPr="08189B66" w:rsidR="0A75AB28">
        <w:rPr>
          <w:rFonts w:ascii="Calibri" w:hAnsi="Calibri" w:eastAsia="Calibri" w:cs="Calibri"/>
          <w:color w:val="000000" w:themeColor="text1"/>
          <w:sz w:val="24"/>
          <w:szCs w:val="24"/>
        </w:rPr>
        <w:t>en concreto el desarrollo del módulo son</w:t>
      </w:r>
      <w:r w:rsidRPr="08189B66">
        <w:rPr>
          <w:rFonts w:ascii="Calibri" w:hAnsi="Calibri" w:eastAsia="Calibri" w:cs="Calibri"/>
          <w:color w:val="000000" w:themeColor="text1"/>
          <w:sz w:val="24"/>
          <w:szCs w:val="24"/>
        </w:rPr>
        <w:t>:</w:t>
      </w:r>
    </w:p>
    <w:p w:rsidR="292EA09D" w:rsidP="006A20BF" w:rsidRDefault="292EA09D" w14:paraId="7860A27A" w14:textId="2533ACB6">
      <w:pPr>
        <w:pStyle w:val="ListParagraph"/>
        <w:numPr>
          <w:ilvl w:val="1"/>
          <w:numId w:val="30"/>
        </w:numPr>
        <w:rPr>
          <w:rFonts w:cstheme="minorBidi"/>
          <w:szCs w:val="22"/>
        </w:rPr>
      </w:pPr>
      <w:r w:rsidRPr="08189B66">
        <w:rPr>
          <w:rFonts w:ascii="Calibri" w:hAnsi="Calibri" w:eastAsia="Calibri" w:cs="Calibri"/>
          <w:szCs w:val="22"/>
        </w:rPr>
        <w:t>Fichero d</w:t>
      </w:r>
      <w:r w:rsidRPr="08189B66" w:rsidR="523E8CB8">
        <w:rPr>
          <w:rFonts w:ascii="Calibri" w:hAnsi="Calibri" w:eastAsia="Calibri" w:cs="Calibri"/>
          <w:szCs w:val="22"/>
        </w:rPr>
        <w:t>e U</w:t>
      </w:r>
      <w:r w:rsidRPr="08189B66">
        <w:rPr>
          <w:rFonts w:ascii="Calibri" w:hAnsi="Calibri" w:eastAsia="Calibri" w:cs="Calibri"/>
          <w:szCs w:val="22"/>
        </w:rPr>
        <w:t>suario</w:t>
      </w:r>
      <w:r w:rsidRPr="08189B66" w:rsidR="273A985C">
        <w:rPr>
          <w:rFonts w:ascii="Calibri" w:hAnsi="Calibri" w:eastAsia="Calibri" w:cs="Calibri"/>
          <w:szCs w:val="22"/>
        </w:rPr>
        <w:t>s</w:t>
      </w:r>
    </w:p>
    <w:p w:rsidR="709D7CCE" w:rsidP="006A20BF" w:rsidRDefault="709D7CCE" w14:paraId="3B606FDD" w14:textId="0F3C9A93">
      <w:pPr>
        <w:pStyle w:val="ListParagraph"/>
        <w:numPr>
          <w:ilvl w:val="1"/>
          <w:numId w:val="30"/>
        </w:numPr>
        <w:rPr>
          <w:rFonts w:cstheme="minorBidi"/>
          <w:szCs w:val="22"/>
        </w:rPr>
      </w:pPr>
      <w:r w:rsidRPr="08189B66">
        <w:rPr>
          <w:rFonts w:ascii="Calibri" w:hAnsi="Calibri" w:eastAsia="Calibri" w:cs="Calibri"/>
          <w:szCs w:val="22"/>
        </w:rPr>
        <w:t>POD</w:t>
      </w:r>
      <w:r w:rsidRPr="08189B66" w:rsidR="292EA09D">
        <w:rPr>
          <w:rFonts w:ascii="Calibri" w:hAnsi="Calibri" w:eastAsia="Calibri" w:cs="Calibri"/>
          <w:szCs w:val="22"/>
        </w:rPr>
        <w:t xml:space="preserve"> de información clínica</w:t>
      </w:r>
    </w:p>
    <w:p w:rsidR="292EA09D" w:rsidP="006A20BF" w:rsidRDefault="292EA09D" w14:paraId="53F1BEC6" w14:textId="14A237B3">
      <w:pPr>
        <w:pStyle w:val="ListParagraph"/>
        <w:numPr>
          <w:ilvl w:val="1"/>
          <w:numId w:val="30"/>
        </w:numPr>
        <w:rPr>
          <w:rFonts w:cstheme="minorBidi"/>
          <w:szCs w:val="22"/>
        </w:rPr>
      </w:pPr>
      <w:r w:rsidRPr="08189B66">
        <w:rPr>
          <w:rFonts w:ascii="Calibri" w:hAnsi="Calibri" w:eastAsia="Calibri" w:cs="Calibri"/>
          <w:szCs w:val="22"/>
        </w:rPr>
        <w:t>Fichero de registro de transportes</w:t>
      </w:r>
    </w:p>
    <w:p w:rsidR="292EA09D" w:rsidP="006A20BF" w:rsidRDefault="292EA09D" w14:paraId="4F44D45A" w14:textId="413095B0">
      <w:pPr>
        <w:pStyle w:val="ListParagraph"/>
        <w:numPr>
          <w:ilvl w:val="1"/>
          <w:numId w:val="30"/>
        </w:numPr>
        <w:rPr>
          <w:rFonts w:cstheme="minorBidi"/>
          <w:szCs w:val="22"/>
        </w:rPr>
      </w:pPr>
      <w:r w:rsidRPr="08189B66">
        <w:rPr>
          <w:rFonts w:ascii="Calibri" w:hAnsi="Calibri" w:eastAsia="Calibri" w:cs="Calibri"/>
          <w:szCs w:val="22"/>
        </w:rPr>
        <w:t>Fichero de geolocalizaci</w:t>
      </w:r>
      <w:r w:rsidRPr="08189B66" w:rsidR="0C3466A7">
        <w:rPr>
          <w:rFonts w:ascii="Calibri" w:hAnsi="Calibri" w:eastAsia="Calibri" w:cs="Calibri"/>
          <w:szCs w:val="22"/>
        </w:rPr>
        <w:t>ó</w:t>
      </w:r>
      <w:r w:rsidRPr="08189B66">
        <w:rPr>
          <w:rFonts w:ascii="Calibri" w:hAnsi="Calibri" w:eastAsia="Calibri" w:cs="Calibri"/>
          <w:szCs w:val="22"/>
        </w:rPr>
        <w:t>n</w:t>
      </w:r>
    </w:p>
    <w:p w:rsidR="12FC7466" w:rsidP="534EAA72" w:rsidRDefault="42C094B9" w14:paraId="3282DF57" w14:textId="19E815B3">
      <w:pPr>
        <w:pStyle w:val="Heading4"/>
        <w:rPr>
          <w:rFonts w:ascii="Calibri Light" w:hAnsi="Calibri Light" w:eastAsia="Yu Gothic Light" w:cs="Times New Roman"/>
        </w:rPr>
      </w:pPr>
      <w:r>
        <w:t>1</w:t>
      </w:r>
      <w:r w:rsidR="12FC7466">
        <w:t>.2</w:t>
      </w:r>
      <w:r w:rsidR="5FE7EF9B">
        <w:t xml:space="preserve"> </w:t>
      </w:r>
      <w:r>
        <w:tab/>
      </w:r>
      <w:r w:rsidR="12FC7466">
        <w:t>Pantallas del sistema</w:t>
      </w:r>
    </w:p>
    <w:p w:rsidR="12FC7466" w:rsidP="08189B66" w:rsidRDefault="12FC7466" w14:paraId="6A5881D4" w14:textId="7945E35E">
      <w:pPr>
        <w:pStyle w:val="Heading1Estimacion"/>
        <w:spacing w:line="276" w:lineRule="auto"/>
      </w:pPr>
      <w:r w:rsidRPr="08189B66">
        <w:rPr>
          <w:rFonts w:ascii="Calibri" w:hAnsi="Calibri" w:eastAsia="Calibri" w:cs="Calibri"/>
          <w:color w:val="000000" w:themeColor="text1"/>
        </w:rPr>
        <w:t>Pantallas de la aplicación:</w:t>
      </w:r>
    </w:p>
    <w:p w:rsidR="12FC7466" w:rsidP="006A20BF" w:rsidRDefault="12FC7466" w14:paraId="49CC27D2" w14:textId="2156E395">
      <w:pPr>
        <w:pStyle w:val="ListParagraph"/>
        <w:numPr>
          <w:ilvl w:val="0"/>
          <w:numId w:val="29"/>
        </w:numPr>
        <w:spacing w:line="276" w:lineRule="auto"/>
        <w:rPr>
          <w:rFonts w:cstheme="minorBidi"/>
          <w:szCs w:val="22"/>
        </w:rPr>
      </w:pPr>
      <w:r>
        <w:t>Pantalla de mapa con geolocalización</w:t>
      </w:r>
    </w:p>
    <w:p w:rsidR="1FCD38B5" w:rsidP="006A20BF" w:rsidRDefault="1FCD38B5" w14:paraId="68DADB8C" w14:textId="0F5AB443">
      <w:pPr>
        <w:pStyle w:val="ListParagraph"/>
        <w:numPr>
          <w:ilvl w:val="1"/>
          <w:numId w:val="29"/>
        </w:numPr>
        <w:spacing w:line="276" w:lineRule="auto"/>
        <w:rPr>
          <w:szCs w:val="22"/>
        </w:rPr>
      </w:pPr>
      <w:r>
        <w:t>Archivos referenciados: Fichero de geolocalización y registro de transportes</w:t>
      </w:r>
    </w:p>
    <w:p w:rsidRPr="00732E51" w:rsidR="00732E51" w:rsidP="00732E51" w:rsidRDefault="1293366B" w14:paraId="52923429" w14:textId="0CDF8D04">
      <w:pPr>
        <w:spacing w:line="276" w:lineRule="auto"/>
        <w:ind w:firstLine="709"/>
      </w:pPr>
      <w:r>
        <w:rPr>
          <w:noProof/>
        </w:rPr>
        <w:drawing>
          <wp:inline distT="0" distB="0" distL="0" distR="0" wp14:anchorId="3D24A551" wp14:editId="21864B8F">
            <wp:extent cx="2133132" cy="3767973"/>
            <wp:effectExtent l="0" t="0" r="0" b="0"/>
            <wp:docPr id="1978185669" name="Picture 1978185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185669"/>
                    <pic:cNvPicPr/>
                  </pic:nvPicPr>
                  <pic:blipFill>
                    <a:blip r:embed="rId37">
                      <a:extLst>
                        <a:ext uri="{28A0092B-C50C-407E-A947-70E740481C1C}">
                          <a14:useLocalDpi xmlns:a14="http://schemas.microsoft.com/office/drawing/2010/main" val="0"/>
                        </a:ext>
                      </a:extLst>
                    </a:blip>
                    <a:stretch>
                      <a:fillRect/>
                    </a:stretch>
                  </pic:blipFill>
                  <pic:spPr>
                    <a:xfrm>
                      <a:off x="0" y="0"/>
                      <a:ext cx="2133132" cy="3767973"/>
                    </a:xfrm>
                    <a:prstGeom prst="rect">
                      <a:avLst/>
                    </a:prstGeom>
                  </pic:spPr>
                </pic:pic>
              </a:graphicData>
            </a:graphic>
          </wp:inline>
        </w:drawing>
      </w:r>
    </w:p>
    <w:p w:rsidR="0B68BD10" w:rsidP="56247284" w:rsidRDefault="0B68BD10" w14:paraId="1010411B" w14:textId="12F7EA69">
      <w:pPr>
        <w:spacing w:line="259" w:lineRule="auto"/>
        <w:ind w:left="720"/>
        <w:rPr>
          <w:rFonts w:ascii="Calibri" w:hAnsi="Calibri" w:eastAsia="Yu Mincho"/>
          <w:sz w:val="18"/>
          <w:szCs w:val="18"/>
        </w:rPr>
      </w:pPr>
      <w:r w:rsidRPr="56247284">
        <w:rPr>
          <w:rFonts w:ascii="Calibri" w:hAnsi="Calibri" w:eastAsia="Yu Mincho" w:cs="Mangal"/>
          <w:sz w:val="18"/>
          <w:szCs w:val="18"/>
        </w:rPr>
        <w:t xml:space="preserve">Figura 18: </w:t>
      </w:r>
      <w:r w:rsidRPr="56247284">
        <w:rPr>
          <w:rFonts w:ascii="Calibri" w:hAnsi="Calibri" w:eastAsia="Yu Mincho"/>
          <w:sz w:val="18"/>
          <w:szCs w:val="18"/>
        </w:rPr>
        <w:t>Prototipo pantalla de geolocalización</w:t>
      </w:r>
    </w:p>
    <w:p w:rsidR="56247284" w:rsidP="56247284" w:rsidRDefault="56247284" w14:paraId="1A016DAD" w14:textId="0245CD0F">
      <w:pPr>
        <w:spacing w:line="276" w:lineRule="auto"/>
        <w:ind w:firstLine="709"/>
      </w:pPr>
    </w:p>
    <w:p w:rsidR="12FC7466" w:rsidP="006A20BF" w:rsidRDefault="12FC7466" w14:paraId="09CF37E0" w14:textId="2754920C">
      <w:pPr>
        <w:pStyle w:val="ListParagraph"/>
        <w:numPr>
          <w:ilvl w:val="0"/>
          <w:numId w:val="40"/>
        </w:numPr>
        <w:spacing w:line="276" w:lineRule="auto"/>
        <w:rPr>
          <w:rFonts w:cstheme="minorBidi"/>
          <w:szCs w:val="22"/>
        </w:rPr>
      </w:pPr>
      <w:r>
        <w:t>Pantalla de información de usuario al que se presta asistencia</w:t>
      </w:r>
    </w:p>
    <w:p w:rsidR="492847B7" w:rsidP="006A20BF" w:rsidRDefault="492847B7" w14:paraId="45D8FE7D" w14:textId="0A3A542E">
      <w:pPr>
        <w:pStyle w:val="ListParagraph"/>
        <w:numPr>
          <w:ilvl w:val="1"/>
          <w:numId w:val="40"/>
        </w:numPr>
        <w:spacing w:line="276" w:lineRule="auto"/>
        <w:rPr>
          <w:szCs w:val="22"/>
        </w:rPr>
      </w:pPr>
      <w:r>
        <w:t xml:space="preserve">Archivos referenciados: </w:t>
      </w:r>
      <w:r w:rsidR="07BF758B">
        <w:t>POD de información clínica y Fichero de Usuarios</w:t>
      </w:r>
    </w:p>
    <w:p w:rsidR="12FC7466" w:rsidP="08189B66" w:rsidRDefault="1293366B" w14:paraId="26FB67A2" w14:textId="7C9E8E3D">
      <w:pPr>
        <w:spacing w:line="276" w:lineRule="auto"/>
        <w:ind w:firstLine="709"/>
      </w:pPr>
      <w:r>
        <w:rPr>
          <w:noProof/>
        </w:rPr>
        <w:drawing>
          <wp:inline distT="0" distB="0" distL="0" distR="0" wp14:anchorId="40BDE854" wp14:editId="5951E440">
            <wp:extent cx="2107347" cy="3705225"/>
            <wp:effectExtent l="0" t="0" r="0" b="0"/>
            <wp:docPr id="958940560" name="Picture 958940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940560"/>
                    <pic:cNvPicPr/>
                  </pic:nvPicPr>
                  <pic:blipFill>
                    <a:blip r:embed="rId38">
                      <a:extLst>
                        <a:ext uri="{28A0092B-C50C-407E-A947-70E740481C1C}">
                          <a14:useLocalDpi xmlns:a14="http://schemas.microsoft.com/office/drawing/2010/main" val="0"/>
                        </a:ext>
                      </a:extLst>
                    </a:blip>
                    <a:stretch>
                      <a:fillRect/>
                    </a:stretch>
                  </pic:blipFill>
                  <pic:spPr>
                    <a:xfrm>
                      <a:off x="0" y="0"/>
                      <a:ext cx="2107347" cy="3705225"/>
                    </a:xfrm>
                    <a:prstGeom prst="rect">
                      <a:avLst/>
                    </a:prstGeom>
                  </pic:spPr>
                </pic:pic>
              </a:graphicData>
            </a:graphic>
          </wp:inline>
        </w:drawing>
      </w:r>
    </w:p>
    <w:p w:rsidR="209751D3" w:rsidP="5EDF7F5D" w:rsidRDefault="209751D3" w14:paraId="28297144" w14:textId="20BD9D42">
      <w:pPr>
        <w:spacing w:line="259" w:lineRule="auto"/>
        <w:ind w:left="720"/>
        <w:rPr>
          <w:rFonts w:ascii="Calibri" w:hAnsi="Calibri" w:eastAsia="Yu Mincho"/>
          <w:sz w:val="18"/>
          <w:szCs w:val="18"/>
        </w:rPr>
      </w:pPr>
      <w:r w:rsidRPr="5EDF7F5D">
        <w:rPr>
          <w:rFonts w:ascii="Calibri" w:hAnsi="Calibri" w:eastAsia="Yu Mincho" w:cs="Mangal"/>
          <w:sz w:val="18"/>
          <w:szCs w:val="18"/>
        </w:rPr>
        <w:t xml:space="preserve">Figura 19: </w:t>
      </w:r>
      <w:r w:rsidRPr="5EDF7F5D">
        <w:rPr>
          <w:rFonts w:ascii="Calibri" w:hAnsi="Calibri" w:eastAsia="Yu Mincho"/>
          <w:sz w:val="18"/>
          <w:szCs w:val="18"/>
        </w:rPr>
        <w:t>Prototipo pantalla de usuario para equipos teleasistencia</w:t>
      </w:r>
    </w:p>
    <w:p w:rsidR="56247284" w:rsidP="56247284" w:rsidRDefault="56247284" w14:paraId="39E4732C" w14:textId="0C0C8900">
      <w:pPr>
        <w:spacing w:line="276" w:lineRule="auto"/>
        <w:ind w:firstLine="709"/>
      </w:pPr>
    </w:p>
    <w:p w:rsidR="08189B66" w:rsidP="08189B66" w:rsidRDefault="08189B66" w14:paraId="4A41678C" w14:textId="250BC397">
      <w:pPr>
        <w:spacing w:line="276" w:lineRule="auto"/>
        <w:ind w:firstLine="709"/>
      </w:pPr>
    </w:p>
    <w:p w:rsidR="0C2D3649" w:rsidP="534EAA72" w:rsidRDefault="72B1704A" w14:paraId="0B0C3D98" w14:textId="18BB21B2">
      <w:pPr>
        <w:pStyle w:val="Heading4"/>
        <w:rPr>
          <w:rFonts w:ascii="Calibri Light" w:hAnsi="Calibri Light" w:eastAsia="Yu Gothic Light" w:cs="Times New Roman"/>
        </w:rPr>
      </w:pPr>
      <w:r>
        <w:t>1</w:t>
      </w:r>
      <w:r w:rsidR="0C2D3649">
        <w:t>.3</w:t>
      </w:r>
      <w:r w:rsidR="1ABCF714">
        <w:t xml:space="preserve"> </w:t>
      </w:r>
      <w:r>
        <w:tab/>
      </w:r>
      <w:r w:rsidR="0C2D3649">
        <w:t>Informes</w:t>
      </w:r>
    </w:p>
    <w:p w:rsidR="0C2D3649" w:rsidP="08189B66" w:rsidRDefault="0C2D3649" w14:paraId="2337945E" w14:textId="69533E7C">
      <w:pPr>
        <w:pStyle w:val="Heading1Estimacion"/>
        <w:spacing w:line="276" w:lineRule="auto"/>
      </w:pPr>
      <w:r w:rsidRPr="08189B66">
        <w:rPr>
          <w:rFonts w:ascii="Calibri" w:hAnsi="Calibri" w:eastAsia="Calibri" w:cs="Calibri"/>
          <w:color w:val="000000" w:themeColor="text1"/>
          <w:sz w:val="24"/>
          <w:szCs w:val="24"/>
        </w:rPr>
        <w:t>Este módulo no presenta informes, será usado como una vía de comunicación entre el personal del hospital o centros de salud y los transportes sanitarios</w:t>
      </w:r>
    </w:p>
    <w:p w:rsidR="244EA447" w:rsidP="534EAA72" w:rsidRDefault="244EA447" w14:paraId="41144344" w14:textId="3E690767">
      <w:pPr>
        <w:pStyle w:val="Heading3"/>
        <w:rPr>
          <w:rFonts w:ascii="Calibri Light" w:hAnsi="Calibri Light" w:eastAsia="Yu Gothic Light" w:cs="Times New Roman"/>
        </w:rPr>
      </w:pPr>
      <w:bookmarkStart w:name="_Toc70859366" w:id="58"/>
      <w:r>
        <w:t xml:space="preserve">2 </w:t>
      </w:r>
      <w:r>
        <w:tab/>
      </w:r>
      <w:r>
        <w:t>Proceso de conteo</w:t>
      </w:r>
      <w:bookmarkEnd w:id="58"/>
    </w:p>
    <w:p w:rsidR="0C2D3649" w:rsidP="534EAA72" w:rsidRDefault="244EA447" w14:paraId="5B0A1EE4" w14:textId="12477D9B">
      <w:pPr>
        <w:pStyle w:val="Heading4"/>
        <w:rPr>
          <w:rFonts w:ascii="Calibri Light" w:hAnsi="Calibri Light" w:eastAsia="Yu Gothic Light" w:cs="Times New Roman"/>
        </w:rPr>
      </w:pPr>
      <w:r>
        <w:t>2</w:t>
      </w:r>
      <w:r w:rsidR="0C2D3649">
        <w:t>.1</w:t>
      </w:r>
      <w:r w:rsidR="74F1B67B">
        <w:t xml:space="preserve"> </w:t>
      </w:r>
      <w:r>
        <w:tab/>
      </w:r>
      <w:r w:rsidR="0C2D3649">
        <w:t>Identificación de funciones</w:t>
      </w:r>
    </w:p>
    <w:p w:rsidR="0C2D3649" w:rsidP="08189B66" w:rsidRDefault="0C2D3649" w14:paraId="0A76024E" w14:textId="3A836261">
      <w:pPr>
        <w:pStyle w:val="Heading1Estimacion"/>
        <w:spacing w:line="276" w:lineRule="auto"/>
      </w:pPr>
      <w:r w:rsidRPr="08189B66">
        <w:rPr>
          <w:rFonts w:ascii="Calibri" w:hAnsi="Calibri" w:eastAsia="Calibri" w:cs="Calibri"/>
          <w:color w:val="000000" w:themeColor="text1"/>
          <w:sz w:val="24"/>
          <w:szCs w:val="24"/>
        </w:rPr>
        <w:t>Archivos Externos</w:t>
      </w:r>
    </w:p>
    <w:p w:rsidR="0C2D3649" w:rsidP="006A20BF" w:rsidRDefault="0C2D3649" w14:paraId="33630648" w14:textId="5C685F7B">
      <w:pPr>
        <w:pStyle w:val="ListParagraph"/>
        <w:numPr>
          <w:ilvl w:val="0"/>
          <w:numId w:val="32"/>
        </w:numPr>
        <w:rPr>
          <w:rFonts w:cstheme="minorBidi"/>
          <w:szCs w:val="22"/>
        </w:rPr>
      </w:pPr>
      <w:r w:rsidRPr="08189B66">
        <w:rPr>
          <w:rFonts w:ascii="Calibri" w:hAnsi="Calibri" w:eastAsia="Calibri" w:cs="Calibri"/>
          <w:szCs w:val="22"/>
        </w:rPr>
        <w:t>Fichero de usuarios de los PODS, para saber los datos de la persona a la que se acude</w:t>
      </w:r>
    </w:p>
    <w:p w:rsidR="0C2D3649" w:rsidP="006A20BF" w:rsidRDefault="0C2D3649" w14:paraId="2360FD6A" w14:textId="382EFF21">
      <w:pPr>
        <w:pStyle w:val="ListParagraph"/>
        <w:numPr>
          <w:ilvl w:val="0"/>
          <w:numId w:val="32"/>
        </w:numPr>
        <w:rPr>
          <w:rFonts w:cstheme="minorBidi"/>
          <w:szCs w:val="22"/>
        </w:rPr>
      </w:pPr>
      <w:r w:rsidRPr="08189B66">
        <w:rPr>
          <w:rFonts w:ascii="Calibri" w:hAnsi="Calibri" w:eastAsia="Calibri" w:cs="Calibri"/>
          <w:szCs w:val="22"/>
        </w:rPr>
        <w:t xml:space="preserve">Fichero de registro de transportes, para conocer cuales están disponibles y </w:t>
      </w:r>
      <w:r w:rsidRPr="08189B66" w:rsidR="48431FF6">
        <w:rPr>
          <w:rFonts w:ascii="Calibri" w:hAnsi="Calibri" w:eastAsia="Calibri" w:cs="Calibri"/>
          <w:szCs w:val="22"/>
        </w:rPr>
        <w:t>su</w:t>
      </w:r>
      <w:r w:rsidRPr="08189B66">
        <w:rPr>
          <w:rFonts w:ascii="Calibri" w:hAnsi="Calibri" w:eastAsia="Calibri" w:cs="Calibri"/>
          <w:szCs w:val="22"/>
        </w:rPr>
        <w:t xml:space="preserve"> tipo</w:t>
      </w:r>
    </w:p>
    <w:p w:rsidR="45E42089" w:rsidP="006A20BF" w:rsidRDefault="45E42089" w14:paraId="5FF561F1" w14:textId="28584DC7">
      <w:pPr>
        <w:pStyle w:val="ListParagraph"/>
        <w:numPr>
          <w:ilvl w:val="0"/>
          <w:numId w:val="32"/>
        </w:numPr>
        <w:rPr>
          <w:rFonts w:cstheme="minorBidi"/>
          <w:szCs w:val="22"/>
        </w:rPr>
      </w:pPr>
      <w:r w:rsidRPr="08189B66">
        <w:rPr>
          <w:rFonts w:ascii="Calibri" w:hAnsi="Calibri" w:eastAsia="Calibri" w:cs="Calibri"/>
          <w:szCs w:val="22"/>
        </w:rPr>
        <w:t xml:space="preserve">POD </w:t>
      </w:r>
      <w:r w:rsidRPr="08189B66" w:rsidR="0C2D3649">
        <w:rPr>
          <w:rFonts w:ascii="Calibri" w:hAnsi="Calibri" w:eastAsia="Calibri" w:cs="Calibri"/>
          <w:szCs w:val="22"/>
        </w:rPr>
        <w:t xml:space="preserve">datos clínicos, para añadir </w:t>
      </w:r>
      <w:r w:rsidRPr="08189B66" w:rsidR="74504629">
        <w:rPr>
          <w:rFonts w:ascii="Calibri" w:hAnsi="Calibri" w:eastAsia="Calibri" w:cs="Calibri"/>
          <w:szCs w:val="22"/>
        </w:rPr>
        <w:t>la</w:t>
      </w:r>
      <w:r w:rsidRPr="08189B66" w:rsidR="0C2D3649">
        <w:rPr>
          <w:rFonts w:ascii="Calibri" w:hAnsi="Calibri" w:eastAsia="Calibri" w:cs="Calibri"/>
          <w:szCs w:val="22"/>
        </w:rPr>
        <w:t xml:space="preserve"> asistencia </w:t>
      </w:r>
      <w:r w:rsidRPr="08189B66" w:rsidR="2946FCBF">
        <w:rPr>
          <w:rFonts w:ascii="Calibri" w:hAnsi="Calibri" w:eastAsia="Calibri" w:cs="Calibri"/>
          <w:szCs w:val="22"/>
        </w:rPr>
        <w:t>realizada</w:t>
      </w:r>
    </w:p>
    <w:p w:rsidR="3D2E8DBC" w:rsidP="006A20BF" w:rsidRDefault="3D2E8DBC" w14:paraId="1869DC4C" w14:textId="43BE3719">
      <w:pPr>
        <w:pStyle w:val="ListParagraph"/>
        <w:numPr>
          <w:ilvl w:val="0"/>
          <w:numId w:val="34"/>
        </w:numPr>
        <w:rPr>
          <w:rFonts w:cstheme="minorBidi"/>
          <w:szCs w:val="22"/>
        </w:rPr>
      </w:pPr>
      <w:r w:rsidRPr="08189B66">
        <w:rPr>
          <w:rFonts w:ascii="Calibri" w:hAnsi="Calibri" w:eastAsia="Calibri" w:cs="Calibri"/>
          <w:szCs w:val="22"/>
        </w:rPr>
        <w:t>F</w:t>
      </w:r>
      <w:r w:rsidRPr="08189B66" w:rsidR="2946FCBF">
        <w:rPr>
          <w:rFonts w:ascii="Calibri" w:hAnsi="Calibri" w:eastAsia="Calibri" w:cs="Calibri"/>
          <w:szCs w:val="22"/>
        </w:rPr>
        <w:t xml:space="preserve">ichero de </w:t>
      </w:r>
      <w:r w:rsidRPr="08189B66" w:rsidR="44E8AF6B">
        <w:rPr>
          <w:rFonts w:ascii="Calibri" w:hAnsi="Calibri" w:eastAsia="Calibri" w:cs="Calibri"/>
          <w:szCs w:val="22"/>
        </w:rPr>
        <w:t>geo</w:t>
      </w:r>
      <w:r w:rsidRPr="08189B66" w:rsidR="2946FCBF">
        <w:rPr>
          <w:rFonts w:ascii="Calibri" w:hAnsi="Calibri" w:eastAsia="Calibri" w:cs="Calibri"/>
          <w:szCs w:val="22"/>
        </w:rPr>
        <w:t xml:space="preserve">localización </w:t>
      </w:r>
      <w:r w:rsidRPr="08189B66" w:rsidR="686BEDE6">
        <w:rPr>
          <w:rFonts w:ascii="Calibri" w:hAnsi="Calibri" w:eastAsia="Calibri" w:cs="Calibri"/>
          <w:szCs w:val="22"/>
        </w:rPr>
        <w:t xml:space="preserve">para seguir </w:t>
      </w:r>
      <w:r w:rsidRPr="08189B66" w:rsidR="52CBC2BA">
        <w:rPr>
          <w:rFonts w:ascii="Calibri" w:hAnsi="Calibri" w:eastAsia="Calibri" w:cs="Calibri"/>
          <w:szCs w:val="22"/>
        </w:rPr>
        <w:t xml:space="preserve">tanto </w:t>
      </w:r>
      <w:r w:rsidRPr="08189B66" w:rsidR="686BEDE6">
        <w:rPr>
          <w:rFonts w:ascii="Calibri" w:hAnsi="Calibri" w:eastAsia="Calibri" w:cs="Calibri"/>
          <w:szCs w:val="22"/>
        </w:rPr>
        <w:t xml:space="preserve">el transporte </w:t>
      </w:r>
      <w:r w:rsidRPr="08189B66" w:rsidR="5FB864CA">
        <w:rPr>
          <w:rFonts w:ascii="Calibri" w:hAnsi="Calibri" w:eastAsia="Calibri" w:cs="Calibri"/>
          <w:szCs w:val="22"/>
        </w:rPr>
        <w:t>como conocer la localización de</w:t>
      </w:r>
      <w:r w:rsidRPr="08189B66" w:rsidR="686BEDE6">
        <w:rPr>
          <w:rFonts w:ascii="Calibri" w:hAnsi="Calibri" w:eastAsia="Calibri" w:cs="Calibri"/>
          <w:szCs w:val="22"/>
        </w:rPr>
        <w:t>l usuario que necesita asistencia</w:t>
      </w:r>
    </w:p>
    <w:p w:rsidR="0C2D3649" w:rsidP="534EAA72" w:rsidRDefault="120324E1" w14:paraId="2D7F7CEF" w14:textId="088D01DF">
      <w:pPr>
        <w:pStyle w:val="Heading4"/>
        <w:rPr>
          <w:rFonts w:ascii="Calibri Light" w:hAnsi="Calibri Light" w:eastAsia="Yu Gothic Light" w:cs="Times New Roman"/>
        </w:rPr>
      </w:pPr>
      <w:r>
        <w:t>2</w:t>
      </w:r>
      <w:r w:rsidR="0C2D3649">
        <w:t>.2</w:t>
      </w:r>
      <w:r>
        <w:t xml:space="preserve"> </w:t>
      </w:r>
      <w:r>
        <w:tab/>
      </w:r>
      <w:r w:rsidR="0C2D3649">
        <w:t>Clasificación de las funciones</w:t>
      </w:r>
    </w:p>
    <w:p w:rsidR="0C2D3649" w:rsidP="08189B66" w:rsidRDefault="0C2D3649" w14:paraId="7B54606B" w14:textId="275A5938">
      <w:pPr>
        <w:pStyle w:val="Heading1Estimacion"/>
        <w:spacing w:line="276" w:lineRule="auto"/>
      </w:pPr>
      <w:r w:rsidRPr="08189B66">
        <w:rPr>
          <w:rFonts w:ascii="Times New Roman" w:hAnsi="Times New Roman" w:eastAsia="Times New Roman" w:cs="Times New Roman"/>
          <w:color w:val="000000" w:themeColor="text1"/>
          <w:sz w:val="24"/>
          <w:szCs w:val="24"/>
        </w:rPr>
        <w:t xml:space="preserve"> </w:t>
      </w:r>
    </w:p>
    <w:p w:rsidR="0C2D3649" w:rsidP="08189B66" w:rsidRDefault="0C2D3649" w14:paraId="6949002E" w14:textId="678EB361">
      <w:pPr>
        <w:pStyle w:val="Heading1Estimacion"/>
        <w:spacing w:line="276" w:lineRule="auto"/>
      </w:pPr>
      <w:r w:rsidRPr="08189B66">
        <w:rPr>
          <w:rFonts w:ascii="Calibri" w:hAnsi="Calibri" w:eastAsia="Calibri" w:cs="Calibri"/>
          <w:b/>
          <w:bCs/>
          <w:color w:val="000000" w:themeColor="text1"/>
          <w:sz w:val="24"/>
          <w:szCs w:val="24"/>
        </w:rPr>
        <w:t>Interfaces externos</w:t>
      </w:r>
    </w:p>
    <w:tbl>
      <w:tblPr>
        <w:tblW w:w="0" w:type="auto"/>
        <w:tblLayout w:type="fixed"/>
        <w:tblLook w:val="04A0" w:firstRow="1" w:lastRow="0" w:firstColumn="1" w:lastColumn="0" w:noHBand="0" w:noVBand="1"/>
      </w:tblPr>
      <w:tblGrid>
        <w:gridCol w:w="1921"/>
        <w:gridCol w:w="1934"/>
        <w:gridCol w:w="1934"/>
        <w:gridCol w:w="1921"/>
        <w:gridCol w:w="1921"/>
      </w:tblGrid>
      <w:tr w:rsidR="08189B66" w:rsidTr="08189B66" w14:paraId="537EE860" w14:textId="77777777">
        <w:tc>
          <w:tcPr>
            <w:tcW w:w="1921"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4C7DC"/>
          </w:tcPr>
          <w:p w:rsidR="08189B66" w:rsidP="08189B66" w:rsidRDefault="08189B66" w14:paraId="4B1AF7B8" w14:textId="18B70336">
            <w:pPr>
              <w:pStyle w:val="Heading1Estimacion"/>
              <w:spacing w:line="276" w:lineRule="auto"/>
              <w:rPr>
                <w:color w:val="000000" w:themeColor="text1"/>
              </w:rPr>
            </w:pPr>
            <w:r w:rsidRPr="08189B66">
              <w:rPr>
                <w:color w:val="000000" w:themeColor="text1"/>
              </w:rPr>
              <w:t>Archivo</w:t>
            </w:r>
          </w:p>
        </w:tc>
        <w:tc>
          <w:tcPr>
            <w:tcW w:w="193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5F0CEB08" w14:textId="693D4ADF">
            <w:pPr>
              <w:pStyle w:val="Heading1Estimacion"/>
              <w:spacing w:line="276" w:lineRule="auto"/>
              <w:rPr>
                <w:color w:val="000000" w:themeColor="text1"/>
              </w:rPr>
            </w:pPr>
            <w:r w:rsidRPr="08189B66">
              <w:rPr>
                <w:color w:val="000000" w:themeColor="text1"/>
              </w:rPr>
              <w:t>Fichero de registro de los usuarios</w:t>
            </w:r>
          </w:p>
        </w:tc>
        <w:tc>
          <w:tcPr>
            <w:tcW w:w="193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63FE6F8F" w14:textId="57BDAFFF">
            <w:pPr>
              <w:pStyle w:val="Heading1Estimacion"/>
              <w:spacing w:line="276" w:lineRule="auto"/>
              <w:rPr>
                <w:color w:val="000000" w:themeColor="text1"/>
              </w:rPr>
            </w:pPr>
            <w:r w:rsidRPr="08189B66">
              <w:rPr>
                <w:color w:val="000000" w:themeColor="text1"/>
              </w:rPr>
              <w:t>Fichero de registro de transportes</w:t>
            </w:r>
          </w:p>
        </w:tc>
        <w:tc>
          <w:tcPr>
            <w:tcW w:w="192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2A3AE8C3" w14:textId="613A87CD">
            <w:pPr>
              <w:pStyle w:val="Heading1Estimacion"/>
              <w:spacing w:line="276" w:lineRule="auto"/>
              <w:rPr>
                <w:color w:val="000000" w:themeColor="text1"/>
              </w:rPr>
            </w:pPr>
            <w:r w:rsidRPr="08189B66">
              <w:rPr>
                <w:color w:val="000000" w:themeColor="text1"/>
              </w:rPr>
              <w:t>Fichero de datos clínicos</w:t>
            </w:r>
          </w:p>
        </w:tc>
        <w:tc>
          <w:tcPr>
            <w:tcW w:w="192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EF07660" w:rsidP="08189B66" w:rsidRDefault="2EF07660" w14:paraId="699FC47A" w14:textId="20515107">
            <w:pPr>
              <w:spacing w:line="276" w:lineRule="auto"/>
              <w:rPr>
                <w:color w:val="000000" w:themeColor="text1"/>
              </w:rPr>
            </w:pPr>
            <w:r w:rsidRPr="08189B66">
              <w:rPr>
                <w:color w:val="000000" w:themeColor="text1"/>
              </w:rPr>
              <w:t>Fichero de geolocalización</w:t>
            </w:r>
          </w:p>
        </w:tc>
      </w:tr>
      <w:tr w:rsidR="08189B66" w:rsidTr="08189B66" w14:paraId="6BC8E0BE" w14:textId="77777777">
        <w:tc>
          <w:tcPr>
            <w:tcW w:w="1921"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4C7DC"/>
          </w:tcPr>
          <w:p w:rsidR="08189B66" w:rsidP="08189B66" w:rsidRDefault="08189B66" w14:paraId="687BF928" w14:textId="2B142FA7">
            <w:pPr>
              <w:pStyle w:val="Heading1Estimacion"/>
              <w:spacing w:line="276" w:lineRule="auto"/>
              <w:rPr>
                <w:color w:val="000000" w:themeColor="text1"/>
              </w:rPr>
            </w:pPr>
            <w:r w:rsidRPr="08189B66">
              <w:rPr>
                <w:color w:val="000000" w:themeColor="text1"/>
              </w:rPr>
              <w:t>Datos elementales referenciados</w:t>
            </w:r>
          </w:p>
        </w:tc>
        <w:tc>
          <w:tcPr>
            <w:tcW w:w="193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015B1A3D" w14:textId="06EF6D94">
            <w:pPr>
              <w:pStyle w:val="Heading1Estimacion"/>
              <w:spacing w:line="276" w:lineRule="auto"/>
              <w:rPr>
                <w:color w:val="000000" w:themeColor="text1"/>
              </w:rPr>
            </w:pPr>
            <w:r w:rsidRPr="08189B66">
              <w:rPr>
                <w:color w:val="000000" w:themeColor="text1"/>
              </w:rPr>
              <w:t>1</w:t>
            </w:r>
            <w:r w:rsidRPr="08189B66" w:rsidR="6B3D6F5A">
              <w:rPr>
                <w:color w:val="000000" w:themeColor="text1"/>
              </w:rPr>
              <w:t>2</w:t>
            </w:r>
          </w:p>
        </w:tc>
        <w:tc>
          <w:tcPr>
            <w:tcW w:w="193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34907878" w14:textId="628435EF">
            <w:pPr>
              <w:pStyle w:val="Heading1Estimacion"/>
              <w:spacing w:line="276" w:lineRule="auto"/>
              <w:rPr>
                <w:color w:val="000000" w:themeColor="text1"/>
              </w:rPr>
            </w:pPr>
            <w:r w:rsidRPr="08189B66">
              <w:rPr>
                <w:color w:val="000000" w:themeColor="text1"/>
              </w:rPr>
              <w:t>7</w:t>
            </w:r>
          </w:p>
        </w:tc>
        <w:tc>
          <w:tcPr>
            <w:tcW w:w="192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0E81B08A" w14:textId="2E29E992">
            <w:pPr>
              <w:pStyle w:val="Heading1Estimacion"/>
              <w:spacing w:line="276" w:lineRule="auto"/>
              <w:rPr>
                <w:color w:val="000000" w:themeColor="text1"/>
              </w:rPr>
            </w:pPr>
            <w:r w:rsidRPr="08189B66">
              <w:rPr>
                <w:color w:val="000000" w:themeColor="text1"/>
              </w:rPr>
              <w:t>5</w:t>
            </w:r>
          </w:p>
        </w:tc>
        <w:tc>
          <w:tcPr>
            <w:tcW w:w="192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E218888" w:rsidP="08189B66" w:rsidRDefault="3E218888" w14:paraId="0B542BB1" w14:textId="34827572">
            <w:pPr>
              <w:spacing w:line="276" w:lineRule="auto"/>
              <w:rPr>
                <w:color w:val="000000" w:themeColor="text1"/>
              </w:rPr>
            </w:pPr>
            <w:r w:rsidRPr="08189B66">
              <w:rPr>
                <w:color w:val="000000" w:themeColor="text1"/>
              </w:rPr>
              <w:t>3</w:t>
            </w:r>
          </w:p>
        </w:tc>
      </w:tr>
      <w:tr w:rsidR="08189B66" w:rsidTr="08189B66" w14:paraId="16D6695D" w14:textId="77777777">
        <w:tc>
          <w:tcPr>
            <w:tcW w:w="1921"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4C7DC"/>
          </w:tcPr>
          <w:p w:rsidR="08189B66" w:rsidP="08189B66" w:rsidRDefault="08189B66" w14:paraId="1907E0F5" w14:textId="05AD06FA">
            <w:pPr>
              <w:pStyle w:val="Heading1Estimacion"/>
              <w:spacing w:line="276" w:lineRule="auto"/>
              <w:rPr>
                <w:color w:val="000000" w:themeColor="text1"/>
              </w:rPr>
            </w:pPr>
            <w:r w:rsidRPr="08189B66">
              <w:rPr>
                <w:color w:val="000000" w:themeColor="text1"/>
              </w:rPr>
              <w:t>Registros lógicos referenciados</w:t>
            </w:r>
          </w:p>
        </w:tc>
        <w:tc>
          <w:tcPr>
            <w:tcW w:w="193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0DA8BFC1" w14:textId="769B26B0">
            <w:pPr>
              <w:pStyle w:val="Heading1Estimacion"/>
              <w:spacing w:line="276" w:lineRule="auto"/>
              <w:rPr>
                <w:color w:val="000000" w:themeColor="text1"/>
              </w:rPr>
            </w:pPr>
            <w:r w:rsidRPr="08189B66">
              <w:rPr>
                <w:color w:val="000000" w:themeColor="text1"/>
              </w:rPr>
              <w:t>1</w:t>
            </w:r>
          </w:p>
        </w:tc>
        <w:tc>
          <w:tcPr>
            <w:tcW w:w="193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2CA8EDC1" w14:textId="08B522E4">
            <w:pPr>
              <w:pStyle w:val="Heading1Estimacion"/>
              <w:spacing w:line="276" w:lineRule="auto"/>
              <w:rPr>
                <w:color w:val="000000" w:themeColor="text1"/>
              </w:rPr>
            </w:pPr>
            <w:r w:rsidRPr="08189B66">
              <w:rPr>
                <w:color w:val="000000" w:themeColor="text1"/>
              </w:rPr>
              <w:t>1</w:t>
            </w:r>
          </w:p>
        </w:tc>
        <w:tc>
          <w:tcPr>
            <w:tcW w:w="192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71ACF12A" w14:textId="70557833">
            <w:pPr>
              <w:pStyle w:val="Heading1Estimacion"/>
              <w:spacing w:line="276" w:lineRule="auto"/>
              <w:rPr>
                <w:color w:val="000000" w:themeColor="text1"/>
              </w:rPr>
            </w:pPr>
            <w:r w:rsidRPr="08189B66">
              <w:rPr>
                <w:color w:val="000000" w:themeColor="text1"/>
              </w:rPr>
              <w:t>2</w:t>
            </w:r>
          </w:p>
        </w:tc>
        <w:tc>
          <w:tcPr>
            <w:tcW w:w="192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11D5B923" w:rsidP="08189B66" w:rsidRDefault="11D5B923" w14:paraId="4BA8D595" w14:textId="37BCEA68">
            <w:pPr>
              <w:spacing w:line="276" w:lineRule="auto"/>
              <w:rPr>
                <w:color w:val="000000" w:themeColor="text1"/>
              </w:rPr>
            </w:pPr>
            <w:r w:rsidRPr="08189B66">
              <w:rPr>
                <w:color w:val="000000" w:themeColor="text1"/>
              </w:rPr>
              <w:t>2</w:t>
            </w:r>
          </w:p>
        </w:tc>
      </w:tr>
      <w:tr w:rsidR="08189B66" w:rsidTr="08189B66" w14:paraId="5F97DC45" w14:textId="77777777">
        <w:tc>
          <w:tcPr>
            <w:tcW w:w="1921"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4C7DC"/>
          </w:tcPr>
          <w:p w:rsidR="08189B66" w:rsidP="08189B66" w:rsidRDefault="08189B66" w14:paraId="0B2C47AE" w14:textId="572B8063">
            <w:pPr>
              <w:pStyle w:val="Heading1Estimacion"/>
              <w:spacing w:line="276" w:lineRule="auto"/>
              <w:rPr>
                <w:color w:val="000000" w:themeColor="text1"/>
              </w:rPr>
            </w:pPr>
            <w:r w:rsidRPr="08189B66">
              <w:rPr>
                <w:color w:val="000000" w:themeColor="text1"/>
              </w:rPr>
              <w:t>Grado de la función</w:t>
            </w:r>
          </w:p>
        </w:tc>
        <w:tc>
          <w:tcPr>
            <w:tcW w:w="193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5A408A1A" w14:textId="6C84E914">
            <w:pPr>
              <w:pStyle w:val="Heading1Estimacion"/>
              <w:spacing w:line="276" w:lineRule="auto"/>
              <w:rPr>
                <w:color w:val="000000" w:themeColor="text1"/>
              </w:rPr>
            </w:pPr>
            <w:r w:rsidRPr="08189B66">
              <w:rPr>
                <w:color w:val="000000" w:themeColor="text1"/>
              </w:rPr>
              <w:t>SIMPLE</w:t>
            </w:r>
          </w:p>
        </w:tc>
        <w:tc>
          <w:tcPr>
            <w:tcW w:w="193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26BD989F" w14:textId="303D5869">
            <w:pPr>
              <w:pStyle w:val="Heading1Estimacion"/>
              <w:spacing w:line="276" w:lineRule="auto"/>
              <w:rPr>
                <w:color w:val="000000" w:themeColor="text1"/>
              </w:rPr>
            </w:pPr>
            <w:r w:rsidRPr="08189B66">
              <w:rPr>
                <w:color w:val="000000" w:themeColor="text1"/>
              </w:rPr>
              <w:t>SIMPLE</w:t>
            </w:r>
          </w:p>
        </w:tc>
        <w:tc>
          <w:tcPr>
            <w:tcW w:w="192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08A60625" w14:textId="74B5D461">
            <w:pPr>
              <w:pStyle w:val="Heading1Estimacion"/>
              <w:spacing w:line="276" w:lineRule="auto"/>
              <w:rPr>
                <w:color w:val="000000" w:themeColor="text1"/>
              </w:rPr>
            </w:pPr>
            <w:r w:rsidRPr="08189B66">
              <w:rPr>
                <w:color w:val="000000" w:themeColor="text1"/>
              </w:rPr>
              <w:t>SIMPLE</w:t>
            </w:r>
          </w:p>
        </w:tc>
        <w:tc>
          <w:tcPr>
            <w:tcW w:w="192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11D5B923" w:rsidP="08189B66" w:rsidRDefault="11D5B923" w14:paraId="39B2AA18" w14:textId="34F60785">
            <w:pPr>
              <w:spacing w:line="276" w:lineRule="auto"/>
              <w:rPr>
                <w:color w:val="000000" w:themeColor="text1"/>
              </w:rPr>
            </w:pPr>
            <w:r w:rsidRPr="08189B66">
              <w:rPr>
                <w:color w:val="000000" w:themeColor="text1"/>
              </w:rPr>
              <w:t>SIMPLE</w:t>
            </w:r>
          </w:p>
        </w:tc>
      </w:tr>
    </w:tbl>
    <w:p w:rsidR="0C2D3649" w:rsidP="5EDF7F5D" w:rsidRDefault="0C2D3649" w14:paraId="7FB19258" w14:textId="2C398601">
      <w:pPr>
        <w:spacing w:line="259" w:lineRule="auto"/>
        <w:ind w:left="720"/>
        <w:jc w:val="center"/>
        <w:rPr>
          <w:rFonts w:ascii="Calibri" w:hAnsi="Calibri" w:eastAsia="Yu Mincho"/>
          <w:sz w:val="18"/>
          <w:szCs w:val="18"/>
        </w:rPr>
      </w:pPr>
      <w:r w:rsidRPr="5EDF7F5D">
        <w:rPr>
          <w:rFonts w:ascii="Times New Roman" w:hAnsi="Times New Roman" w:eastAsia="Times New Roman" w:cs="Times New Roman"/>
          <w:color w:val="000000" w:themeColor="text1"/>
          <w:sz w:val="24"/>
          <w:szCs w:val="24"/>
        </w:rPr>
        <w:t xml:space="preserve"> </w:t>
      </w:r>
      <w:r w:rsidRPr="5EDF7F5D" w:rsidR="6CF46381">
        <w:rPr>
          <w:rFonts w:ascii="Calibri" w:hAnsi="Calibri" w:eastAsia="Yu Mincho" w:cs="Mangal"/>
          <w:sz w:val="18"/>
          <w:szCs w:val="18"/>
        </w:rPr>
        <w:t xml:space="preserve">Tabla 39: </w:t>
      </w:r>
      <w:r w:rsidRPr="5EDF7F5D" w:rsidR="6CF46381">
        <w:rPr>
          <w:rFonts w:ascii="Calibri" w:hAnsi="Calibri" w:eastAsia="Yu Mincho"/>
          <w:sz w:val="18"/>
          <w:szCs w:val="18"/>
        </w:rPr>
        <w:t xml:space="preserve">Interfaces del módulo </w:t>
      </w:r>
      <w:r w:rsidRPr="2BCD530C" w:rsidR="6CF46381">
        <w:rPr>
          <w:rFonts w:ascii="Calibri" w:hAnsi="Calibri" w:eastAsia="Yu Mincho"/>
          <w:sz w:val="18"/>
          <w:szCs w:val="18"/>
        </w:rPr>
        <w:t>App Móvil Gestión del transporte</w:t>
      </w:r>
    </w:p>
    <w:p w:rsidR="0C2D3649" w:rsidP="08189B66" w:rsidRDefault="0C2D3649" w14:paraId="13360EE9" w14:textId="3875AC49">
      <w:pPr>
        <w:pStyle w:val="Heading1Estimacion"/>
        <w:spacing w:line="276" w:lineRule="auto"/>
        <w:rPr>
          <w:rFonts w:ascii="Times New Roman" w:hAnsi="Times New Roman" w:eastAsia="Times New Roman" w:cs="Times New Roman"/>
          <w:color w:val="000000" w:themeColor="text1"/>
          <w:sz w:val="24"/>
          <w:szCs w:val="24"/>
        </w:rPr>
      </w:pPr>
    </w:p>
    <w:p w:rsidR="0C2D3649" w:rsidP="534EAA72" w:rsidRDefault="32ED7FD9" w14:paraId="3ECA0C04" w14:textId="1D25D638">
      <w:pPr>
        <w:pStyle w:val="Heading4"/>
        <w:rPr>
          <w:rFonts w:ascii="Calibri Light" w:hAnsi="Calibri Light" w:eastAsia="Yu Gothic Light" w:cs="Times New Roman"/>
        </w:rPr>
      </w:pPr>
      <w:r>
        <w:t>2</w:t>
      </w:r>
      <w:r w:rsidR="0C2D3649">
        <w:t>.</w:t>
      </w:r>
      <w:r w:rsidR="52288B8E">
        <w:t>3</w:t>
      </w:r>
      <w:r>
        <w:tab/>
      </w:r>
      <w:r w:rsidR="52288B8E">
        <w:t>Cálculo</w:t>
      </w:r>
      <w:r w:rsidR="0C2D3649">
        <w:t xml:space="preserve"> de los puntos de función no ajustados</w:t>
      </w:r>
    </w:p>
    <w:tbl>
      <w:tblPr>
        <w:tblW w:w="0" w:type="auto"/>
        <w:tblLayout w:type="fixed"/>
        <w:tblLook w:val="04A0" w:firstRow="1" w:lastRow="0" w:firstColumn="1" w:lastColumn="0" w:noHBand="0" w:noVBand="1"/>
      </w:tblPr>
      <w:tblGrid>
        <w:gridCol w:w="2265"/>
        <w:gridCol w:w="2280"/>
        <w:gridCol w:w="2280"/>
        <w:gridCol w:w="2265"/>
      </w:tblGrid>
      <w:tr w:rsidR="08189B66" w:rsidTr="08189B66" w14:paraId="18CF582D" w14:textId="77777777">
        <w:trPr>
          <w:trHeight w:val="465"/>
        </w:trPr>
        <w:tc>
          <w:tcPr>
            <w:tcW w:w="226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08189B66" w:rsidP="08189B66" w:rsidRDefault="08189B66" w14:paraId="335BD04D" w14:textId="70C15CF1">
            <w:pPr>
              <w:pStyle w:val="Heading1Estimacion"/>
              <w:spacing w:line="276" w:lineRule="auto"/>
              <w:rPr>
                <w:color w:val="000000" w:themeColor="text1"/>
              </w:rPr>
            </w:pPr>
            <w:r w:rsidRPr="08189B66">
              <w:rPr>
                <w:color w:val="000000" w:themeColor="text1"/>
              </w:rPr>
              <w:t>Tipo de función</w:t>
            </w:r>
          </w:p>
        </w:tc>
        <w:tc>
          <w:tcPr>
            <w:tcW w:w="228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08189B66" w:rsidP="08189B66" w:rsidRDefault="08189B66" w14:paraId="2500B5F0" w14:textId="2A2ABCFA">
            <w:pPr>
              <w:pStyle w:val="Heading1Estimacion"/>
              <w:spacing w:line="276" w:lineRule="auto"/>
              <w:rPr>
                <w:color w:val="000000" w:themeColor="text1"/>
              </w:rPr>
            </w:pPr>
            <w:r w:rsidRPr="08189B66">
              <w:rPr>
                <w:color w:val="000000" w:themeColor="text1"/>
              </w:rPr>
              <w:t>Complejidad</w:t>
            </w:r>
          </w:p>
        </w:tc>
        <w:tc>
          <w:tcPr>
            <w:tcW w:w="228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08189B66" w:rsidP="08189B66" w:rsidRDefault="08189B66" w14:paraId="036DB0F7" w14:textId="794E5121">
            <w:pPr>
              <w:pStyle w:val="Heading1Estimacion"/>
              <w:spacing w:line="276" w:lineRule="auto"/>
              <w:rPr>
                <w:color w:val="000000" w:themeColor="text1"/>
              </w:rPr>
            </w:pPr>
            <w:r w:rsidRPr="08189B66">
              <w:rPr>
                <w:color w:val="000000" w:themeColor="text1"/>
              </w:rPr>
              <w:t>Total Complejidad</w:t>
            </w:r>
          </w:p>
        </w:tc>
        <w:tc>
          <w:tcPr>
            <w:tcW w:w="226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08189B66" w:rsidP="08189B66" w:rsidRDefault="08189B66" w14:paraId="5C8E7345" w14:textId="2EBD4D99">
            <w:pPr>
              <w:pStyle w:val="Heading1Estimacion"/>
              <w:spacing w:line="276" w:lineRule="auto"/>
              <w:rPr>
                <w:color w:val="000000" w:themeColor="text1"/>
              </w:rPr>
            </w:pPr>
            <w:r w:rsidRPr="08189B66">
              <w:rPr>
                <w:color w:val="000000" w:themeColor="text1"/>
              </w:rPr>
              <w:t>Total tipo de función</w:t>
            </w:r>
          </w:p>
        </w:tc>
      </w:tr>
      <w:tr w:rsidR="08189B66" w:rsidTr="08189B66" w14:paraId="6FDD6C06" w14:textId="77777777">
        <w:trPr>
          <w:trHeight w:val="480"/>
        </w:trPr>
        <w:tc>
          <w:tcPr>
            <w:tcW w:w="226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08189B66" w:rsidP="08189B66" w:rsidRDefault="08189B66" w14:paraId="2E27ADBF" w14:textId="369DD5F6">
            <w:pPr>
              <w:pStyle w:val="Heading1Estimacion"/>
              <w:spacing w:line="276" w:lineRule="auto"/>
              <w:rPr>
                <w:color w:val="000000" w:themeColor="text1"/>
              </w:rPr>
            </w:pPr>
            <w:r w:rsidRPr="08189B66">
              <w:rPr>
                <w:color w:val="000000" w:themeColor="text1"/>
              </w:rPr>
              <w:t>Interfaces externos</w:t>
            </w:r>
          </w:p>
        </w:tc>
        <w:tc>
          <w:tcPr>
            <w:tcW w:w="228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21DD23E9" w:rsidP="08189B66" w:rsidRDefault="21DD23E9" w14:paraId="09080058" w14:textId="01D74452">
            <w:pPr>
              <w:pStyle w:val="Heading1Estimacion"/>
              <w:spacing w:line="276" w:lineRule="auto"/>
              <w:rPr>
                <w:color w:val="000000" w:themeColor="text1"/>
              </w:rPr>
            </w:pPr>
            <w:r w:rsidRPr="08189B66">
              <w:rPr>
                <w:color w:val="000000" w:themeColor="text1"/>
              </w:rPr>
              <w:t xml:space="preserve">4 </w:t>
            </w:r>
            <w:r w:rsidRPr="08189B66" w:rsidR="08189B66">
              <w:rPr>
                <w:color w:val="000000" w:themeColor="text1"/>
              </w:rPr>
              <w:t>SIMPLE * 5</w:t>
            </w:r>
          </w:p>
        </w:tc>
        <w:tc>
          <w:tcPr>
            <w:tcW w:w="228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20FF6EA9" w:rsidP="08189B66" w:rsidRDefault="20FF6EA9" w14:paraId="3C184233" w14:textId="13B993E8">
            <w:pPr>
              <w:pStyle w:val="Heading1Estimacion"/>
              <w:spacing w:line="276" w:lineRule="auto"/>
              <w:rPr>
                <w:color w:val="000000" w:themeColor="text1"/>
              </w:rPr>
            </w:pPr>
            <w:r w:rsidRPr="08189B66">
              <w:rPr>
                <w:color w:val="000000" w:themeColor="text1"/>
              </w:rPr>
              <w:t>20</w:t>
            </w:r>
          </w:p>
        </w:tc>
        <w:tc>
          <w:tcPr>
            <w:tcW w:w="226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20FF6EA9" w:rsidP="08189B66" w:rsidRDefault="20FF6EA9" w14:paraId="2FEF6FEF" w14:textId="2E844042">
            <w:pPr>
              <w:pStyle w:val="Heading1Estimacion"/>
              <w:spacing w:line="276" w:lineRule="auto"/>
              <w:rPr>
                <w:color w:val="000000" w:themeColor="text1"/>
              </w:rPr>
            </w:pPr>
            <w:r w:rsidRPr="08189B66">
              <w:rPr>
                <w:color w:val="000000" w:themeColor="text1"/>
              </w:rPr>
              <w:t>20</w:t>
            </w:r>
          </w:p>
        </w:tc>
      </w:tr>
      <w:tr w:rsidR="08189B66" w:rsidTr="08189B66" w14:paraId="306FEE58" w14:textId="77777777">
        <w:trPr>
          <w:trHeight w:val="465"/>
        </w:trPr>
        <w:tc>
          <w:tcPr>
            <w:tcW w:w="6825" w:type="dxa"/>
            <w:gridSpan w:val="3"/>
            <w:tcBorders>
              <w:top w:val="single" w:color="000000" w:themeColor="text1" w:sz="8" w:space="0"/>
              <w:left w:val="single" w:color="000000" w:themeColor="text1" w:sz="8" w:space="0"/>
              <w:bottom w:val="single" w:color="000000" w:themeColor="text1" w:sz="8" w:space="0"/>
              <w:right w:val="nil"/>
            </w:tcBorders>
            <w:vAlign w:val="center"/>
          </w:tcPr>
          <w:p w:rsidR="08189B66" w:rsidP="08189B66" w:rsidRDefault="08189B66" w14:paraId="636D4813" w14:textId="181988FE">
            <w:pPr>
              <w:pStyle w:val="Heading1Estimacion"/>
              <w:spacing w:line="276" w:lineRule="auto"/>
              <w:rPr>
                <w:color w:val="000000" w:themeColor="text1"/>
              </w:rPr>
            </w:pPr>
            <w:r w:rsidRPr="08189B66">
              <w:rPr>
                <w:color w:val="000000" w:themeColor="text1"/>
              </w:rPr>
              <w:t>Total contador función</w:t>
            </w:r>
          </w:p>
        </w:tc>
        <w:tc>
          <w:tcPr>
            <w:tcW w:w="226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08189B66" w:rsidP="08189B66" w:rsidRDefault="08189B66" w14:paraId="5B450776" w14:textId="2BEFC3C1">
            <w:pPr>
              <w:pStyle w:val="Heading1Estimacion"/>
              <w:spacing w:line="276" w:lineRule="auto"/>
              <w:rPr>
                <w:b/>
                <w:bCs/>
                <w:color w:val="3465A4"/>
              </w:rPr>
            </w:pPr>
            <w:r w:rsidRPr="08189B66">
              <w:rPr>
                <w:b/>
                <w:bCs/>
                <w:color w:val="3465A4"/>
              </w:rPr>
              <w:t>2</w:t>
            </w:r>
            <w:r w:rsidRPr="08189B66" w:rsidR="42C1F105">
              <w:rPr>
                <w:b/>
                <w:bCs/>
                <w:color w:val="3465A4"/>
              </w:rPr>
              <w:t>0</w:t>
            </w:r>
          </w:p>
        </w:tc>
      </w:tr>
    </w:tbl>
    <w:p w:rsidR="005C3027" w:rsidP="2BCD530C" w:rsidRDefault="0C2D3649" w14:paraId="0BC85FBE" w14:textId="1342C3DA">
      <w:pPr>
        <w:pStyle w:val="ListParagraph"/>
        <w:jc w:val="center"/>
        <w:rPr>
          <w:rFonts w:ascii="Calibri" w:hAnsi="Calibri" w:eastAsia="Yu Mincho"/>
          <w:sz w:val="18"/>
          <w:szCs w:val="18"/>
        </w:rPr>
      </w:pPr>
      <w:r w:rsidRPr="19FEA017">
        <w:rPr>
          <w:sz w:val="18"/>
          <w:szCs w:val="18"/>
        </w:rPr>
        <w:t xml:space="preserve"> </w:t>
      </w:r>
      <w:r w:rsidRPr="19FEA017" w:rsidR="0C6687F6">
        <w:rPr>
          <w:sz w:val="18"/>
          <w:szCs w:val="18"/>
        </w:rPr>
        <w:t>Tabla 40: Puntos Función App Móvil Gestión del transporte</w:t>
      </w:r>
    </w:p>
    <w:p w:rsidR="2BCD530C" w:rsidP="2BCD530C" w:rsidRDefault="2BCD530C" w14:paraId="026B09CA" w14:textId="2C398601">
      <w:pPr>
        <w:pStyle w:val="Heading1Estimacion"/>
        <w:spacing w:line="276" w:lineRule="auto"/>
        <w:jc w:val="center"/>
        <w:rPr>
          <w:rFonts w:ascii="Calibri" w:hAnsi="Calibri" w:eastAsia="Yu Mincho"/>
          <w:sz w:val="18"/>
          <w:szCs w:val="18"/>
        </w:rPr>
      </w:pPr>
    </w:p>
    <w:p w:rsidR="0C2D3649" w:rsidP="14AAE03C" w:rsidRDefault="43621BE7" w14:paraId="7019CDD4" w14:textId="290CFF5A">
      <w:pPr>
        <w:pStyle w:val="Heading4"/>
        <w:rPr>
          <w:rFonts w:ascii="Calibri Light" w:hAnsi="Calibri Light" w:eastAsia="Yu Gothic Light" w:cs="Times New Roman"/>
        </w:rPr>
      </w:pPr>
      <w:r>
        <w:t>2</w:t>
      </w:r>
      <w:r w:rsidR="0C2D3649">
        <w:t>.4</w:t>
      </w:r>
      <w:r w:rsidR="0C2D3649">
        <w:tab/>
      </w:r>
      <w:r w:rsidR="0C2D3649">
        <w:t>Cálculo del factor de ajuste</w:t>
      </w:r>
    </w:p>
    <w:p w:rsidR="0C2D3649" w:rsidP="08189B66" w:rsidRDefault="0C2D3649" w14:paraId="65261155" w14:textId="0F7832B0">
      <w:pPr>
        <w:pStyle w:val="Heading1Estimacion"/>
        <w:jc w:val="both"/>
        <w:rPr>
          <w:rFonts w:ascii="Calibri" w:hAnsi="Calibri" w:eastAsia="Calibri" w:cs="Calibri"/>
          <w:color w:val="000000" w:themeColor="text1"/>
        </w:rPr>
      </w:pPr>
      <w:r w:rsidRPr="08189B66">
        <w:rPr>
          <w:rFonts w:ascii="Calibri" w:hAnsi="Calibri" w:eastAsia="Calibri" w:cs="Calibri"/>
          <w:color w:val="000000" w:themeColor="text1"/>
        </w:rPr>
        <w:t>A continuación</w:t>
      </w:r>
      <w:r w:rsidRPr="08189B66" w:rsidR="000130EE">
        <w:rPr>
          <w:rFonts w:ascii="Calibri" w:hAnsi="Calibri" w:eastAsia="Calibri" w:cs="Calibri"/>
          <w:color w:val="000000" w:themeColor="text1"/>
        </w:rPr>
        <w:t>,</w:t>
      </w:r>
      <w:r w:rsidRPr="08189B66">
        <w:rPr>
          <w:rFonts w:ascii="Calibri" w:hAnsi="Calibri" w:eastAsia="Calibri" w:cs="Calibri"/>
          <w:color w:val="000000" w:themeColor="text1"/>
        </w:rPr>
        <w:t xml:space="preserve"> se analizarán las 14 características generales del sistema en base al proyecto.</w:t>
      </w:r>
    </w:p>
    <w:p w:rsidR="0C2D3649" w:rsidP="08189B66" w:rsidRDefault="0C2D3649" w14:paraId="6E72695D" w14:textId="72AA5FD6">
      <w:pPr>
        <w:pStyle w:val="Heading1Estimacion"/>
        <w:jc w:val="both"/>
        <w:rPr>
          <w:rFonts w:ascii="Calibri" w:hAnsi="Calibri" w:eastAsia="Calibri" w:cs="Calibri"/>
          <w:b/>
          <w:bCs/>
          <w:color w:val="000000" w:themeColor="text1"/>
        </w:rPr>
      </w:pPr>
      <w:r w:rsidRPr="08189B66">
        <w:rPr>
          <w:rFonts w:ascii="Calibri" w:hAnsi="Calibri" w:eastAsia="Calibri" w:cs="Calibri"/>
          <w:b/>
          <w:bCs/>
          <w:color w:val="000000" w:themeColor="text1"/>
        </w:rPr>
        <w:t>Comunicación de Datos</w:t>
      </w:r>
      <w:r w:rsidRPr="08189B66" w:rsidR="61B3B603">
        <w:rPr>
          <w:rFonts w:ascii="Calibri" w:hAnsi="Calibri" w:eastAsia="Calibri" w:cs="Calibri"/>
          <w:b/>
          <w:bCs/>
          <w:color w:val="000000" w:themeColor="text1"/>
        </w:rPr>
        <w:t xml:space="preserve">: </w:t>
      </w:r>
      <w:r w:rsidRPr="08189B66">
        <w:rPr>
          <w:rFonts w:ascii="Calibri" w:hAnsi="Calibri" w:eastAsia="Calibri" w:cs="Calibri"/>
          <w:color w:val="000000" w:themeColor="text1"/>
        </w:rPr>
        <w:t xml:space="preserve">Es la parte más crítica del sistema ya que los datos deben de poder ser accesibles cuando es necesario ya que de ello puede depender la vida de un usuario. Grado de factor </w:t>
      </w:r>
      <w:r w:rsidRPr="08189B66">
        <w:rPr>
          <w:rFonts w:ascii="Calibri" w:hAnsi="Calibri" w:eastAsia="Calibri" w:cs="Calibri"/>
          <w:b/>
          <w:bCs/>
          <w:color w:val="000000" w:themeColor="text1"/>
        </w:rPr>
        <w:t>5</w:t>
      </w:r>
    </w:p>
    <w:p w:rsidR="0C2D3649" w:rsidP="08189B66" w:rsidRDefault="0C2D3649" w14:paraId="5322251A" w14:textId="31957648">
      <w:pPr>
        <w:pStyle w:val="Heading1Estimacion"/>
        <w:jc w:val="both"/>
        <w:rPr>
          <w:rFonts w:ascii="Calibri" w:hAnsi="Calibri" w:eastAsia="Calibri" w:cs="Calibri"/>
          <w:b/>
          <w:bCs/>
          <w:color w:val="000000" w:themeColor="text1"/>
        </w:rPr>
      </w:pPr>
      <w:r w:rsidRPr="08189B66">
        <w:rPr>
          <w:rFonts w:ascii="Calibri" w:hAnsi="Calibri" w:eastAsia="Calibri" w:cs="Calibri"/>
          <w:b/>
          <w:bCs/>
          <w:color w:val="000000" w:themeColor="text1"/>
        </w:rPr>
        <w:t>Proceso Distribuido</w:t>
      </w:r>
      <w:r w:rsidRPr="08189B66" w:rsidR="31756EAB">
        <w:rPr>
          <w:rFonts w:ascii="Calibri" w:hAnsi="Calibri" w:eastAsia="Calibri" w:cs="Calibri"/>
          <w:b/>
          <w:bCs/>
          <w:color w:val="000000" w:themeColor="text1"/>
        </w:rPr>
        <w:t xml:space="preserve">: </w:t>
      </w:r>
      <w:r w:rsidRPr="08189B66">
        <w:rPr>
          <w:rFonts w:ascii="Calibri" w:hAnsi="Calibri" w:eastAsia="Calibri" w:cs="Calibri"/>
          <w:color w:val="000000" w:themeColor="text1"/>
        </w:rPr>
        <w:t xml:space="preserve">Dado que se especifica el uso de la tecnología SOLID este factor es fundamental. Grado de factor </w:t>
      </w:r>
      <w:r w:rsidRPr="08189B66">
        <w:rPr>
          <w:rFonts w:ascii="Calibri" w:hAnsi="Calibri" w:eastAsia="Calibri" w:cs="Calibri"/>
          <w:b/>
          <w:bCs/>
          <w:color w:val="000000" w:themeColor="text1"/>
        </w:rPr>
        <w:t>5</w:t>
      </w:r>
    </w:p>
    <w:p w:rsidR="0C2D3649" w:rsidP="08189B66" w:rsidRDefault="0C2D3649" w14:paraId="469187B9" w14:textId="098C60A2">
      <w:pPr>
        <w:pStyle w:val="Heading1Estimacion"/>
        <w:jc w:val="both"/>
        <w:rPr>
          <w:rFonts w:ascii="Calibri" w:hAnsi="Calibri" w:eastAsia="Calibri" w:cs="Calibri"/>
          <w:b/>
          <w:bCs/>
          <w:color w:val="000000" w:themeColor="text1"/>
        </w:rPr>
      </w:pPr>
      <w:r w:rsidRPr="08189B66">
        <w:rPr>
          <w:rFonts w:ascii="Calibri" w:hAnsi="Calibri" w:eastAsia="Calibri" w:cs="Calibri"/>
          <w:b/>
          <w:bCs/>
          <w:color w:val="000000" w:themeColor="text1"/>
        </w:rPr>
        <w:t>Rendimiento</w:t>
      </w:r>
      <w:r w:rsidRPr="08189B66" w:rsidR="476E0BC8">
        <w:rPr>
          <w:rFonts w:ascii="Calibri" w:hAnsi="Calibri" w:eastAsia="Calibri" w:cs="Calibri"/>
          <w:b/>
          <w:bCs/>
          <w:color w:val="000000" w:themeColor="text1"/>
        </w:rPr>
        <w:t xml:space="preserve">: </w:t>
      </w:r>
      <w:r w:rsidRPr="08189B66">
        <w:rPr>
          <w:rFonts w:ascii="Calibri" w:hAnsi="Calibri" w:eastAsia="Calibri" w:cs="Calibri"/>
          <w:color w:val="000000" w:themeColor="text1"/>
        </w:rPr>
        <w:t xml:space="preserve">La aplicación trata de realizar unas operaciones de transporte rápidas y vitales, es fundamental que su rendimiento sea óptimo Grado de factor </w:t>
      </w:r>
      <w:r w:rsidRPr="08189B66">
        <w:rPr>
          <w:rFonts w:ascii="Calibri" w:hAnsi="Calibri" w:eastAsia="Calibri" w:cs="Calibri"/>
          <w:b/>
          <w:bCs/>
          <w:color w:val="000000" w:themeColor="text1"/>
        </w:rPr>
        <w:t>5</w:t>
      </w:r>
    </w:p>
    <w:p w:rsidR="0C2D3649" w:rsidP="08189B66" w:rsidRDefault="0C2D3649" w14:paraId="1D85136F" w14:textId="66A92EDE">
      <w:pPr>
        <w:pStyle w:val="Heading1Estimacion"/>
        <w:jc w:val="both"/>
        <w:rPr>
          <w:rFonts w:ascii="Calibri" w:hAnsi="Calibri" w:eastAsia="Calibri" w:cs="Calibri"/>
          <w:b/>
          <w:bCs/>
          <w:color w:val="000000" w:themeColor="text1"/>
        </w:rPr>
      </w:pPr>
      <w:r w:rsidRPr="08189B66">
        <w:rPr>
          <w:rFonts w:ascii="Calibri" w:hAnsi="Calibri" w:eastAsia="Calibri" w:cs="Calibri"/>
          <w:b/>
          <w:bCs/>
          <w:color w:val="000000" w:themeColor="text1"/>
        </w:rPr>
        <w:t>Configuración Operacional compartida</w:t>
      </w:r>
      <w:r w:rsidRPr="08189B66" w:rsidR="2968498F">
        <w:rPr>
          <w:rFonts w:ascii="Calibri" w:hAnsi="Calibri" w:eastAsia="Calibri" w:cs="Calibri"/>
          <w:b/>
          <w:bCs/>
          <w:color w:val="000000" w:themeColor="text1"/>
        </w:rPr>
        <w:t xml:space="preserve">: </w:t>
      </w:r>
      <w:r w:rsidRPr="08189B66">
        <w:rPr>
          <w:rFonts w:ascii="Calibri" w:hAnsi="Calibri" w:eastAsia="Calibri" w:cs="Calibri"/>
          <w:color w:val="000000" w:themeColor="text1"/>
        </w:rPr>
        <w:t xml:space="preserve">No se considera que este aspecto sea necesario para el módulo. Grado de factor </w:t>
      </w:r>
      <w:r w:rsidRPr="08189B66">
        <w:rPr>
          <w:rFonts w:ascii="Calibri" w:hAnsi="Calibri" w:eastAsia="Calibri" w:cs="Calibri"/>
          <w:b/>
          <w:bCs/>
          <w:color w:val="000000" w:themeColor="text1"/>
        </w:rPr>
        <w:t>0</w:t>
      </w:r>
    </w:p>
    <w:p w:rsidR="0C2D3649" w:rsidP="08189B66" w:rsidRDefault="0C2D3649" w14:paraId="559CA18F" w14:textId="4FB89872">
      <w:pPr>
        <w:pStyle w:val="Heading1Estimacion"/>
        <w:jc w:val="both"/>
        <w:rPr>
          <w:rFonts w:ascii="Calibri" w:hAnsi="Calibri" w:eastAsia="Calibri" w:cs="Calibri"/>
          <w:b/>
          <w:bCs/>
          <w:color w:val="000000" w:themeColor="text1"/>
        </w:rPr>
      </w:pPr>
      <w:r w:rsidRPr="08189B66">
        <w:rPr>
          <w:rFonts w:ascii="Calibri" w:hAnsi="Calibri" w:eastAsia="Calibri" w:cs="Calibri"/>
          <w:b/>
          <w:bCs/>
          <w:color w:val="000000" w:themeColor="text1"/>
        </w:rPr>
        <w:t>Ratio de Transacciones</w:t>
      </w:r>
      <w:r w:rsidRPr="08189B66" w:rsidR="3D100BC9">
        <w:rPr>
          <w:rFonts w:ascii="Calibri" w:hAnsi="Calibri" w:eastAsia="Calibri" w:cs="Calibri"/>
          <w:b/>
          <w:bCs/>
          <w:color w:val="000000" w:themeColor="text1"/>
        </w:rPr>
        <w:t xml:space="preserve">: </w:t>
      </w:r>
      <w:r w:rsidRPr="08189B66">
        <w:rPr>
          <w:rFonts w:ascii="Calibri" w:hAnsi="Calibri" w:eastAsia="Calibri" w:cs="Calibri"/>
          <w:color w:val="000000" w:themeColor="text1"/>
        </w:rPr>
        <w:t>Hay que tener en cuenta posibles picos de actividad por accidentes o situación actual</w:t>
      </w:r>
      <w:r w:rsidRPr="08189B66" w:rsidR="6B4C6B43">
        <w:rPr>
          <w:rFonts w:ascii="Calibri" w:hAnsi="Calibri" w:eastAsia="Calibri" w:cs="Calibri"/>
          <w:color w:val="000000" w:themeColor="text1"/>
        </w:rPr>
        <w:t xml:space="preserve"> de coronavirus</w:t>
      </w:r>
      <w:r w:rsidRPr="08189B66">
        <w:rPr>
          <w:rFonts w:ascii="Calibri" w:hAnsi="Calibri" w:eastAsia="Calibri" w:cs="Calibri"/>
          <w:color w:val="000000" w:themeColor="text1"/>
        </w:rPr>
        <w:t xml:space="preserve">. Grado de factor </w:t>
      </w:r>
      <w:r w:rsidRPr="08189B66">
        <w:rPr>
          <w:rFonts w:ascii="Calibri" w:hAnsi="Calibri" w:eastAsia="Calibri" w:cs="Calibri"/>
          <w:b/>
          <w:bCs/>
          <w:color w:val="000000" w:themeColor="text1"/>
        </w:rPr>
        <w:t>3</w:t>
      </w:r>
    </w:p>
    <w:p w:rsidR="0C2D3649" w:rsidP="08189B66" w:rsidRDefault="0C2D3649" w14:paraId="00320A1C" w14:textId="30CA3B78">
      <w:pPr>
        <w:pStyle w:val="Heading1Estimacion"/>
        <w:jc w:val="both"/>
        <w:rPr>
          <w:rFonts w:ascii="Calibri" w:hAnsi="Calibri" w:eastAsia="Calibri" w:cs="Calibri"/>
          <w:b/>
          <w:bCs/>
          <w:color w:val="000000" w:themeColor="text1"/>
        </w:rPr>
      </w:pPr>
      <w:r w:rsidRPr="08189B66">
        <w:rPr>
          <w:rFonts w:ascii="Calibri" w:hAnsi="Calibri" w:eastAsia="Calibri" w:cs="Calibri"/>
          <w:b/>
          <w:bCs/>
          <w:color w:val="000000" w:themeColor="text1"/>
        </w:rPr>
        <w:t>Entrada de Datos EN-LÍNEA</w:t>
      </w:r>
      <w:r w:rsidRPr="08189B66" w:rsidR="5731B0FA">
        <w:rPr>
          <w:rFonts w:ascii="Calibri" w:hAnsi="Calibri" w:eastAsia="Calibri" w:cs="Calibri"/>
          <w:b/>
          <w:bCs/>
          <w:color w:val="000000" w:themeColor="text1"/>
        </w:rPr>
        <w:t xml:space="preserve">: </w:t>
      </w:r>
      <w:r w:rsidRPr="08189B66">
        <w:rPr>
          <w:rFonts w:ascii="Calibri" w:hAnsi="Calibri" w:eastAsia="Calibri" w:cs="Calibri"/>
          <w:color w:val="000000" w:themeColor="text1"/>
        </w:rPr>
        <w:t>Los datos serán de consulta</w:t>
      </w:r>
      <w:r w:rsidRPr="08189B66" w:rsidR="72431303">
        <w:rPr>
          <w:rFonts w:ascii="Calibri" w:hAnsi="Calibri" w:eastAsia="Calibri" w:cs="Calibri"/>
          <w:color w:val="000000" w:themeColor="text1"/>
        </w:rPr>
        <w:t xml:space="preserve"> principalmente</w:t>
      </w:r>
      <w:r w:rsidRPr="08189B66">
        <w:rPr>
          <w:rFonts w:ascii="Calibri" w:hAnsi="Calibri" w:eastAsia="Calibri" w:cs="Calibri"/>
          <w:color w:val="000000" w:themeColor="text1"/>
        </w:rPr>
        <w:t xml:space="preserve">, no de entrada. Grado de factor </w:t>
      </w:r>
      <w:r w:rsidRPr="08189B66">
        <w:rPr>
          <w:rFonts w:ascii="Calibri" w:hAnsi="Calibri" w:eastAsia="Calibri" w:cs="Calibri"/>
          <w:b/>
          <w:bCs/>
          <w:color w:val="000000" w:themeColor="text1"/>
        </w:rPr>
        <w:t>2</w:t>
      </w:r>
    </w:p>
    <w:p w:rsidR="0C2D3649" w:rsidP="08189B66" w:rsidRDefault="0C2D3649" w14:paraId="311C5DC7" w14:textId="21F5EA3F">
      <w:pPr>
        <w:pStyle w:val="Heading1Estimacion"/>
        <w:jc w:val="both"/>
        <w:rPr>
          <w:rFonts w:ascii="Calibri" w:hAnsi="Calibri" w:eastAsia="Calibri" w:cs="Calibri"/>
          <w:b/>
          <w:bCs/>
          <w:color w:val="000000" w:themeColor="text1"/>
        </w:rPr>
      </w:pPr>
      <w:r w:rsidRPr="08189B66">
        <w:rPr>
          <w:rFonts w:ascii="Calibri" w:hAnsi="Calibri" w:eastAsia="Calibri" w:cs="Calibri"/>
          <w:b/>
          <w:bCs/>
          <w:color w:val="000000" w:themeColor="text1"/>
        </w:rPr>
        <w:t>Eficiencia con el Usuario Final</w:t>
      </w:r>
      <w:r w:rsidRPr="08189B66" w:rsidR="1E3A442B">
        <w:rPr>
          <w:rFonts w:ascii="Calibri" w:hAnsi="Calibri" w:eastAsia="Calibri" w:cs="Calibri"/>
          <w:b/>
          <w:bCs/>
          <w:color w:val="000000" w:themeColor="text1"/>
        </w:rPr>
        <w:t xml:space="preserve">: </w:t>
      </w:r>
      <w:r w:rsidRPr="08189B66">
        <w:rPr>
          <w:rFonts w:ascii="Calibri" w:hAnsi="Calibri" w:eastAsia="Calibri" w:cs="Calibri"/>
          <w:color w:val="000000" w:themeColor="text1"/>
        </w:rPr>
        <w:t xml:space="preserve">Es muy importante que sea eficiente por lo ya comentado que trata de vidas humanas. Grado de factor </w:t>
      </w:r>
      <w:r w:rsidRPr="08189B66">
        <w:rPr>
          <w:rFonts w:ascii="Calibri" w:hAnsi="Calibri" w:eastAsia="Calibri" w:cs="Calibri"/>
          <w:b/>
          <w:bCs/>
          <w:color w:val="000000" w:themeColor="text1"/>
        </w:rPr>
        <w:t>4</w:t>
      </w:r>
    </w:p>
    <w:p w:rsidR="0C2D3649" w:rsidP="08189B66" w:rsidRDefault="0C2D3649" w14:paraId="5F2EC10B" w14:textId="141ABF37">
      <w:pPr>
        <w:pStyle w:val="Heading1Estimacion"/>
        <w:jc w:val="both"/>
        <w:rPr>
          <w:rFonts w:ascii="Calibri" w:hAnsi="Calibri" w:eastAsia="Calibri" w:cs="Calibri"/>
          <w:b/>
          <w:bCs/>
          <w:color w:val="000000" w:themeColor="text1"/>
        </w:rPr>
      </w:pPr>
      <w:r w:rsidRPr="08189B66">
        <w:rPr>
          <w:rFonts w:ascii="Calibri" w:hAnsi="Calibri" w:eastAsia="Calibri" w:cs="Calibri"/>
          <w:b/>
          <w:bCs/>
          <w:color w:val="000000" w:themeColor="text1"/>
        </w:rPr>
        <w:t>Actualizaciones EN-LÍNEA</w:t>
      </w:r>
      <w:r w:rsidRPr="08189B66" w:rsidR="62227EAD">
        <w:rPr>
          <w:rFonts w:ascii="Calibri" w:hAnsi="Calibri" w:eastAsia="Calibri" w:cs="Calibri"/>
          <w:b/>
          <w:bCs/>
          <w:color w:val="000000" w:themeColor="text1"/>
        </w:rPr>
        <w:t xml:space="preserve"> </w:t>
      </w:r>
      <w:r w:rsidRPr="08189B66">
        <w:rPr>
          <w:rFonts w:ascii="Calibri" w:hAnsi="Calibri" w:eastAsia="Calibri" w:cs="Calibri"/>
          <w:color w:val="000000" w:themeColor="text1"/>
        </w:rPr>
        <w:t xml:space="preserve">No es tan importante que </w:t>
      </w:r>
      <w:r w:rsidRPr="08189B66" w:rsidR="7E005620">
        <w:rPr>
          <w:rFonts w:ascii="Calibri" w:hAnsi="Calibri" w:eastAsia="Calibri" w:cs="Calibri"/>
          <w:color w:val="000000" w:themeColor="text1"/>
        </w:rPr>
        <w:t>el</w:t>
      </w:r>
      <w:r w:rsidRPr="08189B66">
        <w:rPr>
          <w:rFonts w:ascii="Calibri" w:hAnsi="Calibri" w:eastAsia="Calibri" w:cs="Calibri"/>
          <w:color w:val="000000" w:themeColor="text1"/>
        </w:rPr>
        <w:t xml:space="preserve"> sistema</w:t>
      </w:r>
      <w:r w:rsidRPr="08189B66" w:rsidR="7E005620">
        <w:rPr>
          <w:rFonts w:ascii="Calibri" w:hAnsi="Calibri" w:eastAsia="Calibri" w:cs="Calibri"/>
          <w:color w:val="000000" w:themeColor="text1"/>
        </w:rPr>
        <w:t xml:space="preserve"> necesite actualizaciones ya que su funcionamiento principal variará muy poco</w:t>
      </w:r>
      <w:r w:rsidRPr="08189B66">
        <w:rPr>
          <w:rFonts w:ascii="Calibri" w:hAnsi="Calibri" w:eastAsia="Calibri" w:cs="Calibri"/>
          <w:color w:val="000000" w:themeColor="text1"/>
        </w:rPr>
        <w:t xml:space="preserve">. Grado de factor </w:t>
      </w:r>
      <w:r w:rsidRPr="08189B66">
        <w:rPr>
          <w:rFonts w:ascii="Calibri" w:hAnsi="Calibri" w:eastAsia="Calibri" w:cs="Calibri"/>
          <w:b/>
          <w:bCs/>
          <w:color w:val="000000" w:themeColor="text1"/>
        </w:rPr>
        <w:t>1</w:t>
      </w:r>
    </w:p>
    <w:p w:rsidR="0C2D3649" w:rsidP="08189B66" w:rsidRDefault="0C2D3649" w14:paraId="60E7A67E" w14:textId="67F92282">
      <w:pPr>
        <w:pStyle w:val="Heading1Estimacion"/>
        <w:jc w:val="both"/>
        <w:rPr>
          <w:rFonts w:ascii="Calibri" w:hAnsi="Calibri" w:eastAsia="Calibri" w:cs="Calibri"/>
          <w:b/>
          <w:bCs/>
          <w:color w:val="000000" w:themeColor="text1"/>
        </w:rPr>
      </w:pPr>
      <w:r w:rsidRPr="08189B66">
        <w:rPr>
          <w:rFonts w:ascii="Calibri" w:hAnsi="Calibri" w:eastAsia="Calibri" w:cs="Calibri"/>
          <w:b/>
          <w:bCs/>
          <w:color w:val="000000" w:themeColor="text1"/>
        </w:rPr>
        <w:t>Complejidad del Proceso Interno</w:t>
      </w:r>
      <w:r w:rsidRPr="08189B66" w:rsidR="6CFB7CC3">
        <w:rPr>
          <w:rFonts w:ascii="Calibri" w:hAnsi="Calibri" w:eastAsia="Calibri" w:cs="Calibri"/>
          <w:b/>
          <w:bCs/>
          <w:color w:val="000000" w:themeColor="text1"/>
        </w:rPr>
        <w:t xml:space="preserve"> </w:t>
      </w:r>
      <w:r w:rsidRPr="08189B66" w:rsidR="1542F98E">
        <w:rPr>
          <w:rFonts w:ascii="Calibri" w:hAnsi="Calibri" w:eastAsia="Calibri" w:cs="Calibri"/>
          <w:color w:val="000000" w:themeColor="text1"/>
        </w:rPr>
        <w:t>S</w:t>
      </w:r>
      <w:r w:rsidRPr="08189B66">
        <w:rPr>
          <w:rFonts w:ascii="Calibri" w:hAnsi="Calibri" w:eastAsia="Calibri" w:cs="Calibri"/>
          <w:color w:val="000000" w:themeColor="text1"/>
        </w:rPr>
        <w:t xml:space="preserve">e </w:t>
      </w:r>
      <w:r w:rsidRPr="08189B66" w:rsidR="47301B6F">
        <w:rPr>
          <w:rFonts w:ascii="Calibri" w:hAnsi="Calibri" w:eastAsia="Calibri" w:cs="Calibri"/>
          <w:color w:val="000000" w:themeColor="text1"/>
        </w:rPr>
        <w:t>prevé</w:t>
      </w:r>
      <w:r w:rsidRPr="08189B66">
        <w:rPr>
          <w:rFonts w:ascii="Calibri" w:hAnsi="Calibri" w:eastAsia="Calibri" w:cs="Calibri"/>
          <w:color w:val="000000" w:themeColor="text1"/>
        </w:rPr>
        <w:t xml:space="preserve"> </w:t>
      </w:r>
      <w:r w:rsidRPr="08189B66" w:rsidR="0E2F6FB3">
        <w:rPr>
          <w:rFonts w:ascii="Calibri" w:hAnsi="Calibri" w:eastAsia="Calibri" w:cs="Calibri"/>
          <w:color w:val="000000" w:themeColor="text1"/>
        </w:rPr>
        <w:t xml:space="preserve">cierta </w:t>
      </w:r>
      <w:r w:rsidRPr="08189B66">
        <w:rPr>
          <w:rFonts w:ascii="Calibri" w:hAnsi="Calibri" w:eastAsia="Calibri" w:cs="Calibri"/>
          <w:color w:val="000000" w:themeColor="text1"/>
        </w:rPr>
        <w:t xml:space="preserve">complejidad </w:t>
      </w:r>
      <w:r w:rsidRPr="08189B66" w:rsidR="33FCCFD4">
        <w:rPr>
          <w:rFonts w:ascii="Calibri" w:hAnsi="Calibri" w:eastAsia="Calibri" w:cs="Calibri"/>
          <w:color w:val="000000" w:themeColor="text1"/>
        </w:rPr>
        <w:t xml:space="preserve">para la </w:t>
      </w:r>
      <w:r w:rsidRPr="08189B66" w:rsidR="7114B275">
        <w:rPr>
          <w:rFonts w:ascii="Calibri" w:hAnsi="Calibri" w:eastAsia="Calibri" w:cs="Calibri"/>
          <w:color w:val="000000" w:themeColor="text1"/>
        </w:rPr>
        <w:t xml:space="preserve">obtención de coordenadas y su </w:t>
      </w:r>
      <w:r w:rsidRPr="08189B66" w:rsidR="33FCCFD4">
        <w:rPr>
          <w:rFonts w:ascii="Calibri" w:hAnsi="Calibri" w:eastAsia="Calibri" w:cs="Calibri"/>
          <w:color w:val="000000" w:themeColor="text1"/>
        </w:rPr>
        <w:t>actualización continua</w:t>
      </w:r>
      <w:r w:rsidRPr="08189B66">
        <w:rPr>
          <w:rFonts w:ascii="Calibri" w:hAnsi="Calibri" w:eastAsia="Calibri" w:cs="Calibri"/>
          <w:color w:val="000000" w:themeColor="text1"/>
        </w:rPr>
        <w:t xml:space="preserve">. Grado de factor </w:t>
      </w:r>
      <w:r w:rsidRPr="08189B66" w:rsidR="619E4D2A">
        <w:rPr>
          <w:rFonts w:ascii="Calibri" w:hAnsi="Calibri" w:eastAsia="Calibri" w:cs="Calibri"/>
          <w:b/>
          <w:bCs/>
          <w:color w:val="000000" w:themeColor="text1"/>
        </w:rPr>
        <w:t>3</w:t>
      </w:r>
    </w:p>
    <w:p w:rsidR="0C2D3649" w:rsidP="08189B66" w:rsidRDefault="0C2D3649" w14:paraId="2A494B63" w14:textId="52227196">
      <w:pPr>
        <w:pStyle w:val="Heading1Estimacion"/>
        <w:jc w:val="both"/>
        <w:rPr>
          <w:rFonts w:ascii="Calibri" w:hAnsi="Calibri" w:eastAsia="Calibri" w:cs="Calibri"/>
          <w:b/>
          <w:bCs/>
          <w:color w:val="000000" w:themeColor="text1"/>
        </w:rPr>
      </w:pPr>
      <w:r w:rsidRPr="08189B66">
        <w:rPr>
          <w:rFonts w:ascii="Calibri" w:hAnsi="Calibri" w:eastAsia="Calibri" w:cs="Calibri"/>
          <w:b/>
          <w:bCs/>
          <w:color w:val="000000" w:themeColor="text1"/>
        </w:rPr>
        <w:t>Reusabilidad del Código</w:t>
      </w:r>
      <w:r w:rsidRPr="08189B66" w:rsidR="3B928D04">
        <w:rPr>
          <w:rFonts w:ascii="Calibri" w:hAnsi="Calibri" w:eastAsia="Calibri" w:cs="Calibri"/>
          <w:b/>
          <w:bCs/>
          <w:color w:val="000000" w:themeColor="text1"/>
        </w:rPr>
        <w:t xml:space="preserve">: </w:t>
      </w:r>
      <w:r w:rsidRPr="08189B66">
        <w:rPr>
          <w:rFonts w:ascii="Calibri" w:hAnsi="Calibri" w:eastAsia="Calibri" w:cs="Calibri"/>
          <w:color w:val="000000" w:themeColor="text1"/>
        </w:rPr>
        <w:t>Se tiene en cuenta</w:t>
      </w:r>
      <w:r w:rsidRPr="08189B66" w:rsidR="000130EE">
        <w:rPr>
          <w:rFonts w:ascii="Calibri" w:hAnsi="Calibri" w:eastAsia="Calibri" w:cs="Calibri"/>
          <w:color w:val="000000" w:themeColor="text1"/>
        </w:rPr>
        <w:t>,</w:t>
      </w:r>
      <w:r w:rsidRPr="08189B66">
        <w:rPr>
          <w:rFonts w:ascii="Calibri" w:hAnsi="Calibri" w:eastAsia="Calibri" w:cs="Calibri"/>
          <w:color w:val="000000" w:themeColor="text1"/>
        </w:rPr>
        <w:t xml:space="preserve"> pero no es un factor principal. Grado de factor </w:t>
      </w:r>
      <w:r w:rsidRPr="08189B66">
        <w:rPr>
          <w:rFonts w:ascii="Calibri" w:hAnsi="Calibri" w:eastAsia="Calibri" w:cs="Calibri"/>
          <w:b/>
          <w:bCs/>
          <w:color w:val="000000" w:themeColor="text1"/>
        </w:rPr>
        <w:t>1</w:t>
      </w:r>
    </w:p>
    <w:p w:rsidR="0C2D3649" w:rsidP="08189B66" w:rsidRDefault="0C2D3649" w14:paraId="158ABFE8" w14:textId="419F36B1">
      <w:pPr>
        <w:pStyle w:val="Heading1Estimacion"/>
        <w:jc w:val="both"/>
        <w:rPr>
          <w:rFonts w:ascii="Calibri" w:hAnsi="Calibri" w:eastAsia="Calibri" w:cs="Calibri"/>
          <w:b/>
          <w:bCs/>
          <w:color w:val="000000" w:themeColor="text1"/>
        </w:rPr>
      </w:pPr>
      <w:r w:rsidRPr="08189B66">
        <w:rPr>
          <w:rFonts w:ascii="Calibri" w:hAnsi="Calibri" w:eastAsia="Calibri" w:cs="Calibri"/>
          <w:b/>
          <w:bCs/>
          <w:color w:val="000000" w:themeColor="text1"/>
        </w:rPr>
        <w:t>Contempla la Conversión e Instalación</w:t>
      </w:r>
      <w:r w:rsidRPr="08189B66" w:rsidR="15E97C5E">
        <w:rPr>
          <w:rFonts w:ascii="Calibri" w:hAnsi="Calibri" w:eastAsia="Calibri" w:cs="Calibri"/>
          <w:b/>
          <w:bCs/>
          <w:color w:val="000000" w:themeColor="text1"/>
        </w:rPr>
        <w:t xml:space="preserve">: </w:t>
      </w:r>
      <w:r w:rsidRPr="08189B66">
        <w:rPr>
          <w:rFonts w:ascii="Calibri" w:hAnsi="Calibri" w:eastAsia="Calibri" w:cs="Calibri"/>
          <w:color w:val="000000" w:themeColor="text1"/>
        </w:rPr>
        <w:t xml:space="preserve">No </w:t>
      </w:r>
      <w:r w:rsidRPr="08189B66" w:rsidR="40249236">
        <w:rPr>
          <w:rFonts w:ascii="Calibri" w:hAnsi="Calibri" w:eastAsia="Calibri" w:cs="Calibri"/>
          <w:color w:val="000000" w:themeColor="text1"/>
        </w:rPr>
        <w:t xml:space="preserve">se </w:t>
      </w:r>
      <w:r w:rsidRPr="08189B66" w:rsidR="6FDA1FE9">
        <w:rPr>
          <w:rFonts w:ascii="Calibri" w:hAnsi="Calibri" w:eastAsia="Calibri" w:cs="Calibri"/>
          <w:color w:val="000000" w:themeColor="text1"/>
        </w:rPr>
        <w:t>contempla</w:t>
      </w:r>
      <w:r w:rsidRPr="08189B66" w:rsidR="40249236">
        <w:rPr>
          <w:rFonts w:ascii="Calibri" w:hAnsi="Calibri" w:eastAsia="Calibri" w:cs="Calibri"/>
          <w:color w:val="000000" w:themeColor="text1"/>
        </w:rPr>
        <w:t xml:space="preserve"> esta necesidad</w:t>
      </w:r>
      <w:r w:rsidRPr="08189B66">
        <w:rPr>
          <w:rFonts w:ascii="Calibri" w:hAnsi="Calibri" w:eastAsia="Calibri" w:cs="Calibri"/>
          <w:color w:val="000000" w:themeColor="text1"/>
        </w:rPr>
        <w:t xml:space="preserve">. Grado de factor </w:t>
      </w:r>
      <w:r w:rsidRPr="08189B66">
        <w:rPr>
          <w:rFonts w:ascii="Calibri" w:hAnsi="Calibri" w:eastAsia="Calibri" w:cs="Calibri"/>
          <w:b/>
          <w:bCs/>
          <w:color w:val="000000" w:themeColor="text1"/>
        </w:rPr>
        <w:t>0</w:t>
      </w:r>
    </w:p>
    <w:p w:rsidR="0C2D3649" w:rsidP="08189B66" w:rsidRDefault="0C2D3649" w14:paraId="6BFCD535" w14:textId="40D7C077">
      <w:pPr>
        <w:pStyle w:val="Heading1Estimacion"/>
        <w:jc w:val="both"/>
        <w:rPr>
          <w:rFonts w:ascii="Calibri" w:hAnsi="Calibri" w:eastAsia="Calibri" w:cs="Calibri"/>
          <w:b/>
          <w:bCs/>
          <w:color w:val="000000" w:themeColor="text1"/>
        </w:rPr>
      </w:pPr>
      <w:r w:rsidRPr="08189B66">
        <w:rPr>
          <w:rFonts w:ascii="Calibri" w:hAnsi="Calibri" w:eastAsia="Calibri" w:cs="Calibri"/>
          <w:b/>
          <w:bCs/>
          <w:color w:val="000000" w:themeColor="text1"/>
        </w:rPr>
        <w:t>Facilidad de Operación (back up, etc.)</w:t>
      </w:r>
      <w:r w:rsidRPr="08189B66" w:rsidR="3600D2FE">
        <w:rPr>
          <w:rFonts w:ascii="Calibri" w:hAnsi="Calibri" w:eastAsia="Calibri" w:cs="Calibri"/>
          <w:b/>
          <w:bCs/>
          <w:color w:val="000000" w:themeColor="text1"/>
        </w:rPr>
        <w:t xml:space="preserve">: </w:t>
      </w:r>
      <w:r w:rsidRPr="08189B66">
        <w:rPr>
          <w:rFonts w:ascii="Calibri" w:hAnsi="Calibri" w:eastAsia="Calibri" w:cs="Calibri"/>
          <w:color w:val="000000" w:themeColor="text1"/>
        </w:rPr>
        <w:t xml:space="preserve">Los datos son almacenados de forma directa en el POD, se pueden realizar copias de forma nativa a través de la nube o bien guardar copias locales. Grado de factor </w:t>
      </w:r>
      <w:r w:rsidRPr="08189B66">
        <w:rPr>
          <w:rFonts w:ascii="Calibri" w:hAnsi="Calibri" w:eastAsia="Calibri" w:cs="Calibri"/>
          <w:b/>
          <w:bCs/>
          <w:color w:val="000000" w:themeColor="text1"/>
        </w:rPr>
        <w:t>1</w:t>
      </w:r>
    </w:p>
    <w:p w:rsidR="0C2D3649" w:rsidP="08189B66" w:rsidRDefault="0C2D3649" w14:paraId="3DF42C0F" w14:textId="525CEC56">
      <w:pPr>
        <w:pStyle w:val="Heading1Estimacion"/>
        <w:jc w:val="both"/>
        <w:rPr>
          <w:rFonts w:ascii="Calibri" w:hAnsi="Calibri" w:eastAsia="Calibri" w:cs="Calibri"/>
          <w:b/>
          <w:bCs/>
          <w:color w:val="000000" w:themeColor="text1"/>
        </w:rPr>
      </w:pPr>
      <w:r w:rsidRPr="08189B66">
        <w:rPr>
          <w:rFonts w:ascii="Calibri" w:hAnsi="Calibri" w:eastAsia="Calibri" w:cs="Calibri"/>
          <w:b/>
          <w:bCs/>
          <w:color w:val="000000" w:themeColor="text1"/>
        </w:rPr>
        <w:t>Instalaciones Múltiples</w:t>
      </w:r>
      <w:r w:rsidRPr="08189B66" w:rsidR="3E2386B6">
        <w:rPr>
          <w:rFonts w:ascii="Calibri" w:hAnsi="Calibri" w:eastAsia="Calibri" w:cs="Calibri"/>
          <w:b/>
          <w:bCs/>
          <w:color w:val="000000" w:themeColor="text1"/>
        </w:rPr>
        <w:t xml:space="preserve"> </w:t>
      </w:r>
      <w:r w:rsidRPr="08189B66">
        <w:rPr>
          <w:rFonts w:ascii="Calibri" w:hAnsi="Calibri" w:eastAsia="Calibri" w:cs="Calibri"/>
          <w:color w:val="000000" w:themeColor="text1"/>
        </w:rPr>
        <w:t xml:space="preserve">Esta app deberá de ser instalada en cada tablet de los </w:t>
      </w:r>
      <w:r w:rsidRPr="08189B66" w:rsidR="61A57CE9">
        <w:rPr>
          <w:rFonts w:ascii="Calibri" w:hAnsi="Calibri" w:eastAsia="Calibri" w:cs="Calibri"/>
          <w:color w:val="000000" w:themeColor="text1"/>
        </w:rPr>
        <w:t>transportes</w:t>
      </w:r>
      <w:r w:rsidRPr="08189B66">
        <w:rPr>
          <w:rFonts w:ascii="Calibri" w:hAnsi="Calibri" w:eastAsia="Calibri" w:cs="Calibri"/>
          <w:color w:val="000000" w:themeColor="text1"/>
        </w:rPr>
        <w:t xml:space="preserve"> sanitarios por lo que es algo a considerar. Grado de factor </w:t>
      </w:r>
      <w:r w:rsidRPr="08189B66">
        <w:rPr>
          <w:rFonts w:ascii="Calibri" w:hAnsi="Calibri" w:eastAsia="Calibri" w:cs="Calibri"/>
          <w:b/>
          <w:bCs/>
          <w:color w:val="000000" w:themeColor="text1"/>
        </w:rPr>
        <w:t>3</w:t>
      </w:r>
    </w:p>
    <w:p w:rsidR="0C2D3649" w:rsidP="08189B66" w:rsidRDefault="0C2D3649" w14:paraId="7F5052BE" w14:textId="45D93A2B">
      <w:pPr>
        <w:pStyle w:val="Heading1Estimacion"/>
        <w:jc w:val="both"/>
        <w:rPr>
          <w:rFonts w:ascii="Calibri" w:hAnsi="Calibri" w:eastAsia="Calibri" w:cs="Calibri"/>
          <w:b/>
          <w:bCs/>
          <w:color w:val="000000" w:themeColor="text1"/>
        </w:rPr>
      </w:pPr>
      <w:r w:rsidRPr="08189B66">
        <w:rPr>
          <w:rFonts w:ascii="Calibri" w:hAnsi="Calibri" w:eastAsia="Calibri" w:cs="Calibri"/>
          <w:b/>
          <w:bCs/>
          <w:color w:val="000000" w:themeColor="text1"/>
        </w:rPr>
        <w:t>Facilidad de Cambios</w:t>
      </w:r>
      <w:r w:rsidRPr="08189B66" w:rsidR="1741654F">
        <w:rPr>
          <w:rFonts w:ascii="Calibri" w:hAnsi="Calibri" w:eastAsia="Calibri" w:cs="Calibri"/>
          <w:b/>
          <w:bCs/>
          <w:color w:val="000000" w:themeColor="text1"/>
        </w:rPr>
        <w:t xml:space="preserve"> </w:t>
      </w:r>
      <w:r w:rsidRPr="08189B66">
        <w:rPr>
          <w:rFonts w:ascii="Calibri" w:hAnsi="Calibri" w:eastAsia="Calibri" w:cs="Calibri"/>
          <w:color w:val="000000" w:themeColor="text1"/>
        </w:rPr>
        <w:t>Se debe de poder adaptar a otro tipo de datos</w:t>
      </w:r>
      <w:r w:rsidRPr="28D754DB" w:rsidR="28062F5E">
        <w:rPr>
          <w:rFonts w:ascii="Calibri" w:hAnsi="Calibri" w:eastAsia="Calibri" w:cs="Calibri"/>
          <w:color w:val="000000" w:themeColor="text1"/>
        </w:rPr>
        <w:t>,</w:t>
      </w:r>
      <w:r w:rsidRPr="08189B66">
        <w:rPr>
          <w:rFonts w:ascii="Calibri" w:hAnsi="Calibri" w:eastAsia="Calibri" w:cs="Calibri"/>
          <w:color w:val="000000" w:themeColor="text1"/>
        </w:rPr>
        <w:t xml:space="preserve"> pero no es algo fundamental. Grado de factor </w:t>
      </w:r>
      <w:r w:rsidRPr="08189B66">
        <w:rPr>
          <w:rFonts w:ascii="Calibri" w:hAnsi="Calibri" w:eastAsia="Calibri" w:cs="Calibri"/>
          <w:b/>
          <w:bCs/>
          <w:color w:val="000000" w:themeColor="text1"/>
        </w:rPr>
        <w:t>2</w:t>
      </w:r>
    </w:p>
    <w:p w:rsidR="0C2D3649" w:rsidP="08189B66" w:rsidRDefault="0C2D3649" w14:paraId="1632D2F4" w14:textId="5D98087E">
      <w:pPr>
        <w:pStyle w:val="Heading1Estimacion"/>
        <w:spacing w:line="276" w:lineRule="auto"/>
      </w:pPr>
      <w:r w:rsidRPr="08189B66">
        <w:rPr>
          <w:rFonts w:ascii="Times New Roman" w:hAnsi="Times New Roman" w:eastAsia="Times New Roman" w:cs="Times New Roman"/>
          <w:color w:val="000000" w:themeColor="text1"/>
          <w:sz w:val="24"/>
          <w:szCs w:val="24"/>
        </w:rPr>
        <w:t xml:space="preserve"> </w:t>
      </w:r>
    </w:p>
    <w:tbl>
      <w:tblPr>
        <w:tblW w:w="0" w:type="auto"/>
        <w:tblInd w:w="720" w:type="dxa"/>
        <w:tblLayout w:type="fixed"/>
        <w:tblLook w:val="04A0" w:firstRow="1" w:lastRow="0" w:firstColumn="1" w:lastColumn="0" w:noHBand="0" w:noVBand="1"/>
      </w:tblPr>
      <w:tblGrid>
        <w:gridCol w:w="7410"/>
        <w:gridCol w:w="1215"/>
      </w:tblGrid>
      <w:tr w:rsidR="08189B66" w:rsidTr="08189B66" w14:paraId="65708FB7"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0DF02971" w14:textId="1A9AA274">
            <w:pPr>
              <w:pStyle w:val="Heading1Estimacion"/>
              <w:spacing w:line="276" w:lineRule="auto"/>
              <w:rPr>
                <w:b/>
                <w:bCs/>
                <w:color w:val="000000" w:themeColor="text1"/>
              </w:rPr>
            </w:pPr>
            <w:r w:rsidRPr="08189B66">
              <w:rPr>
                <w:b/>
                <w:bCs/>
                <w:color w:val="000000" w:themeColor="text1"/>
              </w:rPr>
              <w:t>Características</w:t>
            </w:r>
          </w:p>
        </w:tc>
        <w:tc>
          <w:tcPr>
            <w:tcW w:w="121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281C3066" w14:textId="3990A3F0">
            <w:pPr>
              <w:pStyle w:val="Heading1Estimacion"/>
              <w:spacing w:line="276" w:lineRule="auto"/>
              <w:rPr>
                <w:b/>
                <w:bCs/>
                <w:color w:val="000000" w:themeColor="text1"/>
              </w:rPr>
            </w:pPr>
            <w:r w:rsidRPr="08189B66">
              <w:rPr>
                <w:b/>
                <w:bCs/>
                <w:color w:val="000000" w:themeColor="text1"/>
              </w:rPr>
              <w:t>Influencia</w:t>
            </w:r>
          </w:p>
        </w:tc>
      </w:tr>
      <w:tr w:rsidR="08189B66" w:rsidTr="08189B66" w14:paraId="17879C5F"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53AD326E" w14:textId="6099AD46">
            <w:pPr>
              <w:pStyle w:val="Heading1Estimacion"/>
              <w:spacing w:line="276" w:lineRule="auto"/>
              <w:rPr>
                <w:color w:val="000000" w:themeColor="text1"/>
              </w:rPr>
            </w:pPr>
            <w:r w:rsidRPr="08189B66">
              <w:rPr>
                <w:color w:val="000000" w:themeColor="text1"/>
              </w:rPr>
              <w:t>Comunicación de Datos</w:t>
            </w:r>
          </w:p>
        </w:tc>
        <w:tc>
          <w:tcPr>
            <w:tcW w:w="121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49C93963" w14:textId="4FEAEDFC">
            <w:pPr>
              <w:pStyle w:val="Heading1Estimacion"/>
              <w:spacing w:line="276" w:lineRule="auto"/>
              <w:rPr>
                <w:b/>
                <w:bCs/>
                <w:color w:val="000000" w:themeColor="text1"/>
              </w:rPr>
            </w:pPr>
            <w:r w:rsidRPr="08189B66">
              <w:rPr>
                <w:b/>
                <w:bCs/>
                <w:color w:val="000000" w:themeColor="text1"/>
              </w:rPr>
              <w:t>5</w:t>
            </w:r>
          </w:p>
        </w:tc>
      </w:tr>
      <w:tr w:rsidR="08189B66" w:rsidTr="08189B66" w14:paraId="52E2CE40"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566C728A" w14:textId="71EFA8F5">
            <w:pPr>
              <w:pStyle w:val="Heading1Estimacion"/>
              <w:spacing w:line="276" w:lineRule="auto"/>
              <w:rPr>
                <w:color w:val="000000" w:themeColor="text1"/>
              </w:rPr>
            </w:pPr>
            <w:r w:rsidRPr="08189B66">
              <w:rPr>
                <w:color w:val="000000" w:themeColor="text1"/>
              </w:rPr>
              <w:t>Proceso Distribuido</w:t>
            </w:r>
          </w:p>
        </w:tc>
        <w:tc>
          <w:tcPr>
            <w:tcW w:w="121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45372BCC" w14:textId="74B83402">
            <w:pPr>
              <w:pStyle w:val="Heading1Estimacion"/>
              <w:spacing w:line="276" w:lineRule="auto"/>
              <w:rPr>
                <w:b/>
                <w:bCs/>
                <w:color w:val="000000" w:themeColor="text1"/>
              </w:rPr>
            </w:pPr>
            <w:r w:rsidRPr="08189B66">
              <w:rPr>
                <w:b/>
                <w:bCs/>
                <w:color w:val="000000" w:themeColor="text1"/>
              </w:rPr>
              <w:t>5</w:t>
            </w:r>
          </w:p>
        </w:tc>
      </w:tr>
      <w:tr w:rsidR="08189B66" w:rsidTr="08189B66" w14:paraId="74E8C463"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1A22B90B" w14:textId="0000253C">
            <w:pPr>
              <w:pStyle w:val="Heading1Estimacion"/>
              <w:spacing w:line="276" w:lineRule="auto"/>
              <w:rPr>
                <w:color w:val="000000" w:themeColor="text1"/>
              </w:rPr>
            </w:pPr>
            <w:r w:rsidRPr="08189B66">
              <w:rPr>
                <w:color w:val="000000" w:themeColor="text1"/>
              </w:rPr>
              <w:t>Rendimiento</w:t>
            </w:r>
          </w:p>
        </w:tc>
        <w:tc>
          <w:tcPr>
            <w:tcW w:w="121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6AABE3B1" w14:textId="2A29B85A">
            <w:pPr>
              <w:pStyle w:val="Heading1Estimacion"/>
              <w:spacing w:line="276" w:lineRule="auto"/>
              <w:rPr>
                <w:b/>
                <w:bCs/>
                <w:color w:val="000000" w:themeColor="text1"/>
              </w:rPr>
            </w:pPr>
            <w:r w:rsidRPr="08189B66">
              <w:rPr>
                <w:b/>
                <w:bCs/>
                <w:color w:val="000000" w:themeColor="text1"/>
              </w:rPr>
              <w:t>5</w:t>
            </w:r>
          </w:p>
        </w:tc>
      </w:tr>
      <w:tr w:rsidR="08189B66" w:rsidTr="08189B66" w14:paraId="1B1D9F7A"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0F10809D" w14:textId="3DAD2D18">
            <w:pPr>
              <w:pStyle w:val="Heading1Estimacion"/>
              <w:spacing w:line="276" w:lineRule="auto"/>
              <w:rPr>
                <w:color w:val="000000" w:themeColor="text1"/>
              </w:rPr>
            </w:pPr>
            <w:r w:rsidRPr="08189B66">
              <w:rPr>
                <w:color w:val="000000" w:themeColor="text1"/>
              </w:rPr>
              <w:t>Configuración Operacional compartida</w:t>
            </w:r>
          </w:p>
        </w:tc>
        <w:tc>
          <w:tcPr>
            <w:tcW w:w="121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7070EC3F" w14:textId="2C9A7555">
            <w:pPr>
              <w:pStyle w:val="Heading1Estimacion"/>
              <w:spacing w:line="276" w:lineRule="auto"/>
              <w:rPr>
                <w:b/>
                <w:bCs/>
                <w:color w:val="000000" w:themeColor="text1"/>
              </w:rPr>
            </w:pPr>
            <w:r w:rsidRPr="08189B66">
              <w:rPr>
                <w:b/>
                <w:bCs/>
                <w:color w:val="000000" w:themeColor="text1"/>
              </w:rPr>
              <w:t>0</w:t>
            </w:r>
          </w:p>
        </w:tc>
      </w:tr>
      <w:tr w:rsidR="08189B66" w:rsidTr="08189B66" w14:paraId="0F3894C2"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7681588D" w14:textId="251D7099">
            <w:pPr>
              <w:pStyle w:val="Heading1Estimacion"/>
              <w:spacing w:line="276" w:lineRule="auto"/>
              <w:rPr>
                <w:color w:val="000000" w:themeColor="text1"/>
              </w:rPr>
            </w:pPr>
            <w:r w:rsidRPr="08189B66">
              <w:rPr>
                <w:color w:val="000000" w:themeColor="text1"/>
              </w:rPr>
              <w:t>Ratio de Transacciones</w:t>
            </w:r>
          </w:p>
        </w:tc>
        <w:tc>
          <w:tcPr>
            <w:tcW w:w="121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1272D4FB" w14:textId="0CDEA6E5">
            <w:pPr>
              <w:pStyle w:val="Heading1Estimacion"/>
              <w:spacing w:line="276" w:lineRule="auto"/>
              <w:rPr>
                <w:b/>
                <w:bCs/>
                <w:color w:val="000000" w:themeColor="text1"/>
              </w:rPr>
            </w:pPr>
            <w:r w:rsidRPr="08189B66">
              <w:rPr>
                <w:b/>
                <w:bCs/>
                <w:color w:val="000000" w:themeColor="text1"/>
              </w:rPr>
              <w:t>3</w:t>
            </w:r>
          </w:p>
        </w:tc>
      </w:tr>
      <w:tr w:rsidR="08189B66" w:rsidTr="08189B66" w14:paraId="60FBE7E9"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426BFA35" w14:textId="1617577F">
            <w:pPr>
              <w:pStyle w:val="Heading1Estimacion"/>
              <w:spacing w:line="276" w:lineRule="auto"/>
              <w:rPr>
                <w:color w:val="000000" w:themeColor="text1"/>
              </w:rPr>
            </w:pPr>
            <w:r w:rsidRPr="08189B66">
              <w:rPr>
                <w:color w:val="000000" w:themeColor="text1"/>
              </w:rPr>
              <w:t>Entrada de Datos EN-LÍNEA</w:t>
            </w:r>
          </w:p>
        </w:tc>
        <w:tc>
          <w:tcPr>
            <w:tcW w:w="121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609D2B35" w14:textId="630A4401">
            <w:pPr>
              <w:pStyle w:val="Heading1Estimacion"/>
              <w:spacing w:line="276" w:lineRule="auto"/>
              <w:rPr>
                <w:b/>
                <w:bCs/>
                <w:color w:val="000000" w:themeColor="text1"/>
              </w:rPr>
            </w:pPr>
            <w:r w:rsidRPr="08189B66">
              <w:rPr>
                <w:b/>
                <w:bCs/>
                <w:color w:val="000000" w:themeColor="text1"/>
              </w:rPr>
              <w:t>2</w:t>
            </w:r>
          </w:p>
        </w:tc>
      </w:tr>
      <w:tr w:rsidR="08189B66" w:rsidTr="08189B66" w14:paraId="7D1CD225"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209BD9E6" w14:textId="71B9D9D9">
            <w:pPr>
              <w:pStyle w:val="Heading1Estimacion"/>
              <w:spacing w:line="276" w:lineRule="auto"/>
              <w:rPr>
                <w:color w:val="000000" w:themeColor="text1"/>
              </w:rPr>
            </w:pPr>
            <w:r w:rsidRPr="08189B66">
              <w:rPr>
                <w:color w:val="000000" w:themeColor="text1"/>
              </w:rPr>
              <w:t>Eficiencia con el Usuario Final</w:t>
            </w:r>
          </w:p>
        </w:tc>
        <w:tc>
          <w:tcPr>
            <w:tcW w:w="121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3696E664" w14:textId="17D02705">
            <w:pPr>
              <w:pStyle w:val="Heading1Estimacion"/>
              <w:spacing w:line="276" w:lineRule="auto"/>
              <w:rPr>
                <w:b/>
                <w:bCs/>
                <w:color w:val="000000" w:themeColor="text1"/>
              </w:rPr>
            </w:pPr>
            <w:r w:rsidRPr="08189B66">
              <w:rPr>
                <w:b/>
                <w:bCs/>
                <w:color w:val="000000" w:themeColor="text1"/>
              </w:rPr>
              <w:t>4</w:t>
            </w:r>
          </w:p>
        </w:tc>
      </w:tr>
      <w:tr w:rsidR="08189B66" w:rsidTr="08189B66" w14:paraId="6F7979E5"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144EACC3" w14:textId="72CDFE86">
            <w:pPr>
              <w:pStyle w:val="Heading1Estimacion"/>
              <w:spacing w:line="276" w:lineRule="auto"/>
              <w:rPr>
                <w:color w:val="000000" w:themeColor="text1"/>
              </w:rPr>
            </w:pPr>
            <w:r w:rsidRPr="08189B66">
              <w:rPr>
                <w:color w:val="000000" w:themeColor="text1"/>
              </w:rPr>
              <w:t>Actualizaciones EN-LÍNEA</w:t>
            </w:r>
          </w:p>
        </w:tc>
        <w:tc>
          <w:tcPr>
            <w:tcW w:w="121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0E3E2372" w14:textId="065B8BFC">
            <w:pPr>
              <w:pStyle w:val="Heading1Estimacion"/>
              <w:spacing w:line="276" w:lineRule="auto"/>
              <w:rPr>
                <w:b/>
                <w:bCs/>
                <w:color w:val="000000" w:themeColor="text1"/>
              </w:rPr>
            </w:pPr>
            <w:r w:rsidRPr="08189B66">
              <w:rPr>
                <w:b/>
                <w:bCs/>
                <w:color w:val="000000" w:themeColor="text1"/>
              </w:rPr>
              <w:t>1</w:t>
            </w:r>
          </w:p>
        </w:tc>
      </w:tr>
      <w:tr w:rsidR="08189B66" w:rsidTr="08189B66" w14:paraId="5190C388"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5D8A5D2C" w14:textId="17C04110">
            <w:pPr>
              <w:pStyle w:val="Heading1Estimacion"/>
              <w:spacing w:line="276" w:lineRule="auto"/>
              <w:rPr>
                <w:b/>
                <w:bCs/>
                <w:color w:val="000000" w:themeColor="text1"/>
              </w:rPr>
            </w:pPr>
            <w:r w:rsidRPr="08189B66">
              <w:rPr>
                <w:color w:val="000000" w:themeColor="text1"/>
              </w:rPr>
              <w:t>Complejidad del Proceso Interno</w:t>
            </w:r>
            <w:r w:rsidRPr="08189B66">
              <w:rPr>
                <w:b/>
                <w:bCs/>
                <w:color w:val="000000" w:themeColor="text1"/>
              </w:rPr>
              <w:t xml:space="preserve"> </w:t>
            </w:r>
          </w:p>
        </w:tc>
        <w:tc>
          <w:tcPr>
            <w:tcW w:w="121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473FD8C4" w:rsidP="08189B66" w:rsidRDefault="473FD8C4" w14:paraId="366EFE58" w14:textId="6B29039F">
            <w:pPr>
              <w:pStyle w:val="Heading1Estimacion"/>
              <w:spacing w:line="276" w:lineRule="auto"/>
              <w:rPr>
                <w:b/>
                <w:bCs/>
                <w:color w:val="000000" w:themeColor="text1"/>
              </w:rPr>
            </w:pPr>
            <w:r w:rsidRPr="08189B66">
              <w:rPr>
                <w:b/>
                <w:bCs/>
                <w:color w:val="000000" w:themeColor="text1"/>
              </w:rPr>
              <w:t>3</w:t>
            </w:r>
          </w:p>
        </w:tc>
      </w:tr>
      <w:tr w:rsidR="08189B66" w:rsidTr="08189B66" w14:paraId="1E78FE41"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5610480F" w14:textId="24061CBB">
            <w:pPr>
              <w:pStyle w:val="Heading1Estimacion"/>
              <w:spacing w:line="276" w:lineRule="auto"/>
              <w:rPr>
                <w:color w:val="000000" w:themeColor="text1"/>
              </w:rPr>
            </w:pPr>
            <w:r w:rsidRPr="08189B66">
              <w:rPr>
                <w:color w:val="000000" w:themeColor="text1"/>
              </w:rPr>
              <w:t>Reusabilidad del Código</w:t>
            </w:r>
          </w:p>
        </w:tc>
        <w:tc>
          <w:tcPr>
            <w:tcW w:w="121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7F84785A" w14:textId="34CB59A1">
            <w:pPr>
              <w:pStyle w:val="Heading1Estimacion"/>
              <w:spacing w:line="276" w:lineRule="auto"/>
              <w:rPr>
                <w:b/>
                <w:bCs/>
                <w:color w:val="000000" w:themeColor="text1"/>
              </w:rPr>
            </w:pPr>
            <w:r w:rsidRPr="08189B66">
              <w:rPr>
                <w:b/>
                <w:bCs/>
                <w:color w:val="000000" w:themeColor="text1"/>
              </w:rPr>
              <w:t>1</w:t>
            </w:r>
          </w:p>
        </w:tc>
      </w:tr>
      <w:tr w:rsidR="08189B66" w:rsidTr="08189B66" w14:paraId="0CAFB287"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3B59F02C" w14:textId="3C1F3D50">
            <w:pPr>
              <w:pStyle w:val="Heading1Estimacion"/>
              <w:spacing w:line="276" w:lineRule="auto"/>
              <w:rPr>
                <w:color w:val="000000" w:themeColor="text1"/>
              </w:rPr>
            </w:pPr>
            <w:r w:rsidRPr="08189B66">
              <w:rPr>
                <w:color w:val="000000" w:themeColor="text1"/>
              </w:rPr>
              <w:t>Contempla la Conversión e Instalación</w:t>
            </w:r>
          </w:p>
        </w:tc>
        <w:tc>
          <w:tcPr>
            <w:tcW w:w="121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79034AB0" w14:textId="28AB5C0F">
            <w:pPr>
              <w:pStyle w:val="Heading1Estimacion"/>
              <w:spacing w:line="276" w:lineRule="auto"/>
              <w:rPr>
                <w:b/>
                <w:bCs/>
                <w:color w:val="000000" w:themeColor="text1"/>
              </w:rPr>
            </w:pPr>
            <w:r w:rsidRPr="08189B66">
              <w:rPr>
                <w:b/>
                <w:bCs/>
                <w:color w:val="000000" w:themeColor="text1"/>
              </w:rPr>
              <w:t>0</w:t>
            </w:r>
          </w:p>
        </w:tc>
      </w:tr>
      <w:tr w:rsidR="08189B66" w:rsidTr="08189B66" w14:paraId="71FD6BC6"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4B473415" w14:textId="3D22FE9D">
            <w:pPr>
              <w:pStyle w:val="Heading1Estimacion"/>
              <w:spacing w:line="276" w:lineRule="auto"/>
              <w:rPr>
                <w:color w:val="000000" w:themeColor="text1"/>
              </w:rPr>
            </w:pPr>
            <w:r w:rsidRPr="08189B66">
              <w:rPr>
                <w:color w:val="000000" w:themeColor="text1"/>
              </w:rPr>
              <w:t>Facilidad de Operación (back up, etc.)</w:t>
            </w:r>
          </w:p>
        </w:tc>
        <w:tc>
          <w:tcPr>
            <w:tcW w:w="121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1F2857D4" w14:textId="59163725">
            <w:pPr>
              <w:pStyle w:val="Heading1Estimacion"/>
              <w:spacing w:line="276" w:lineRule="auto"/>
              <w:rPr>
                <w:b/>
                <w:bCs/>
                <w:color w:val="000000" w:themeColor="text1"/>
              </w:rPr>
            </w:pPr>
            <w:r w:rsidRPr="08189B66">
              <w:rPr>
                <w:b/>
                <w:bCs/>
                <w:color w:val="000000" w:themeColor="text1"/>
              </w:rPr>
              <w:t>1</w:t>
            </w:r>
          </w:p>
        </w:tc>
      </w:tr>
      <w:tr w:rsidR="08189B66" w:rsidTr="08189B66" w14:paraId="6C7B9122"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2286514A" w14:textId="7C62DE52">
            <w:pPr>
              <w:pStyle w:val="Heading1Estimacion"/>
              <w:spacing w:line="276" w:lineRule="auto"/>
              <w:rPr>
                <w:color w:val="000000" w:themeColor="text1"/>
              </w:rPr>
            </w:pPr>
            <w:r w:rsidRPr="08189B66">
              <w:rPr>
                <w:color w:val="000000" w:themeColor="text1"/>
              </w:rPr>
              <w:t>Instalaciones Múltiples</w:t>
            </w:r>
          </w:p>
        </w:tc>
        <w:tc>
          <w:tcPr>
            <w:tcW w:w="121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0E8880F1" w14:textId="66181D54">
            <w:pPr>
              <w:pStyle w:val="Heading1Estimacion"/>
              <w:spacing w:line="276" w:lineRule="auto"/>
              <w:rPr>
                <w:b/>
                <w:bCs/>
                <w:color w:val="000000" w:themeColor="text1"/>
              </w:rPr>
            </w:pPr>
            <w:r w:rsidRPr="08189B66">
              <w:rPr>
                <w:b/>
                <w:bCs/>
                <w:color w:val="000000" w:themeColor="text1"/>
              </w:rPr>
              <w:t>3</w:t>
            </w:r>
          </w:p>
        </w:tc>
      </w:tr>
      <w:tr w:rsidR="08189B66" w:rsidTr="08189B66" w14:paraId="42A171BE"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7474B1E7" w14:textId="3CE70A4A">
            <w:pPr>
              <w:pStyle w:val="Heading1Estimacion"/>
              <w:spacing w:line="276" w:lineRule="auto"/>
              <w:rPr>
                <w:color w:val="000000" w:themeColor="text1"/>
              </w:rPr>
            </w:pPr>
            <w:r w:rsidRPr="08189B66">
              <w:rPr>
                <w:color w:val="000000" w:themeColor="text1"/>
              </w:rPr>
              <w:t>Facilidad de Cambios</w:t>
            </w:r>
          </w:p>
        </w:tc>
        <w:tc>
          <w:tcPr>
            <w:tcW w:w="121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25F95140" w14:textId="37F340F6">
            <w:pPr>
              <w:pStyle w:val="Heading1Estimacion"/>
              <w:spacing w:line="276" w:lineRule="auto"/>
              <w:rPr>
                <w:b/>
                <w:bCs/>
                <w:color w:val="000000" w:themeColor="text1"/>
              </w:rPr>
            </w:pPr>
            <w:r w:rsidRPr="08189B66">
              <w:rPr>
                <w:b/>
                <w:bCs/>
                <w:color w:val="000000" w:themeColor="text1"/>
              </w:rPr>
              <w:t>1</w:t>
            </w:r>
          </w:p>
        </w:tc>
      </w:tr>
      <w:tr w:rsidR="08189B66" w:rsidTr="08189B66" w14:paraId="56C472F0"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287BD672" w14:textId="4D5E7155">
            <w:pPr>
              <w:pStyle w:val="Heading1Estimacion"/>
              <w:spacing w:line="276" w:lineRule="auto"/>
              <w:rPr>
                <w:color w:val="000000" w:themeColor="text1"/>
              </w:rPr>
            </w:pPr>
            <w:r w:rsidRPr="08189B66">
              <w:rPr>
                <w:color w:val="000000" w:themeColor="text1"/>
              </w:rPr>
              <w:t>Factor de Complejidad Total (FCT)</w:t>
            </w:r>
          </w:p>
        </w:tc>
        <w:tc>
          <w:tcPr>
            <w:tcW w:w="121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6069A7EE" w14:textId="2A750A62">
            <w:pPr>
              <w:pStyle w:val="Heading1Estimacion"/>
              <w:spacing w:line="276" w:lineRule="auto"/>
              <w:rPr>
                <w:b/>
                <w:bCs/>
                <w:color w:val="000000" w:themeColor="text1"/>
              </w:rPr>
            </w:pPr>
            <w:r w:rsidRPr="08189B66">
              <w:rPr>
                <w:b/>
                <w:bCs/>
                <w:color w:val="000000" w:themeColor="text1"/>
              </w:rPr>
              <w:t>3</w:t>
            </w:r>
            <w:r w:rsidRPr="08189B66" w:rsidR="3F09530D">
              <w:rPr>
                <w:b/>
                <w:bCs/>
                <w:color w:val="000000" w:themeColor="text1"/>
              </w:rPr>
              <w:t>4</w:t>
            </w:r>
          </w:p>
        </w:tc>
      </w:tr>
    </w:tbl>
    <w:p w:rsidR="0C2D3649" w:rsidP="19FEA017" w:rsidRDefault="0C2D3649" w14:paraId="5C0A49AB" w14:textId="498F5002">
      <w:pPr>
        <w:pStyle w:val="ListParagraph"/>
        <w:jc w:val="center"/>
        <w:rPr>
          <w:rFonts w:ascii="Calibri" w:hAnsi="Calibri" w:eastAsia="Yu Mincho"/>
          <w:sz w:val="18"/>
          <w:szCs w:val="18"/>
        </w:rPr>
      </w:pPr>
      <w:r w:rsidRPr="19FEA017">
        <w:rPr>
          <w:sz w:val="18"/>
          <w:szCs w:val="18"/>
        </w:rPr>
        <w:t xml:space="preserve"> </w:t>
      </w:r>
      <w:r w:rsidRPr="19FEA017" w:rsidR="4D911222">
        <w:rPr>
          <w:sz w:val="18"/>
          <w:szCs w:val="18"/>
        </w:rPr>
        <w:t xml:space="preserve">Tabla 41: </w:t>
      </w:r>
      <w:r w:rsidRPr="04DB28EF" w:rsidR="4D911222">
        <w:rPr>
          <w:sz w:val="18"/>
          <w:szCs w:val="18"/>
        </w:rPr>
        <w:t>Valoración Factor de Ajuste</w:t>
      </w:r>
      <w:r w:rsidRPr="19FEA017" w:rsidR="4D911222">
        <w:rPr>
          <w:sz w:val="18"/>
          <w:szCs w:val="18"/>
        </w:rPr>
        <w:t xml:space="preserve"> del módulo App Móvil Gestión del transporte</w:t>
      </w:r>
    </w:p>
    <w:p w:rsidR="0C2D3649" w:rsidP="08189B66" w:rsidRDefault="0C2D3649" w14:paraId="686ECF66" w14:textId="0A5B21F0">
      <w:pPr>
        <w:pStyle w:val="Heading1Estimacion"/>
        <w:spacing w:line="276" w:lineRule="auto"/>
      </w:pPr>
      <w:r w:rsidRPr="08189B66">
        <w:rPr>
          <w:rFonts w:ascii="Calibri" w:hAnsi="Calibri" w:eastAsia="Calibri" w:cs="Calibri"/>
          <w:color w:val="000000" w:themeColor="text1"/>
          <w:sz w:val="24"/>
          <w:szCs w:val="24"/>
        </w:rPr>
        <w:t>Factor de Ajuste = (Nivel de influencia * 0,01) + 0,65</w:t>
      </w:r>
    </w:p>
    <w:p w:rsidR="0C2D3649" w:rsidP="08189B66" w:rsidRDefault="0C2D3649" w14:paraId="57980B51" w14:textId="5A71F7C9">
      <w:pPr>
        <w:pStyle w:val="Heading1Estimacion"/>
        <w:spacing w:line="276" w:lineRule="auto"/>
      </w:pPr>
      <w:r w:rsidRPr="08189B66">
        <w:rPr>
          <w:rFonts w:ascii="Calibri" w:hAnsi="Calibri" w:eastAsia="Calibri" w:cs="Calibri"/>
          <w:color w:val="000000" w:themeColor="text1"/>
          <w:sz w:val="24"/>
          <w:szCs w:val="24"/>
        </w:rPr>
        <w:t>Factor de Ajuste = (3</w:t>
      </w:r>
      <w:r w:rsidRPr="08189B66" w:rsidR="6861DAF8">
        <w:rPr>
          <w:rFonts w:ascii="Calibri" w:hAnsi="Calibri" w:eastAsia="Calibri" w:cs="Calibri"/>
          <w:color w:val="000000" w:themeColor="text1"/>
          <w:sz w:val="24"/>
          <w:szCs w:val="24"/>
        </w:rPr>
        <w:t>4</w:t>
      </w:r>
      <w:r w:rsidRPr="08189B66">
        <w:rPr>
          <w:rFonts w:ascii="Calibri" w:hAnsi="Calibri" w:eastAsia="Calibri" w:cs="Calibri"/>
          <w:color w:val="000000" w:themeColor="text1"/>
          <w:sz w:val="24"/>
          <w:szCs w:val="24"/>
        </w:rPr>
        <w:t xml:space="preserve"> * 0,01) + 0,65</w:t>
      </w:r>
    </w:p>
    <w:p w:rsidR="0C2D3649" w:rsidP="08189B66" w:rsidRDefault="0C2D3649" w14:paraId="175EB6A0" w14:textId="7A93CFAD">
      <w:pPr>
        <w:pStyle w:val="Heading1Estimacion"/>
        <w:spacing w:line="276" w:lineRule="auto"/>
      </w:pPr>
      <w:r w:rsidRPr="08189B66">
        <w:rPr>
          <w:rFonts w:ascii="Calibri" w:hAnsi="Calibri" w:eastAsia="Calibri" w:cs="Calibri"/>
          <w:color w:val="000000" w:themeColor="text1"/>
          <w:sz w:val="24"/>
          <w:szCs w:val="24"/>
        </w:rPr>
        <w:t>Factor de Ajuste = 0.9</w:t>
      </w:r>
      <w:r w:rsidRPr="08189B66" w:rsidR="2EF3F3C0">
        <w:rPr>
          <w:rFonts w:ascii="Calibri" w:hAnsi="Calibri" w:eastAsia="Calibri" w:cs="Calibri"/>
          <w:color w:val="000000" w:themeColor="text1"/>
          <w:sz w:val="24"/>
          <w:szCs w:val="24"/>
        </w:rPr>
        <w:t>9</w:t>
      </w:r>
    </w:p>
    <w:p w:rsidR="0C2D3649" w:rsidP="08189B66" w:rsidRDefault="0C2D3649" w14:paraId="21A3097E" w14:textId="096009BB">
      <w:pPr>
        <w:pStyle w:val="Heading1Estimacion"/>
        <w:spacing w:line="276" w:lineRule="auto"/>
      </w:pPr>
      <w:r w:rsidRPr="08189B66">
        <w:rPr>
          <w:rFonts w:ascii="Times New Roman" w:hAnsi="Times New Roman" w:eastAsia="Times New Roman" w:cs="Times New Roman"/>
          <w:color w:val="000000" w:themeColor="text1"/>
          <w:sz w:val="24"/>
          <w:szCs w:val="24"/>
        </w:rPr>
        <w:t xml:space="preserve"> </w:t>
      </w:r>
    </w:p>
    <w:p w:rsidR="0C2D3649" w:rsidP="14AAE03C" w:rsidRDefault="240123D2" w14:paraId="6D990A83" w14:textId="0845251C">
      <w:pPr>
        <w:pStyle w:val="Heading4"/>
        <w:rPr>
          <w:rFonts w:ascii="Calibri Light" w:hAnsi="Calibri Light" w:eastAsia="Yu Gothic Light" w:cs="Times New Roman"/>
        </w:rPr>
      </w:pPr>
      <w:r>
        <w:t>2</w:t>
      </w:r>
      <w:r w:rsidR="0C2D3649">
        <w:t>.5</w:t>
      </w:r>
      <w:r w:rsidR="0C2D3649">
        <w:tab/>
      </w:r>
      <w:r w:rsidR="0C2D3649">
        <w:t>Cálculo de Puntos de Función</w:t>
      </w:r>
    </w:p>
    <w:p w:rsidR="0C2D3649" w:rsidP="08189B66" w:rsidRDefault="0C2D3649" w14:paraId="10DACE19" w14:textId="65889D99">
      <w:pPr>
        <w:pStyle w:val="Heading1Estimacion"/>
        <w:spacing w:line="276" w:lineRule="auto"/>
      </w:pPr>
      <w:r w:rsidRPr="08189B66">
        <w:rPr>
          <w:rFonts w:ascii="Calibri" w:hAnsi="Calibri" w:eastAsia="Calibri" w:cs="Calibri"/>
          <w:color w:val="000000" w:themeColor="text1"/>
          <w:sz w:val="24"/>
          <w:szCs w:val="24"/>
        </w:rPr>
        <w:t>El cálculo de los puntos función es:</w:t>
      </w:r>
    </w:p>
    <w:p w:rsidR="0C2D3649" w:rsidP="08189B66" w:rsidRDefault="0C2D3649" w14:paraId="0CC5FA6C" w14:textId="61EBF714">
      <w:pPr>
        <w:pStyle w:val="Heading1Estimacion"/>
        <w:spacing w:line="276" w:lineRule="auto"/>
      </w:pPr>
      <w:r w:rsidRPr="08189B66">
        <w:rPr>
          <w:rFonts w:ascii="Calibri" w:hAnsi="Calibri" w:eastAsia="Calibri" w:cs="Calibri"/>
          <w:color w:val="000000" w:themeColor="text1"/>
          <w:sz w:val="24"/>
          <w:szCs w:val="24"/>
        </w:rPr>
        <w:t>PF = CF * Factor de ajuste</w:t>
      </w:r>
    </w:p>
    <w:p w:rsidR="0C2D3649" w:rsidP="08189B66" w:rsidRDefault="0C2D3649" w14:paraId="2F94D921" w14:textId="53219D9A">
      <w:pPr>
        <w:pStyle w:val="Heading1Estimacion"/>
        <w:spacing w:line="276" w:lineRule="auto"/>
      </w:pPr>
      <w:r w:rsidRPr="08189B66">
        <w:rPr>
          <w:rFonts w:ascii="Calibri" w:hAnsi="Calibri" w:eastAsia="Calibri" w:cs="Calibri"/>
          <w:color w:val="000000" w:themeColor="text1"/>
          <w:sz w:val="24"/>
          <w:szCs w:val="24"/>
        </w:rPr>
        <w:t>PF = 2</w:t>
      </w:r>
      <w:r w:rsidRPr="08189B66" w:rsidR="04381B8A">
        <w:rPr>
          <w:rFonts w:ascii="Calibri" w:hAnsi="Calibri" w:eastAsia="Calibri" w:cs="Calibri"/>
          <w:color w:val="000000" w:themeColor="text1"/>
          <w:sz w:val="24"/>
          <w:szCs w:val="24"/>
        </w:rPr>
        <w:t>0</w:t>
      </w:r>
      <w:r w:rsidRPr="08189B66">
        <w:rPr>
          <w:rFonts w:ascii="Calibri" w:hAnsi="Calibri" w:eastAsia="Calibri" w:cs="Calibri"/>
          <w:color w:val="000000" w:themeColor="text1"/>
          <w:sz w:val="24"/>
          <w:szCs w:val="24"/>
        </w:rPr>
        <w:t xml:space="preserve"> * 0,9</w:t>
      </w:r>
      <w:r w:rsidRPr="08189B66" w:rsidR="4574BC16">
        <w:rPr>
          <w:rFonts w:ascii="Calibri" w:hAnsi="Calibri" w:eastAsia="Calibri" w:cs="Calibri"/>
          <w:color w:val="000000" w:themeColor="text1"/>
          <w:sz w:val="24"/>
          <w:szCs w:val="24"/>
        </w:rPr>
        <w:t>9</w:t>
      </w:r>
    </w:p>
    <w:p w:rsidR="0C2D3649" w:rsidP="08189B66" w:rsidRDefault="0C2D3649" w14:paraId="1622BB46" w14:textId="38613834">
      <w:pPr>
        <w:pStyle w:val="Heading1Estimacion"/>
        <w:spacing w:line="276" w:lineRule="auto"/>
        <w:rPr>
          <w:rFonts w:ascii="Calibri" w:hAnsi="Calibri" w:eastAsia="Calibri" w:cs="Calibri"/>
          <w:color w:val="000000" w:themeColor="text1"/>
          <w:sz w:val="24"/>
          <w:szCs w:val="24"/>
        </w:rPr>
      </w:pPr>
      <w:r w:rsidRPr="08189B66">
        <w:rPr>
          <w:rFonts w:ascii="Calibri" w:hAnsi="Calibri" w:eastAsia="Calibri" w:cs="Calibri"/>
          <w:color w:val="000000" w:themeColor="text1"/>
          <w:sz w:val="24"/>
          <w:szCs w:val="24"/>
        </w:rPr>
        <w:t xml:space="preserve">PF = </w:t>
      </w:r>
      <w:r w:rsidRPr="08189B66" w:rsidR="2CB1D983">
        <w:rPr>
          <w:rFonts w:ascii="Calibri" w:hAnsi="Calibri" w:eastAsia="Calibri" w:cs="Calibri"/>
          <w:color w:val="000000" w:themeColor="text1"/>
          <w:sz w:val="24"/>
          <w:szCs w:val="24"/>
        </w:rPr>
        <w:t>19</w:t>
      </w:r>
    </w:p>
    <w:p w:rsidR="0C2D3649" w:rsidP="08189B66" w:rsidRDefault="0C2D3649" w14:paraId="75E34B4D" w14:textId="0CDC73CD">
      <w:pPr>
        <w:pStyle w:val="Heading1Estimacion"/>
        <w:spacing w:line="276" w:lineRule="auto"/>
      </w:pPr>
      <w:r w:rsidRPr="08189B66">
        <w:rPr>
          <w:rFonts w:ascii="Calibri" w:hAnsi="Calibri" w:eastAsia="Calibri" w:cs="Calibri"/>
          <w:color w:val="000000" w:themeColor="text1"/>
          <w:sz w:val="24"/>
          <w:szCs w:val="24"/>
        </w:rPr>
        <w:t xml:space="preserve">Por lo tanto, el tamaño de la aplicación es </w:t>
      </w:r>
      <w:r w:rsidRPr="08189B66" w:rsidR="3CBF92FD">
        <w:rPr>
          <w:rFonts w:ascii="Calibri" w:hAnsi="Calibri" w:eastAsia="Calibri" w:cs="Calibri"/>
          <w:b/>
          <w:bCs/>
          <w:color w:val="000000" w:themeColor="text1"/>
          <w:sz w:val="24"/>
          <w:szCs w:val="24"/>
        </w:rPr>
        <w:t>19</w:t>
      </w:r>
      <w:r w:rsidRPr="08189B66">
        <w:rPr>
          <w:rFonts w:ascii="Calibri" w:hAnsi="Calibri" w:eastAsia="Calibri" w:cs="Calibri"/>
          <w:b/>
          <w:bCs/>
          <w:color w:val="000000" w:themeColor="text1"/>
          <w:sz w:val="24"/>
          <w:szCs w:val="24"/>
        </w:rPr>
        <w:t xml:space="preserve"> Puntos de función.</w:t>
      </w:r>
    </w:p>
    <w:p w:rsidR="08189B66" w:rsidP="08189B66" w:rsidRDefault="08189B66" w14:paraId="768EEE60" w14:textId="646CDE08">
      <w:pPr>
        <w:spacing w:line="276" w:lineRule="auto"/>
      </w:pPr>
    </w:p>
    <w:p w:rsidR="710E3B43" w:rsidP="14AAE03C" w:rsidRDefault="01BD078E" w14:paraId="3EDCAC59" w14:textId="630C5653">
      <w:pPr>
        <w:pStyle w:val="Heading2"/>
        <w:rPr>
          <w:rFonts w:ascii="Calibri Light" w:hAnsi="Calibri Light" w:eastAsia="Yu Gothic Light" w:cs="Times New Roman"/>
        </w:rPr>
      </w:pPr>
      <w:bookmarkStart w:name="_Toc70859367" w:id="59"/>
      <w:r>
        <w:t xml:space="preserve">Módulo 5: </w:t>
      </w:r>
      <w:r w:rsidR="710E3B43">
        <w:t>Gestión de sensores</w:t>
      </w:r>
      <w:bookmarkEnd w:id="59"/>
    </w:p>
    <w:p w:rsidR="4036D81D" w:rsidP="14AAE03C" w:rsidRDefault="4036D81D" w14:paraId="3549CA9B" w14:textId="24184A87">
      <w:pPr>
        <w:pStyle w:val="Heading3"/>
        <w:rPr>
          <w:rFonts w:ascii="Calibri Light" w:hAnsi="Calibri Light" w:eastAsia="Yu Gothic Light" w:cs="Times New Roman"/>
          <w:b/>
        </w:rPr>
      </w:pPr>
      <w:bookmarkStart w:name="_Toc70859368" w:id="60"/>
      <w:r>
        <w:t>1</w:t>
      </w:r>
      <w:r>
        <w:tab/>
      </w:r>
      <w:r>
        <w:t>Definición del módulo</w:t>
      </w:r>
      <w:bookmarkEnd w:id="60"/>
    </w:p>
    <w:p w:rsidR="710E3B43" w:rsidP="6305F8D0" w:rsidRDefault="710E3B43" w14:paraId="4F5C82A5" w14:textId="5B06DBCD">
      <w:pPr>
        <w:spacing w:line="276" w:lineRule="auto"/>
        <w:jc w:val="both"/>
      </w:pPr>
      <w:r w:rsidRPr="6305F8D0">
        <w:rPr>
          <w:rFonts w:ascii="Calibri" w:hAnsi="Calibri" w:eastAsia="Calibri" w:cs="Calibri"/>
          <w:sz w:val="24"/>
          <w:szCs w:val="24"/>
        </w:rPr>
        <w:t>Se va a realizar la estimación puntos-función del módulo de software para la gestión de los sensores.</w:t>
      </w:r>
    </w:p>
    <w:p w:rsidR="710E3B43" w:rsidP="6305F8D0" w:rsidRDefault="710E3B43" w14:paraId="579014C0" w14:textId="3665551B">
      <w:pPr>
        <w:spacing w:line="276" w:lineRule="auto"/>
        <w:ind w:firstLine="284"/>
        <w:jc w:val="both"/>
      </w:pPr>
      <w:r w:rsidRPr="6305F8D0">
        <w:rPr>
          <w:rFonts w:ascii="Times New Roman" w:hAnsi="Times New Roman" w:eastAsia="Times New Roman" w:cs="Times New Roman"/>
          <w:sz w:val="24"/>
          <w:szCs w:val="24"/>
        </w:rPr>
        <w:t xml:space="preserve">El sistema de sensores </w:t>
      </w:r>
      <w:r w:rsidRPr="6305F8D0">
        <w:rPr>
          <w:rFonts w:ascii="Calibri" w:hAnsi="Calibri" w:eastAsia="Calibri" w:cs="Calibri"/>
          <w:sz w:val="24"/>
          <w:szCs w:val="24"/>
        </w:rPr>
        <w:t xml:space="preserve">será diseñado para registrar la información biométrica de los pacientes. Se usarán dos tipos de dispositivos para transmitir esta información al equipo, el primero será un brazalete que al contactar con la piel capturará los siguientes datos: Nivel de saturación de oxígeno, presión sanguínea sistólica y </w:t>
      </w:r>
      <w:r w:rsidRPr="6305F8D0" w:rsidR="37F87C13">
        <w:rPr>
          <w:rFonts w:ascii="Calibri" w:hAnsi="Calibri" w:eastAsia="Calibri" w:cs="Calibri"/>
          <w:sz w:val="24"/>
          <w:szCs w:val="24"/>
        </w:rPr>
        <w:t>diastólica</w:t>
      </w:r>
      <w:r w:rsidRPr="6305F8D0">
        <w:rPr>
          <w:rFonts w:ascii="Calibri" w:hAnsi="Calibri" w:eastAsia="Calibri" w:cs="Calibri"/>
          <w:sz w:val="24"/>
          <w:szCs w:val="24"/>
        </w:rPr>
        <w:t>, glucosa en sangre y la escala de composición corporal, el cual obtendrá la grasa corporal y el porcentaje de agua. El segundo sensor se adherirá a la piel y medirá la presión sanguínea sistólica, la variabilidad del ritmo cardíaco, la fibrilación arterial y la detección de respiración y caídas.</w:t>
      </w:r>
    </w:p>
    <w:p w:rsidR="710E3B43" w:rsidP="14AAE03C" w:rsidRDefault="543DAF6E" w14:paraId="558D42AC" w14:textId="3E821521">
      <w:pPr>
        <w:pStyle w:val="Heading4"/>
        <w:rPr>
          <w:rFonts w:ascii="Calibri Light" w:hAnsi="Calibri Light" w:eastAsia="Yu Gothic Light" w:cs="Times New Roman"/>
          <w:b/>
        </w:rPr>
      </w:pPr>
      <w:r>
        <w:t>1.1</w:t>
      </w:r>
      <w:r w:rsidR="710E3B43">
        <w:tab/>
      </w:r>
      <w:r>
        <w:t>Archivos</w:t>
      </w:r>
    </w:p>
    <w:p w:rsidR="710E3B43" w:rsidP="6305F8D0" w:rsidRDefault="710E3B43" w14:paraId="7B30BB47" w14:textId="537D35A7">
      <w:pPr>
        <w:spacing w:line="276" w:lineRule="auto"/>
      </w:pPr>
      <w:r w:rsidRPr="6305F8D0">
        <w:rPr>
          <w:rFonts w:ascii="Calibri" w:hAnsi="Calibri" w:eastAsia="Calibri" w:cs="Calibri"/>
          <w:sz w:val="24"/>
          <w:szCs w:val="24"/>
        </w:rPr>
        <w:t>El sistema guardará el informe de las variables recogidas en un archivo donde se registren sus variables biométricas. Se necesitarán dos ficheros del módulo de PODS clínicos:</w:t>
      </w:r>
    </w:p>
    <w:p w:rsidR="710E3B43" w:rsidP="001A4577" w:rsidRDefault="710E3B43" w14:paraId="0BCD4821" w14:textId="1191D86E">
      <w:pPr>
        <w:pStyle w:val="ListParagraph"/>
        <w:numPr>
          <w:ilvl w:val="0"/>
          <w:numId w:val="1"/>
        </w:numPr>
        <w:spacing w:line="276" w:lineRule="auto"/>
        <w:rPr>
          <w:rFonts w:cstheme="minorBidi"/>
          <w:sz w:val="24"/>
          <w:szCs w:val="24"/>
        </w:rPr>
      </w:pPr>
      <w:r w:rsidRPr="6305F8D0">
        <w:rPr>
          <w:rFonts w:ascii="Calibri" w:hAnsi="Calibri" w:eastAsia="Calibri" w:cs="Calibri"/>
          <w:sz w:val="24"/>
          <w:szCs w:val="24"/>
        </w:rPr>
        <w:t>Variables sensor Tipo 1</w:t>
      </w:r>
    </w:p>
    <w:p w:rsidR="710E3B43" w:rsidP="001A4577" w:rsidRDefault="710E3B43" w14:paraId="5E49CAB3" w14:textId="04915F9E">
      <w:pPr>
        <w:pStyle w:val="ListParagraph"/>
        <w:numPr>
          <w:ilvl w:val="0"/>
          <w:numId w:val="1"/>
        </w:numPr>
        <w:spacing w:line="276" w:lineRule="auto"/>
        <w:rPr>
          <w:rFonts w:cstheme="minorBidi"/>
          <w:sz w:val="24"/>
          <w:szCs w:val="24"/>
        </w:rPr>
      </w:pPr>
      <w:r w:rsidRPr="6305F8D0">
        <w:rPr>
          <w:rFonts w:ascii="Calibri" w:hAnsi="Calibri" w:eastAsia="Calibri" w:cs="Calibri"/>
          <w:sz w:val="24"/>
          <w:szCs w:val="24"/>
        </w:rPr>
        <w:t>Variables sensor TATOO</w:t>
      </w:r>
    </w:p>
    <w:p w:rsidR="710E3B43" w:rsidP="14AAE03C" w:rsidRDefault="710E3B43" w14:paraId="3AC4116C" w14:textId="00B57713">
      <w:pPr>
        <w:pStyle w:val="Heading4"/>
        <w:rPr>
          <w:rFonts w:ascii="Calibri Light" w:hAnsi="Calibri Light" w:eastAsia="Yu Gothic Light" w:cs="Times New Roman"/>
          <w:b/>
        </w:rPr>
      </w:pPr>
      <w:r>
        <w:t>1.</w:t>
      </w:r>
      <w:r w:rsidR="543DAF6E">
        <w:t>2</w:t>
      </w:r>
      <w:r>
        <w:tab/>
      </w:r>
      <w:r w:rsidR="543DAF6E">
        <w:t>Pantallas</w:t>
      </w:r>
      <w:r>
        <w:t xml:space="preserve"> del sistema</w:t>
      </w:r>
    </w:p>
    <w:p w:rsidR="710E3B43" w:rsidP="0EC97B29" w:rsidRDefault="710E3B43" w14:paraId="373D6249" w14:textId="3F5BB7ED">
      <w:pPr>
        <w:spacing w:line="276" w:lineRule="auto"/>
        <w:ind w:firstLine="284"/>
        <w:jc w:val="both"/>
        <w:rPr>
          <w:sz w:val="24"/>
          <w:szCs w:val="24"/>
        </w:rPr>
      </w:pPr>
      <w:r w:rsidRPr="0EC97B29">
        <w:rPr>
          <w:sz w:val="24"/>
          <w:szCs w:val="24"/>
        </w:rPr>
        <w:t>La pantalla de estos sensores mostrará la información extraída del paciente del sensor, así mostrará los diferentes datos biométricos de dicha persona. Se plantean dos pantallas, una para cada sensor.</w:t>
      </w:r>
    </w:p>
    <w:p w:rsidR="710E3B43" w:rsidP="001A4577" w:rsidRDefault="710E3B43" w14:paraId="2B4A0E93" w14:textId="136B237E">
      <w:pPr>
        <w:pStyle w:val="ListParagraph"/>
        <w:numPr>
          <w:ilvl w:val="0"/>
          <w:numId w:val="5"/>
        </w:numPr>
        <w:spacing w:line="276" w:lineRule="auto"/>
        <w:rPr>
          <w:rFonts w:cstheme="minorBidi"/>
          <w:sz w:val="24"/>
          <w:szCs w:val="24"/>
        </w:rPr>
      </w:pPr>
      <w:r w:rsidRPr="6305F8D0">
        <w:rPr>
          <w:rFonts w:cstheme="minorBidi"/>
          <w:sz w:val="24"/>
          <w:szCs w:val="24"/>
        </w:rPr>
        <w:t>Sensor de tipo 1</w:t>
      </w:r>
    </w:p>
    <w:tbl>
      <w:tblPr>
        <w:tblW w:w="0" w:type="auto"/>
        <w:tblLayout w:type="fixed"/>
        <w:tblLook w:val="04A0" w:firstRow="1" w:lastRow="0" w:firstColumn="1" w:lastColumn="0" w:noHBand="0" w:noVBand="1"/>
      </w:tblPr>
      <w:tblGrid>
        <w:gridCol w:w="4815"/>
        <w:gridCol w:w="4815"/>
      </w:tblGrid>
      <w:tr w:rsidR="6305F8D0" w:rsidTr="6305F8D0" w14:paraId="6B28F2E4" w14:textId="77777777">
        <w:tc>
          <w:tcPr>
            <w:tcW w:w="4815" w:type="dxa"/>
            <w:tcBorders>
              <w:top w:val="single" w:color="000000" w:themeColor="text1" w:sz="8" w:space="0"/>
              <w:left w:val="single" w:color="000000" w:themeColor="text1" w:sz="8" w:space="0"/>
              <w:bottom w:val="nil"/>
              <w:right w:val="nil"/>
            </w:tcBorders>
          </w:tcPr>
          <w:p w:rsidR="6305F8D0" w:rsidP="6305F8D0" w:rsidRDefault="6305F8D0" w14:paraId="0EBE9AFE" w14:textId="00B45CF6">
            <w:pPr>
              <w:spacing w:line="276" w:lineRule="auto"/>
              <w:rPr>
                <w:color w:val="000000" w:themeColor="text1"/>
                <w:sz w:val="24"/>
                <w:szCs w:val="24"/>
              </w:rPr>
            </w:pPr>
            <w:r w:rsidRPr="6305F8D0">
              <w:rPr>
                <w:color w:val="000000" w:themeColor="text1"/>
                <w:sz w:val="24"/>
                <w:szCs w:val="24"/>
              </w:rPr>
              <w:t xml:space="preserve">Porcentaje de saturación de </w:t>
            </w:r>
            <w:r w:rsidRPr="6F71A9F0" w:rsidR="6B42F0C9">
              <w:rPr>
                <w:color w:val="000000" w:themeColor="text1"/>
                <w:sz w:val="24"/>
                <w:szCs w:val="24"/>
              </w:rPr>
              <w:t>oxígeno</w:t>
            </w:r>
            <w:r w:rsidRPr="6305F8D0">
              <w:rPr>
                <w:color w:val="000000" w:themeColor="text1"/>
                <w:sz w:val="24"/>
                <w:szCs w:val="24"/>
              </w:rPr>
              <w:t>:</w:t>
            </w:r>
          </w:p>
        </w:tc>
        <w:tc>
          <w:tcPr>
            <w:tcW w:w="4815" w:type="dxa"/>
            <w:tcBorders>
              <w:top w:val="single" w:color="000000" w:themeColor="text1" w:sz="8" w:space="0"/>
              <w:left w:val="nil"/>
              <w:bottom w:val="nil"/>
              <w:right w:val="single" w:color="000000" w:themeColor="text1" w:sz="8" w:space="0"/>
            </w:tcBorders>
          </w:tcPr>
          <w:p w:rsidR="6305F8D0" w:rsidP="6305F8D0" w:rsidRDefault="6305F8D0" w14:paraId="5A8A2DC9" w14:textId="1563377D">
            <w:pPr>
              <w:spacing w:line="276" w:lineRule="auto"/>
              <w:rPr>
                <w:sz w:val="24"/>
                <w:szCs w:val="24"/>
              </w:rPr>
            </w:pPr>
            <w:r w:rsidRPr="6305F8D0">
              <w:rPr>
                <w:sz w:val="24"/>
                <w:szCs w:val="24"/>
              </w:rPr>
              <w:t>… %</w:t>
            </w:r>
          </w:p>
        </w:tc>
      </w:tr>
      <w:tr w:rsidR="6305F8D0" w:rsidTr="6305F8D0" w14:paraId="32B1A196" w14:textId="77777777">
        <w:tc>
          <w:tcPr>
            <w:tcW w:w="4815" w:type="dxa"/>
            <w:tcBorders>
              <w:top w:val="nil"/>
              <w:left w:val="single" w:color="000000" w:themeColor="text1" w:sz="8" w:space="0"/>
              <w:bottom w:val="nil"/>
              <w:right w:val="nil"/>
            </w:tcBorders>
          </w:tcPr>
          <w:p w:rsidR="6305F8D0" w:rsidP="6305F8D0" w:rsidRDefault="6305F8D0" w14:paraId="172125F7" w14:textId="2BD04BB4">
            <w:pPr>
              <w:spacing w:line="276" w:lineRule="auto"/>
              <w:rPr>
                <w:color w:val="000000" w:themeColor="text1"/>
                <w:sz w:val="24"/>
                <w:szCs w:val="24"/>
              </w:rPr>
            </w:pPr>
            <w:r w:rsidRPr="6305F8D0">
              <w:rPr>
                <w:color w:val="000000" w:themeColor="text1"/>
                <w:sz w:val="24"/>
                <w:szCs w:val="24"/>
              </w:rPr>
              <w:t>Presión sanguínea sistólica:</w:t>
            </w:r>
          </w:p>
        </w:tc>
        <w:tc>
          <w:tcPr>
            <w:tcW w:w="4815" w:type="dxa"/>
            <w:tcBorders>
              <w:top w:val="nil"/>
              <w:left w:val="nil"/>
              <w:bottom w:val="nil"/>
              <w:right w:val="single" w:color="000000" w:themeColor="text1" w:sz="8" w:space="0"/>
            </w:tcBorders>
          </w:tcPr>
          <w:p w:rsidR="6305F8D0" w:rsidP="6305F8D0" w:rsidRDefault="6305F8D0" w14:paraId="4A2209CC" w14:textId="341B752B">
            <w:pPr>
              <w:spacing w:line="276" w:lineRule="auto"/>
              <w:rPr>
                <w:sz w:val="24"/>
                <w:szCs w:val="24"/>
              </w:rPr>
            </w:pPr>
            <w:r w:rsidRPr="6305F8D0">
              <w:rPr>
                <w:sz w:val="24"/>
                <w:szCs w:val="24"/>
              </w:rPr>
              <w:t>… mmHg</w:t>
            </w:r>
          </w:p>
        </w:tc>
      </w:tr>
      <w:tr w:rsidR="6305F8D0" w:rsidTr="6305F8D0" w14:paraId="3E9261CE" w14:textId="77777777">
        <w:tc>
          <w:tcPr>
            <w:tcW w:w="4815" w:type="dxa"/>
            <w:tcBorders>
              <w:top w:val="nil"/>
              <w:left w:val="single" w:color="000000" w:themeColor="text1" w:sz="8" w:space="0"/>
              <w:bottom w:val="nil"/>
              <w:right w:val="nil"/>
            </w:tcBorders>
          </w:tcPr>
          <w:p w:rsidR="6305F8D0" w:rsidP="6305F8D0" w:rsidRDefault="6305F8D0" w14:paraId="6D8BB651" w14:textId="0FD7013B">
            <w:pPr>
              <w:spacing w:line="276" w:lineRule="auto"/>
              <w:rPr>
                <w:color w:val="000000" w:themeColor="text1"/>
                <w:sz w:val="24"/>
                <w:szCs w:val="24"/>
              </w:rPr>
            </w:pPr>
            <w:r w:rsidRPr="6305F8D0">
              <w:rPr>
                <w:color w:val="000000" w:themeColor="text1"/>
                <w:sz w:val="24"/>
                <w:szCs w:val="24"/>
              </w:rPr>
              <w:t>Presión sanguínea diaslólica:</w:t>
            </w:r>
          </w:p>
        </w:tc>
        <w:tc>
          <w:tcPr>
            <w:tcW w:w="4815" w:type="dxa"/>
            <w:tcBorders>
              <w:top w:val="nil"/>
              <w:left w:val="nil"/>
              <w:bottom w:val="nil"/>
              <w:right w:val="single" w:color="000000" w:themeColor="text1" w:sz="8" w:space="0"/>
            </w:tcBorders>
          </w:tcPr>
          <w:p w:rsidR="6305F8D0" w:rsidP="6305F8D0" w:rsidRDefault="6305F8D0" w14:paraId="6AC7D0E4" w14:textId="70500CB5">
            <w:pPr>
              <w:spacing w:line="276" w:lineRule="auto"/>
              <w:rPr>
                <w:sz w:val="24"/>
                <w:szCs w:val="24"/>
              </w:rPr>
            </w:pPr>
            <w:r w:rsidRPr="6305F8D0">
              <w:rPr>
                <w:sz w:val="24"/>
                <w:szCs w:val="24"/>
              </w:rPr>
              <w:t>… mmHg</w:t>
            </w:r>
          </w:p>
        </w:tc>
      </w:tr>
      <w:tr w:rsidR="6305F8D0" w:rsidTr="6305F8D0" w14:paraId="2129C95A" w14:textId="77777777">
        <w:tc>
          <w:tcPr>
            <w:tcW w:w="4815" w:type="dxa"/>
            <w:tcBorders>
              <w:top w:val="nil"/>
              <w:left w:val="single" w:color="000000" w:themeColor="text1" w:sz="8" w:space="0"/>
              <w:bottom w:val="nil"/>
              <w:right w:val="nil"/>
            </w:tcBorders>
          </w:tcPr>
          <w:p w:rsidR="6305F8D0" w:rsidP="6305F8D0" w:rsidRDefault="6305F8D0" w14:paraId="0C8B7951" w14:textId="12F10C62">
            <w:pPr>
              <w:spacing w:line="276" w:lineRule="auto"/>
              <w:rPr>
                <w:color w:val="000000" w:themeColor="text1"/>
                <w:sz w:val="24"/>
                <w:szCs w:val="24"/>
              </w:rPr>
            </w:pPr>
            <w:r w:rsidRPr="6305F8D0">
              <w:rPr>
                <w:color w:val="000000" w:themeColor="text1"/>
                <w:sz w:val="24"/>
                <w:szCs w:val="24"/>
              </w:rPr>
              <w:t>Glucosa en sangre:</w:t>
            </w:r>
          </w:p>
        </w:tc>
        <w:tc>
          <w:tcPr>
            <w:tcW w:w="4815" w:type="dxa"/>
            <w:tcBorders>
              <w:top w:val="nil"/>
              <w:left w:val="nil"/>
              <w:bottom w:val="nil"/>
              <w:right w:val="single" w:color="000000" w:themeColor="text1" w:sz="8" w:space="0"/>
            </w:tcBorders>
          </w:tcPr>
          <w:p w:rsidR="6305F8D0" w:rsidP="6305F8D0" w:rsidRDefault="6305F8D0" w14:paraId="571D6234" w14:textId="763C070A">
            <w:pPr>
              <w:spacing w:line="276" w:lineRule="auto"/>
              <w:rPr>
                <w:sz w:val="24"/>
                <w:szCs w:val="24"/>
              </w:rPr>
            </w:pPr>
            <w:r w:rsidRPr="6305F8D0">
              <w:rPr>
                <w:sz w:val="24"/>
                <w:szCs w:val="24"/>
              </w:rPr>
              <w:t>… mg/dL</w:t>
            </w:r>
          </w:p>
        </w:tc>
      </w:tr>
      <w:tr w:rsidR="6305F8D0" w:rsidTr="6305F8D0" w14:paraId="29D09F6D" w14:textId="77777777">
        <w:tc>
          <w:tcPr>
            <w:tcW w:w="4815" w:type="dxa"/>
            <w:tcBorders>
              <w:top w:val="nil"/>
              <w:left w:val="single" w:color="000000" w:themeColor="text1" w:sz="8" w:space="0"/>
              <w:bottom w:val="nil"/>
              <w:right w:val="nil"/>
            </w:tcBorders>
          </w:tcPr>
          <w:p w:rsidR="6305F8D0" w:rsidP="6305F8D0" w:rsidRDefault="6305F8D0" w14:paraId="06F81958" w14:textId="642337E7">
            <w:pPr>
              <w:spacing w:line="276" w:lineRule="auto"/>
              <w:rPr>
                <w:color w:val="000000" w:themeColor="text1"/>
                <w:sz w:val="24"/>
                <w:szCs w:val="24"/>
              </w:rPr>
            </w:pPr>
            <w:r w:rsidRPr="6305F8D0">
              <w:rPr>
                <w:color w:val="000000" w:themeColor="text1"/>
                <w:sz w:val="24"/>
                <w:szCs w:val="24"/>
              </w:rPr>
              <w:t>Porcentaje de grasa corporal:</w:t>
            </w:r>
          </w:p>
        </w:tc>
        <w:tc>
          <w:tcPr>
            <w:tcW w:w="4815" w:type="dxa"/>
            <w:tcBorders>
              <w:top w:val="nil"/>
              <w:left w:val="nil"/>
              <w:bottom w:val="nil"/>
              <w:right w:val="single" w:color="000000" w:themeColor="text1" w:sz="8" w:space="0"/>
            </w:tcBorders>
          </w:tcPr>
          <w:p w:rsidR="6305F8D0" w:rsidP="6305F8D0" w:rsidRDefault="6305F8D0" w14:paraId="4C005C85" w14:textId="00580BC7">
            <w:pPr>
              <w:spacing w:line="276" w:lineRule="auto"/>
              <w:rPr>
                <w:sz w:val="24"/>
                <w:szCs w:val="24"/>
              </w:rPr>
            </w:pPr>
            <w:r w:rsidRPr="6305F8D0">
              <w:rPr>
                <w:sz w:val="24"/>
                <w:szCs w:val="24"/>
              </w:rPr>
              <w:t>… %</w:t>
            </w:r>
          </w:p>
        </w:tc>
      </w:tr>
      <w:tr w:rsidR="6305F8D0" w:rsidTr="6305F8D0" w14:paraId="44A0E699" w14:textId="77777777">
        <w:tc>
          <w:tcPr>
            <w:tcW w:w="4815" w:type="dxa"/>
            <w:tcBorders>
              <w:top w:val="nil"/>
              <w:left w:val="single" w:color="000000" w:themeColor="text1" w:sz="8" w:space="0"/>
              <w:bottom w:val="single" w:color="000000" w:themeColor="text1" w:sz="8" w:space="0"/>
              <w:right w:val="nil"/>
            </w:tcBorders>
          </w:tcPr>
          <w:p w:rsidR="6305F8D0" w:rsidP="6305F8D0" w:rsidRDefault="6305F8D0" w14:paraId="778262AB" w14:textId="2371F2F0">
            <w:pPr>
              <w:spacing w:line="276" w:lineRule="auto"/>
              <w:rPr>
                <w:color w:val="000000" w:themeColor="text1"/>
                <w:sz w:val="24"/>
                <w:szCs w:val="24"/>
              </w:rPr>
            </w:pPr>
            <w:r w:rsidRPr="6305F8D0">
              <w:rPr>
                <w:color w:val="000000" w:themeColor="text1"/>
                <w:sz w:val="24"/>
                <w:szCs w:val="24"/>
              </w:rPr>
              <w:t>Porcentaje de agua:</w:t>
            </w:r>
          </w:p>
        </w:tc>
        <w:tc>
          <w:tcPr>
            <w:tcW w:w="4815" w:type="dxa"/>
            <w:tcBorders>
              <w:top w:val="nil"/>
              <w:left w:val="nil"/>
              <w:bottom w:val="single" w:color="000000" w:themeColor="text1" w:sz="8" w:space="0"/>
              <w:right w:val="single" w:color="000000" w:themeColor="text1" w:sz="8" w:space="0"/>
            </w:tcBorders>
          </w:tcPr>
          <w:p w:rsidR="6305F8D0" w:rsidP="6305F8D0" w:rsidRDefault="6305F8D0" w14:paraId="3EA69A1B" w14:textId="2CCD18E5">
            <w:pPr>
              <w:spacing w:line="276" w:lineRule="auto"/>
              <w:rPr>
                <w:sz w:val="24"/>
                <w:szCs w:val="24"/>
              </w:rPr>
            </w:pPr>
            <w:r w:rsidRPr="6305F8D0">
              <w:rPr>
                <w:sz w:val="24"/>
                <w:szCs w:val="24"/>
              </w:rPr>
              <w:t>… %</w:t>
            </w:r>
          </w:p>
        </w:tc>
      </w:tr>
    </w:tbl>
    <w:p w:rsidR="6F1C30DD" w:rsidP="04DB28EF" w:rsidRDefault="6F1C30DD" w14:paraId="61B7F9F7" w14:textId="2C6F3A57">
      <w:pPr>
        <w:spacing w:line="276" w:lineRule="auto"/>
        <w:jc w:val="center"/>
        <w:rPr>
          <w:rFonts w:ascii="Calibri" w:hAnsi="Calibri" w:eastAsia="Yu Mincho"/>
          <w:sz w:val="18"/>
          <w:szCs w:val="18"/>
        </w:rPr>
      </w:pPr>
      <w:r w:rsidRPr="04DB28EF">
        <w:rPr>
          <w:rFonts w:ascii="Calibri" w:hAnsi="Calibri" w:eastAsia="Yu Mincho" w:cs="Mangal"/>
          <w:sz w:val="18"/>
          <w:szCs w:val="18"/>
        </w:rPr>
        <w:t xml:space="preserve">Tabla 42: </w:t>
      </w:r>
      <w:r w:rsidRPr="04DB28EF">
        <w:rPr>
          <w:rFonts w:ascii="Calibri" w:hAnsi="Calibri" w:eastAsia="Yu Mincho"/>
          <w:sz w:val="18"/>
          <w:szCs w:val="18"/>
        </w:rPr>
        <w:t xml:space="preserve">Datos Fichero </w:t>
      </w:r>
      <w:r w:rsidRPr="40F489D5">
        <w:rPr>
          <w:rFonts w:ascii="Calibri" w:hAnsi="Calibri" w:eastAsia="Yu Mincho"/>
          <w:sz w:val="18"/>
          <w:szCs w:val="18"/>
        </w:rPr>
        <w:t>sensor de tipo 1</w:t>
      </w:r>
    </w:p>
    <w:p w:rsidR="10602626" w:rsidP="006A20BF" w:rsidRDefault="10602626" w14:paraId="548B09B8" w14:textId="1737091C">
      <w:pPr>
        <w:pStyle w:val="ListParagraph"/>
        <w:numPr>
          <w:ilvl w:val="0"/>
          <w:numId w:val="43"/>
        </w:numPr>
        <w:spacing w:line="276" w:lineRule="auto"/>
        <w:rPr>
          <w:rFonts w:cstheme="minorBidi"/>
          <w:sz w:val="24"/>
          <w:szCs w:val="24"/>
        </w:rPr>
      </w:pPr>
      <w:r w:rsidRPr="6305F8D0">
        <w:rPr>
          <w:rFonts w:cstheme="minorBidi"/>
          <w:sz w:val="24"/>
          <w:szCs w:val="24"/>
        </w:rPr>
        <w:t>Sensor de tipo TATOO</w:t>
      </w:r>
    </w:p>
    <w:tbl>
      <w:tblPr>
        <w:tblW w:w="0" w:type="auto"/>
        <w:tblLayout w:type="fixed"/>
        <w:tblLook w:val="04A0" w:firstRow="1" w:lastRow="0" w:firstColumn="1" w:lastColumn="0" w:noHBand="0" w:noVBand="1"/>
      </w:tblPr>
      <w:tblGrid>
        <w:gridCol w:w="4815"/>
        <w:gridCol w:w="4815"/>
      </w:tblGrid>
      <w:tr w:rsidR="6305F8D0" w:rsidTr="6305F8D0" w14:paraId="57F039C3" w14:textId="77777777">
        <w:tc>
          <w:tcPr>
            <w:tcW w:w="4815" w:type="dxa"/>
            <w:tcBorders>
              <w:top w:val="single" w:color="000000" w:themeColor="text1" w:sz="8" w:space="0"/>
              <w:left w:val="single" w:color="000000" w:themeColor="text1" w:sz="8" w:space="0"/>
              <w:bottom w:val="nil"/>
              <w:right w:val="nil"/>
            </w:tcBorders>
          </w:tcPr>
          <w:p w:rsidR="6305F8D0" w:rsidP="6305F8D0" w:rsidRDefault="6305F8D0" w14:paraId="6F1C69F8" w14:textId="28F67FE6">
            <w:pPr>
              <w:spacing w:line="276" w:lineRule="auto"/>
              <w:rPr>
                <w:color w:val="000000" w:themeColor="text1"/>
                <w:sz w:val="24"/>
                <w:szCs w:val="24"/>
              </w:rPr>
            </w:pPr>
            <w:r w:rsidRPr="6305F8D0">
              <w:rPr>
                <w:color w:val="000000" w:themeColor="text1"/>
                <w:sz w:val="24"/>
                <w:szCs w:val="24"/>
              </w:rPr>
              <w:t>Presión sanguínea sistólica</w:t>
            </w:r>
          </w:p>
        </w:tc>
        <w:tc>
          <w:tcPr>
            <w:tcW w:w="4815" w:type="dxa"/>
            <w:tcBorders>
              <w:top w:val="single" w:color="000000" w:themeColor="text1" w:sz="8" w:space="0"/>
              <w:left w:val="nil"/>
              <w:bottom w:val="nil"/>
              <w:right w:val="single" w:color="000000" w:themeColor="text1" w:sz="8" w:space="0"/>
            </w:tcBorders>
          </w:tcPr>
          <w:p w:rsidR="6305F8D0" w:rsidP="6305F8D0" w:rsidRDefault="6305F8D0" w14:paraId="11113667" w14:textId="09289DFE">
            <w:pPr>
              <w:spacing w:line="276" w:lineRule="auto"/>
              <w:rPr>
                <w:sz w:val="24"/>
                <w:szCs w:val="24"/>
              </w:rPr>
            </w:pPr>
            <w:r w:rsidRPr="6305F8D0">
              <w:rPr>
                <w:sz w:val="24"/>
                <w:szCs w:val="24"/>
              </w:rPr>
              <w:t>… %</w:t>
            </w:r>
          </w:p>
        </w:tc>
      </w:tr>
      <w:tr w:rsidR="6305F8D0" w:rsidTr="6305F8D0" w14:paraId="5027AF22" w14:textId="77777777">
        <w:tc>
          <w:tcPr>
            <w:tcW w:w="4815" w:type="dxa"/>
            <w:tcBorders>
              <w:top w:val="nil"/>
              <w:left w:val="single" w:color="000000" w:themeColor="text1" w:sz="8" w:space="0"/>
              <w:bottom w:val="nil"/>
              <w:right w:val="nil"/>
            </w:tcBorders>
          </w:tcPr>
          <w:p w:rsidR="6305F8D0" w:rsidP="6305F8D0" w:rsidRDefault="6305F8D0" w14:paraId="51D7A2DB" w14:textId="4EC38E8C">
            <w:pPr>
              <w:spacing w:line="276" w:lineRule="auto"/>
              <w:rPr>
                <w:color w:val="000000" w:themeColor="text1"/>
                <w:sz w:val="24"/>
                <w:szCs w:val="24"/>
              </w:rPr>
            </w:pPr>
            <w:r w:rsidRPr="6305F8D0">
              <w:rPr>
                <w:color w:val="000000" w:themeColor="text1"/>
                <w:sz w:val="24"/>
                <w:szCs w:val="24"/>
              </w:rPr>
              <w:t>Variabilidad del ritmo cardíaco</w:t>
            </w:r>
          </w:p>
        </w:tc>
        <w:tc>
          <w:tcPr>
            <w:tcW w:w="4815" w:type="dxa"/>
            <w:tcBorders>
              <w:top w:val="nil"/>
              <w:left w:val="nil"/>
              <w:bottom w:val="nil"/>
              <w:right w:val="single" w:color="000000" w:themeColor="text1" w:sz="8" w:space="0"/>
            </w:tcBorders>
          </w:tcPr>
          <w:p w:rsidR="6305F8D0" w:rsidP="6305F8D0" w:rsidRDefault="6305F8D0" w14:paraId="432F8F0E" w14:textId="5F181F0C">
            <w:pPr>
              <w:spacing w:line="276" w:lineRule="auto"/>
              <w:rPr>
                <w:sz w:val="24"/>
                <w:szCs w:val="24"/>
              </w:rPr>
            </w:pPr>
            <w:r w:rsidRPr="6305F8D0">
              <w:rPr>
                <w:sz w:val="24"/>
                <w:szCs w:val="24"/>
              </w:rPr>
              <w:t xml:space="preserve">… </w:t>
            </w:r>
          </w:p>
        </w:tc>
      </w:tr>
      <w:tr w:rsidR="6305F8D0" w:rsidTr="6305F8D0" w14:paraId="202A2750" w14:textId="77777777">
        <w:tc>
          <w:tcPr>
            <w:tcW w:w="4815" w:type="dxa"/>
            <w:tcBorders>
              <w:top w:val="nil"/>
              <w:left w:val="single" w:color="000000" w:themeColor="text1" w:sz="8" w:space="0"/>
              <w:bottom w:val="nil"/>
              <w:right w:val="nil"/>
            </w:tcBorders>
          </w:tcPr>
          <w:p w:rsidR="6305F8D0" w:rsidP="6305F8D0" w:rsidRDefault="6305F8D0" w14:paraId="3B05040A" w14:textId="4E00547B">
            <w:pPr>
              <w:spacing w:line="276" w:lineRule="auto"/>
              <w:rPr>
                <w:color w:val="000000" w:themeColor="text1"/>
                <w:sz w:val="24"/>
                <w:szCs w:val="24"/>
              </w:rPr>
            </w:pPr>
            <w:r w:rsidRPr="6305F8D0">
              <w:rPr>
                <w:color w:val="000000" w:themeColor="text1"/>
                <w:sz w:val="24"/>
                <w:szCs w:val="24"/>
              </w:rPr>
              <w:t>Fibrilación arterial</w:t>
            </w:r>
          </w:p>
        </w:tc>
        <w:tc>
          <w:tcPr>
            <w:tcW w:w="4815" w:type="dxa"/>
            <w:tcBorders>
              <w:top w:val="nil"/>
              <w:left w:val="nil"/>
              <w:bottom w:val="nil"/>
              <w:right w:val="single" w:color="000000" w:themeColor="text1" w:sz="8" w:space="0"/>
            </w:tcBorders>
          </w:tcPr>
          <w:p w:rsidR="6305F8D0" w:rsidP="6305F8D0" w:rsidRDefault="6305F8D0" w14:paraId="329ACA25" w14:textId="0F505432">
            <w:pPr>
              <w:spacing w:line="276" w:lineRule="auto"/>
              <w:rPr>
                <w:sz w:val="24"/>
                <w:szCs w:val="24"/>
              </w:rPr>
            </w:pPr>
            <w:r w:rsidRPr="6305F8D0">
              <w:rPr>
                <w:sz w:val="24"/>
                <w:szCs w:val="24"/>
              </w:rPr>
              <w:t xml:space="preserve">… </w:t>
            </w:r>
          </w:p>
        </w:tc>
      </w:tr>
      <w:tr w:rsidR="6305F8D0" w:rsidTr="6305F8D0" w14:paraId="474C616E" w14:textId="77777777">
        <w:tc>
          <w:tcPr>
            <w:tcW w:w="4815" w:type="dxa"/>
            <w:tcBorders>
              <w:top w:val="nil"/>
              <w:left w:val="single" w:color="000000" w:themeColor="text1" w:sz="8" w:space="0"/>
              <w:bottom w:val="nil"/>
              <w:right w:val="nil"/>
            </w:tcBorders>
          </w:tcPr>
          <w:p w:rsidR="6305F8D0" w:rsidP="6305F8D0" w:rsidRDefault="6305F8D0" w14:paraId="36DEF111" w14:textId="2730AF6F">
            <w:pPr>
              <w:spacing w:line="276" w:lineRule="auto"/>
              <w:rPr>
                <w:color w:val="000000" w:themeColor="text1"/>
                <w:sz w:val="24"/>
                <w:szCs w:val="24"/>
              </w:rPr>
            </w:pPr>
            <w:r w:rsidRPr="6305F8D0">
              <w:rPr>
                <w:color w:val="000000" w:themeColor="text1"/>
                <w:sz w:val="24"/>
                <w:szCs w:val="24"/>
              </w:rPr>
              <w:t>Respiración por minuto</w:t>
            </w:r>
          </w:p>
        </w:tc>
        <w:tc>
          <w:tcPr>
            <w:tcW w:w="4815" w:type="dxa"/>
            <w:tcBorders>
              <w:top w:val="nil"/>
              <w:left w:val="nil"/>
              <w:bottom w:val="nil"/>
              <w:right w:val="single" w:color="000000" w:themeColor="text1" w:sz="8" w:space="0"/>
            </w:tcBorders>
          </w:tcPr>
          <w:p w:rsidR="6305F8D0" w:rsidP="6305F8D0" w:rsidRDefault="6305F8D0" w14:paraId="3DD1AB79" w14:textId="13809E88">
            <w:pPr>
              <w:spacing w:line="276" w:lineRule="auto"/>
              <w:rPr>
                <w:sz w:val="24"/>
                <w:szCs w:val="24"/>
              </w:rPr>
            </w:pPr>
            <w:r w:rsidRPr="6305F8D0">
              <w:rPr>
                <w:sz w:val="24"/>
                <w:szCs w:val="24"/>
              </w:rPr>
              <w:t xml:space="preserve">… </w:t>
            </w:r>
          </w:p>
        </w:tc>
      </w:tr>
      <w:tr w:rsidR="6305F8D0" w:rsidTr="6305F8D0" w14:paraId="6C799A16" w14:textId="77777777">
        <w:tc>
          <w:tcPr>
            <w:tcW w:w="4815" w:type="dxa"/>
            <w:tcBorders>
              <w:top w:val="nil"/>
              <w:left w:val="single" w:color="000000" w:themeColor="text1" w:sz="8" w:space="0"/>
              <w:bottom w:val="single" w:color="000000" w:themeColor="text1" w:sz="8" w:space="0"/>
              <w:right w:val="nil"/>
            </w:tcBorders>
          </w:tcPr>
          <w:p w:rsidR="6305F8D0" w:rsidP="6305F8D0" w:rsidRDefault="6305F8D0" w14:paraId="14395577" w14:textId="6DD4B5AC">
            <w:pPr>
              <w:spacing w:line="276" w:lineRule="auto"/>
              <w:rPr>
                <w:color w:val="000000" w:themeColor="text1"/>
                <w:sz w:val="24"/>
                <w:szCs w:val="24"/>
              </w:rPr>
            </w:pPr>
            <w:r w:rsidRPr="6305F8D0">
              <w:rPr>
                <w:color w:val="000000" w:themeColor="text1"/>
                <w:sz w:val="24"/>
                <w:szCs w:val="24"/>
              </w:rPr>
              <w:t>Caídas</w:t>
            </w:r>
          </w:p>
        </w:tc>
        <w:tc>
          <w:tcPr>
            <w:tcW w:w="4815" w:type="dxa"/>
            <w:tcBorders>
              <w:top w:val="nil"/>
              <w:left w:val="nil"/>
              <w:bottom w:val="single" w:color="000000" w:themeColor="text1" w:sz="8" w:space="0"/>
              <w:right w:val="single" w:color="000000" w:themeColor="text1" w:sz="8" w:space="0"/>
            </w:tcBorders>
          </w:tcPr>
          <w:p w:rsidR="6305F8D0" w:rsidP="6305F8D0" w:rsidRDefault="6305F8D0" w14:paraId="15753B38" w14:textId="442CAAD4">
            <w:pPr>
              <w:spacing w:line="276" w:lineRule="auto"/>
              <w:rPr>
                <w:sz w:val="24"/>
                <w:szCs w:val="24"/>
              </w:rPr>
            </w:pPr>
            <w:r w:rsidRPr="6305F8D0">
              <w:rPr>
                <w:sz w:val="24"/>
                <w:szCs w:val="24"/>
              </w:rPr>
              <w:t xml:space="preserve">… </w:t>
            </w:r>
          </w:p>
        </w:tc>
      </w:tr>
    </w:tbl>
    <w:p w:rsidR="10602626" w:rsidP="40F489D5" w:rsidRDefault="10602626" w14:paraId="43925630" w14:textId="2C6F3A57">
      <w:pPr>
        <w:spacing w:line="276" w:lineRule="auto"/>
        <w:jc w:val="center"/>
        <w:rPr>
          <w:rFonts w:ascii="Calibri" w:hAnsi="Calibri" w:eastAsia="Yu Mincho"/>
          <w:sz w:val="18"/>
          <w:szCs w:val="18"/>
        </w:rPr>
      </w:pPr>
      <w:r w:rsidRPr="40F489D5">
        <w:rPr>
          <w:rFonts w:ascii="Calibri" w:hAnsi="Calibri" w:eastAsia="Calibri" w:cs="Calibri"/>
          <w:sz w:val="24"/>
          <w:szCs w:val="24"/>
        </w:rPr>
        <w:t xml:space="preserve"> </w:t>
      </w:r>
      <w:r w:rsidRPr="40F489D5" w:rsidR="66FE79E8">
        <w:rPr>
          <w:rFonts w:ascii="Calibri" w:hAnsi="Calibri" w:eastAsia="Yu Mincho" w:cs="Mangal"/>
          <w:sz w:val="18"/>
          <w:szCs w:val="18"/>
        </w:rPr>
        <w:t xml:space="preserve">Tabla 43: </w:t>
      </w:r>
      <w:r w:rsidRPr="40F489D5" w:rsidR="66FE79E8">
        <w:rPr>
          <w:rFonts w:ascii="Calibri" w:hAnsi="Calibri" w:eastAsia="Yu Mincho"/>
          <w:sz w:val="18"/>
          <w:szCs w:val="18"/>
        </w:rPr>
        <w:t>Datos Fichero sensor de tipo TATOO</w:t>
      </w:r>
    </w:p>
    <w:p w:rsidR="10602626" w:rsidRDefault="10602626" w14:paraId="74FA89D7" w14:textId="2C6F3A57">
      <w:pPr>
        <w:rPr>
          <w:rFonts w:ascii="Calibri" w:hAnsi="Calibri" w:eastAsia="Calibri" w:cs="Calibri"/>
          <w:sz w:val="24"/>
          <w:szCs w:val="24"/>
        </w:rPr>
      </w:pPr>
    </w:p>
    <w:p w:rsidR="10602626" w:rsidP="03BB839D" w:rsidRDefault="3B89D673" w14:paraId="60C77BAE" w14:textId="2F83C00C">
      <w:pPr>
        <w:pStyle w:val="Heading4"/>
        <w:rPr>
          <w:rFonts w:ascii="Calibri Light" w:hAnsi="Calibri Light" w:eastAsia="Yu Gothic Light" w:cs="Times New Roman"/>
          <w:b/>
        </w:rPr>
      </w:pPr>
      <w:r>
        <w:t>1.3</w:t>
      </w:r>
      <w:r w:rsidR="10602626">
        <w:tab/>
      </w:r>
      <w:r>
        <w:t>Informes</w:t>
      </w:r>
    </w:p>
    <w:p w:rsidR="10602626" w:rsidP="6305F8D0" w:rsidRDefault="10602626" w14:paraId="5FE39A24" w14:textId="6E907EFA">
      <w:pPr>
        <w:spacing w:line="276" w:lineRule="auto"/>
        <w:ind w:firstLine="284"/>
        <w:rPr>
          <w:sz w:val="24"/>
          <w:szCs w:val="24"/>
        </w:rPr>
      </w:pPr>
      <w:r w:rsidRPr="6305F8D0">
        <w:rPr>
          <w:sz w:val="24"/>
          <w:szCs w:val="24"/>
        </w:rPr>
        <w:t>El sistema contará con un informe resumido que muestre toda la información recogida por los sensores.</w:t>
      </w:r>
    </w:p>
    <w:tbl>
      <w:tblPr>
        <w:tblW w:w="0" w:type="auto"/>
        <w:tblLayout w:type="fixed"/>
        <w:tblLook w:val="04A0" w:firstRow="1" w:lastRow="0" w:firstColumn="1" w:lastColumn="0" w:noHBand="0" w:noVBand="1"/>
      </w:tblPr>
      <w:tblGrid>
        <w:gridCol w:w="6837"/>
        <w:gridCol w:w="2793"/>
      </w:tblGrid>
      <w:tr w:rsidR="6305F8D0" w:rsidTr="6305F8D0" w14:paraId="1843501F" w14:textId="77777777">
        <w:tc>
          <w:tcPr>
            <w:tcW w:w="6837" w:type="dxa"/>
            <w:tcBorders>
              <w:top w:val="single" w:color="000000" w:themeColor="text1" w:sz="8" w:space="0"/>
              <w:left w:val="single" w:color="000000" w:themeColor="text1" w:sz="8" w:space="0"/>
              <w:bottom w:val="single" w:color="000000" w:themeColor="text1" w:sz="8" w:space="0"/>
              <w:right w:val="nil"/>
            </w:tcBorders>
          </w:tcPr>
          <w:p w:rsidR="6305F8D0" w:rsidP="6305F8D0" w:rsidRDefault="6305F8D0" w14:paraId="43E08963" w14:textId="5E984C5B">
            <w:pPr>
              <w:spacing w:line="276" w:lineRule="auto"/>
              <w:rPr>
                <w:sz w:val="24"/>
                <w:szCs w:val="24"/>
              </w:rPr>
            </w:pPr>
            <w:r w:rsidRPr="6305F8D0">
              <w:rPr>
                <w:sz w:val="24"/>
                <w:szCs w:val="24"/>
              </w:rPr>
              <w:t>Nombre del paciente: ………………...</w:t>
            </w:r>
          </w:p>
        </w:tc>
        <w:tc>
          <w:tcPr>
            <w:tcW w:w="2793"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6305F8D0" w:rsidP="6305F8D0" w:rsidRDefault="6305F8D0" w14:paraId="64BC8423" w14:textId="301A24E0">
            <w:pPr>
              <w:spacing w:line="276" w:lineRule="auto"/>
              <w:rPr>
                <w:sz w:val="24"/>
                <w:szCs w:val="24"/>
              </w:rPr>
            </w:pPr>
            <w:r w:rsidRPr="6305F8D0">
              <w:rPr>
                <w:sz w:val="24"/>
                <w:szCs w:val="24"/>
              </w:rPr>
              <w:t>Fecha: 1 de Enero de 1980</w:t>
            </w:r>
          </w:p>
        </w:tc>
      </w:tr>
      <w:tr w:rsidR="6305F8D0" w:rsidTr="6305F8D0" w14:paraId="55B35E47" w14:textId="77777777">
        <w:tc>
          <w:tcPr>
            <w:tcW w:w="963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6305F8D0" w:rsidP="6305F8D0" w:rsidRDefault="6305F8D0" w14:paraId="31A4BABE" w14:textId="49D625D1">
            <w:pPr>
              <w:spacing w:line="276" w:lineRule="auto"/>
              <w:rPr>
                <w:sz w:val="24"/>
                <w:szCs w:val="24"/>
              </w:rPr>
            </w:pPr>
            <w:r w:rsidRPr="6305F8D0">
              <w:rPr>
                <w:sz w:val="24"/>
                <w:szCs w:val="24"/>
              </w:rPr>
              <w:t xml:space="preserve">Porcentaje de saturación de </w:t>
            </w:r>
            <w:r w:rsidRPr="6F71A9F0" w:rsidR="378DAD87">
              <w:rPr>
                <w:sz w:val="24"/>
                <w:szCs w:val="24"/>
              </w:rPr>
              <w:t>oxígeno</w:t>
            </w:r>
            <w:r w:rsidRPr="6305F8D0">
              <w:rPr>
                <w:sz w:val="24"/>
                <w:szCs w:val="24"/>
              </w:rPr>
              <w:t>: …. %</w:t>
            </w:r>
          </w:p>
          <w:p w:rsidR="6305F8D0" w:rsidP="6305F8D0" w:rsidRDefault="6305F8D0" w14:paraId="26B8DE75" w14:textId="1D9C36D6">
            <w:pPr>
              <w:spacing w:line="276" w:lineRule="auto"/>
              <w:rPr>
                <w:sz w:val="24"/>
                <w:szCs w:val="24"/>
              </w:rPr>
            </w:pPr>
            <w:r w:rsidRPr="6305F8D0">
              <w:rPr>
                <w:sz w:val="24"/>
                <w:szCs w:val="24"/>
              </w:rPr>
              <w:t>Presión sanguínea sistólica: …. mmHg</w:t>
            </w:r>
          </w:p>
          <w:p w:rsidR="6305F8D0" w:rsidP="6305F8D0" w:rsidRDefault="6305F8D0" w14:paraId="45B7BAD8" w14:textId="0CB10FAC">
            <w:pPr>
              <w:spacing w:line="276" w:lineRule="auto"/>
              <w:rPr>
                <w:sz w:val="24"/>
                <w:szCs w:val="24"/>
              </w:rPr>
            </w:pPr>
            <w:r w:rsidRPr="6305F8D0">
              <w:rPr>
                <w:sz w:val="24"/>
                <w:szCs w:val="24"/>
              </w:rPr>
              <w:t>Presión sanguínea diaslólica: … mmHg</w:t>
            </w:r>
          </w:p>
          <w:p w:rsidR="6305F8D0" w:rsidP="6305F8D0" w:rsidRDefault="6305F8D0" w14:paraId="1884DEA1" w14:textId="6397804B">
            <w:pPr>
              <w:spacing w:line="276" w:lineRule="auto"/>
              <w:rPr>
                <w:sz w:val="24"/>
                <w:szCs w:val="24"/>
              </w:rPr>
            </w:pPr>
            <w:r w:rsidRPr="6305F8D0">
              <w:rPr>
                <w:sz w:val="24"/>
                <w:szCs w:val="24"/>
              </w:rPr>
              <w:t>Glucosa en sange: …. mg/dL</w:t>
            </w:r>
          </w:p>
          <w:p w:rsidR="6305F8D0" w:rsidP="6305F8D0" w:rsidRDefault="6305F8D0" w14:paraId="36EA6377" w14:textId="00074537">
            <w:pPr>
              <w:spacing w:line="276" w:lineRule="auto"/>
              <w:rPr>
                <w:sz w:val="24"/>
                <w:szCs w:val="24"/>
              </w:rPr>
            </w:pPr>
            <w:r w:rsidRPr="6305F8D0">
              <w:rPr>
                <w:sz w:val="24"/>
                <w:szCs w:val="24"/>
              </w:rPr>
              <w:t>Porcentaje de grasa corporal: … %</w:t>
            </w:r>
          </w:p>
          <w:p w:rsidR="6305F8D0" w:rsidP="6305F8D0" w:rsidRDefault="6305F8D0" w14:paraId="26A4F84C" w14:textId="2EC5AAD3">
            <w:pPr>
              <w:spacing w:line="276" w:lineRule="auto"/>
              <w:rPr>
                <w:sz w:val="24"/>
                <w:szCs w:val="24"/>
              </w:rPr>
            </w:pPr>
            <w:r w:rsidRPr="6305F8D0">
              <w:rPr>
                <w:sz w:val="24"/>
                <w:szCs w:val="24"/>
              </w:rPr>
              <w:t>Porcentaje de agua: … %</w:t>
            </w:r>
          </w:p>
          <w:p w:rsidR="6305F8D0" w:rsidP="6305F8D0" w:rsidRDefault="6305F8D0" w14:paraId="3249642D" w14:textId="0096D179">
            <w:pPr>
              <w:spacing w:line="276" w:lineRule="auto"/>
              <w:rPr>
                <w:sz w:val="24"/>
                <w:szCs w:val="24"/>
              </w:rPr>
            </w:pPr>
            <w:r w:rsidRPr="6305F8D0">
              <w:rPr>
                <w:sz w:val="24"/>
                <w:szCs w:val="24"/>
              </w:rPr>
              <w:t>Variabilidad del ritmo cardíaco: ….</w:t>
            </w:r>
          </w:p>
          <w:p w:rsidR="6305F8D0" w:rsidP="6305F8D0" w:rsidRDefault="6305F8D0" w14:paraId="5488552F" w14:textId="1C5289FF">
            <w:pPr>
              <w:spacing w:line="276" w:lineRule="auto"/>
              <w:rPr>
                <w:sz w:val="24"/>
                <w:szCs w:val="24"/>
              </w:rPr>
            </w:pPr>
            <w:r w:rsidRPr="6305F8D0">
              <w:rPr>
                <w:sz w:val="24"/>
                <w:szCs w:val="24"/>
              </w:rPr>
              <w:t>Fibrilación arterial: ...</w:t>
            </w:r>
          </w:p>
          <w:p w:rsidR="6305F8D0" w:rsidP="6305F8D0" w:rsidRDefault="6305F8D0" w14:paraId="739EE533" w14:textId="6A383B43">
            <w:pPr>
              <w:spacing w:line="276" w:lineRule="auto"/>
              <w:rPr>
                <w:sz w:val="24"/>
                <w:szCs w:val="24"/>
              </w:rPr>
            </w:pPr>
            <w:r w:rsidRPr="6305F8D0">
              <w:rPr>
                <w:sz w:val="24"/>
                <w:szCs w:val="24"/>
              </w:rPr>
              <w:t>Respiración por minuto: ….</w:t>
            </w:r>
          </w:p>
          <w:p w:rsidR="6305F8D0" w:rsidP="6305F8D0" w:rsidRDefault="6305F8D0" w14:paraId="54F7985C" w14:textId="632B81E3">
            <w:pPr>
              <w:spacing w:line="276" w:lineRule="auto"/>
              <w:rPr>
                <w:sz w:val="24"/>
                <w:szCs w:val="24"/>
              </w:rPr>
            </w:pPr>
            <w:r w:rsidRPr="6305F8D0">
              <w:rPr>
                <w:sz w:val="24"/>
                <w:szCs w:val="24"/>
              </w:rPr>
              <w:t>Caídas: ….</w:t>
            </w:r>
          </w:p>
        </w:tc>
      </w:tr>
    </w:tbl>
    <w:p w:rsidR="10602626" w:rsidP="40F489D5" w:rsidRDefault="10602626" w14:paraId="237630BE" w14:textId="2C6F3A57">
      <w:pPr>
        <w:spacing w:line="276" w:lineRule="auto"/>
        <w:jc w:val="center"/>
        <w:rPr>
          <w:rFonts w:ascii="Calibri" w:hAnsi="Calibri" w:eastAsia="Yu Mincho"/>
          <w:sz w:val="18"/>
          <w:szCs w:val="18"/>
        </w:rPr>
      </w:pPr>
      <w:r w:rsidRPr="40F489D5">
        <w:rPr>
          <w:rFonts w:ascii="Times New Roman" w:hAnsi="Times New Roman" w:eastAsia="Times New Roman" w:cs="Times New Roman"/>
          <w:sz w:val="24"/>
          <w:szCs w:val="24"/>
        </w:rPr>
        <w:t xml:space="preserve"> </w:t>
      </w:r>
      <w:r w:rsidRPr="40F489D5" w:rsidR="45E23335">
        <w:rPr>
          <w:rFonts w:ascii="Calibri" w:hAnsi="Calibri" w:eastAsia="Yu Mincho" w:cs="Mangal"/>
          <w:sz w:val="18"/>
          <w:szCs w:val="18"/>
        </w:rPr>
        <w:t xml:space="preserve">Tabla 44: </w:t>
      </w:r>
      <w:r w:rsidRPr="40F489D5" w:rsidR="45E23335">
        <w:rPr>
          <w:rFonts w:ascii="Calibri" w:hAnsi="Calibri" w:eastAsia="Yu Mincho"/>
          <w:sz w:val="18"/>
          <w:szCs w:val="18"/>
        </w:rPr>
        <w:t>Datos Informe de un usuario de los sensores</w:t>
      </w:r>
    </w:p>
    <w:p w:rsidR="10602626" w:rsidP="6305F8D0" w:rsidRDefault="10602626" w14:paraId="5B1110BE" w14:textId="2C6F3A57">
      <w:pPr>
        <w:spacing w:line="276" w:lineRule="auto"/>
        <w:ind w:firstLine="284"/>
        <w:rPr>
          <w:rFonts w:ascii="Times New Roman" w:hAnsi="Times New Roman" w:eastAsia="Times New Roman" w:cs="Times New Roman"/>
          <w:sz w:val="24"/>
          <w:szCs w:val="24"/>
        </w:rPr>
      </w:pPr>
    </w:p>
    <w:p w:rsidR="70489028" w:rsidP="03BB839D" w:rsidRDefault="70489028" w14:paraId="079D88EF" w14:textId="3B2EB919">
      <w:pPr>
        <w:pStyle w:val="Heading3"/>
        <w:rPr>
          <w:rFonts w:ascii="Calibri Light" w:hAnsi="Calibri Light" w:eastAsia="Yu Gothic Light" w:cs="Times New Roman"/>
        </w:rPr>
      </w:pPr>
      <w:bookmarkStart w:name="_Toc70859369" w:id="61"/>
      <w:r>
        <w:t xml:space="preserve">2 </w:t>
      </w:r>
      <w:r>
        <w:tab/>
      </w:r>
      <w:r>
        <w:t>Proceso de conteo</w:t>
      </w:r>
      <w:bookmarkEnd w:id="61"/>
    </w:p>
    <w:p w:rsidR="10602626" w:rsidP="6305F8D0" w:rsidRDefault="10602626" w14:paraId="313E28C5" w14:textId="0825C46E">
      <w:pPr>
        <w:spacing w:line="276" w:lineRule="auto"/>
        <w:ind w:firstLine="284"/>
        <w:jc w:val="both"/>
        <w:rPr>
          <w:sz w:val="24"/>
          <w:szCs w:val="24"/>
        </w:rPr>
      </w:pPr>
      <w:r w:rsidRPr="6305F8D0">
        <w:rPr>
          <w:sz w:val="24"/>
          <w:szCs w:val="24"/>
        </w:rPr>
        <w:t>Una vez descrito el sistema de sensores se inicia el proceso de conteo para determinar los puntos función del proyecto.</w:t>
      </w:r>
    </w:p>
    <w:p w:rsidR="10602626" w:rsidP="6305F8D0" w:rsidRDefault="10602626" w14:paraId="52ED33A2" w14:textId="300198E9">
      <w:pPr>
        <w:spacing w:line="276" w:lineRule="auto"/>
        <w:ind w:firstLine="284"/>
        <w:jc w:val="both"/>
        <w:rPr>
          <w:sz w:val="24"/>
          <w:szCs w:val="24"/>
        </w:rPr>
      </w:pPr>
      <w:r w:rsidRPr="6305F8D0">
        <w:rPr>
          <w:sz w:val="24"/>
          <w:szCs w:val="24"/>
        </w:rPr>
        <w:t>Los pasos a seguir son:</w:t>
      </w:r>
    </w:p>
    <w:p w:rsidR="10602626" w:rsidP="4A16A841" w:rsidRDefault="10602626" w14:paraId="7E53BEA8" w14:textId="66B75717">
      <w:pPr>
        <w:pStyle w:val="ListParagraph"/>
        <w:numPr>
          <w:ilvl w:val="0"/>
          <w:numId w:val="71"/>
        </w:numPr>
        <w:spacing w:line="276" w:lineRule="auto"/>
        <w:jc w:val="both"/>
        <w:rPr>
          <w:rFonts w:asciiTheme="minorBidi" w:hAnsiTheme="minorBidi" w:eastAsiaTheme="minorBidi" w:cstheme="minorBidi"/>
          <w:sz w:val="24"/>
          <w:szCs w:val="24"/>
        </w:rPr>
      </w:pPr>
      <w:r w:rsidRPr="6305F8D0">
        <w:rPr>
          <w:rFonts w:cstheme="minorBidi"/>
          <w:sz w:val="24"/>
          <w:szCs w:val="24"/>
        </w:rPr>
        <w:t>Identificar las funciones (Entradas, Salidas, entradas y salidas externas, consultas)</w:t>
      </w:r>
    </w:p>
    <w:p w:rsidR="10602626" w:rsidP="4A16A841" w:rsidRDefault="10602626" w14:paraId="5DC9F4B4" w14:textId="2A793E7E">
      <w:pPr>
        <w:pStyle w:val="ListParagraph"/>
        <w:numPr>
          <w:ilvl w:val="0"/>
          <w:numId w:val="71"/>
        </w:numPr>
        <w:spacing w:line="276" w:lineRule="auto"/>
        <w:jc w:val="both"/>
        <w:rPr>
          <w:rFonts w:asciiTheme="minorBidi" w:hAnsiTheme="minorBidi" w:eastAsiaTheme="minorBidi" w:cstheme="minorBidi"/>
          <w:sz w:val="24"/>
          <w:szCs w:val="24"/>
        </w:rPr>
      </w:pPr>
      <w:r w:rsidRPr="6305F8D0">
        <w:rPr>
          <w:rFonts w:cstheme="minorBidi"/>
          <w:sz w:val="24"/>
          <w:szCs w:val="24"/>
        </w:rPr>
        <w:t>Clasificar las funciones (determinar el grado de complejidad)</w:t>
      </w:r>
    </w:p>
    <w:p w:rsidR="10602626" w:rsidP="4A16A841" w:rsidRDefault="10602626" w14:paraId="7BE7D4E4" w14:textId="1690C6A0">
      <w:pPr>
        <w:pStyle w:val="ListParagraph"/>
        <w:numPr>
          <w:ilvl w:val="0"/>
          <w:numId w:val="71"/>
        </w:numPr>
        <w:spacing w:line="276" w:lineRule="auto"/>
        <w:jc w:val="both"/>
        <w:rPr>
          <w:rFonts w:asciiTheme="minorBidi" w:hAnsiTheme="minorBidi" w:eastAsiaTheme="minorBidi" w:cstheme="minorBidi"/>
          <w:sz w:val="24"/>
          <w:szCs w:val="24"/>
        </w:rPr>
      </w:pPr>
      <w:r w:rsidRPr="6305F8D0">
        <w:rPr>
          <w:rFonts w:cstheme="minorBidi"/>
          <w:sz w:val="24"/>
          <w:szCs w:val="24"/>
        </w:rPr>
        <w:t>Calcular puntos de función sin ajustar</w:t>
      </w:r>
    </w:p>
    <w:p w:rsidR="10602626" w:rsidP="4A16A841" w:rsidRDefault="10602626" w14:paraId="4ACD002B" w14:textId="0014D097">
      <w:pPr>
        <w:pStyle w:val="ListParagraph"/>
        <w:numPr>
          <w:ilvl w:val="0"/>
          <w:numId w:val="71"/>
        </w:numPr>
        <w:spacing w:line="276" w:lineRule="auto"/>
        <w:jc w:val="both"/>
        <w:rPr>
          <w:rFonts w:asciiTheme="minorBidi" w:hAnsiTheme="minorBidi" w:eastAsiaTheme="minorBidi" w:cstheme="minorBidi"/>
          <w:sz w:val="24"/>
          <w:szCs w:val="24"/>
        </w:rPr>
      </w:pPr>
      <w:r w:rsidRPr="6305F8D0">
        <w:rPr>
          <w:rFonts w:cstheme="minorBidi"/>
          <w:sz w:val="24"/>
          <w:szCs w:val="24"/>
        </w:rPr>
        <w:t>Calcular el factor de ajuste en base a las 14 características generales</w:t>
      </w:r>
    </w:p>
    <w:p w:rsidR="10602626" w:rsidP="4A16A841" w:rsidRDefault="000130EE" w14:paraId="551EB48A" w14:textId="04F4BBFB">
      <w:pPr>
        <w:pStyle w:val="ListParagraph"/>
        <w:numPr>
          <w:ilvl w:val="0"/>
          <w:numId w:val="71"/>
        </w:numPr>
        <w:spacing w:line="276" w:lineRule="auto"/>
        <w:jc w:val="both"/>
        <w:rPr>
          <w:rFonts w:asciiTheme="minorBidi" w:hAnsiTheme="minorBidi" w:eastAsiaTheme="minorBidi" w:cstheme="minorBidi"/>
          <w:sz w:val="24"/>
          <w:szCs w:val="24"/>
        </w:rPr>
      </w:pPr>
      <w:r w:rsidRPr="6305F8D0">
        <w:rPr>
          <w:rFonts w:cstheme="minorBidi"/>
          <w:sz w:val="24"/>
          <w:szCs w:val="24"/>
        </w:rPr>
        <w:t>Cálculo</w:t>
      </w:r>
      <w:r w:rsidRPr="6305F8D0" w:rsidR="10602626">
        <w:rPr>
          <w:rFonts w:cstheme="minorBidi"/>
          <w:sz w:val="24"/>
          <w:szCs w:val="24"/>
        </w:rPr>
        <w:t xml:space="preserve"> de los puntos de función ajustados.</w:t>
      </w:r>
    </w:p>
    <w:p w:rsidR="10602626" w:rsidP="03BB839D" w:rsidRDefault="10602626" w14:paraId="0AC9C608" w14:textId="2D8AC601">
      <w:pPr>
        <w:pStyle w:val="Heading4"/>
        <w:rPr>
          <w:rFonts w:ascii="Calibri Light" w:hAnsi="Calibri Light" w:eastAsia="Yu Gothic Light" w:cs="Times New Roman"/>
          <w:b/>
        </w:rPr>
      </w:pPr>
      <w:r>
        <w:t>2.</w:t>
      </w:r>
      <w:r w:rsidR="3B89D673">
        <w:t>1</w:t>
      </w:r>
      <w:r>
        <w:tab/>
      </w:r>
      <w:r w:rsidR="3B89D673">
        <w:t>Identificación</w:t>
      </w:r>
      <w:r>
        <w:t xml:space="preserve"> de funciones</w:t>
      </w:r>
    </w:p>
    <w:p w:rsidR="10602626" w:rsidRDefault="10602626" w14:paraId="2CCE4349" w14:textId="67F7C80B">
      <w:r w:rsidRPr="6305F8D0">
        <w:rPr>
          <w:rFonts w:ascii="Calibri" w:hAnsi="Calibri" w:eastAsia="Calibri" w:cs="Calibri"/>
          <w:sz w:val="24"/>
          <w:szCs w:val="24"/>
        </w:rPr>
        <w:t>Entradas externas</w:t>
      </w:r>
    </w:p>
    <w:p w:rsidR="10602626" w:rsidP="48A2AB5E" w:rsidRDefault="10602626" w14:paraId="60BAC6E5" w14:textId="0D932B55">
      <w:pPr>
        <w:pStyle w:val="ListParagraph"/>
        <w:rPr>
          <w:rFonts w:cstheme="minorBidi"/>
          <w:sz w:val="24"/>
          <w:szCs w:val="24"/>
        </w:rPr>
      </w:pPr>
      <w:r w:rsidRPr="6305F8D0">
        <w:rPr>
          <w:rFonts w:ascii="Calibri" w:hAnsi="Calibri" w:eastAsia="Calibri" w:cs="Calibri"/>
          <w:sz w:val="24"/>
          <w:szCs w:val="24"/>
        </w:rPr>
        <w:t>Fichero del sensor Tipo 1</w:t>
      </w:r>
    </w:p>
    <w:p w:rsidR="10602626" w:rsidP="48A2AB5E" w:rsidRDefault="10602626" w14:paraId="365514D0" w14:textId="41B8505A">
      <w:pPr>
        <w:pStyle w:val="ListParagraph"/>
        <w:rPr>
          <w:rFonts w:cstheme="minorBidi"/>
          <w:sz w:val="24"/>
          <w:szCs w:val="24"/>
        </w:rPr>
      </w:pPr>
      <w:r w:rsidRPr="6305F8D0">
        <w:rPr>
          <w:rFonts w:ascii="Calibri" w:hAnsi="Calibri" w:eastAsia="Calibri" w:cs="Calibri"/>
          <w:sz w:val="24"/>
          <w:szCs w:val="24"/>
        </w:rPr>
        <w:t>Fichero del sensor TATOO</w:t>
      </w:r>
    </w:p>
    <w:p w:rsidR="10602626" w:rsidRDefault="10602626" w14:paraId="10171B20" w14:textId="09D5148E">
      <w:r w:rsidRPr="6305F8D0">
        <w:rPr>
          <w:rFonts w:ascii="Calibri" w:hAnsi="Calibri" w:eastAsia="Calibri" w:cs="Calibri"/>
          <w:sz w:val="24"/>
          <w:szCs w:val="24"/>
        </w:rPr>
        <w:t>Salidas externas</w:t>
      </w:r>
    </w:p>
    <w:p w:rsidR="10602626" w:rsidP="000D3650" w:rsidRDefault="10602626" w14:paraId="53909174" w14:textId="73807D21">
      <w:pPr>
        <w:pStyle w:val="ListParagraph"/>
        <w:numPr>
          <w:ilvl w:val="0"/>
          <w:numId w:val="55"/>
        </w:numPr>
        <w:rPr>
          <w:rFonts w:cstheme="minorBidi"/>
          <w:sz w:val="24"/>
          <w:szCs w:val="24"/>
        </w:rPr>
      </w:pPr>
      <w:r w:rsidRPr="6305F8D0">
        <w:rPr>
          <w:rFonts w:ascii="Calibri" w:hAnsi="Calibri" w:eastAsia="Calibri" w:cs="Calibri"/>
          <w:sz w:val="24"/>
          <w:szCs w:val="24"/>
        </w:rPr>
        <w:t>Informe del estado del paciente</w:t>
      </w:r>
    </w:p>
    <w:p w:rsidR="10602626" w:rsidP="03BB839D" w:rsidRDefault="10602626" w14:paraId="69F38C9D" w14:textId="28107AD0">
      <w:pPr>
        <w:pStyle w:val="Heading4"/>
        <w:rPr>
          <w:rFonts w:ascii="Calibri Light" w:hAnsi="Calibri Light" w:eastAsia="Yu Gothic Light" w:cs="Times New Roman"/>
          <w:b/>
        </w:rPr>
      </w:pPr>
      <w:r>
        <w:t>2.</w:t>
      </w:r>
      <w:r w:rsidR="3B89D673">
        <w:t>2</w:t>
      </w:r>
      <w:r>
        <w:tab/>
      </w:r>
      <w:r w:rsidR="3B89D673">
        <w:t>Clasificación</w:t>
      </w:r>
      <w:r>
        <w:t xml:space="preserve"> de las funciones</w:t>
      </w:r>
    </w:p>
    <w:p w:rsidR="10602626" w:rsidRDefault="10602626" w14:paraId="49842BA3" w14:textId="27BF6B9F">
      <w:r w:rsidRPr="6305F8D0">
        <w:rPr>
          <w:rFonts w:ascii="Calibri" w:hAnsi="Calibri" w:eastAsia="Calibri" w:cs="Calibri"/>
          <w:b/>
          <w:bCs/>
          <w:sz w:val="24"/>
          <w:szCs w:val="24"/>
        </w:rPr>
        <w:t>Interfaces externos</w:t>
      </w:r>
    </w:p>
    <w:tbl>
      <w:tblPr>
        <w:tblW w:w="0" w:type="auto"/>
        <w:tblLayout w:type="fixed"/>
        <w:tblLook w:val="04A0" w:firstRow="1" w:lastRow="0" w:firstColumn="1" w:lastColumn="0" w:noHBand="0" w:noVBand="1"/>
      </w:tblPr>
      <w:tblGrid>
        <w:gridCol w:w="3435"/>
        <w:gridCol w:w="2550"/>
        <w:gridCol w:w="3270"/>
      </w:tblGrid>
      <w:tr w:rsidR="6305F8D0" w:rsidTr="6305F8D0" w14:paraId="6B63A4F2" w14:textId="77777777">
        <w:tc>
          <w:tcPr>
            <w:tcW w:w="3435" w:type="dxa"/>
            <w:tcBorders>
              <w:top w:val="single" w:color="000000" w:themeColor="text1" w:sz="8" w:space="0"/>
              <w:left w:val="single" w:color="000000" w:themeColor="text1" w:sz="8" w:space="0"/>
              <w:bottom w:val="single" w:color="000000" w:themeColor="text1" w:sz="8" w:space="0"/>
              <w:right w:val="nil"/>
            </w:tcBorders>
            <w:shd w:val="clear" w:color="auto" w:fill="B4C7DC"/>
          </w:tcPr>
          <w:p w:rsidR="6305F8D0" w:rsidP="6305F8D0" w:rsidRDefault="6305F8D0" w14:paraId="1D8FE7DE" w14:textId="5F2A006D">
            <w:pPr>
              <w:spacing w:line="276" w:lineRule="auto"/>
            </w:pPr>
            <w:r w:rsidRPr="6305F8D0">
              <w:rPr>
                <w:rFonts w:ascii="Calibri" w:hAnsi="Calibri" w:eastAsia="Calibri" w:cs="Calibri"/>
                <w:sz w:val="24"/>
                <w:szCs w:val="24"/>
              </w:rPr>
              <w:t>Archivo</w:t>
            </w:r>
          </w:p>
        </w:tc>
        <w:tc>
          <w:tcPr>
            <w:tcW w:w="2550" w:type="dxa"/>
            <w:tcBorders>
              <w:top w:val="single" w:color="000000" w:themeColor="text1" w:sz="8" w:space="0"/>
              <w:left w:val="single" w:color="000000" w:themeColor="text1" w:sz="8" w:space="0"/>
              <w:bottom w:val="single" w:color="000000" w:themeColor="text1" w:sz="8" w:space="0"/>
              <w:right w:val="nil"/>
            </w:tcBorders>
          </w:tcPr>
          <w:p w:rsidR="6305F8D0" w:rsidP="6305F8D0" w:rsidRDefault="6305F8D0" w14:paraId="1F5882D4" w14:textId="41ECBF73">
            <w:pPr>
              <w:spacing w:line="276" w:lineRule="auto"/>
            </w:pPr>
            <w:r w:rsidRPr="6305F8D0">
              <w:rPr>
                <w:rFonts w:ascii="Calibri" w:hAnsi="Calibri" w:eastAsia="Calibri" w:cs="Calibri"/>
                <w:sz w:val="24"/>
                <w:szCs w:val="24"/>
              </w:rPr>
              <w:t>Fichero del sensor Tipo 1</w:t>
            </w:r>
          </w:p>
        </w:tc>
        <w:tc>
          <w:tcPr>
            <w:tcW w:w="327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6305F8D0" w:rsidP="6305F8D0" w:rsidRDefault="6305F8D0" w14:paraId="608726E3" w14:textId="2DED4D87">
            <w:pPr>
              <w:spacing w:line="276" w:lineRule="auto"/>
            </w:pPr>
            <w:r w:rsidRPr="6305F8D0">
              <w:rPr>
                <w:rFonts w:ascii="Calibri" w:hAnsi="Calibri" w:eastAsia="Calibri" w:cs="Calibri"/>
                <w:sz w:val="24"/>
                <w:szCs w:val="24"/>
              </w:rPr>
              <w:t>Fichero del sensor TATOO</w:t>
            </w:r>
          </w:p>
        </w:tc>
      </w:tr>
      <w:tr w:rsidR="6305F8D0" w:rsidTr="6305F8D0" w14:paraId="59EEB92A" w14:textId="77777777">
        <w:tc>
          <w:tcPr>
            <w:tcW w:w="3435" w:type="dxa"/>
            <w:tcBorders>
              <w:top w:val="single" w:color="000000" w:themeColor="text1" w:sz="8" w:space="0"/>
              <w:left w:val="single" w:color="000000" w:themeColor="text1" w:sz="8" w:space="0"/>
              <w:bottom w:val="single" w:color="000000" w:themeColor="text1" w:sz="8" w:space="0"/>
              <w:right w:val="nil"/>
            </w:tcBorders>
            <w:shd w:val="clear" w:color="auto" w:fill="B4C7DC"/>
          </w:tcPr>
          <w:p w:rsidR="6305F8D0" w:rsidP="6305F8D0" w:rsidRDefault="6305F8D0" w14:paraId="106A9900" w14:textId="6800586B">
            <w:pPr>
              <w:spacing w:line="276" w:lineRule="auto"/>
            </w:pPr>
            <w:r w:rsidRPr="6305F8D0">
              <w:rPr>
                <w:rFonts w:ascii="Calibri" w:hAnsi="Calibri" w:eastAsia="Calibri" w:cs="Calibri"/>
                <w:color w:val="000000" w:themeColor="text1"/>
                <w:sz w:val="24"/>
                <w:szCs w:val="24"/>
              </w:rPr>
              <w:t>Datos elementales referenciados:</w:t>
            </w:r>
          </w:p>
        </w:tc>
        <w:tc>
          <w:tcPr>
            <w:tcW w:w="2550" w:type="dxa"/>
            <w:tcBorders>
              <w:top w:val="single" w:color="000000" w:themeColor="text1" w:sz="8" w:space="0"/>
              <w:left w:val="single" w:color="000000" w:themeColor="text1" w:sz="8" w:space="0"/>
              <w:bottom w:val="single" w:color="000000" w:themeColor="text1" w:sz="8" w:space="0"/>
              <w:right w:val="nil"/>
            </w:tcBorders>
          </w:tcPr>
          <w:p w:rsidR="6305F8D0" w:rsidP="6305F8D0" w:rsidRDefault="6305F8D0" w14:paraId="03357875" w14:textId="61232AC7">
            <w:pPr>
              <w:spacing w:line="276" w:lineRule="auto"/>
            </w:pPr>
            <w:r w:rsidRPr="6305F8D0">
              <w:rPr>
                <w:rFonts w:ascii="Calibri" w:hAnsi="Calibri" w:eastAsia="Calibri" w:cs="Calibri"/>
                <w:sz w:val="24"/>
                <w:szCs w:val="24"/>
              </w:rPr>
              <w:t>6</w:t>
            </w:r>
          </w:p>
        </w:tc>
        <w:tc>
          <w:tcPr>
            <w:tcW w:w="327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6305F8D0" w:rsidP="6305F8D0" w:rsidRDefault="6305F8D0" w14:paraId="4E60DD14" w14:textId="44A53E08">
            <w:pPr>
              <w:spacing w:line="276" w:lineRule="auto"/>
            </w:pPr>
            <w:r w:rsidRPr="6305F8D0">
              <w:rPr>
                <w:rFonts w:ascii="Calibri" w:hAnsi="Calibri" w:eastAsia="Calibri" w:cs="Calibri"/>
                <w:sz w:val="24"/>
                <w:szCs w:val="24"/>
              </w:rPr>
              <w:t>5</w:t>
            </w:r>
          </w:p>
        </w:tc>
      </w:tr>
      <w:tr w:rsidR="6305F8D0" w:rsidTr="6305F8D0" w14:paraId="6523EFAF" w14:textId="77777777">
        <w:tc>
          <w:tcPr>
            <w:tcW w:w="3435" w:type="dxa"/>
            <w:tcBorders>
              <w:top w:val="single" w:color="000000" w:themeColor="text1" w:sz="8" w:space="0"/>
              <w:left w:val="single" w:color="000000" w:themeColor="text1" w:sz="8" w:space="0"/>
              <w:bottom w:val="single" w:color="000000" w:themeColor="text1" w:sz="8" w:space="0"/>
              <w:right w:val="nil"/>
            </w:tcBorders>
            <w:shd w:val="clear" w:color="auto" w:fill="B4C7DC"/>
          </w:tcPr>
          <w:p w:rsidR="6305F8D0" w:rsidP="6305F8D0" w:rsidRDefault="6305F8D0" w14:paraId="0CCB1225" w14:textId="36EB9979">
            <w:pPr>
              <w:spacing w:line="276" w:lineRule="auto"/>
            </w:pPr>
            <w:r w:rsidRPr="6305F8D0">
              <w:rPr>
                <w:rFonts w:ascii="Calibri" w:hAnsi="Calibri" w:eastAsia="Calibri" w:cs="Calibri"/>
                <w:color w:val="000000" w:themeColor="text1"/>
                <w:sz w:val="24"/>
                <w:szCs w:val="24"/>
              </w:rPr>
              <w:t>Registros lógicos referenciados:</w:t>
            </w:r>
          </w:p>
        </w:tc>
        <w:tc>
          <w:tcPr>
            <w:tcW w:w="2550" w:type="dxa"/>
            <w:tcBorders>
              <w:top w:val="single" w:color="000000" w:themeColor="text1" w:sz="8" w:space="0"/>
              <w:left w:val="single" w:color="000000" w:themeColor="text1" w:sz="8" w:space="0"/>
              <w:bottom w:val="single" w:color="000000" w:themeColor="text1" w:sz="8" w:space="0"/>
              <w:right w:val="nil"/>
            </w:tcBorders>
          </w:tcPr>
          <w:p w:rsidR="6305F8D0" w:rsidP="6305F8D0" w:rsidRDefault="6305F8D0" w14:paraId="7FDDC238" w14:textId="6E5ECC88">
            <w:pPr>
              <w:spacing w:line="276" w:lineRule="auto"/>
            </w:pPr>
            <w:r w:rsidRPr="6305F8D0">
              <w:rPr>
                <w:rFonts w:ascii="Calibri" w:hAnsi="Calibri" w:eastAsia="Calibri" w:cs="Calibri"/>
                <w:sz w:val="24"/>
                <w:szCs w:val="24"/>
              </w:rPr>
              <w:t>1</w:t>
            </w:r>
          </w:p>
        </w:tc>
        <w:tc>
          <w:tcPr>
            <w:tcW w:w="327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6305F8D0" w:rsidP="6305F8D0" w:rsidRDefault="6305F8D0" w14:paraId="3016C560" w14:textId="1AD1119D">
            <w:pPr>
              <w:spacing w:line="276" w:lineRule="auto"/>
            </w:pPr>
            <w:r w:rsidRPr="6305F8D0">
              <w:rPr>
                <w:rFonts w:ascii="Calibri" w:hAnsi="Calibri" w:eastAsia="Calibri" w:cs="Calibri"/>
                <w:sz w:val="24"/>
                <w:szCs w:val="24"/>
              </w:rPr>
              <w:t>1</w:t>
            </w:r>
          </w:p>
        </w:tc>
      </w:tr>
      <w:tr w:rsidR="6305F8D0" w:rsidTr="6305F8D0" w14:paraId="6BE530AE" w14:textId="77777777">
        <w:tc>
          <w:tcPr>
            <w:tcW w:w="3435" w:type="dxa"/>
            <w:tcBorders>
              <w:top w:val="single" w:color="000000" w:themeColor="text1" w:sz="8" w:space="0"/>
              <w:left w:val="single" w:color="000000" w:themeColor="text1" w:sz="8" w:space="0"/>
              <w:bottom w:val="single" w:color="000000" w:themeColor="text1" w:sz="8" w:space="0"/>
              <w:right w:val="nil"/>
            </w:tcBorders>
            <w:shd w:val="clear" w:color="auto" w:fill="B4C7DC"/>
          </w:tcPr>
          <w:p w:rsidR="6305F8D0" w:rsidP="6305F8D0" w:rsidRDefault="6305F8D0" w14:paraId="2081466A" w14:textId="49457468">
            <w:pPr>
              <w:spacing w:line="276" w:lineRule="auto"/>
            </w:pPr>
            <w:r w:rsidRPr="6305F8D0">
              <w:rPr>
                <w:rFonts w:ascii="Calibri" w:hAnsi="Calibri" w:eastAsia="Calibri" w:cs="Calibri"/>
                <w:color w:val="000000" w:themeColor="text1"/>
                <w:sz w:val="24"/>
                <w:szCs w:val="24"/>
              </w:rPr>
              <w:t>Grado de la función:</w:t>
            </w:r>
          </w:p>
        </w:tc>
        <w:tc>
          <w:tcPr>
            <w:tcW w:w="2550" w:type="dxa"/>
            <w:tcBorders>
              <w:top w:val="single" w:color="000000" w:themeColor="text1" w:sz="8" w:space="0"/>
              <w:left w:val="single" w:color="000000" w:themeColor="text1" w:sz="8" w:space="0"/>
              <w:bottom w:val="single" w:color="000000" w:themeColor="text1" w:sz="8" w:space="0"/>
              <w:right w:val="nil"/>
            </w:tcBorders>
          </w:tcPr>
          <w:p w:rsidR="6305F8D0" w:rsidP="6305F8D0" w:rsidRDefault="6305F8D0" w14:paraId="406868C9" w14:textId="6E09E596">
            <w:pPr>
              <w:spacing w:line="276" w:lineRule="auto"/>
            </w:pPr>
            <w:r w:rsidRPr="6305F8D0">
              <w:rPr>
                <w:rFonts w:ascii="Calibri" w:hAnsi="Calibri" w:eastAsia="Calibri" w:cs="Calibri"/>
                <w:sz w:val="24"/>
                <w:szCs w:val="24"/>
              </w:rPr>
              <w:t>SIMPLE</w:t>
            </w:r>
          </w:p>
        </w:tc>
        <w:tc>
          <w:tcPr>
            <w:tcW w:w="327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6305F8D0" w:rsidP="6305F8D0" w:rsidRDefault="6305F8D0" w14:paraId="50DC2ABD" w14:textId="16072E67">
            <w:pPr>
              <w:spacing w:line="276" w:lineRule="auto"/>
            </w:pPr>
            <w:r w:rsidRPr="6305F8D0">
              <w:rPr>
                <w:rFonts w:ascii="Calibri" w:hAnsi="Calibri" w:eastAsia="Calibri" w:cs="Calibri"/>
                <w:sz w:val="24"/>
                <w:szCs w:val="24"/>
              </w:rPr>
              <w:t>SIMPLE</w:t>
            </w:r>
          </w:p>
        </w:tc>
      </w:tr>
    </w:tbl>
    <w:p w:rsidR="10602626" w:rsidP="4A16A841" w:rsidRDefault="10602626" w14:paraId="1588EF3E" w14:textId="762C475A">
      <w:pPr>
        <w:spacing w:line="276" w:lineRule="auto"/>
        <w:jc w:val="center"/>
        <w:rPr>
          <w:rFonts w:ascii="Calibri" w:hAnsi="Calibri" w:eastAsia="Yu Mincho"/>
          <w:sz w:val="18"/>
          <w:szCs w:val="18"/>
        </w:rPr>
      </w:pPr>
      <w:r w:rsidRPr="4A16A841">
        <w:rPr>
          <w:rFonts w:ascii="Calibri" w:hAnsi="Calibri" w:eastAsia="Calibri" w:cs="Calibri"/>
          <w:sz w:val="24"/>
          <w:szCs w:val="24"/>
        </w:rPr>
        <w:t xml:space="preserve"> </w:t>
      </w:r>
      <w:r w:rsidRPr="4A16A841" w:rsidR="3BE9E55C">
        <w:rPr>
          <w:rFonts w:ascii="Calibri" w:hAnsi="Calibri" w:eastAsia="Yu Mincho" w:cs="Mangal"/>
          <w:sz w:val="18"/>
          <w:szCs w:val="18"/>
        </w:rPr>
        <w:t xml:space="preserve">Tabla 45: </w:t>
      </w:r>
      <w:r w:rsidRPr="4A16A841" w:rsidR="3BE9E55C">
        <w:rPr>
          <w:rFonts w:ascii="Calibri" w:hAnsi="Calibri" w:eastAsia="Yu Mincho"/>
          <w:sz w:val="18"/>
          <w:szCs w:val="18"/>
        </w:rPr>
        <w:t>Interfaces Módulo Gestión de sensores</w:t>
      </w:r>
    </w:p>
    <w:p w:rsidR="10602626" w:rsidRDefault="10602626" w14:paraId="3A799496" w14:textId="7CE83AAC">
      <w:pPr>
        <w:rPr>
          <w:rFonts w:ascii="Calibri" w:hAnsi="Calibri" w:eastAsia="Calibri" w:cs="Calibri"/>
          <w:sz w:val="24"/>
          <w:szCs w:val="24"/>
        </w:rPr>
      </w:pPr>
    </w:p>
    <w:p w:rsidR="10602626" w:rsidRDefault="10602626" w14:paraId="23DC4630" w14:textId="56B3FFC3">
      <w:r w:rsidRPr="6305F8D0">
        <w:rPr>
          <w:rFonts w:ascii="Calibri" w:hAnsi="Calibri" w:eastAsia="Calibri" w:cs="Calibri"/>
          <w:b/>
          <w:bCs/>
          <w:sz w:val="24"/>
          <w:szCs w:val="24"/>
        </w:rPr>
        <w:t>Salidas externas</w:t>
      </w:r>
    </w:p>
    <w:tbl>
      <w:tblPr>
        <w:tblW w:w="0" w:type="auto"/>
        <w:tblLayout w:type="fixed"/>
        <w:tblLook w:val="04A0" w:firstRow="1" w:lastRow="0" w:firstColumn="1" w:lastColumn="0" w:noHBand="0" w:noVBand="1"/>
      </w:tblPr>
      <w:tblGrid>
        <w:gridCol w:w="5264"/>
        <w:gridCol w:w="4366"/>
      </w:tblGrid>
      <w:tr w:rsidR="6305F8D0" w:rsidTr="6305F8D0" w14:paraId="0AA56EA4" w14:textId="77777777">
        <w:trPr>
          <w:trHeight w:val="285"/>
        </w:trPr>
        <w:tc>
          <w:tcPr>
            <w:tcW w:w="5264" w:type="dxa"/>
            <w:tcBorders>
              <w:top w:val="single" w:color="000000" w:themeColor="text1" w:sz="8" w:space="0"/>
              <w:left w:val="single" w:color="000000" w:themeColor="text1" w:sz="8" w:space="0"/>
              <w:bottom w:val="single" w:color="000000" w:themeColor="text1" w:sz="8" w:space="0"/>
              <w:right w:val="nil"/>
            </w:tcBorders>
            <w:shd w:val="clear" w:color="auto" w:fill="B4C7DC"/>
          </w:tcPr>
          <w:p w:rsidR="6305F8D0" w:rsidP="6305F8D0" w:rsidRDefault="6305F8D0" w14:paraId="7A9AE4CA" w14:textId="4E4EA13D">
            <w:pPr>
              <w:spacing w:line="276" w:lineRule="auto"/>
            </w:pPr>
            <w:r w:rsidRPr="6305F8D0">
              <w:rPr>
                <w:rFonts w:ascii="Calibri" w:hAnsi="Calibri" w:eastAsia="Calibri" w:cs="Calibri"/>
                <w:sz w:val="24"/>
                <w:szCs w:val="24"/>
              </w:rPr>
              <w:t>Archivo</w:t>
            </w:r>
          </w:p>
        </w:tc>
        <w:tc>
          <w:tcPr>
            <w:tcW w:w="436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6305F8D0" w:rsidP="6305F8D0" w:rsidRDefault="6305F8D0" w14:paraId="26349ACF" w14:textId="4E961B0C">
            <w:pPr>
              <w:spacing w:line="276" w:lineRule="auto"/>
            </w:pPr>
            <w:r w:rsidRPr="6305F8D0">
              <w:rPr>
                <w:rFonts w:ascii="Calibri" w:hAnsi="Calibri" w:eastAsia="Calibri" w:cs="Calibri"/>
                <w:sz w:val="24"/>
                <w:szCs w:val="24"/>
              </w:rPr>
              <w:t>Informe del paciente</w:t>
            </w:r>
          </w:p>
        </w:tc>
      </w:tr>
      <w:tr w:rsidR="6305F8D0" w:rsidTr="6305F8D0" w14:paraId="1718A096" w14:textId="77777777">
        <w:trPr>
          <w:trHeight w:val="300"/>
        </w:trPr>
        <w:tc>
          <w:tcPr>
            <w:tcW w:w="5264" w:type="dxa"/>
            <w:tcBorders>
              <w:top w:val="single" w:color="000000" w:themeColor="text1" w:sz="8" w:space="0"/>
              <w:left w:val="single" w:color="000000" w:themeColor="text1" w:sz="8" w:space="0"/>
              <w:bottom w:val="single" w:color="000000" w:themeColor="text1" w:sz="8" w:space="0"/>
              <w:right w:val="nil"/>
            </w:tcBorders>
            <w:shd w:val="clear" w:color="auto" w:fill="B4C7DC"/>
          </w:tcPr>
          <w:p w:rsidR="6305F8D0" w:rsidP="6305F8D0" w:rsidRDefault="6305F8D0" w14:paraId="15A5131B" w14:textId="359E56A3">
            <w:pPr>
              <w:spacing w:line="276" w:lineRule="auto"/>
            </w:pPr>
            <w:r w:rsidRPr="6305F8D0">
              <w:rPr>
                <w:rFonts w:ascii="Calibri" w:hAnsi="Calibri" w:eastAsia="Calibri" w:cs="Calibri"/>
                <w:color w:val="000000" w:themeColor="text1"/>
                <w:sz w:val="24"/>
                <w:szCs w:val="24"/>
              </w:rPr>
              <w:t>Datos elementales referenciados:</w:t>
            </w:r>
          </w:p>
        </w:tc>
        <w:tc>
          <w:tcPr>
            <w:tcW w:w="436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6305F8D0" w:rsidP="6305F8D0" w:rsidRDefault="6305F8D0" w14:paraId="2ADAD6FF" w14:textId="0AA23419">
            <w:pPr>
              <w:spacing w:line="276" w:lineRule="auto"/>
            </w:pPr>
            <w:r w:rsidRPr="6305F8D0">
              <w:rPr>
                <w:rFonts w:ascii="Calibri" w:hAnsi="Calibri" w:eastAsia="Calibri" w:cs="Calibri"/>
                <w:sz w:val="24"/>
                <w:szCs w:val="24"/>
              </w:rPr>
              <w:t>11</w:t>
            </w:r>
          </w:p>
        </w:tc>
      </w:tr>
      <w:tr w:rsidR="6305F8D0" w:rsidTr="6305F8D0" w14:paraId="3CC1BD43" w14:textId="77777777">
        <w:trPr>
          <w:trHeight w:val="300"/>
        </w:trPr>
        <w:tc>
          <w:tcPr>
            <w:tcW w:w="5264" w:type="dxa"/>
            <w:tcBorders>
              <w:top w:val="single" w:color="000000" w:themeColor="text1" w:sz="8" w:space="0"/>
              <w:left w:val="single" w:color="000000" w:themeColor="text1" w:sz="8" w:space="0"/>
              <w:bottom w:val="single" w:color="000000" w:themeColor="text1" w:sz="8" w:space="0"/>
              <w:right w:val="nil"/>
            </w:tcBorders>
            <w:shd w:val="clear" w:color="auto" w:fill="B4C7DC"/>
          </w:tcPr>
          <w:p w:rsidR="6305F8D0" w:rsidP="6305F8D0" w:rsidRDefault="6305F8D0" w14:paraId="01CF32C6" w14:textId="53449EDE">
            <w:pPr>
              <w:spacing w:line="276" w:lineRule="auto"/>
            </w:pPr>
            <w:r w:rsidRPr="6305F8D0">
              <w:rPr>
                <w:rFonts w:ascii="Calibri" w:hAnsi="Calibri" w:eastAsia="Calibri" w:cs="Calibri"/>
                <w:color w:val="000000" w:themeColor="text1"/>
                <w:sz w:val="24"/>
                <w:szCs w:val="24"/>
              </w:rPr>
              <w:t>Registros lógicos referenciados:</w:t>
            </w:r>
          </w:p>
        </w:tc>
        <w:tc>
          <w:tcPr>
            <w:tcW w:w="436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6305F8D0" w:rsidP="6305F8D0" w:rsidRDefault="6305F8D0" w14:paraId="0AC39ADA" w14:textId="3F4D979B">
            <w:pPr>
              <w:spacing w:line="276" w:lineRule="auto"/>
            </w:pPr>
            <w:r w:rsidRPr="6305F8D0">
              <w:rPr>
                <w:rFonts w:ascii="Calibri" w:hAnsi="Calibri" w:eastAsia="Calibri" w:cs="Calibri"/>
                <w:sz w:val="24"/>
                <w:szCs w:val="24"/>
              </w:rPr>
              <w:t>1</w:t>
            </w:r>
          </w:p>
        </w:tc>
      </w:tr>
      <w:tr w:rsidR="6305F8D0" w:rsidTr="6305F8D0" w14:paraId="273B901A" w14:textId="77777777">
        <w:trPr>
          <w:trHeight w:val="285"/>
        </w:trPr>
        <w:tc>
          <w:tcPr>
            <w:tcW w:w="5264" w:type="dxa"/>
            <w:tcBorders>
              <w:top w:val="single" w:color="000000" w:themeColor="text1" w:sz="8" w:space="0"/>
              <w:left w:val="single" w:color="000000" w:themeColor="text1" w:sz="8" w:space="0"/>
              <w:bottom w:val="single" w:color="000000" w:themeColor="text1" w:sz="8" w:space="0"/>
              <w:right w:val="nil"/>
            </w:tcBorders>
            <w:shd w:val="clear" w:color="auto" w:fill="B4C7DC"/>
          </w:tcPr>
          <w:p w:rsidR="6305F8D0" w:rsidP="6305F8D0" w:rsidRDefault="6305F8D0" w14:paraId="10E392DC" w14:textId="405D6342">
            <w:pPr>
              <w:spacing w:line="276" w:lineRule="auto"/>
            </w:pPr>
            <w:r w:rsidRPr="6305F8D0">
              <w:rPr>
                <w:rFonts w:ascii="Calibri" w:hAnsi="Calibri" w:eastAsia="Calibri" w:cs="Calibri"/>
                <w:color w:val="000000" w:themeColor="text1"/>
                <w:sz w:val="24"/>
                <w:szCs w:val="24"/>
              </w:rPr>
              <w:t>Grado de la función:</w:t>
            </w:r>
          </w:p>
        </w:tc>
        <w:tc>
          <w:tcPr>
            <w:tcW w:w="436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6305F8D0" w:rsidP="6305F8D0" w:rsidRDefault="6305F8D0" w14:paraId="006454DC" w14:textId="3056148F">
            <w:pPr>
              <w:spacing w:line="276" w:lineRule="auto"/>
            </w:pPr>
            <w:r w:rsidRPr="6305F8D0">
              <w:rPr>
                <w:rFonts w:ascii="Calibri" w:hAnsi="Calibri" w:eastAsia="Calibri" w:cs="Calibri"/>
                <w:sz w:val="24"/>
                <w:szCs w:val="24"/>
              </w:rPr>
              <w:t>SIMPLE</w:t>
            </w:r>
          </w:p>
        </w:tc>
      </w:tr>
    </w:tbl>
    <w:p w:rsidR="10602626" w:rsidP="4A16A841" w:rsidRDefault="10602626" w14:paraId="75C9B907" w14:textId="2D828C2F">
      <w:pPr>
        <w:spacing w:line="276" w:lineRule="auto"/>
        <w:jc w:val="center"/>
        <w:rPr>
          <w:rFonts w:ascii="Calibri" w:hAnsi="Calibri" w:eastAsia="Yu Mincho"/>
          <w:sz w:val="18"/>
          <w:szCs w:val="18"/>
        </w:rPr>
      </w:pPr>
      <w:r w:rsidRPr="4A16A841">
        <w:rPr>
          <w:rFonts w:ascii="Calibri" w:hAnsi="Calibri" w:eastAsia="Calibri" w:cs="Calibri"/>
          <w:sz w:val="24"/>
          <w:szCs w:val="24"/>
        </w:rPr>
        <w:t xml:space="preserve"> </w:t>
      </w:r>
      <w:r w:rsidRPr="4A16A841" w:rsidR="5074A440">
        <w:rPr>
          <w:rFonts w:ascii="Calibri" w:hAnsi="Calibri" w:eastAsia="Yu Mincho" w:cs="Mangal"/>
          <w:sz w:val="18"/>
          <w:szCs w:val="18"/>
        </w:rPr>
        <w:t xml:space="preserve">Tabla 46: </w:t>
      </w:r>
      <w:r w:rsidRPr="4A16A841" w:rsidR="5074A440">
        <w:rPr>
          <w:rFonts w:ascii="Calibri" w:hAnsi="Calibri" w:eastAsia="Yu Mincho"/>
          <w:sz w:val="18"/>
          <w:szCs w:val="18"/>
        </w:rPr>
        <w:t>Salidas Módulo Gestión de sensores</w:t>
      </w:r>
    </w:p>
    <w:p w:rsidR="10602626" w:rsidRDefault="10602626" w14:paraId="09A81F3D" w14:textId="4FE43641">
      <w:pPr>
        <w:rPr>
          <w:rFonts w:ascii="Calibri" w:hAnsi="Calibri" w:eastAsia="Calibri" w:cs="Calibri"/>
          <w:sz w:val="24"/>
          <w:szCs w:val="24"/>
        </w:rPr>
      </w:pPr>
    </w:p>
    <w:p w:rsidR="10602626" w:rsidP="03BB839D" w:rsidRDefault="10602626" w14:paraId="174CBF9E" w14:textId="78D17E02">
      <w:pPr>
        <w:pStyle w:val="Heading4"/>
        <w:rPr>
          <w:rFonts w:ascii="Calibri Light" w:hAnsi="Calibri Light" w:eastAsia="Yu Gothic Light" w:cs="Times New Roman"/>
          <w:b/>
        </w:rPr>
      </w:pPr>
      <w:r>
        <w:t>2.</w:t>
      </w:r>
      <w:r w:rsidR="3B89D673">
        <w:t>3</w:t>
      </w:r>
      <w:r>
        <w:tab/>
      </w:r>
      <w:r w:rsidR="3B89D673">
        <w:t>Cálculo</w:t>
      </w:r>
      <w:r>
        <w:t xml:space="preserve"> de los puntos de función no ajustados</w:t>
      </w:r>
    </w:p>
    <w:tbl>
      <w:tblPr>
        <w:tblW w:w="0" w:type="auto"/>
        <w:tblLayout w:type="fixed"/>
        <w:tblLook w:val="04A0" w:firstRow="1" w:lastRow="0" w:firstColumn="1" w:lastColumn="0" w:noHBand="0" w:noVBand="1"/>
      </w:tblPr>
      <w:tblGrid>
        <w:gridCol w:w="2408"/>
        <w:gridCol w:w="2408"/>
        <w:gridCol w:w="2408"/>
        <w:gridCol w:w="2408"/>
      </w:tblGrid>
      <w:tr w:rsidR="6305F8D0" w:rsidTr="6305F8D0" w14:paraId="4EE137F3" w14:textId="77777777">
        <w:tc>
          <w:tcPr>
            <w:tcW w:w="2408" w:type="dxa"/>
            <w:tcBorders>
              <w:top w:val="single" w:color="000000" w:themeColor="text1" w:sz="8" w:space="0"/>
              <w:left w:val="single" w:color="000000" w:themeColor="text1" w:sz="8" w:space="0"/>
              <w:bottom w:val="single" w:color="000000" w:themeColor="text1" w:sz="8" w:space="0"/>
              <w:right w:val="nil"/>
            </w:tcBorders>
          </w:tcPr>
          <w:p w:rsidR="6305F8D0" w:rsidP="6305F8D0" w:rsidRDefault="6305F8D0" w14:paraId="4FBEFA46" w14:textId="7F80EE26">
            <w:pPr>
              <w:spacing w:line="276" w:lineRule="auto"/>
            </w:pPr>
            <w:r w:rsidRPr="6305F8D0">
              <w:rPr>
                <w:rFonts w:ascii="Calibri" w:hAnsi="Calibri" w:eastAsia="Calibri" w:cs="Calibri"/>
                <w:sz w:val="24"/>
                <w:szCs w:val="24"/>
              </w:rPr>
              <w:t>Tipo de función</w:t>
            </w:r>
          </w:p>
        </w:tc>
        <w:tc>
          <w:tcPr>
            <w:tcW w:w="2408" w:type="dxa"/>
            <w:tcBorders>
              <w:top w:val="single" w:color="000000" w:themeColor="text1" w:sz="8" w:space="0"/>
              <w:left w:val="single" w:color="000000" w:themeColor="text1" w:sz="8" w:space="0"/>
              <w:bottom w:val="single" w:color="000000" w:themeColor="text1" w:sz="8" w:space="0"/>
              <w:right w:val="nil"/>
            </w:tcBorders>
          </w:tcPr>
          <w:p w:rsidR="6305F8D0" w:rsidP="6305F8D0" w:rsidRDefault="6305F8D0" w14:paraId="2A86AE1C" w14:textId="0CBC8BE9">
            <w:pPr>
              <w:spacing w:line="276" w:lineRule="auto"/>
            </w:pPr>
            <w:r w:rsidRPr="6305F8D0">
              <w:rPr>
                <w:rFonts w:ascii="Calibri" w:hAnsi="Calibri" w:eastAsia="Calibri" w:cs="Calibri"/>
                <w:sz w:val="24"/>
                <w:szCs w:val="24"/>
              </w:rPr>
              <w:t>Complejidad</w:t>
            </w:r>
          </w:p>
        </w:tc>
        <w:tc>
          <w:tcPr>
            <w:tcW w:w="2408" w:type="dxa"/>
            <w:tcBorders>
              <w:top w:val="single" w:color="000000" w:themeColor="text1" w:sz="8" w:space="0"/>
              <w:left w:val="single" w:color="000000" w:themeColor="text1" w:sz="8" w:space="0"/>
              <w:bottom w:val="single" w:color="000000" w:themeColor="text1" w:sz="8" w:space="0"/>
              <w:right w:val="nil"/>
            </w:tcBorders>
          </w:tcPr>
          <w:p w:rsidR="6305F8D0" w:rsidP="6305F8D0" w:rsidRDefault="6305F8D0" w14:paraId="040DB4F7" w14:textId="7FE6C377">
            <w:pPr>
              <w:spacing w:line="276" w:lineRule="auto"/>
            </w:pPr>
            <w:r w:rsidRPr="6305F8D0">
              <w:rPr>
                <w:rFonts w:ascii="Calibri" w:hAnsi="Calibri" w:eastAsia="Calibri" w:cs="Calibri"/>
                <w:sz w:val="24"/>
                <w:szCs w:val="24"/>
              </w:rPr>
              <w:t>Total Complejidad</w:t>
            </w:r>
          </w:p>
        </w:tc>
        <w:tc>
          <w:tcPr>
            <w:tcW w:w="240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6305F8D0" w:rsidP="6305F8D0" w:rsidRDefault="6305F8D0" w14:paraId="25BBD09F" w14:textId="4EFDE866">
            <w:pPr>
              <w:spacing w:line="276" w:lineRule="auto"/>
            </w:pPr>
            <w:r w:rsidRPr="6305F8D0">
              <w:rPr>
                <w:rFonts w:ascii="Calibri" w:hAnsi="Calibri" w:eastAsia="Calibri" w:cs="Calibri"/>
                <w:sz w:val="24"/>
                <w:szCs w:val="24"/>
              </w:rPr>
              <w:t>Total tipo de función</w:t>
            </w:r>
          </w:p>
        </w:tc>
      </w:tr>
      <w:tr w:rsidR="6305F8D0" w:rsidTr="6305F8D0" w14:paraId="2C1221A6" w14:textId="77777777">
        <w:tc>
          <w:tcPr>
            <w:tcW w:w="2408" w:type="dxa"/>
            <w:tcBorders>
              <w:top w:val="single" w:color="000000" w:themeColor="text1" w:sz="8" w:space="0"/>
              <w:left w:val="single" w:color="000000" w:themeColor="text1" w:sz="8" w:space="0"/>
              <w:bottom w:val="single" w:color="000000" w:themeColor="text1" w:sz="8" w:space="0"/>
              <w:right w:val="nil"/>
            </w:tcBorders>
          </w:tcPr>
          <w:p w:rsidR="6305F8D0" w:rsidP="6305F8D0" w:rsidRDefault="6305F8D0" w14:paraId="67E22426" w14:textId="211BA489">
            <w:pPr>
              <w:spacing w:line="276" w:lineRule="auto"/>
            </w:pPr>
            <w:r w:rsidRPr="6305F8D0">
              <w:rPr>
                <w:rFonts w:ascii="Calibri" w:hAnsi="Calibri" w:eastAsia="Calibri" w:cs="Calibri"/>
                <w:sz w:val="24"/>
                <w:szCs w:val="24"/>
              </w:rPr>
              <w:t>Entradas externas</w:t>
            </w:r>
          </w:p>
        </w:tc>
        <w:tc>
          <w:tcPr>
            <w:tcW w:w="2408" w:type="dxa"/>
            <w:tcBorders>
              <w:top w:val="single" w:color="000000" w:themeColor="text1" w:sz="8" w:space="0"/>
              <w:left w:val="single" w:color="000000" w:themeColor="text1" w:sz="8" w:space="0"/>
              <w:bottom w:val="single" w:color="000000" w:themeColor="text1" w:sz="8" w:space="0"/>
              <w:right w:val="nil"/>
            </w:tcBorders>
          </w:tcPr>
          <w:p w:rsidR="6305F8D0" w:rsidP="6305F8D0" w:rsidRDefault="6305F8D0" w14:paraId="1FD2F67C" w14:textId="5012E513">
            <w:pPr>
              <w:spacing w:line="276" w:lineRule="auto"/>
            </w:pPr>
            <w:r w:rsidRPr="6305F8D0">
              <w:rPr>
                <w:rFonts w:ascii="Calibri" w:hAnsi="Calibri" w:eastAsia="Calibri" w:cs="Calibri"/>
                <w:sz w:val="24"/>
                <w:szCs w:val="24"/>
              </w:rPr>
              <w:t>1 BAJA * 5</w:t>
            </w:r>
          </w:p>
        </w:tc>
        <w:tc>
          <w:tcPr>
            <w:tcW w:w="2408" w:type="dxa"/>
            <w:tcBorders>
              <w:top w:val="single" w:color="000000" w:themeColor="text1" w:sz="8" w:space="0"/>
              <w:left w:val="single" w:color="000000" w:themeColor="text1" w:sz="8" w:space="0"/>
              <w:bottom w:val="single" w:color="000000" w:themeColor="text1" w:sz="8" w:space="0"/>
              <w:right w:val="nil"/>
            </w:tcBorders>
          </w:tcPr>
          <w:p w:rsidR="6305F8D0" w:rsidP="6305F8D0" w:rsidRDefault="6305F8D0" w14:paraId="0FA7F979" w14:textId="460EA7D4">
            <w:pPr>
              <w:spacing w:line="276" w:lineRule="auto"/>
            </w:pPr>
            <w:r w:rsidRPr="6305F8D0">
              <w:rPr>
                <w:rFonts w:ascii="Calibri" w:hAnsi="Calibri" w:eastAsia="Calibri" w:cs="Calibri"/>
                <w:sz w:val="24"/>
                <w:szCs w:val="24"/>
              </w:rPr>
              <w:t>5</w:t>
            </w:r>
          </w:p>
        </w:tc>
        <w:tc>
          <w:tcPr>
            <w:tcW w:w="240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6305F8D0" w:rsidP="6305F8D0" w:rsidRDefault="6305F8D0" w14:paraId="383B907B" w14:textId="2F02C22B">
            <w:pPr>
              <w:spacing w:line="276" w:lineRule="auto"/>
            </w:pPr>
            <w:r w:rsidRPr="6305F8D0">
              <w:rPr>
                <w:rFonts w:ascii="Calibri" w:hAnsi="Calibri" w:eastAsia="Calibri" w:cs="Calibri"/>
                <w:sz w:val="24"/>
                <w:szCs w:val="24"/>
              </w:rPr>
              <w:t>5</w:t>
            </w:r>
          </w:p>
        </w:tc>
      </w:tr>
      <w:tr w:rsidR="6305F8D0" w:rsidTr="6305F8D0" w14:paraId="20C69B85" w14:textId="77777777">
        <w:tc>
          <w:tcPr>
            <w:tcW w:w="2408" w:type="dxa"/>
            <w:tcBorders>
              <w:top w:val="single" w:color="000000" w:themeColor="text1" w:sz="8" w:space="0"/>
              <w:left w:val="single" w:color="000000" w:themeColor="text1" w:sz="8" w:space="0"/>
              <w:bottom w:val="single" w:color="000000" w:themeColor="text1" w:sz="8" w:space="0"/>
              <w:right w:val="nil"/>
            </w:tcBorders>
          </w:tcPr>
          <w:p w:rsidR="6305F8D0" w:rsidP="6305F8D0" w:rsidRDefault="6305F8D0" w14:paraId="5EFBECFD" w14:textId="07F1AB26">
            <w:pPr>
              <w:spacing w:line="276" w:lineRule="auto"/>
            </w:pPr>
            <w:r w:rsidRPr="6305F8D0">
              <w:rPr>
                <w:rFonts w:ascii="Calibri" w:hAnsi="Calibri" w:eastAsia="Calibri" w:cs="Calibri"/>
                <w:sz w:val="24"/>
                <w:szCs w:val="24"/>
              </w:rPr>
              <w:t>Salidas</w:t>
            </w:r>
          </w:p>
        </w:tc>
        <w:tc>
          <w:tcPr>
            <w:tcW w:w="2408" w:type="dxa"/>
            <w:tcBorders>
              <w:top w:val="single" w:color="000000" w:themeColor="text1" w:sz="8" w:space="0"/>
              <w:left w:val="single" w:color="000000" w:themeColor="text1" w:sz="8" w:space="0"/>
              <w:bottom w:val="single" w:color="000000" w:themeColor="text1" w:sz="8" w:space="0"/>
              <w:right w:val="nil"/>
            </w:tcBorders>
          </w:tcPr>
          <w:p w:rsidR="6305F8D0" w:rsidP="6305F8D0" w:rsidRDefault="6305F8D0" w14:paraId="44F4BABE" w14:textId="22B06021">
            <w:pPr>
              <w:spacing w:line="276" w:lineRule="auto"/>
            </w:pPr>
            <w:r w:rsidRPr="6305F8D0">
              <w:rPr>
                <w:rFonts w:ascii="Calibri" w:hAnsi="Calibri" w:eastAsia="Calibri" w:cs="Calibri"/>
                <w:sz w:val="24"/>
                <w:szCs w:val="24"/>
              </w:rPr>
              <w:t>2 BAJA * 4</w:t>
            </w:r>
          </w:p>
        </w:tc>
        <w:tc>
          <w:tcPr>
            <w:tcW w:w="2408" w:type="dxa"/>
            <w:tcBorders>
              <w:top w:val="single" w:color="000000" w:themeColor="text1" w:sz="8" w:space="0"/>
              <w:left w:val="single" w:color="000000" w:themeColor="text1" w:sz="8" w:space="0"/>
              <w:bottom w:val="single" w:color="000000" w:themeColor="text1" w:sz="8" w:space="0"/>
              <w:right w:val="nil"/>
            </w:tcBorders>
          </w:tcPr>
          <w:p w:rsidR="6305F8D0" w:rsidP="6305F8D0" w:rsidRDefault="6305F8D0" w14:paraId="402B345A" w14:textId="7E294C4C">
            <w:pPr>
              <w:spacing w:line="276" w:lineRule="auto"/>
            </w:pPr>
            <w:r w:rsidRPr="6305F8D0">
              <w:rPr>
                <w:rFonts w:ascii="Calibri" w:hAnsi="Calibri" w:eastAsia="Calibri" w:cs="Calibri"/>
                <w:sz w:val="24"/>
                <w:szCs w:val="24"/>
              </w:rPr>
              <w:t>8</w:t>
            </w:r>
          </w:p>
        </w:tc>
        <w:tc>
          <w:tcPr>
            <w:tcW w:w="240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6305F8D0" w:rsidP="6305F8D0" w:rsidRDefault="6305F8D0" w14:paraId="0223B640" w14:textId="2B1F6E47">
            <w:pPr>
              <w:spacing w:line="276" w:lineRule="auto"/>
            </w:pPr>
            <w:r w:rsidRPr="6305F8D0">
              <w:rPr>
                <w:rFonts w:ascii="Calibri" w:hAnsi="Calibri" w:eastAsia="Calibri" w:cs="Calibri"/>
                <w:sz w:val="24"/>
                <w:szCs w:val="24"/>
              </w:rPr>
              <w:t>8</w:t>
            </w:r>
          </w:p>
        </w:tc>
      </w:tr>
      <w:tr w:rsidR="6305F8D0" w:rsidTr="6305F8D0" w14:paraId="7DD700E2" w14:textId="77777777">
        <w:tc>
          <w:tcPr>
            <w:tcW w:w="7224" w:type="dxa"/>
            <w:gridSpan w:val="3"/>
            <w:tcBorders>
              <w:top w:val="single" w:color="000000" w:themeColor="text1" w:sz="8" w:space="0"/>
              <w:left w:val="single" w:color="000000" w:themeColor="text1" w:sz="8" w:space="0"/>
              <w:bottom w:val="single" w:color="000000" w:themeColor="text1" w:sz="8" w:space="0"/>
              <w:right w:val="nil"/>
            </w:tcBorders>
          </w:tcPr>
          <w:p w:rsidR="6305F8D0" w:rsidP="6305F8D0" w:rsidRDefault="6305F8D0" w14:paraId="05C310F2" w14:textId="1D284768">
            <w:pPr>
              <w:spacing w:line="276" w:lineRule="auto"/>
            </w:pPr>
            <w:r w:rsidRPr="6305F8D0">
              <w:rPr>
                <w:rFonts w:ascii="Calibri" w:hAnsi="Calibri" w:eastAsia="Calibri" w:cs="Calibri"/>
                <w:sz w:val="24"/>
                <w:szCs w:val="24"/>
              </w:rPr>
              <w:t>Total puntos función no ajustados</w:t>
            </w:r>
          </w:p>
        </w:tc>
        <w:tc>
          <w:tcPr>
            <w:tcW w:w="240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6305F8D0" w:rsidP="6305F8D0" w:rsidRDefault="6305F8D0" w14:paraId="7D25E513" w14:textId="08A06CD6">
            <w:pPr>
              <w:spacing w:line="276" w:lineRule="auto"/>
            </w:pPr>
            <w:r w:rsidRPr="6305F8D0">
              <w:rPr>
                <w:rFonts w:ascii="Calibri" w:hAnsi="Calibri" w:eastAsia="Calibri" w:cs="Calibri"/>
                <w:b/>
                <w:bCs/>
                <w:color w:val="5B9BD5" w:themeColor="accent5"/>
                <w:sz w:val="24"/>
                <w:szCs w:val="24"/>
              </w:rPr>
              <w:t>13</w:t>
            </w:r>
          </w:p>
        </w:tc>
      </w:tr>
    </w:tbl>
    <w:p w:rsidR="10602626" w:rsidP="48A2AB5E" w:rsidRDefault="10602626" w14:paraId="652C744C" w14:textId="06300928">
      <w:pPr>
        <w:spacing w:line="276" w:lineRule="auto"/>
        <w:jc w:val="center"/>
        <w:rPr>
          <w:rFonts w:ascii="Calibri" w:hAnsi="Calibri" w:eastAsia="Yu Mincho"/>
          <w:sz w:val="18"/>
          <w:szCs w:val="18"/>
        </w:rPr>
      </w:pPr>
      <w:r w:rsidRPr="48A2AB5E">
        <w:rPr>
          <w:rFonts w:ascii="Calibri" w:hAnsi="Calibri" w:eastAsia="Calibri" w:cs="Calibri"/>
          <w:sz w:val="24"/>
          <w:szCs w:val="24"/>
        </w:rPr>
        <w:t xml:space="preserve"> </w:t>
      </w:r>
      <w:r w:rsidRPr="48A2AB5E" w:rsidR="1F52322E">
        <w:rPr>
          <w:rFonts w:ascii="Calibri" w:hAnsi="Calibri" w:eastAsia="Yu Mincho" w:cs="Mangal"/>
          <w:sz w:val="18"/>
          <w:szCs w:val="18"/>
        </w:rPr>
        <w:t>Tabla 47: Puntos Función</w:t>
      </w:r>
      <w:r w:rsidRPr="48A2AB5E" w:rsidR="1F52322E">
        <w:rPr>
          <w:rFonts w:ascii="Calibri" w:hAnsi="Calibri" w:eastAsia="Yu Mincho"/>
          <w:sz w:val="18"/>
          <w:szCs w:val="18"/>
        </w:rPr>
        <w:t xml:space="preserve"> Módulo Gestión de sensores</w:t>
      </w:r>
    </w:p>
    <w:p w:rsidR="10602626" w:rsidRDefault="10602626" w14:paraId="241AFF2A" w14:textId="06300928">
      <w:pPr>
        <w:rPr>
          <w:rFonts w:ascii="Calibri" w:hAnsi="Calibri" w:eastAsia="Calibri" w:cs="Calibri"/>
          <w:sz w:val="24"/>
          <w:szCs w:val="24"/>
        </w:rPr>
      </w:pPr>
    </w:p>
    <w:p w:rsidR="10602626" w:rsidP="6305F8D0" w:rsidRDefault="10602626" w14:paraId="1BE181E6" w14:textId="10A146EF">
      <w:pPr>
        <w:spacing w:line="276" w:lineRule="auto"/>
      </w:pPr>
      <w:r w:rsidRPr="6305F8D0">
        <w:rPr>
          <w:rFonts w:ascii="Calibri" w:hAnsi="Calibri" w:eastAsia="Calibri" w:cs="Calibri"/>
          <w:sz w:val="24"/>
          <w:szCs w:val="24"/>
        </w:rPr>
        <w:t xml:space="preserve"> </w:t>
      </w:r>
    </w:p>
    <w:p w:rsidR="10602626" w:rsidP="5E33D545" w:rsidRDefault="10602626" w14:paraId="6AB0D1AF" w14:textId="7862D764">
      <w:pPr>
        <w:pStyle w:val="Heading4"/>
        <w:rPr>
          <w:rFonts w:ascii="Calibri Light" w:hAnsi="Calibri Light" w:eastAsia="Yu Gothic Light" w:cs="Times New Roman"/>
          <w:b/>
        </w:rPr>
      </w:pPr>
      <w:r>
        <w:t>2.</w:t>
      </w:r>
      <w:r w:rsidR="3B89D673">
        <w:t>4</w:t>
      </w:r>
      <w:r>
        <w:tab/>
      </w:r>
      <w:r w:rsidR="3B89D673">
        <w:t>Cálculo</w:t>
      </w:r>
      <w:r>
        <w:t xml:space="preserve"> del factor de ajuste</w:t>
      </w:r>
    </w:p>
    <w:p w:rsidR="10602626" w:rsidRDefault="10602626" w14:paraId="14908890" w14:textId="3216C06D">
      <w:r w:rsidRPr="6305F8D0">
        <w:rPr>
          <w:rFonts w:ascii="Calibri" w:hAnsi="Calibri" w:eastAsia="Calibri" w:cs="Calibri"/>
          <w:sz w:val="24"/>
          <w:szCs w:val="24"/>
        </w:rPr>
        <w:t>A continuación</w:t>
      </w:r>
      <w:r w:rsidRPr="6305F8D0" w:rsidR="000130EE">
        <w:rPr>
          <w:rFonts w:ascii="Calibri" w:hAnsi="Calibri" w:eastAsia="Calibri" w:cs="Calibri"/>
          <w:sz w:val="24"/>
          <w:szCs w:val="24"/>
        </w:rPr>
        <w:t>,</w:t>
      </w:r>
      <w:r w:rsidRPr="6305F8D0">
        <w:rPr>
          <w:rFonts w:ascii="Calibri" w:hAnsi="Calibri" w:eastAsia="Calibri" w:cs="Calibri"/>
          <w:sz w:val="24"/>
          <w:szCs w:val="24"/>
        </w:rPr>
        <w:t xml:space="preserve"> se analizarán las 14 características generales del sistema en base al proyecto. </w:t>
      </w:r>
    </w:p>
    <w:p w:rsidR="10602626" w:rsidRDefault="10602626" w14:paraId="1689E1C2" w14:textId="31A7AF35">
      <w:r w:rsidRPr="6305F8D0">
        <w:rPr>
          <w:rFonts w:ascii="Calibri" w:hAnsi="Calibri" w:eastAsia="Calibri" w:cs="Calibri"/>
          <w:b/>
          <w:bCs/>
          <w:sz w:val="24"/>
          <w:szCs w:val="24"/>
        </w:rPr>
        <w:t>Comunicación de Datos</w:t>
      </w:r>
      <w:r w:rsidRPr="6305F8D0" w:rsidR="55DA6A65">
        <w:rPr>
          <w:rFonts w:ascii="Calibri" w:hAnsi="Calibri" w:eastAsia="Calibri" w:cs="Calibri"/>
          <w:b/>
          <w:bCs/>
          <w:sz w:val="24"/>
          <w:szCs w:val="24"/>
        </w:rPr>
        <w:t xml:space="preserve"> </w:t>
      </w:r>
      <w:r w:rsidRPr="6305F8D0">
        <w:rPr>
          <w:rFonts w:ascii="Calibri" w:hAnsi="Calibri" w:eastAsia="Calibri" w:cs="Calibri"/>
          <w:sz w:val="24"/>
          <w:szCs w:val="24"/>
        </w:rPr>
        <w:t xml:space="preserve">Es la parte más crítica del sistema ya que los datos deben de ser recogidos, leídos y recogidos de forma correcta. Grado de factor </w:t>
      </w:r>
      <w:r w:rsidRPr="6305F8D0">
        <w:rPr>
          <w:rFonts w:ascii="Calibri" w:hAnsi="Calibri" w:eastAsia="Calibri" w:cs="Calibri"/>
          <w:b/>
          <w:bCs/>
          <w:sz w:val="24"/>
          <w:szCs w:val="24"/>
        </w:rPr>
        <w:t>5</w:t>
      </w:r>
    </w:p>
    <w:p w:rsidR="10602626" w:rsidRDefault="10602626" w14:paraId="13F4492E" w14:textId="517B4112">
      <w:r w:rsidRPr="6305F8D0">
        <w:rPr>
          <w:rFonts w:ascii="Calibri" w:hAnsi="Calibri" w:eastAsia="Calibri" w:cs="Calibri"/>
          <w:b/>
          <w:bCs/>
          <w:sz w:val="24"/>
          <w:szCs w:val="24"/>
        </w:rPr>
        <w:t>Proceso Distribuido</w:t>
      </w:r>
      <w:r w:rsidRPr="6305F8D0" w:rsidR="1717956C">
        <w:rPr>
          <w:rFonts w:ascii="Calibri" w:hAnsi="Calibri" w:eastAsia="Calibri" w:cs="Calibri"/>
          <w:b/>
          <w:bCs/>
          <w:sz w:val="24"/>
          <w:szCs w:val="24"/>
        </w:rPr>
        <w:t xml:space="preserve"> </w:t>
      </w:r>
      <w:r w:rsidRPr="6305F8D0">
        <w:rPr>
          <w:rFonts w:ascii="Calibri" w:hAnsi="Calibri" w:eastAsia="Calibri" w:cs="Calibri"/>
          <w:sz w:val="24"/>
          <w:szCs w:val="24"/>
        </w:rPr>
        <w:t xml:space="preserve">Dado que se especifica el uso de la tecnología SOLID este factor es importante. Grado de factor </w:t>
      </w:r>
      <w:r w:rsidRPr="6305F8D0">
        <w:rPr>
          <w:rFonts w:ascii="Calibri" w:hAnsi="Calibri" w:eastAsia="Calibri" w:cs="Calibri"/>
          <w:b/>
          <w:bCs/>
          <w:sz w:val="24"/>
          <w:szCs w:val="24"/>
        </w:rPr>
        <w:t>4</w:t>
      </w:r>
    </w:p>
    <w:p w:rsidR="10602626" w:rsidRDefault="10602626" w14:paraId="0424EE78" w14:textId="406AB0B6">
      <w:r w:rsidRPr="6305F8D0">
        <w:rPr>
          <w:rFonts w:ascii="Calibri" w:hAnsi="Calibri" w:eastAsia="Calibri" w:cs="Calibri"/>
          <w:b/>
          <w:bCs/>
          <w:sz w:val="24"/>
          <w:szCs w:val="24"/>
        </w:rPr>
        <w:t>Rendimiento</w:t>
      </w:r>
      <w:r w:rsidRPr="6305F8D0" w:rsidR="55AEE8A7">
        <w:rPr>
          <w:rFonts w:ascii="Calibri" w:hAnsi="Calibri" w:eastAsia="Calibri" w:cs="Calibri"/>
          <w:b/>
          <w:bCs/>
          <w:sz w:val="24"/>
          <w:szCs w:val="24"/>
        </w:rPr>
        <w:t xml:space="preserve"> </w:t>
      </w:r>
      <w:r w:rsidRPr="6305F8D0">
        <w:rPr>
          <w:rFonts w:ascii="Calibri" w:hAnsi="Calibri" w:eastAsia="Calibri" w:cs="Calibri"/>
          <w:sz w:val="24"/>
          <w:szCs w:val="24"/>
        </w:rPr>
        <w:t xml:space="preserve">Las respuestas con rapidez son deseables, pero ha de pasar un lapso del tiempo para una muestra adecuada de forma que no se considera tan importante. Grado de factor </w:t>
      </w:r>
      <w:r w:rsidRPr="6305F8D0">
        <w:rPr>
          <w:rFonts w:ascii="Calibri" w:hAnsi="Calibri" w:eastAsia="Calibri" w:cs="Calibri"/>
          <w:b/>
          <w:bCs/>
          <w:sz w:val="24"/>
          <w:szCs w:val="24"/>
        </w:rPr>
        <w:t>2</w:t>
      </w:r>
    </w:p>
    <w:p w:rsidR="10602626" w:rsidRDefault="10602626" w14:paraId="5481135F" w14:textId="4D89B106">
      <w:r w:rsidRPr="6305F8D0">
        <w:rPr>
          <w:rFonts w:ascii="Calibri" w:hAnsi="Calibri" w:eastAsia="Calibri" w:cs="Calibri"/>
          <w:b/>
          <w:bCs/>
          <w:sz w:val="24"/>
          <w:szCs w:val="24"/>
        </w:rPr>
        <w:t>Configuración Operacional compartida</w:t>
      </w:r>
      <w:r w:rsidRPr="6305F8D0" w:rsidR="2A65922E">
        <w:rPr>
          <w:rFonts w:ascii="Calibri" w:hAnsi="Calibri" w:eastAsia="Calibri" w:cs="Calibri"/>
          <w:b/>
          <w:bCs/>
          <w:sz w:val="24"/>
          <w:szCs w:val="24"/>
        </w:rPr>
        <w:t xml:space="preserve"> </w:t>
      </w:r>
      <w:r w:rsidRPr="6305F8D0">
        <w:rPr>
          <w:rFonts w:ascii="Calibri" w:hAnsi="Calibri" w:eastAsia="Calibri" w:cs="Calibri"/>
          <w:sz w:val="24"/>
          <w:szCs w:val="24"/>
        </w:rPr>
        <w:t xml:space="preserve">La configuración es única y se hará </w:t>
      </w:r>
      <w:r w:rsidRPr="6305F8D0" w:rsidR="5D457B8A">
        <w:rPr>
          <w:rFonts w:ascii="Calibri" w:hAnsi="Calibri" w:eastAsia="Calibri" w:cs="Calibri"/>
          <w:sz w:val="24"/>
          <w:szCs w:val="24"/>
        </w:rPr>
        <w:t>únicamente</w:t>
      </w:r>
      <w:r w:rsidRPr="6305F8D0">
        <w:rPr>
          <w:rFonts w:ascii="Calibri" w:hAnsi="Calibri" w:eastAsia="Calibri" w:cs="Calibri"/>
          <w:sz w:val="24"/>
          <w:szCs w:val="24"/>
        </w:rPr>
        <w:t xml:space="preserve"> al comienzo de la puesta en marcha. Grado de factor </w:t>
      </w:r>
      <w:r w:rsidRPr="6305F8D0">
        <w:rPr>
          <w:rFonts w:ascii="Calibri" w:hAnsi="Calibri" w:eastAsia="Calibri" w:cs="Calibri"/>
          <w:b/>
          <w:bCs/>
          <w:sz w:val="24"/>
          <w:szCs w:val="24"/>
        </w:rPr>
        <w:t>1</w:t>
      </w:r>
    </w:p>
    <w:p w:rsidR="10602626" w:rsidRDefault="10602626" w14:paraId="467324F8" w14:textId="645F2C95">
      <w:r w:rsidRPr="6305F8D0">
        <w:rPr>
          <w:rFonts w:ascii="Calibri" w:hAnsi="Calibri" w:eastAsia="Calibri" w:cs="Calibri"/>
          <w:b/>
          <w:bCs/>
          <w:sz w:val="24"/>
          <w:szCs w:val="24"/>
        </w:rPr>
        <w:t>Ratio de Transacciones</w:t>
      </w:r>
      <w:r w:rsidRPr="6305F8D0" w:rsidR="68894646">
        <w:rPr>
          <w:rFonts w:ascii="Calibri" w:hAnsi="Calibri" w:eastAsia="Calibri" w:cs="Calibri"/>
          <w:b/>
          <w:bCs/>
          <w:sz w:val="24"/>
          <w:szCs w:val="24"/>
        </w:rPr>
        <w:t xml:space="preserve"> </w:t>
      </w:r>
      <w:r w:rsidRPr="6305F8D0">
        <w:rPr>
          <w:rFonts w:ascii="Calibri" w:hAnsi="Calibri" w:eastAsia="Calibri" w:cs="Calibri"/>
          <w:sz w:val="24"/>
          <w:szCs w:val="24"/>
        </w:rPr>
        <w:t xml:space="preserve">No hay previsión de un pico de recepción de datos al estar siendo leídos de forma continua. Grado de factor </w:t>
      </w:r>
      <w:r w:rsidRPr="6305F8D0">
        <w:rPr>
          <w:rFonts w:ascii="Calibri" w:hAnsi="Calibri" w:eastAsia="Calibri" w:cs="Calibri"/>
          <w:b/>
          <w:bCs/>
          <w:sz w:val="24"/>
          <w:szCs w:val="24"/>
        </w:rPr>
        <w:t>1</w:t>
      </w:r>
    </w:p>
    <w:p w:rsidR="10602626" w:rsidRDefault="10602626" w14:paraId="5597A1B3" w14:textId="29C78AC6">
      <w:r w:rsidRPr="6305F8D0">
        <w:rPr>
          <w:rFonts w:ascii="Calibri" w:hAnsi="Calibri" w:eastAsia="Calibri" w:cs="Calibri"/>
          <w:b/>
          <w:bCs/>
          <w:sz w:val="24"/>
          <w:szCs w:val="24"/>
        </w:rPr>
        <w:t>Entrada de Datos EN-LÍNEA</w:t>
      </w:r>
      <w:r w:rsidRPr="6305F8D0" w:rsidR="00FD9785">
        <w:rPr>
          <w:rFonts w:ascii="Calibri" w:hAnsi="Calibri" w:eastAsia="Calibri" w:cs="Calibri"/>
          <w:b/>
          <w:bCs/>
          <w:sz w:val="24"/>
          <w:szCs w:val="24"/>
        </w:rPr>
        <w:t xml:space="preserve"> </w:t>
      </w:r>
      <w:r w:rsidRPr="6305F8D0">
        <w:rPr>
          <w:rFonts w:ascii="Calibri" w:hAnsi="Calibri" w:eastAsia="Calibri" w:cs="Calibri"/>
          <w:sz w:val="24"/>
          <w:szCs w:val="24"/>
        </w:rPr>
        <w:t xml:space="preserve">No se contempla el uso de la línea para la entrada de los datos al proceder estos de constantes de una persona. Grado de factor </w:t>
      </w:r>
      <w:r w:rsidRPr="6305F8D0">
        <w:rPr>
          <w:rFonts w:ascii="Calibri" w:hAnsi="Calibri" w:eastAsia="Calibri" w:cs="Calibri"/>
          <w:b/>
          <w:bCs/>
          <w:sz w:val="24"/>
          <w:szCs w:val="24"/>
        </w:rPr>
        <w:t>0</w:t>
      </w:r>
    </w:p>
    <w:p w:rsidR="10602626" w:rsidRDefault="10602626" w14:paraId="40F102DB" w14:textId="67A4060D">
      <w:r w:rsidRPr="6305F8D0">
        <w:rPr>
          <w:rFonts w:ascii="Calibri" w:hAnsi="Calibri" w:eastAsia="Calibri" w:cs="Calibri"/>
          <w:b/>
          <w:bCs/>
          <w:sz w:val="24"/>
          <w:szCs w:val="24"/>
        </w:rPr>
        <w:t>Eficiencia con el Usuario Final</w:t>
      </w:r>
      <w:r w:rsidRPr="6305F8D0" w:rsidR="4B144189">
        <w:rPr>
          <w:rFonts w:ascii="Calibri" w:hAnsi="Calibri" w:eastAsia="Calibri" w:cs="Calibri"/>
          <w:b/>
          <w:bCs/>
          <w:sz w:val="24"/>
          <w:szCs w:val="24"/>
        </w:rPr>
        <w:t xml:space="preserve"> </w:t>
      </w:r>
      <w:r w:rsidRPr="6305F8D0">
        <w:rPr>
          <w:rFonts w:ascii="Calibri" w:hAnsi="Calibri" w:eastAsia="Calibri" w:cs="Calibri"/>
          <w:sz w:val="24"/>
          <w:szCs w:val="24"/>
        </w:rPr>
        <w:t xml:space="preserve">El sensor ha de ser eficiente en cuanto a su lectura correcta de datos. Grado de factor </w:t>
      </w:r>
      <w:r w:rsidRPr="6305F8D0">
        <w:rPr>
          <w:rFonts w:ascii="Calibri" w:hAnsi="Calibri" w:eastAsia="Calibri" w:cs="Calibri"/>
          <w:b/>
          <w:bCs/>
          <w:sz w:val="24"/>
          <w:szCs w:val="24"/>
        </w:rPr>
        <w:t>4</w:t>
      </w:r>
    </w:p>
    <w:p w:rsidR="10602626" w:rsidRDefault="10602626" w14:paraId="7A079A74" w14:textId="407A4655">
      <w:r w:rsidRPr="6305F8D0">
        <w:rPr>
          <w:rFonts w:ascii="Calibri" w:hAnsi="Calibri" w:eastAsia="Calibri" w:cs="Calibri"/>
          <w:b/>
          <w:bCs/>
          <w:sz w:val="24"/>
          <w:szCs w:val="24"/>
        </w:rPr>
        <w:t>Actualizaciones EN-LÍNEA</w:t>
      </w:r>
      <w:r w:rsidRPr="6305F8D0" w:rsidR="6113A52F">
        <w:rPr>
          <w:rFonts w:ascii="Calibri" w:hAnsi="Calibri" w:eastAsia="Calibri" w:cs="Calibri"/>
          <w:b/>
          <w:bCs/>
          <w:sz w:val="24"/>
          <w:szCs w:val="24"/>
        </w:rPr>
        <w:t xml:space="preserve"> </w:t>
      </w:r>
      <w:r w:rsidRPr="6305F8D0">
        <w:rPr>
          <w:rFonts w:ascii="Calibri" w:hAnsi="Calibri" w:eastAsia="Calibri" w:cs="Calibri"/>
          <w:sz w:val="24"/>
          <w:szCs w:val="24"/>
        </w:rPr>
        <w:t xml:space="preserve">Es posible querer actualizar el sensor para la recogida de más datos o un firmware que pueda recoger estos con mayor precisión. Grado de factor </w:t>
      </w:r>
      <w:r w:rsidRPr="6305F8D0">
        <w:rPr>
          <w:rFonts w:ascii="Calibri" w:hAnsi="Calibri" w:eastAsia="Calibri" w:cs="Calibri"/>
          <w:b/>
          <w:bCs/>
          <w:sz w:val="24"/>
          <w:szCs w:val="24"/>
        </w:rPr>
        <w:t>2</w:t>
      </w:r>
    </w:p>
    <w:p w:rsidR="10602626" w:rsidRDefault="10602626" w14:paraId="0CF55842" w14:textId="5E8FBA77">
      <w:r w:rsidRPr="6305F8D0">
        <w:rPr>
          <w:rFonts w:ascii="Calibri" w:hAnsi="Calibri" w:eastAsia="Calibri" w:cs="Calibri"/>
          <w:b/>
          <w:bCs/>
          <w:sz w:val="24"/>
          <w:szCs w:val="24"/>
        </w:rPr>
        <w:t>Complejidad del Proceso Interno</w:t>
      </w:r>
      <w:r w:rsidRPr="6305F8D0" w:rsidR="04FB862B">
        <w:rPr>
          <w:rFonts w:ascii="Calibri" w:hAnsi="Calibri" w:eastAsia="Calibri" w:cs="Calibri"/>
          <w:b/>
          <w:bCs/>
          <w:sz w:val="24"/>
          <w:szCs w:val="24"/>
        </w:rPr>
        <w:t xml:space="preserve"> </w:t>
      </w:r>
      <w:r w:rsidRPr="6305F8D0">
        <w:rPr>
          <w:rFonts w:ascii="Calibri" w:hAnsi="Calibri" w:eastAsia="Calibri" w:cs="Calibri"/>
          <w:sz w:val="24"/>
          <w:szCs w:val="24"/>
        </w:rPr>
        <w:t xml:space="preserve">La lectura de las constantes es un proceso complejo que requiere de varias condiciones a tener en cuenta. Grado de factor </w:t>
      </w:r>
      <w:r w:rsidRPr="6305F8D0">
        <w:rPr>
          <w:rFonts w:ascii="Calibri" w:hAnsi="Calibri" w:eastAsia="Calibri" w:cs="Calibri"/>
          <w:b/>
          <w:bCs/>
          <w:sz w:val="24"/>
          <w:szCs w:val="24"/>
        </w:rPr>
        <w:t>3</w:t>
      </w:r>
    </w:p>
    <w:p w:rsidR="10602626" w:rsidRDefault="10602626" w14:paraId="7B792333" w14:textId="5AB6F3B6">
      <w:r w:rsidRPr="6305F8D0">
        <w:rPr>
          <w:rFonts w:ascii="Calibri" w:hAnsi="Calibri" w:eastAsia="Calibri" w:cs="Calibri"/>
          <w:b/>
          <w:bCs/>
          <w:sz w:val="24"/>
          <w:szCs w:val="24"/>
        </w:rPr>
        <w:t>Reusabilidad del Código</w:t>
      </w:r>
      <w:r w:rsidRPr="6305F8D0" w:rsidR="037C919F">
        <w:rPr>
          <w:rFonts w:ascii="Calibri" w:hAnsi="Calibri" w:eastAsia="Calibri" w:cs="Calibri"/>
          <w:b/>
          <w:bCs/>
          <w:sz w:val="24"/>
          <w:szCs w:val="24"/>
        </w:rPr>
        <w:t xml:space="preserve"> </w:t>
      </w:r>
      <w:r w:rsidRPr="6305F8D0">
        <w:rPr>
          <w:rFonts w:ascii="Calibri" w:hAnsi="Calibri" w:eastAsia="Calibri" w:cs="Calibri"/>
          <w:sz w:val="24"/>
          <w:szCs w:val="24"/>
        </w:rPr>
        <w:t xml:space="preserve">El código de los sensores será exclusivo a estos, mientras que es muy importante en </w:t>
      </w:r>
      <w:r w:rsidRPr="6305F8D0" w:rsidR="000130EE">
        <w:rPr>
          <w:rFonts w:ascii="Calibri" w:hAnsi="Calibri" w:eastAsia="Calibri" w:cs="Calibri"/>
          <w:sz w:val="24"/>
          <w:szCs w:val="24"/>
        </w:rPr>
        <w:t>otros</w:t>
      </w:r>
      <w:r w:rsidRPr="6305F8D0">
        <w:rPr>
          <w:rFonts w:ascii="Calibri" w:hAnsi="Calibri" w:eastAsia="Calibri" w:cs="Calibri"/>
          <w:sz w:val="24"/>
          <w:szCs w:val="24"/>
        </w:rPr>
        <w:t xml:space="preserve"> ámbitos, no tanto para este en un inicio. Grado de factor </w:t>
      </w:r>
      <w:r w:rsidRPr="6305F8D0">
        <w:rPr>
          <w:rFonts w:ascii="Calibri" w:hAnsi="Calibri" w:eastAsia="Calibri" w:cs="Calibri"/>
          <w:b/>
          <w:bCs/>
          <w:sz w:val="24"/>
          <w:szCs w:val="24"/>
        </w:rPr>
        <w:t>2</w:t>
      </w:r>
    </w:p>
    <w:p w:rsidR="10602626" w:rsidRDefault="10602626" w14:paraId="58375966" w14:textId="7FAD0A06">
      <w:r w:rsidRPr="6305F8D0">
        <w:rPr>
          <w:rFonts w:ascii="Calibri" w:hAnsi="Calibri" w:eastAsia="Calibri" w:cs="Calibri"/>
          <w:b/>
          <w:bCs/>
          <w:sz w:val="24"/>
          <w:szCs w:val="24"/>
        </w:rPr>
        <w:t>Contempla la Conversión e Instalación</w:t>
      </w:r>
      <w:r w:rsidRPr="6305F8D0" w:rsidR="0C9869F0">
        <w:rPr>
          <w:rFonts w:ascii="Calibri" w:hAnsi="Calibri" w:eastAsia="Calibri" w:cs="Calibri"/>
          <w:b/>
          <w:bCs/>
          <w:sz w:val="24"/>
          <w:szCs w:val="24"/>
        </w:rPr>
        <w:t xml:space="preserve"> </w:t>
      </w:r>
      <w:r w:rsidRPr="6305F8D0">
        <w:rPr>
          <w:rFonts w:ascii="Calibri" w:hAnsi="Calibri" w:eastAsia="Calibri" w:cs="Calibri"/>
          <w:sz w:val="24"/>
          <w:szCs w:val="24"/>
        </w:rPr>
        <w:t xml:space="preserve">No existe dicha necesidad. Grado de factor </w:t>
      </w:r>
      <w:r w:rsidRPr="6305F8D0">
        <w:rPr>
          <w:rFonts w:ascii="Calibri" w:hAnsi="Calibri" w:eastAsia="Calibri" w:cs="Calibri"/>
          <w:b/>
          <w:bCs/>
          <w:sz w:val="24"/>
          <w:szCs w:val="24"/>
        </w:rPr>
        <w:t>0</w:t>
      </w:r>
    </w:p>
    <w:p w:rsidR="10602626" w:rsidRDefault="10602626" w14:paraId="36A3E355" w14:textId="72348CB8">
      <w:r w:rsidRPr="6305F8D0">
        <w:rPr>
          <w:rFonts w:ascii="Calibri" w:hAnsi="Calibri" w:eastAsia="Calibri" w:cs="Calibri"/>
          <w:b/>
          <w:bCs/>
          <w:sz w:val="24"/>
          <w:szCs w:val="24"/>
        </w:rPr>
        <w:t>Facilidad de Operación (back up, etc.)</w:t>
      </w:r>
      <w:r w:rsidRPr="6305F8D0" w:rsidR="0C9869F0">
        <w:rPr>
          <w:rFonts w:ascii="Calibri" w:hAnsi="Calibri" w:eastAsia="Calibri" w:cs="Calibri"/>
          <w:b/>
          <w:bCs/>
          <w:sz w:val="24"/>
          <w:szCs w:val="24"/>
        </w:rPr>
        <w:t xml:space="preserve"> </w:t>
      </w:r>
      <w:r w:rsidRPr="6305F8D0">
        <w:rPr>
          <w:rFonts w:ascii="Calibri" w:hAnsi="Calibri" w:eastAsia="Calibri" w:cs="Calibri"/>
          <w:sz w:val="24"/>
          <w:szCs w:val="24"/>
        </w:rPr>
        <w:t xml:space="preserve">Los datos son almacenados de forma directa en un fichero almacenado en una microSD. Grado de factor </w:t>
      </w:r>
      <w:r w:rsidRPr="6305F8D0">
        <w:rPr>
          <w:rFonts w:ascii="Calibri" w:hAnsi="Calibri" w:eastAsia="Calibri" w:cs="Calibri"/>
          <w:b/>
          <w:bCs/>
          <w:sz w:val="24"/>
          <w:szCs w:val="24"/>
        </w:rPr>
        <w:t>1</w:t>
      </w:r>
    </w:p>
    <w:p w:rsidR="10602626" w:rsidRDefault="10602626" w14:paraId="50DAFBF9" w14:textId="57AAC34C">
      <w:r w:rsidRPr="6305F8D0">
        <w:rPr>
          <w:rFonts w:ascii="Calibri" w:hAnsi="Calibri" w:eastAsia="Calibri" w:cs="Calibri"/>
          <w:b/>
          <w:bCs/>
          <w:sz w:val="24"/>
          <w:szCs w:val="24"/>
        </w:rPr>
        <w:t>Instalaciones Múltiples</w:t>
      </w:r>
      <w:r w:rsidRPr="6305F8D0" w:rsidR="5F9B3E25">
        <w:rPr>
          <w:rFonts w:ascii="Calibri" w:hAnsi="Calibri" w:eastAsia="Calibri" w:cs="Calibri"/>
          <w:b/>
          <w:bCs/>
          <w:sz w:val="24"/>
          <w:szCs w:val="24"/>
        </w:rPr>
        <w:t xml:space="preserve"> </w:t>
      </w:r>
      <w:r w:rsidRPr="6305F8D0">
        <w:rPr>
          <w:rFonts w:ascii="Calibri" w:hAnsi="Calibri" w:eastAsia="Calibri" w:cs="Calibri"/>
          <w:sz w:val="24"/>
          <w:szCs w:val="24"/>
        </w:rPr>
        <w:t xml:space="preserve">Los sensores se </w:t>
      </w:r>
      <w:r w:rsidRPr="6305F8D0" w:rsidR="49A6D937">
        <w:rPr>
          <w:rFonts w:ascii="Calibri" w:hAnsi="Calibri" w:eastAsia="Calibri" w:cs="Calibri"/>
          <w:sz w:val="24"/>
          <w:szCs w:val="24"/>
        </w:rPr>
        <w:t>instalarán</w:t>
      </w:r>
      <w:r w:rsidRPr="6305F8D0">
        <w:rPr>
          <w:rFonts w:ascii="Calibri" w:hAnsi="Calibri" w:eastAsia="Calibri" w:cs="Calibri"/>
          <w:sz w:val="24"/>
          <w:szCs w:val="24"/>
        </w:rPr>
        <w:t xml:space="preserve"> siempre de la misma manera. Grado de factor </w:t>
      </w:r>
      <w:r w:rsidRPr="6305F8D0">
        <w:rPr>
          <w:rFonts w:ascii="Calibri" w:hAnsi="Calibri" w:eastAsia="Calibri" w:cs="Calibri"/>
          <w:b/>
          <w:bCs/>
          <w:sz w:val="24"/>
          <w:szCs w:val="24"/>
        </w:rPr>
        <w:t>2</w:t>
      </w:r>
    </w:p>
    <w:p w:rsidR="10602626" w:rsidRDefault="10602626" w14:paraId="5D8A2968" w14:textId="3341238F">
      <w:r w:rsidRPr="6305F8D0">
        <w:rPr>
          <w:rFonts w:ascii="Calibri" w:hAnsi="Calibri" w:eastAsia="Calibri" w:cs="Calibri"/>
          <w:b/>
          <w:bCs/>
          <w:sz w:val="24"/>
          <w:szCs w:val="24"/>
        </w:rPr>
        <w:t>Facilidad de Cambios</w:t>
      </w:r>
      <w:r w:rsidRPr="6305F8D0" w:rsidR="5F9B3E25">
        <w:rPr>
          <w:rFonts w:ascii="Calibri" w:hAnsi="Calibri" w:eastAsia="Calibri" w:cs="Calibri"/>
          <w:b/>
          <w:bCs/>
          <w:sz w:val="24"/>
          <w:szCs w:val="24"/>
        </w:rPr>
        <w:t xml:space="preserve"> </w:t>
      </w:r>
      <w:r w:rsidRPr="6305F8D0">
        <w:rPr>
          <w:rFonts w:ascii="Calibri" w:hAnsi="Calibri" w:eastAsia="Calibri" w:cs="Calibri"/>
          <w:sz w:val="24"/>
          <w:szCs w:val="24"/>
        </w:rPr>
        <w:t xml:space="preserve">En algún momento se podría querer cambiar el sensor de dueño u obtener más datos a través de otra API, la misma o software, se considera importante. Grado de factor </w:t>
      </w:r>
      <w:r w:rsidRPr="6305F8D0">
        <w:rPr>
          <w:rFonts w:ascii="Calibri" w:hAnsi="Calibri" w:eastAsia="Calibri" w:cs="Calibri"/>
          <w:b/>
          <w:bCs/>
          <w:sz w:val="24"/>
          <w:szCs w:val="24"/>
        </w:rPr>
        <w:t>4</w:t>
      </w:r>
    </w:p>
    <w:p w:rsidR="10602626" w:rsidRDefault="10602626" w14:paraId="49614BF2" w14:textId="16932E73">
      <w:r w:rsidRPr="6305F8D0">
        <w:rPr>
          <w:rFonts w:ascii="Calibri" w:hAnsi="Calibri" w:eastAsia="Calibri" w:cs="Calibri"/>
          <w:sz w:val="24"/>
          <w:szCs w:val="24"/>
        </w:rPr>
        <w:t xml:space="preserve"> </w:t>
      </w:r>
    </w:p>
    <w:p w:rsidR="10602626" w:rsidRDefault="10602626" w14:paraId="392458CF" w14:textId="2CBB46AC">
      <w:r w:rsidRPr="6305F8D0">
        <w:rPr>
          <w:rFonts w:ascii="Calibri" w:hAnsi="Calibri" w:eastAsia="Calibri" w:cs="Calibri"/>
          <w:sz w:val="24"/>
          <w:szCs w:val="24"/>
        </w:rPr>
        <w:t xml:space="preserve"> </w:t>
      </w:r>
    </w:p>
    <w:p w:rsidR="10602626" w:rsidRDefault="10602626" w14:paraId="7E38C2BF" w14:textId="10BE9AC0">
      <w:r w:rsidRPr="6305F8D0">
        <w:rPr>
          <w:rFonts w:ascii="Calibri" w:hAnsi="Calibri" w:eastAsia="Calibri" w:cs="Calibri"/>
          <w:sz w:val="24"/>
          <w:szCs w:val="24"/>
        </w:rPr>
        <w:t xml:space="preserve"> </w:t>
      </w:r>
    </w:p>
    <w:p w:rsidR="10602626" w:rsidRDefault="10602626" w14:paraId="5F05766F" w14:textId="56B4462F">
      <w:r w:rsidRPr="6305F8D0">
        <w:rPr>
          <w:rFonts w:ascii="Calibri" w:hAnsi="Calibri" w:eastAsia="Calibri" w:cs="Calibri"/>
          <w:b/>
          <w:bCs/>
          <w:sz w:val="24"/>
          <w:szCs w:val="24"/>
        </w:rPr>
        <w:t>Resumen de las características generales del sistema</w:t>
      </w:r>
    </w:p>
    <w:p w:rsidR="10602626" w:rsidRDefault="10602626" w14:paraId="290919AB" w14:textId="6AF80A58">
      <w:r w:rsidRPr="6305F8D0">
        <w:rPr>
          <w:rFonts w:ascii="Calibri" w:hAnsi="Calibri" w:eastAsia="Calibri" w:cs="Calibri"/>
          <w:sz w:val="24"/>
          <w:szCs w:val="24"/>
        </w:rPr>
        <w:t xml:space="preserve"> </w:t>
      </w:r>
    </w:p>
    <w:tbl>
      <w:tblPr>
        <w:tblW w:w="0" w:type="auto"/>
        <w:tblInd w:w="720" w:type="dxa"/>
        <w:tblLayout w:type="fixed"/>
        <w:tblLook w:val="04A0" w:firstRow="1" w:lastRow="0" w:firstColumn="1" w:lastColumn="0" w:noHBand="0" w:noVBand="1"/>
      </w:tblPr>
      <w:tblGrid>
        <w:gridCol w:w="4905"/>
        <w:gridCol w:w="1830"/>
      </w:tblGrid>
      <w:tr w:rsidR="6305F8D0" w:rsidTr="6305F8D0" w14:paraId="603B93F6" w14:textId="77777777">
        <w:tc>
          <w:tcPr>
            <w:tcW w:w="4905" w:type="dxa"/>
            <w:tcBorders>
              <w:top w:val="single" w:color="000000" w:themeColor="text1" w:sz="8" w:space="0"/>
              <w:left w:val="single" w:color="000000" w:themeColor="text1" w:sz="8" w:space="0"/>
              <w:bottom w:val="single" w:color="000000" w:themeColor="text1" w:sz="8" w:space="0"/>
              <w:right w:val="nil"/>
            </w:tcBorders>
          </w:tcPr>
          <w:p w:rsidR="6305F8D0" w:rsidP="6305F8D0" w:rsidRDefault="6305F8D0" w14:paraId="0581FB53" w14:textId="0A4D6E57">
            <w:pPr>
              <w:spacing w:line="276" w:lineRule="auto"/>
              <w:jc w:val="center"/>
            </w:pPr>
            <w:r w:rsidRPr="6305F8D0">
              <w:rPr>
                <w:rFonts w:ascii="Calibri" w:hAnsi="Calibri" w:eastAsia="Calibri" w:cs="Calibri"/>
                <w:b/>
                <w:bCs/>
                <w:sz w:val="24"/>
                <w:szCs w:val="24"/>
              </w:rPr>
              <w:t>Característica</w:t>
            </w:r>
          </w:p>
        </w:tc>
        <w:tc>
          <w:tcPr>
            <w:tcW w:w="183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6305F8D0" w:rsidP="6305F8D0" w:rsidRDefault="6305F8D0" w14:paraId="3C965F75" w14:textId="73B10EAD">
            <w:pPr>
              <w:spacing w:line="276" w:lineRule="auto"/>
              <w:jc w:val="center"/>
            </w:pPr>
            <w:r w:rsidRPr="6305F8D0">
              <w:rPr>
                <w:rFonts w:ascii="Calibri" w:hAnsi="Calibri" w:eastAsia="Calibri" w:cs="Calibri"/>
                <w:b/>
                <w:bCs/>
                <w:sz w:val="24"/>
                <w:szCs w:val="24"/>
              </w:rPr>
              <w:t>Influencia</w:t>
            </w:r>
          </w:p>
        </w:tc>
      </w:tr>
      <w:tr w:rsidR="6305F8D0" w:rsidTr="6305F8D0" w14:paraId="660D12D9" w14:textId="77777777">
        <w:tc>
          <w:tcPr>
            <w:tcW w:w="4905" w:type="dxa"/>
            <w:tcBorders>
              <w:top w:val="single" w:color="000000" w:themeColor="text1" w:sz="8" w:space="0"/>
              <w:left w:val="single" w:color="000000" w:themeColor="text1" w:sz="8" w:space="0"/>
              <w:bottom w:val="single" w:color="000000" w:themeColor="text1" w:sz="8" w:space="0"/>
              <w:right w:val="nil"/>
            </w:tcBorders>
          </w:tcPr>
          <w:p w:rsidR="6305F8D0" w:rsidP="6305F8D0" w:rsidRDefault="6305F8D0" w14:paraId="492C34EB" w14:textId="4C85B902">
            <w:pPr>
              <w:spacing w:line="276" w:lineRule="auto"/>
            </w:pPr>
            <w:r w:rsidRPr="6305F8D0">
              <w:rPr>
                <w:rFonts w:ascii="Calibri" w:hAnsi="Calibri" w:eastAsia="Calibri" w:cs="Calibri"/>
                <w:sz w:val="24"/>
                <w:szCs w:val="24"/>
              </w:rPr>
              <w:t>Comunicación de Datos</w:t>
            </w:r>
          </w:p>
        </w:tc>
        <w:tc>
          <w:tcPr>
            <w:tcW w:w="183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6305F8D0" w:rsidP="6305F8D0" w:rsidRDefault="6305F8D0" w14:paraId="4A699B0E" w14:textId="2DF7475B">
            <w:pPr>
              <w:spacing w:line="276" w:lineRule="auto"/>
            </w:pPr>
            <w:r w:rsidRPr="6305F8D0">
              <w:rPr>
                <w:rFonts w:ascii="Calibri" w:hAnsi="Calibri" w:eastAsia="Calibri" w:cs="Calibri"/>
                <w:sz w:val="24"/>
                <w:szCs w:val="24"/>
              </w:rPr>
              <w:t>5</w:t>
            </w:r>
          </w:p>
        </w:tc>
      </w:tr>
      <w:tr w:rsidR="6305F8D0" w:rsidTr="6305F8D0" w14:paraId="6AB330D9" w14:textId="77777777">
        <w:tc>
          <w:tcPr>
            <w:tcW w:w="4905" w:type="dxa"/>
            <w:tcBorders>
              <w:top w:val="single" w:color="000000" w:themeColor="text1" w:sz="8" w:space="0"/>
              <w:left w:val="single" w:color="000000" w:themeColor="text1" w:sz="8" w:space="0"/>
              <w:bottom w:val="single" w:color="000000" w:themeColor="text1" w:sz="8" w:space="0"/>
              <w:right w:val="nil"/>
            </w:tcBorders>
          </w:tcPr>
          <w:p w:rsidR="6305F8D0" w:rsidP="6305F8D0" w:rsidRDefault="6305F8D0" w14:paraId="280BBE5E" w14:textId="30B57A84">
            <w:pPr>
              <w:spacing w:line="276" w:lineRule="auto"/>
            </w:pPr>
            <w:r w:rsidRPr="6305F8D0">
              <w:rPr>
                <w:rFonts w:ascii="Calibri" w:hAnsi="Calibri" w:eastAsia="Calibri" w:cs="Calibri"/>
                <w:sz w:val="24"/>
                <w:szCs w:val="24"/>
              </w:rPr>
              <w:t>Proceso Distribuido</w:t>
            </w:r>
          </w:p>
        </w:tc>
        <w:tc>
          <w:tcPr>
            <w:tcW w:w="183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6305F8D0" w:rsidP="6305F8D0" w:rsidRDefault="6305F8D0" w14:paraId="714783B5" w14:textId="1DA2CB3E">
            <w:pPr>
              <w:spacing w:line="276" w:lineRule="auto"/>
            </w:pPr>
            <w:r w:rsidRPr="6305F8D0">
              <w:rPr>
                <w:rFonts w:ascii="Calibri" w:hAnsi="Calibri" w:eastAsia="Calibri" w:cs="Calibri"/>
                <w:sz w:val="24"/>
                <w:szCs w:val="24"/>
              </w:rPr>
              <w:t>4</w:t>
            </w:r>
          </w:p>
        </w:tc>
      </w:tr>
      <w:tr w:rsidR="6305F8D0" w:rsidTr="6305F8D0" w14:paraId="7BCA0FEE" w14:textId="77777777">
        <w:tc>
          <w:tcPr>
            <w:tcW w:w="4905" w:type="dxa"/>
            <w:tcBorders>
              <w:top w:val="single" w:color="000000" w:themeColor="text1" w:sz="8" w:space="0"/>
              <w:left w:val="single" w:color="000000" w:themeColor="text1" w:sz="8" w:space="0"/>
              <w:bottom w:val="single" w:color="000000" w:themeColor="text1" w:sz="8" w:space="0"/>
              <w:right w:val="nil"/>
            </w:tcBorders>
          </w:tcPr>
          <w:p w:rsidR="6305F8D0" w:rsidP="6305F8D0" w:rsidRDefault="6305F8D0" w14:paraId="5B37377B" w14:textId="3D281AA5">
            <w:pPr>
              <w:spacing w:line="276" w:lineRule="auto"/>
            </w:pPr>
            <w:r w:rsidRPr="6305F8D0">
              <w:rPr>
                <w:rFonts w:ascii="Calibri" w:hAnsi="Calibri" w:eastAsia="Calibri" w:cs="Calibri"/>
                <w:sz w:val="24"/>
                <w:szCs w:val="24"/>
              </w:rPr>
              <w:t>Rendimiento</w:t>
            </w:r>
          </w:p>
        </w:tc>
        <w:tc>
          <w:tcPr>
            <w:tcW w:w="183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6305F8D0" w:rsidP="6305F8D0" w:rsidRDefault="6305F8D0" w14:paraId="399579FD" w14:textId="51E0CF0C">
            <w:pPr>
              <w:spacing w:line="276" w:lineRule="auto"/>
            </w:pPr>
            <w:r w:rsidRPr="6305F8D0">
              <w:rPr>
                <w:rFonts w:ascii="Calibri" w:hAnsi="Calibri" w:eastAsia="Calibri" w:cs="Calibri"/>
                <w:sz w:val="24"/>
                <w:szCs w:val="24"/>
              </w:rPr>
              <w:t>2</w:t>
            </w:r>
          </w:p>
        </w:tc>
      </w:tr>
      <w:tr w:rsidR="6305F8D0" w:rsidTr="6305F8D0" w14:paraId="3B8F6A56" w14:textId="77777777">
        <w:tc>
          <w:tcPr>
            <w:tcW w:w="4905" w:type="dxa"/>
            <w:tcBorders>
              <w:top w:val="single" w:color="000000" w:themeColor="text1" w:sz="8" w:space="0"/>
              <w:left w:val="single" w:color="000000" w:themeColor="text1" w:sz="8" w:space="0"/>
              <w:bottom w:val="single" w:color="000000" w:themeColor="text1" w:sz="8" w:space="0"/>
              <w:right w:val="nil"/>
            </w:tcBorders>
          </w:tcPr>
          <w:p w:rsidR="6305F8D0" w:rsidP="6305F8D0" w:rsidRDefault="6305F8D0" w14:paraId="08B08204" w14:textId="1F4746E2">
            <w:pPr>
              <w:spacing w:line="276" w:lineRule="auto"/>
            </w:pPr>
            <w:r w:rsidRPr="6305F8D0">
              <w:rPr>
                <w:rFonts w:ascii="Calibri" w:hAnsi="Calibri" w:eastAsia="Calibri" w:cs="Calibri"/>
                <w:sz w:val="24"/>
                <w:szCs w:val="24"/>
              </w:rPr>
              <w:t>Configuración Operacional compartida</w:t>
            </w:r>
          </w:p>
        </w:tc>
        <w:tc>
          <w:tcPr>
            <w:tcW w:w="183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6305F8D0" w:rsidP="6305F8D0" w:rsidRDefault="6305F8D0" w14:paraId="65CCAD47" w14:textId="03FE55E4">
            <w:pPr>
              <w:spacing w:line="276" w:lineRule="auto"/>
            </w:pPr>
            <w:r w:rsidRPr="6305F8D0">
              <w:rPr>
                <w:rFonts w:ascii="Calibri" w:hAnsi="Calibri" w:eastAsia="Calibri" w:cs="Calibri"/>
                <w:sz w:val="24"/>
                <w:szCs w:val="24"/>
              </w:rPr>
              <w:t>1</w:t>
            </w:r>
          </w:p>
        </w:tc>
      </w:tr>
      <w:tr w:rsidR="6305F8D0" w:rsidTr="6305F8D0" w14:paraId="73D5DB67" w14:textId="77777777">
        <w:tc>
          <w:tcPr>
            <w:tcW w:w="4905" w:type="dxa"/>
            <w:tcBorders>
              <w:top w:val="single" w:color="000000" w:themeColor="text1" w:sz="8" w:space="0"/>
              <w:left w:val="single" w:color="000000" w:themeColor="text1" w:sz="8" w:space="0"/>
              <w:bottom w:val="single" w:color="000000" w:themeColor="text1" w:sz="8" w:space="0"/>
              <w:right w:val="nil"/>
            </w:tcBorders>
          </w:tcPr>
          <w:p w:rsidR="6305F8D0" w:rsidP="6305F8D0" w:rsidRDefault="6305F8D0" w14:paraId="5C6C7017" w14:textId="06ABA13C">
            <w:pPr>
              <w:spacing w:line="276" w:lineRule="auto"/>
            </w:pPr>
            <w:r w:rsidRPr="6305F8D0">
              <w:rPr>
                <w:rFonts w:ascii="Calibri" w:hAnsi="Calibri" w:eastAsia="Calibri" w:cs="Calibri"/>
                <w:sz w:val="24"/>
                <w:szCs w:val="24"/>
              </w:rPr>
              <w:t>Ratio de Transacciones</w:t>
            </w:r>
          </w:p>
        </w:tc>
        <w:tc>
          <w:tcPr>
            <w:tcW w:w="183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6305F8D0" w:rsidP="6305F8D0" w:rsidRDefault="6305F8D0" w14:paraId="6B58588E" w14:textId="0B39048D">
            <w:pPr>
              <w:spacing w:line="276" w:lineRule="auto"/>
            </w:pPr>
            <w:r w:rsidRPr="6305F8D0">
              <w:rPr>
                <w:rFonts w:ascii="Calibri" w:hAnsi="Calibri" w:eastAsia="Calibri" w:cs="Calibri"/>
                <w:sz w:val="24"/>
                <w:szCs w:val="24"/>
              </w:rPr>
              <w:t>1</w:t>
            </w:r>
          </w:p>
        </w:tc>
      </w:tr>
      <w:tr w:rsidR="6305F8D0" w:rsidTr="6305F8D0" w14:paraId="09DE8D83" w14:textId="77777777">
        <w:tc>
          <w:tcPr>
            <w:tcW w:w="4905" w:type="dxa"/>
            <w:tcBorders>
              <w:top w:val="single" w:color="000000" w:themeColor="text1" w:sz="8" w:space="0"/>
              <w:left w:val="single" w:color="000000" w:themeColor="text1" w:sz="8" w:space="0"/>
              <w:bottom w:val="single" w:color="000000" w:themeColor="text1" w:sz="8" w:space="0"/>
              <w:right w:val="nil"/>
            </w:tcBorders>
          </w:tcPr>
          <w:p w:rsidR="6305F8D0" w:rsidP="6305F8D0" w:rsidRDefault="6305F8D0" w14:paraId="41705BFF" w14:textId="5D9926DE">
            <w:pPr>
              <w:spacing w:line="276" w:lineRule="auto"/>
            </w:pPr>
            <w:r w:rsidRPr="6305F8D0">
              <w:rPr>
                <w:rFonts w:ascii="Calibri" w:hAnsi="Calibri" w:eastAsia="Calibri" w:cs="Calibri"/>
                <w:sz w:val="24"/>
                <w:szCs w:val="24"/>
              </w:rPr>
              <w:t>Entrada de Datos EN-LÍNEA</w:t>
            </w:r>
          </w:p>
        </w:tc>
        <w:tc>
          <w:tcPr>
            <w:tcW w:w="183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6305F8D0" w:rsidP="6305F8D0" w:rsidRDefault="6305F8D0" w14:paraId="1A161783" w14:textId="6E8E7F63">
            <w:pPr>
              <w:spacing w:line="276" w:lineRule="auto"/>
            </w:pPr>
            <w:r w:rsidRPr="6305F8D0">
              <w:rPr>
                <w:rFonts w:ascii="Calibri" w:hAnsi="Calibri" w:eastAsia="Calibri" w:cs="Calibri"/>
                <w:sz w:val="24"/>
                <w:szCs w:val="24"/>
              </w:rPr>
              <w:t>0</w:t>
            </w:r>
          </w:p>
        </w:tc>
      </w:tr>
      <w:tr w:rsidR="6305F8D0" w:rsidTr="6305F8D0" w14:paraId="16AAC4DA" w14:textId="77777777">
        <w:tc>
          <w:tcPr>
            <w:tcW w:w="4905" w:type="dxa"/>
            <w:tcBorders>
              <w:top w:val="single" w:color="000000" w:themeColor="text1" w:sz="8" w:space="0"/>
              <w:left w:val="single" w:color="000000" w:themeColor="text1" w:sz="8" w:space="0"/>
              <w:bottom w:val="single" w:color="000000" w:themeColor="text1" w:sz="8" w:space="0"/>
              <w:right w:val="nil"/>
            </w:tcBorders>
          </w:tcPr>
          <w:p w:rsidR="6305F8D0" w:rsidP="6305F8D0" w:rsidRDefault="6305F8D0" w14:paraId="6237A3A9" w14:textId="03DB9A95">
            <w:pPr>
              <w:spacing w:line="276" w:lineRule="auto"/>
            </w:pPr>
            <w:r w:rsidRPr="6305F8D0">
              <w:rPr>
                <w:rFonts w:ascii="Calibri" w:hAnsi="Calibri" w:eastAsia="Calibri" w:cs="Calibri"/>
                <w:sz w:val="24"/>
                <w:szCs w:val="24"/>
              </w:rPr>
              <w:t>Eficiencia con el Usuario Final</w:t>
            </w:r>
          </w:p>
        </w:tc>
        <w:tc>
          <w:tcPr>
            <w:tcW w:w="183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6305F8D0" w:rsidP="6305F8D0" w:rsidRDefault="6305F8D0" w14:paraId="7BD6C9E0" w14:textId="5669C387">
            <w:pPr>
              <w:spacing w:line="276" w:lineRule="auto"/>
            </w:pPr>
            <w:r w:rsidRPr="6305F8D0">
              <w:rPr>
                <w:rFonts w:ascii="Calibri" w:hAnsi="Calibri" w:eastAsia="Calibri" w:cs="Calibri"/>
                <w:sz w:val="24"/>
                <w:szCs w:val="24"/>
              </w:rPr>
              <w:t>4</w:t>
            </w:r>
          </w:p>
        </w:tc>
      </w:tr>
      <w:tr w:rsidR="6305F8D0" w:rsidTr="6305F8D0" w14:paraId="453D90B5" w14:textId="77777777">
        <w:tc>
          <w:tcPr>
            <w:tcW w:w="4905" w:type="dxa"/>
            <w:tcBorders>
              <w:top w:val="single" w:color="000000" w:themeColor="text1" w:sz="8" w:space="0"/>
              <w:left w:val="single" w:color="000000" w:themeColor="text1" w:sz="8" w:space="0"/>
              <w:bottom w:val="single" w:color="000000" w:themeColor="text1" w:sz="8" w:space="0"/>
              <w:right w:val="nil"/>
            </w:tcBorders>
          </w:tcPr>
          <w:p w:rsidR="6305F8D0" w:rsidP="6305F8D0" w:rsidRDefault="6305F8D0" w14:paraId="15F8F663" w14:textId="7AAFC51F">
            <w:pPr>
              <w:spacing w:line="276" w:lineRule="auto"/>
            </w:pPr>
            <w:r w:rsidRPr="6305F8D0">
              <w:rPr>
                <w:rFonts w:ascii="Calibri" w:hAnsi="Calibri" w:eastAsia="Calibri" w:cs="Calibri"/>
                <w:sz w:val="24"/>
                <w:szCs w:val="24"/>
              </w:rPr>
              <w:t>Actualizaciones EN-LÍNEA</w:t>
            </w:r>
          </w:p>
        </w:tc>
        <w:tc>
          <w:tcPr>
            <w:tcW w:w="183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6305F8D0" w:rsidP="6305F8D0" w:rsidRDefault="6305F8D0" w14:paraId="33E45CFC" w14:textId="3D911DC9">
            <w:pPr>
              <w:spacing w:line="276" w:lineRule="auto"/>
            </w:pPr>
            <w:r w:rsidRPr="6305F8D0">
              <w:rPr>
                <w:rFonts w:ascii="Calibri" w:hAnsi="Calibri" w:eastAsia="Calibri" w:cs="Calibri"/>
                <w:sz w:val="24"/>
                <w:szCs w:val="24"/>
              </w:rPr>
              <w:t>2</w:t>
            </w:r>
          </w:p>
        </w:tc>
      </w:tr>
      <w:tr w:rsidR="6305F8D0" w:rsidTr="6305F8D0" w14:paraId="529BDB02" w14:textId="77777777">
        <w:tc>
          <w:tcPr>
            <w:tcW w:w="4905" w:type="dxa"/>
            <w:tcBorders>
              <w:top w:val="single" w:color="000000" w:themeColor="text1" w:sz="8" w:space="0"/>
              <w:left w:val="single" w:color="000000" w:themeColor="text1" w:sz="8" w:space="0"/>
              <w:bottom w:val="single" w:color="000000" w:themeColor="text1" w:sz="8" w:space="0"/>
              <w:right w:val="nil"/>
            </w:tcBorders>
          </w:tcPr>
          <w:p w:rsidR="6305F8D0" w:rsidP="6305F8D0" w:rsidRDefault="6305F8D0" w14:paraId="27A07CC6" w14:textId="08A2D5D2">
            <w:pPr>
              <w:spacing w:line="276" w:lineRule="auto"/>
            </w:pPr>
            <w:r w:rsidRPr="6305F8D0">
              <w:rPr>
                <w:rFonts w:ascii="Calibri" w:hAnsi="Calibri" w:eastAsia="Calibri" w:cs="Calibri"/>
                <w:sz w:val="24"/>
                <w:szCs w:val="24"/>
              </w:rPr>
              <w:t>Complejidad del Proceso Interno</w:t>
            </w:r>
          </w:p>
        </w:tc>
        <w:tc>
          <w:tcPr>
            <w:tcW w:w="183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6305F8D0" w:rsidP="6305F8D0" w:rsidRDefault="6305F8D0" w14:paraId="7899F858" w14:textId="06B135BA">
            <w:pPr>
              <w:spacing w:line="276" w:lineRule="auto"/>
            </w:pPr>
            <w:r w:rsidRPr="6305F8D0">
              <w:rPr>
                <w:rFonts w:ascii="Calibri" w:hAnsi="Calibri" w:eastAsia="Calibri" w:cs="Calibri"/>
                <w:sz w:val="24"/>
                <w:szCs w:val="24"/>
              </w:rPr>
              <w:t>3</w:t>
            </w:r>
          </w:p>
        </w:tc>
      </w:tr>
      <w:tr w:rsidR="6305F8D0" w:rsidTr="6305F8D0" w14:paraId="4CB0B7B6" w14:textId="77777777">
        <w:tc>
          <w:tcPr>
            <w:tcW w:w="4905" w:type="dxa"/>
            <w:tcBorders>
              <w:top w:val="single" w:color="000000" w:themeColor="text1" w:sz="8" w:space="0"/>
              <w:left w:val="single" w:color="000000" w:themeColor="text1" w:sz="8" w:space="0"/>
              <w:bottom w:val="single" w:color="000000" w:themeColor="text1" w:sz="8" w:space="0"/>
              <w:right w:val="nil"/>
            </w:tcBorders>
          </w:tcPr>
          <w:p w:rsidR="6305F8D0" w:rsidP="6305F8D0" w:rsidRDefault="6305F8D0" w14:paraId="6DB2EA15" w14:textId="195E43C2">
            <w:pPr>
              <w:spacing w:line="276" w:lineRule="auto"/>
            </w:pPr>
            <w:r w:rsidRPr="6305F8D0">
              <w:rPr>
                <w:rFonts w:ascii="Calibri" w:hAnsi="Calibri" w:eastAsia="Calibri" w:cs="Calibri"/>
                <w:sz w:val="24"/>
                <w:szCs w:val="24"/>
              </w:rPr>
              <w:t>Reusabilidad del Código</w:t>
            </w:r>
          </w:p>
        </w:tc>
        <w:tc>
          <w:tcPr>
            <w:tcW w:w="183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6305F8D0" w:rsidP="6305F8D0" w:rsidRDefault="6305F8D0" w14:paraId="2B32AF8A" w14:textId="7CC33070">
            <w:pPr>
              <w:spacing w:line="276" w:lineRule="auto"/>
            </w:pPr>
            <w:r w:rsidRPr="6305F8D0">
              <w:rPr>
                <w:rFonts w:ascii="Calibri" w:hAnsi="Calibri" w:eastAsia="Calibri" w:cs="Calibri"/>
                <w:sz w:val="24"/>
                <w:szCs w:val="24"/>
              </w:rPr>
              <w:t>2</w:t>
            </w:r>
          </w:p>
        </w:tc>
      </w:tr>
      <w:tr w:rsidR="6305F8D0" w:rsidTr="6305F8D0" w14:paraId="503B289C" w14:textId="77777777">
        <w:tc>
          <w:tcPr>
            <w:tcW w:w="4905" w:type="dxa"/>
            <w:tcBorders>
              <w:top w:val="single" w:color="000000" w:themeColor="text1" w:sz="8" w:space="0"/>
              <w:left w:val="single" w:color="000000" w:themeColor="text1" w:sz="8" w:space="0"/>
              <w:bottom w:val="single" w:color="000000" w:themeColor="text1" w:sz="8" w:space="0"/>
              <w:right w:val="nil"/>
            </w:tcBorders>
          </w:tcPr>
          <w:p w:rsidR="6305F8D0" w:rsidP="6305F8D0" w:rsidRDefault="6305F8D0" w14:paraId="2E859C8E" w14:textId="49BA626E">
            <w:pPr>
              <w:spacing w:line="276" w:lineRule="auto"/>
            </w:pPr>
            <w:r w:rsidRPr="6305F8D0">
              <w:rPr>
                <w:rFonts w:ascii="Calibri" w:hAnsi="Calibri" w:eastAsia="Calibri" w:cs="Calibri"/>
                <w:sz w:val="24"/>
                <w:szCs w:val="24"/>
              </w:rPr>
              <w:t>Contempla la Conversión e Instalación</w:t>
            </w:r>
          </w:p>
        </w:tc>
        <w:tc>
          <w:tcPr>
            <w:tcW w:w="183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6305F8D0" w:rsidP="6305F8D0" w:rsidRDefault="6305F8D0" w14:paraId="106085E7" w14:textId="43060C1B">
            <w:pPr>
              <w:spacing w:line="276" w:lineRule="auto"/>
            </w:pPr>
            <w:r w:rsidRPr="6305F8D0">
              <w:rPr>
                <w:rFonts w:ascii="Calibri" w:hAnsi="Calibri" w:eastAsia="Calibri" w:cs="Calibri"/>
                <w:sz w:val="24"/>
                <w:szCs w:val="24"/>
              </w:rPr>
              <w:t>0</w:t>
            </w:r>
          </w:p>
        </w:tc>
      </w:tr>
      <w:tr w:rsidR="6305F8D0" w:rsidTr="6305F8D0" w14:paraId="2519D673" w14:textId="77777777">
        <w:tc>
          <w:tcPr>
            <w:tcW w:w="4905" w:type="dxa"/>
            <w:tcBorders>
              <w:top w:val="single" w:color="000000" w:themeColor="text1" w:sz="8" w:space="0"/>
              <w:left w:val="single" w:color="000000" w:themeColor="text1" w:sz="8" w:space="0"/>
              <w:bottom w:val="single" w:color="000000" w:themeColor="text1" w:sz="8" w:space="0"/>
              <w:right w:val="nil"/>
            </w:tcBorders>
          </w:tcPr>
          <w:p w:rsidR="6305F8D0" w:rsidP="6305F8D0" w:rsidRDefault="6305F8D0" w14:paraId="197E7208" w14:textId="0127B172">
            <w:pPr>
              <w:spacing w:line="276" w:lineRule="auto"/>
            </w:pPr>
            <w:r w:rsidRPr="6305F8D0">
              <w:rPr>
                <w:rFonts w:ascii="Calibri" w:hAnsi="Calibri" w:eastAsia="Calibri" w:cs="Calibri"/>
                <w:sz w:val="24"/>
                <w:szCs w:val="24"/>
              </w:rPr>
              <w:t>Facilidad de Operación (back up, etc.)</w:t>
            </w:r>
          </w:p>
        </w:tc>
        <w:tc>
          <w:tcPr>
            <w:tcW w:w="183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6305F8D0" w:rsidP="6305F8D0" w:rsidRDefault="6305F8D0" w14:paraId="32B1ABFB" w14:textId="7C086C9D">
            <w:pPr>
              <w:spacing w:line="276" w:lineRule="auto"/>
            </w:pPr>
            <w:r w:rsidRPr="6305F8D0">
              <w:rPr>
                <w:rFonts w:ascii="Calibri" w:hAnsi="Calibri" w:eastAsia="Calibri" w:cs="Calibri"/>
                <w:sz w:val="24"/>
                <w:szCs w:val="24"/>
              </w:rPr>
              <w:t>1</w:t>
            </w:r>
          </w:p>
        </w:tc>
      </w:tr>
      <w:tr w:rsidR="6305F8D0" w:rsidTr="6305F8D0" w14:paraId="5EB94F57" w14:textId="77777777">
        <w:tc>
          <w:tcPr>
            <w:tcW w:w="4905" w:type="dxa"/>
            <w:tcBorders>
              <w:top w:val="single" w:color="000000" w:themeColor="text1" w:sz="8" w:space="0"/>
              <w:left w:val="single" w:color="000000" w:themeColor="text1" w:sz="8" w:space="0"/>
              <w:bottom w:val="single" w:color="000000" w:themeColor="text1" w:sz="8" w:space="0"/>
              <w:right w:val="nil"/>
            </w:tcBorders>
          </w:tcPr>
          <w:p w:rsidR="6305F8D0" w:rsidP="6305F8D0" w:rsidRDefault="6305F8D0" w14:paraId="338A943D" w14:textId="3E219FB9">
            <w:pPr>
              <w:spacing w:line="276" w:lineRule="auto"/>
            </w:pPr>
            <w:r w:rsidRPr="6305F8D0">
              <w:rPr>
                <w:rFonts w:ascii="Calibri" w:hAnsi="Calibri" w:eastAsia="Calibri" w:cs="Calibri"/>
                <w:sz w:val="24"/>
                <w:szCs w:val="24"/>
              </w:rPr>
              <w:t>Instalaciones Múltiples</w:t>
            </w:r>
          </w:p>
        </w:tc>
        <w:tc>
          <w:tcPr>
            <w:tcW w:w="183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6305F8D0" w:rsidP="6305F8D0" w:rsidRDefault="6305F8D0" w14:paraId="601D6B38" w14:textId="66388B8A">
            <w:pPr>
              <w:spacing w:line="276" w:lineRule="auto"/>
            </w:pPr>
            <w:r w:rsidRPr="6305F8D0">
              <w:rPr>
                <w:rFonts w:ascii="Calibri" w:hAnsi="Calibri" w:eastAsia="Calibri" w:cs="Calibri"/>
                <w:sz w:val="24"/>
                <w:szCs w:val="24"/>
              </w:rPr>
              <w:t>2</w:t>
            </w:r>
          </w:p>
        </w:tc>
      </w:tr>
      <w:tr w:rsidR="6305F8D0" w:rsidTr="6305F8D0" w14:paraId="16AF39DA" w14:textId="77777777">
        <w:tc>
          <w:tcPr>
            <w:tcW w:w="4905" w:type="dxa"/>
            <w:tcBorders>
              <w:top w:val="single" w:color="000000" w:themeColor="text1" w:sz="8" w:space="0"/>
              <w:left w:val="single" w:color="000000" w:themeColor="text1" w:sz="8" w:space="0"/>
              <w:bottom w:val="single" w:color="000000" w:themeColor="text1" w:sz="8" w:space="0"/>
              <w:right w:val="nil"/>
            </w:tcBorders>
          </w:tcPr>
          <w:p w:rsidR="6305F8D0" w:rsidP="6305F8D0" w:rsidRDefault="6305F8D0" w14:paraId="770DEC45" w14:textId="3FDA7B7B">
            <w:pPr>
              <w:spacing w:line="276" w:lineRule="auto"/>
            </w:pPr>
            <w:r w:rsidRPr="6305F8D0">
              <w:rPr>
                <w:rFonts w:ascii="Calibri" w:hAnsi="Calibri" w:eastAsia="Calibri" w:cs="Calibri"/>
                <w:sz w:val="24"/>
                <w:szCs w:val="24"/>
              </w:rPr>
              <w:t>Facilidad de Cambios</w:t>
            </w:r>
          </w:p>
        </w:tc>
        <w:tc>
          <w:tcPr>
            <w:tcW w:w="183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6305F8D0" w:rsidP="6305F8D0" w:rsidRDefault="6305F8D0" w14:paraId="66AB34E0" w14:textId="389B497B">
            <w:pPr>
              <w:spacing w:line="276" w:lineRule="auto"/>
            </w:pPr>
            <w:r w:rsidRPr="6305F8D0">
              <w:rPr>
                <w:rFonts w:ascii="Calibri" w:hAnsi="Calibri" w:eastAsia="Calibri" w:cs="Calibri"/>
                <w:sz w:val="24"/>
                <w:szCs w:val="24"/>
              </w:rPr>
              <w:t>4</w:t>
            </w:r>
          </w:p>
        </w:tc>
      </w:tr>
      <w:tr w:rsidR="6305F8D0" w:rsidTr="6305F8D0" w14:paraId="6DC5634B" w14:textId="77777777">
        <w:tc>
          <w:tcPr>
            <w:tcW w:w="4905" w:type="dxa"/>
            <w:tcBorders>
              <w:top w:val="single" w:color="000000" w:themeColor="text1" w:sz="8" w:space="0"/>
              <w:left w:val="single" w:color="000000" w:themeColor="text1" w:sz="8" w:space="0"/>
              <w:bottom w:val="single" w:color="000000" w:themeColor="text1" w:sz="8" w:space="0"/>
              <w:right w:val="nil"/>
            </w:tcBorders>
          </w:tcPr>
          <w:p w:rsidR="6305F8D0" w:rsidP="6305F8D0" w:rsidRDefault="6305F8D0" w14:paraId="7F57F8C0" w14:textId="1E0A9E34">
            <w:pPr>
              <w:spacing w:line="276" w:lineRule="auto"/>
            </w:pPr>
            <w:r w:rsidRPr="6305F8D0">
              <w:rPr>
                <w:rFonts w:ascii="Calibri" w:hAnsi="Calibri" w:eastAsia="Calibri" w:cs="Calibri"/>
                <w:sz w:val="24"/>
                <w:szCs w:val="24"/>
              </w:rPr>
              <w:t>Factor de Complejidad Total (FCT)</w:t>
            </w:r>
          </w:p>
        </w:tc>
        <w:tc>
          <w:tcPr>
            <w:tcW w:w="183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6305F8D0" w:rsidP="6305F8D0" w:rsidRDefault="6305F8D0" w14:paraId="7216ABB4" w14:textId="5A736023">
            <w:pPr>
              <w:spacing w:line="276" w:lineRule="auto"/>
            </w:pPr>
            <w:r w:rsidRPr="6305F8D0">
              <w:rPr>
                <w:rFonts w:ascii="Calibri" w:hAnsi="Calibri" w:eastAsia="Calibri" w:cs="Calibri"/>
                <w:sz w:val="24"/>
                <w:szCs w:val="24"/>
              </w:rPr>
              <w:t>31</w:t>
            </w:r>
          </w:p>
        </w:tc>
      </w:tr>
    </w:tbl>
    <w:p w:rsidR="10602626" w:rsidP="48A2AB5E" w:rsidRDefault="10602626" w14:paraId="5012FE35" w14:textId="48D4EF03">
      <w:pPr>
        <w:spacing w:line="276" w:lineRule="auto"/>
        <w:jc w:val="center"/>
        <w:rPr>
          <w:rFonts w:ascii="Calibri" w:hAnsi="Calibri" w:eastAsia="Yu Mincho"/>
          <w:sz w:val="18"/>
          <w:szCs w:val="18"/>
        </w:rPr>
      </w:pPr>
      <w:r w:rsidRPr="70121171">
        <w:rPr>
          <w:rFonts w:ascii="Calibri" w:hAnsi="Calibri" w:eastAsia="Calibri" w:cs="Calibri"/>
          <w:sz w:val="24"/>
          <w:szCs w:val="24"/>
        </w:rPr>
        <w:t xml:space="preserve"> </w:t>
      </w:r>
      <w:r w:rsidRPr="70121171" w:rsidR="53C352EE">
        <w:rPr>
          <w:rFonts w:ascii="Calibri" w:hAnsi="Calibri" w:eastAsia="Yu Mincho" w:cs="Mangal"/>
          <w:sz w:val="18"/>
          <w:szCs w:val="18"/>
        </w:rPr>
        <w:t>Tabla 48: Valoración Factor de Ajuste</w:t>
      </w:r>
      <w:r w:rsidRPr="70121171" w:rsidR="53C352EE">
        <w:rPr>
          <w:rFonts w:ascii="Calibri" w:hAnsi="Calibri" w:eastAsia="Yu Mincho"/>
          <w:sz w:val="18"/>
          <w:szCs w:val="18"/>
        </w:rPr>
        <w:t xml:space="preserve"> Módulo Gestión de sensores</w:t>
      </w:r>
    </w:p>
    <w:p w:rsidR="10602626" w:rsidRDefault="10602626" w14:paraId="16A5C527" w14:textId="06300928">
      <w:pPr>
        <w:rPr>
          <w:rFonts w:ascii="Calibri" w:hAnsi="Calibri" w:eastAsia="Calibri" w:cs="Calibri"/>
          <w:sz w:val="24"/>
          <w:szCs w:val="24"/>
        </w:rPr>
      </w:pPr>
    </w:p>
    <w:p w:rsidR="10602626" w:rsidRDefault="10602626" w14:paraId="19442682" w14:textId="64D8AE45">
      <w:r w:rsidRPr="6305F8D0">
        <w:rPr>
          <w:rFonts w:ascii="Calibri" w:hAnsi="Calibri" w:eastAsia="Calibri" w:cs="Calibri"/>
          <w:sz w:val="24"/>
          <w:szCs w:val="24"/>
        </w:rPr>
        <w:t>Factor de ajuste = (Nivel de influencia * 0,01) + 0,65</w:t>
      </w:r>
    </w:p>
    <w:p w:rsidR="10602626" w:rsidRDefault="10602626" w14:paraId="4DD94518" w14:textId="336C0671">
      <w:r w:rsidRPr="6305F8D0">
        <w:rPr>
          <w:rFonts w:ascii="Calibri" w:hAnsi="Calibri" w:eastAsia="Calibri" w:cs="Calibri"/>
          <w:sz w:val="24"/>
          <w:szCs w:val="24"/>
        </w:rPr>
        <w:t xml:space="preserve"> </w:t>
      </w:r>
    </w:p>
    <w:p w:rsidR="10602626" w:rsidRDefault="10602626" w14:paraId="62051AC3" w14:textId="20E80308">
      <w:r w:rsidRPr="6305F8D0">
        <w:rPr>
          <w:rFonts w:ascii="Calibri" w:hAnsi="Calibri" w:eastAsia="Calibri" w:cs="Calibri"/>
          <w:sz w:val="24"/>
          <w:szCs w:val="24"/>
        </w:rPr>
        <w:t>Factor de ajuste = (31 * 0,01) + 0,65</w:t>
      </w:r>
    </w:p>
    <w:p w:rsidR="10602626" w:rsidRDefault="10602626" w14:paraId="08FBC417" w14:textId="02372BEC">
      <w:r w:rsidRPr="6305F8D0">
        <w:rPr>
          <w:rFonts w:ascii="Calibri" w:hAnsi="Calibri" w:eastAsia="Calibri" w:cs="Calibri"/>
          <w:sz w:val="24"/>
          <w:szCs w:val="24"/>
        </w:rPr>
        <w:t xml:space="preserve"> </w:t>
      </w:r>
    </w:p>
    <w:p w:rsidR="10602626" w:rsidRDefault="10602626" w14:paraId="7B579D9D" w14:textId="0B17FDCA">
      <w:r w:rsidRPr="6305F8D0">
        <w:rPr>
          <w:rFonts w:ascii="Calibri" w:hAnsi="Calibri" w:eastAsia="Calibri" w:cs="Calibri"/>
          <w:sz w:val="24"/>
          <w:szCs w:val="24"/>
        </w:rPr>
        <w:t>Factor de ajuste = 0,96</w:t>
      </w:r>
    </w:p>
    <w:p w:rsidR="10602626" w:rsidP="31E4E39F" w:rsidRDefault="10602626" w14:paraId="00287C05" w14:textId="6A2DC9F8">
      <w:pPr>
        <w:pStyle w:val="Heading4"/>
        <w:rPr>
          <w:rFonts w:ascii="Calibri Light" w:hAnsi="Calibri Light" w:eastAsia="Yu Gothic Light" w:cs="Times New Roman"/>
          <w:b/>
        </w:rPr>
      </w:pPr>
      <w:r>
        <w:t>2.</w:t>
      </w:r>
      <w:r w:rsidR="3B89D673">
        <w:t>5</w:t>
      </w:r>
      <w:r>
        <w:tab/>
      </w:r>
      <w:r w:rsidR="3B89D673">
        <w:t>Cálculo</w:t>
      </w:r>
      <w:r>
        <w:t xml:space="preserve"> de Puntos de Función</w:t>
      </w:r>
    </w:p>
    <w:p w:rsidR="10602626" w:rsidRDefault="10602626" w14:paraId="1903DC5E" w14:textId="539C8280">
      <w:r w:rsidRPr="6305F8D0">
        <w:rPr>
          <w:rFonts w:ascii="Calibri" w:hAnsi="Calibri" w:eastAsia="Calibri" w:cs="Calibri"/>
          <w:sz w:val="24"/>
          <w:szCs w:val="24"/>
        </w:rPr>
        <w:t>El cálculo de los puntos por función es:</w:t>
      </w:r>
    </w:p>
    <w:p w:rsidR="10602626" w:rsidRDefault="10602626" w14:paraId="5CF6A748" w14:textId="0C4B0751">
      <w:r w:rsidRPr="6305F8D0">
        <w:rPr>
          <w:rFonts w:ascii="Calibri" w:hAnsi="Calibri" w:eastAsia="Calibri" w:cs="Calibri"/>
          <w:sz w:val="24"/>
          <w:szCs w:val="24"/>
        </w:rPr>
        <w:t>PF = CF * Factor de ajuste</w:t>
      </w:r>
    </w:p>
    <w:p w:rsidR="10602626" w:rsidRDefault="10602626" w14:paraId="3F6B0690" w14:textId="1E0FA78D">
      <w:r w:rsidRPr="6305F8D0">
        <w:rPr>
          <w:rFonts w:ascii="Calibri" w:hAnsi="Calibri" w:eastAsia="Calibri" w:cs="Calibri"/>
          <w:sz w:val="24"/>
          <w:szCs w:val="24"/>
        </w:rPr>
        <w:t>PF = 15 * 0,96</w:t>
      </w:r>
    </w:p>
    <w:p w:rsidR="10602626" w:rsidP="6305F8D0" w:rsidRDefault="10602626" w14:paraId="5AF71385" w14:textId="4CC6E75D">
      <w:pPr>
        <w:rPr>
          <w:rFonts w:ascii="Calibri" w:hAnsi="Calibri" w:eastAsia="Calibri" w:cs="Calibri"/>
          <w:sz w:val="24"/>
          <w:szCs w:val="24"/>
        </w:rPr>
      </w:pPr>
      <w:r w:rsidRPr="6305F8D0">
        <w:rPr>
          <w:rFonts w:ascii="Calibri" w:hAnsi="Calibri" w:eastAsia="Calibri" w:cs="Calibri"/>
          <w:sz w:val="24"/>
          <w:szCs w:val="24"/>
        </w:rPr>
        <w:t>PF = 14</w:t>
      </w:r>
      <w:r w:rsidRPr="6305F8D0" w:rsidR="7559387B">
        <w:rPr>
          <w:rFonts w:ascii="Calibri" w:hAnsi="Calibri" w:eastAsia="Calibri" w:cs="Calibri"/>
          <w:sz w:val="24"/>
          <w:szCs w:val="24"/>
        </w:rPr>
        <w:t>,4</w:t>
      </w:r>
    </w:p>
    <w:p w:rsidR="7559387B" w:rsidP="6305F8D0" w:rsidRDefault="7559387B" w14:paraId="4EEE8751" w14:textId="40E32394">
      <w:pPr>
        <w:pStyle w:val="Heading1Estimacion"/>
        <w:rPr>
          <w:rFonts w:ascii="Calibri" w:hAnsi="Calibri" w:eastAsia="Calibri" w:cs="Calibri"/>
          <w:color w:val="000000" w:themeColor="text1"/>
          <w:sz w:val="24"/>
          <w:szCs w:val="24"/>
        </w:rPr>
      </w:pPr>
      <w:r w:rsidRPr="6305F8D0">
        <w:rPr>
          <w:rFonts w:ascii="Calibri" w:hAnsi="Calibri" w:eastAsia="Calibri" w:cs="Calibri"/>
          <w:color w:val="000000" w:themeColor="text1"/>
          <w:sz w:val="24"/>
          <w:szCs w:val="24"/>
        </w:rPr>
        <w:t>Por lo tanto</w:t>
      </w:r>
      <w:r w:rsidRPr="6305F8D0" w:rsidR="000130EE">
        <w:rPr>
          <w:rFonts w:ascii="Calibri" w:hAnsi="Calibri" w:eastAsia="Calibri" w:cs="Calibri"/>
          <w:color w:val="000000" w:themeColor="text1"/>
          <w:sz w:val="24"/>
          <w:szCs w:val="24"/>
        </w:rPr>
        <w:t>,</w:t>
      </w:r>
      <w:r w:rsidRPr="6305F8D0">
        <w:rPr>
          <w:rFonts w:ascii="Calibri" w:hAnsi="Calibri" w:eastAsia="Calibri" w:cs="Calibri"/>
          <w:color w:val="000000" w:themeColor="text1"/>
          <w:sz w:val="24"/>
          <w:szCs w:val="24"/>
        </w:rPr>
        <w:t xml:space="preserve"> el tamaño del módulo es de </w:t>
      </w:r>
      <w:r w:rsidRPr="6305F8D0">
        <w:rPr>
          <w:rFonts w:ascii="Calibri" w:hAnsi="Calibri" w:eastAsia="Calibri" w:cs="Calibri"/>
          <w:b/>
          <w:bCs/>
          <w:color w:val="000000" w:themeColor="text1"/>
          <w:sz w:val="24"/>
          <w:szCs w:val="24"/>
        </w:rPr>
        <w:t xml:space="preserve">14 </w:t>
      </w:r>
      <w:r w:rsidRPr="6305F8D0">
        <w:rPr>
          <w:rFonts w:ascii="Calibri" w:hAnsi="Calibri" w:eastAsia="Calibri" w:cs="Calibri"/>
          <w:color w:val="000000" w:themeColor="text1"/>
          <w:sz w:val="24"/>
          <w:szCs w:val="24"/>
        </w:rPr>
        <w:t>Puntos de función</w:t>
      </w:r>
    </w:p>
    <w:p w:rsidR="6305F8D0" w:rsidP="6305F8D0" w:rsidRDefault="6305F8D0" w14:paraId="4346ED79" w14:textId="48093788"/>
    <w:p w:rsidR="6305F8D0" w:rsidP="6305F8D0" w:rsidRDefault="6305F8D0" w14:paraId="29559872" w14:textId="0B4E4F71">
      <w:pPr>
        <w:pStyle w:val="Heading1Estimacion"/>
        <w:rPr>
          <w:rFonts w:ascii="Calibri Light" w:hAnsi="Calibri Light" w:eastAsia="Calibri Light" w:cs="Calibri Light"/>
          <w:color w:val="000000" w:themeColor="text1"/>
          <w:sz w:val="56"/>
          <w:szCs w:val="56"/>
        </w:rPr>
      </w:pPr>
    </w:p>
    <w:p w:rsidR="01BD078E" w:rsidP="35D17688" w:rsidRDefault="01BD078E" w14:paraId="3BBDB5E4" w14:textId="47B4D633">
      <w:pPr>
        <w:pStyle w:val="Heading2"/>
        <w:rPr>
          <w:rFonts w:ascii="Calibri Light" w:hAnsi="Calibri Light" w:eastAsia="Yu Gothic Light" w:cs="Times New Roman"/>
        </w:rPr>
      </w:pPr>
      <w:bookmarkStart w:name="_Toc70859370" w:id="62"/>
      <w:r>
        <w:t xml:space="preserve">Módulo </w:t>
      </w:r>
      <w:r w:rsidR="1D17E976">
        <w:t>6</w:t>
      </w:r>
      <w:r>
        <w:t>: Dashboard</w:t>
      </w:r>
      <w:bookmarkEnd w:id="62"/>
    </w:p>
    <w:p w:rsidR="176DB29B" w:rsidP="35D17688" w:rsidRDefault="176DB29B" w14:paraId="577A9ED8" w14:textId="7F684AEC">
      <w:pPr>
        <w:pStyle w:val="Heading3"/>
        <w:rPr>
          <w:rFonts w:ascii="Calibri Light" w:hAnsi="Calibri Light" w:eastAsia="Yu Gothic Light" w:cs="Times New Roman"/>
        </w:rPr>
      </w:pPr>
      <w:bookmarkStart w:name="_Toc70859371" w:id="63"/>
      <w:r>
        <w:t xml:space="preserve">1 </w:t>
      </w:r>
      <w:r>
        <w:tab/>
      </w:r>
      <w:r>
        <w:t>Definición del módulo</w:t>
      </w:r>
      <w:bookmarkEnd w:id="63"/>
    </w:p>
    <w:p w:rsidR="01BD078E" w:rsidP="0EC97B29" w:rsidRDefault="01BD078E" w14:paraId="016F0748" w14:textId="3BAC039B">
      <w:pPr>
        <w:pStyle w:val="Heading1Estimacion"/>
        <w:spacing w:line="276" w:lineRule="auto"/>
        <w:jc w:val="both"/>
        <w:rPr>
          <w:color w:val="000000" w:themeColor="text1"/>
          <w:sz w:val="24"/>
          <w:szCs w:val="24"/>
        </w:rPr>
      </w:pPr>
      <w:r w:rsidRPr="0EC97B29">
        <w:rPr>
          <w:color w:val="000000" w:themeColor="text1"/>
          <w:sz w:val="24"/>
          <w:szCs w:val="24"/>
        </w:rPr>
        <w:t>Se va a realizar la estimación puntos-función del módulo de dashboard de la aplicación.</w:t>
      </w:r>
    </w:p>
    <w:p w:rsidR="01BD078E" w:rsidP="0EC97B29" w:rsidRDefault="01BD078E" w14:paraId="733869DA" w14:textId="33570C8A">
      <w:pPr>
        <w:pStyle w:val="Heading1Estimacion"/>
        <w:spacing w:line="276" w:lineRule="auto"/>
        <w:ind w:firstLine="284"/>
        <w:jc w:val="both"/>
        <w:rPr>
          <w:color w:val="000000" w:themeColor="text1"/>
          <w:sz w:val="24"/>
          <w:szCs w:val="24"/>
        </w:rPr>
      </w:pPr>
      <w:r w:rsidRPr="0EC97B29">
        <w:rPr>
          <w:color w:val="000000" w:themeColor="text1"/>
          <w:sz w:val="24"/>
          <w:szCs w:val="24"/>
        </w:rPr>
        <w:t>Este dashboard contará con indicadores de seguimiento e incidencias, así como dar información de referencia particular a cada hospital en su área. Para el caso concreto del hospital central, el HUCA, se permitirá controlar tanto su área como el del resto, al ser el punto de referencia.</w:t>
      </w:r>
    </w:p>
    <w:p w:rsidR="01BD078E" w:rsidP="35D17688" w:rsidRDefault="32A7A46A" w14:paraId="7ABF3A1A" w14:textId="72FE6F40">
      <w:pPr>
        <w:pStyle w:val="Heading4"/>
        <w:rPr>
          <w:rFonts w:ascii="Calibri Light" w:hAnsi="Calibri Light" w:eastAsia="Yu Gothic Light" w:cs="Times New Roman"/>
        </w:rPr>
      </w:pPr>
      <w:r>
        <w:t>1</w:t>
      </w:r>
      <w:r w:rsidR="01BD078E">
        <w:t>.1</w:t>
      </w:r>
      <w:r w:rsidR="01BD078E">
        <w:tab/>
      </w:r>
      <w:r w:rsidR="01BD078E">
        <w:t>Archivos</w:t>
      </w:r>
    </w:p>
    <w:p w:rsidR="01BD078E" w:rsidP="08189B66" w:rsidRDefault="01BD078E" w14:paraId="04FD4ADC" w14:textId="18ABEEB8">
      <w:pPr>
        <w:pStyle w:val="Heading1Estimacion"/>
        <w:spacing w:line="276" w:lineRule="auto"/>
        <w:rPr>
          <w:rFonts w:ascii="Calibri" w:hAnsi="Calibri" w:eastAsia="Calibri" w:cs="Calibri"/>
          <w:color w:val="000000" w:themeColor="text1"/>
          <w:sz w:val="24"/>
          <w:szCs w:val="24"/>
        </w:rPr>
      </w:pPr>
      <w:r w:rsidRPr="08189B66">
        <w:rPr>
          <w:rFonts w:ascii="Calibri" w:hAnsi="Calibri" w:eastAsia="Calibri" w:cs="Calibri"/>
          <w:color w:val="000000" w:themeColor="text1"/>
          <w:sz w:val="24"/>
          <w:szCs w:val="24"/>
        </w:rPr>
        <w:t>El dashboard mostrará la información recogida en PODS de los usuarios, se necesitará por tanto los registros de incidencias y notificaciones junto con el de los sensores. Adicionalmente se necesitará el fichero de autorizaciones para verificar que el personal puede acceder a los datos del usuario. Por tanto</w:t>
      </w:r>
      <w:r w:rsidRPr="5B870FB5" w:rsidR="13E28CC0">
        <w:rPr>
          <w:rFonts w:ascii="Calibri" w:hAnsi="Calibri" w:eastAsia="Calibri" w:cs="Calibri"/>
          <w:color w:val="000000" w:themeColor="text1"/>
          <w:sz w:val="24"/>
          <w:szCs w:val="24"/>
        </w:rPr>
        <w:t>,</w:t>
      </w:r>
      <w:r w:rsidRPr="08189B66">
        <w:rPr>
          <w:rFonts w:ascii="Calibri" w:hAnsi="Calibri" w:eastAsia="Calibri" w:cs="Calibri"/>
          <w:color w:val="000000" w:themeColor="text1"/>
          <w:sz w:val="24"/>
          <w:szCs w:val="24"/>
        </w:rPr>
        <w:t xml:space="preserve"> se necesitarán</w:t>
      </w:r>
      <w:r w:rsidRPr="08189B66" w:rsidR="0346051D">
        <w:rPr>
          <w:rFonts w:ascii="Calibri" w:hAnsi="Calibri" w:eastAsia="Calibri" w:cs="Calibri"/>
          <w:color w:val="000000" w:themeColor="text1"/>
          <w:sz w:val="24"/>
          <w:szCs w:val="24"/>
        </w:rPr>
        <w:t xml:space="preserve"> cuatro</w:t>
      </w:r>
      <w:r w:rsidRPr="08189B66">
        <w:rPr>
          <w:rFonts w:ascii="Calibri" w:hAnsi="Calibri" w:eastAsia="Calibri" w:cs="Calibri"/>
          <w:color w:val="000000" w:themeColor="text1"/>
          <w:sz w:val="24"/>
          <w:szCs w:val="24"/>
        </w:rPr>
        <w:t xml:space="preserve"> ficheros:</w:t>
      </w:r>
    </w:p>
    <w:p w:rsidR="01BD078E" w:rsidP="006A20BF" w:rsidRDefault="01BD078E" w14:paraId="48E1CCCF" w14:textId="6F3A7018">
      <w:pPr>
        <w:pStyle w:val="ListParagraph"/>
        <w:numPr>
          <w:ilvl w:val="0"/>
          <w:numId w:val="31"/>
        </w:numPr>
        <w:rPr>
          <w:rFonts w:cstheme="minorBidi"/>
          <w:szCs w:val="22"/>
        </w:rPr>
      </w:pPr>
      <w:r w:rsidRPr="08189B66">
        <w:rPr>
          <w:rFonts w:ascii="Calibri" w:hAnsi="Calibri" w:eastAsia="Calibri" w:cs="Calibri"/>
          <w:szCs w:val="22"/>
        </w:rPr>
        <w:t>POD de notificaciones</w:t>
      </w:r>
    </w:p>
    <w:p w:rsidR="01BD078E" w:rsidP="006A20BF" w:rsidRDefault="01BD078E" w14:paraId="2AB084A5" w14:textId="35F37ED9">
      <w:pPr>
        <w:pStyle w:val="ListParagraph"/>
        <w:numPr>
          <w:ilvl w:val="0"/>
          <w:numId w:val="31"/>
        </w:numPr>
        <w:rPr>
          <w:rFonts w:cstheme="minorBidi"/>
          <w:szCs w:val="22"/>
        </w:rPr>
      </w:pPr>
      <w:r w:rsidRPr="08189B66">
        <w:rPr>
          <w:rFonts w:ascii="Calibri" w:hAnsi="Calibri" w:eastAsia="Calibri" w:cs="Calibri"/>
          <w:szCs w:val="22"/>
        </w:rPr>
        <w:t xml:space="preserve">Fichero de autorizaciones para </w:t>
      </w:r>
      <w:r w:rsidRPr="08189B66" w:rsidR="6EE1725B">
        <w:rPr>
          <w:rFonts w:ascii="Calibri" w:hAnsi="Calibri" w:eastAsia="Calibri" w:cs="Calibri"/>
          <w:szCs w:val="22"/>
        </w:rPr>
        <w:t>comprobar</w:t>
      </w:r>
      <w:r w:rsidRPr="08189B66">
        <w:rPr>
          <w:rFonts w:ascii="Calibri" w:hAnsi="Calibri" w:eastAsia="Calibri" w:cs="Calibri"/>
          <w:szCs w:val="22"/>
        </w:rPr>
        <w:t xml:space="preserve"> accesos</w:t>
      </w:r>
    </w:p>
    <w:p w:rsidR="01BD078E" w:rsidP="006A20BF" w:rsidRDefault="01BD078E" w14:paraId="5BAD91FE" w14:textId="2F43BDA7">
      <w:pPr>
        <w:pStyle w:val="ListParagraph"/>
        <w:numPr>
          <w:ilvl w:val="0"/>
          <w:numId w:val="31"/>
        </w:numPr>
        <w:rPr>
          <w:rFonts w:cstheme="minorBidi"/>
          <w:szCs w:val="22"/>
        </w:rPr>
      </w:pPr>
      <w:r w:rsidRPr="08189B66">
        <w:rPr>
          <w:rFonts w:ascii="Calibri" w:hAnsi="Calibri" w:eastAsia="Calibri" w:cs="Calibri"/>
          <w:szCs w:val="22"/>
        </w:rPr>
        <w:t>POD de lecturas del sensor</w:t>
      </w:r>
    </w:p>
    <w:p w:rsidR="1246B04E" w:rsidP="006A20BF" w:rsidRDefault="1246B04E" w14:paraId="66BEFA0A" w14:textId="69CEF2D0">
      <w:pPr>
        <w:pStyle w:val="ListParagraph"/>
        <w:numPr>
          <w:ilvl w:val="0"/>
          <w:numId w:val="31"/>
        </w:numPr>
        <w:rPr>
          <w:szCs w:val="22"/>
        </w:rPr>
      </w:pPr>
      <w:r w:rsidRPr="08189B66">
        <w:rPr>
          <w:rFonts w:ascii="Calibri" w:hAnsi="Calibri" w:eastAsia="Calibri" w:cs="Calibri"/>
          <w:szCs w:val="22"/>
        </w:rPr>
        <w:t>POD de datos clínicos</w:t>
      </w:r>
    </w:p>
    <w:p w:rsidR="01BD078E" w:rsidP="08189B66" w:rsidRDefault="01BD078E" w14:paraId="0C736ADB" w14:textId="2FA71B62">
      <w:pPr>
        <w:pStyle w:val="Heading1Estimacion"/>
        <w:spacing w:line="276" w:lineRule="auto"/>
      </w:pPr>
      <w:r w:rsidRPr="08189B66">
        <w:rPr>
          <w:rFonts w:ascii="Calibri" w:hAnsi="Calibri" w:eastAsia="Calibri" w:cs="Calibri"/>
          <w:color w:val="000000" w:themeColor="text1"/>
          <w:sz w:val="24"/>
          <w:szCs w:val="24"/>
        </w:rPr>
        <w:t>Estos ficheros se encuentran detallados en el módulo de PODS de gestión clínica.</w:t>
      </w:r>
    </w:p>
    <w:p w:rsidR="207C4582" w:rsidP="676FE657" w:rsidRDefault="207C4582" w14:paraId="0A92A635" w14:textId="67E70F53">
      <w:pPr>
        <w:pStyle w:val="Heading4"/>
        <w:rPr>
          <w:rFonts w:ascii="Calibri Light" w:hAnsi="Calibri Light" w:eastAsia="Yu Gothic Light" w:cs="Times New Roman"/>
          <w:b/>
          <w:bCs/>
        </w:rPr>
      </w:pPr>
      <w:r>
        <w:t>1.2</w:t>
      </w:r>
      <w:r>
        <w:tab/>
      </w:r>
      <w:r>
        <w:t>Pantallas del sistema</w:t>
      </w:r>
    </w:p>
    <w:p w:rsidR="01BD078E" w:rsidP="006A20BF" w:rsidRDefault="01BD078E" w14:paraId="11F0374C" w14:textId="384983FD">
      <w:pPr>
        <w:pStyle w:val="ListParagraph"/>
        <w:numPr>
          <w:ilvl w:val="0"/>
          <w:numId w:val="17"/>
        </w:numPr>
        <w:rPr>
          <w:rFonts w:cstheme="minorBidi"/>
          <w:szCs w:val="22"/>
        </w:rPr>
      </w:pPr>
      <w:r w:rsidRPr="08189B66">
        <w:rPr>
          <w:rFonts w:ascii="Calibri" w:hAnsi="Calibri" w:eastAsia="Calibri" w:cs="Calibri"/>
          <w:szCs w:val="22"/>
        </w:rPr>
        <w:t>Notificaciones del usuario</w:t>
      </w:r>
    </w:p>
    <w:p w:rsidR="1B272EF7" w:rsidP="006A20BF" w:rsidRDefault="1B272EF7" w14:paraId="41E71DC4" w14:textId="2E72D745">
      <w:pPr>
        <w:pStyle w:val="ListParagraph"/>
        <w:numPr>
          <w:ilvl w:val="1"/>
          <w:numId w:val="17"/>
        </w:numPr>
        <w:rPr>
          <w:szCs w:val="22"/>
        </w:rPr>
      </w:pPr>
      <w:r w:rsidRPr="08189B66">
        <w:rPr>
          <w:rFonts w:ascii="Calibri" w:hAnsi="Calibri" w:eastAsia="Calibri" w:cs="Calibri"/>
          <w:szCs w:val="22"/>
        </w:rPr>
        <w:t>Archivos referenciados: POD de notificaciones del usuario</w:t>
      </w:r>
    </w:p>
    <w:p w:rsidRPr="00150C36" w:rsidR="00150C36" w:rsidP="00150C36" w:rsidRDefault="45DA162F" w14:paraId="3B38B858" w14:textId="180273EA">
      <w:r>
        <w:rPr>
          <w:noProof/>
        </w:rPr>
        <w:drawing>
          <wp:inline distT="0" distB="0" distL="0" distR="0" wp14:anchorId="4DB2E6D7" wp14:editId="380A4048">
            <wp:extent cx="3028950" cy="2828925"/>
            <wp:effectExtent l="0" t="0" r="0" b="0"/>
            <wp:docPr id="2033343911" name="Picture 2033343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3343911"/>
                    <pic:cNvPicPr/>
                  </pic:nvPicPr>
                  <pic:blipFill>
                    <a:blip r:embed="rId39">
                      <a:extLst>
                        <a:ext uri="{28A0092B-C50C-407E-A947-70E740481C1C}">
                          <a14:useLocalDpi xmlns:a14="http://schemas.microsoft.com/office/drawing/2010/main" val="0"/>
                        </a:ext>
                      </a:extLst>
                    </a:blip>
                    <a:stretch>
                      <a:fillRect/>
                    </a:stretch>
                  </pic:blipFill>
                  <pic:spPr>
                    <a:xfrm>
                      <a:off x="0" y="0"/>
                      <a:ext cx="3028950" cy="2828925"/>
                    </a:xfrm>
                    <a:prstGeom prst="rect">
                      <a:avLst/>
                    </a:prstGeom>
                  </pic:spPr>
                </pic:pic>
              </a:graphicData>
            </a:graphic>
          </wp:inline>
        </w:drawing>
      </w:r>
    </w:p>
    <w:p w:rsidR="119B59D2" w:rsidP="70121171" w:rsidRDefault="119B59D2" w14:paraId="53B48FB9" w14:textId="6149B555">
      <w:pPr>
        <w:spacing w:line="276" w:lineRule="auto"/>
        <w:rPr>
          <w:rFonts w:ascii="Calibri" w:hAnsi="Calibri" w:eastAsia="Yu Mincho" w:cs="Mangal"/>
          <w:sz w:val="18"/>
          <w:szCs w:val="18"/>
        </w:rPr>
      </w:pPr>
      <w:r w:rsidRPr="636F68E2">
        <w:rPr>
          <w:rFonts w:ascii="Calibri" w:hAnsi="Calibri" w:eastAsia="Yu Mincho" w:cs="Mangal"/>
          <w:sz w:val="18"/>
          <w:szCs w:val="18"/>
        </w:rPr>
        <w:t>Figura 20: Prototipo Notificaciones del usuario del módulo de Dashboard</w:t>
      </w:r>
    </w:p>
    <w:p w:rsidR="70121171" w:rsidP="70121171" w:rsidRDefault="70121171" w14:paraId="57B508A0" w14:textId="29FC077E"/>
    <w:p w:rsidR="01BD078E" w:rsidP="006A20BF" w:rsidRDefault="01BD078E" w14:paraId="630A62A6" w14:textId="7CE9FD7E">
      <w:pPr>
        <w:pStyle w:val="ListParagraph"/>
        <w:numPr>
          <w:ilvl w:val="0"/>
          <w:numId w:val="17"/>
        </w:numPr>
        <w:rPr>
          <w:rFonts w:cstheme="minorBidi"/>
          <w:szCs w:val="22"/>
        </w:rPr>
      </w:pPr>
      <w:r w:rsidRPr="08189B66">
        <w:rPr>
          <w:rFonts w:ascii="Calibri" w:hAnsi="Calibri" w:eastAsia="Calibri" w:cs="Calibri"/>
          <w:szCs w:val="22"/>
        </w:rPr>
        <w:t>Dashboard de incidencias de usuario</w:t>
      </w:r>
    </w:p>
    <w:p w:rsidR="581CF3E0" w:rsidP="006A20BF" w:rsidRDefault="581CF3E0" w14:paraId="7509B67F" w14:textId="58C2E572">
      <w:pPr>
        <w:pStyle w:val="ListParagraph"/>
        <w:numPr>
          <w:ilvl w:val="1"/>
          <w:numId w:val="17"/>
        </w:numPr>
        <w:rPr>
          <w:szCs w:val="22"/>
        </w:rPr>
      </w:pPr>
      <w:r w:rsidRPr="08189B66">
        <w:rPr>
          <w:rFonts w:ascii="Calibri" w:hAnsi="Calibri" w:eastAsia="Calibri" w:cs="Calibri"/>
          <w:szCs w:val="22"/>
        </w:rPr>
        <w:t>Archivos referenciados: POD de datos clínicos y autorizaciones</w:t>
      </w:r>
    </w:p>
    <w:p w:rsidRPr="00F30B73" w:rsidR="00F30B73" w:rsidP="00F30B73" w:rsidRDefault="45DA162F" w14:paraId="39C305FF" w14:textId="40EFE4A9">
      <w:r>
        <w:rPr>
          <w:noProof/>
        </w:rPr>
        <w:drawing>
          <wp:inline distT="0" distB="0" distL="0" distR="0" wp14:anchorId="5D8E1209" wp14:editId="5E299FFB">
            <wp:extent cx="3476625" cy="3314700"/>
            <wp:effectExtent l="0" t="0" r="0" b="0"/>
            <wp:docPr id="1954403933" name="Picture 1954403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4403933"/>
                    <pic:cNvPicPr/>
                  </pic:nvPicPr>
                  <pic:blipFill>
                    <a:blip r:embed="rId40">
                      <a:extLst>
                        <a:ext uri="{28A0092B-C50C-407E-A947-70E740481C1C}">
                          <a14:useLocalDpi xmlns:a14="http://schemas.microsoft.com/office/drawing/2010/main" val="0"/>
                        </a:ext>
                      </a:extLst>
                    </a:blip>
                    <a:stretch>
                      <a:fillRect/>
                    </a:stretch>
                  </pic:blipFill>
                  <pic:spPr>
                    <a:xfrm>
                      <a:off x="0" y="0"/>
                      <a:ext cx="3476625" cy="3314700"/>
                    </a:xfrm>
                    <a:prstGeom prst="rect">
                      <a:avLst/>
                    </a:prstGeom>
                  </pic:spPr>
                </pic:pic>
              </a:graphicData>
            </a:graphic>
          </wp:inline>
        </w:drawing>
      </w:r>
    </w:p>
    <w:p w:rsidR="6C7B64B8" w:rsidP="636F68E2" w:rsidRDefault="6C7B64B8" w14:paraId="7A83577C" w14:textId="34234702">
      <w:pPr>
        <w:spacing w:line="276" w:lineRule="auto"/>
        <w:rPr>
          <w:rFonts w:ascii="Calibri" w:hAnsi="Calibri" w:eastAsia="Yu Mincho" w:cs="Mangal"/>
          <w:sz w:val="18"/>
          <w:szCs w:val="18"/>
        </w:rPr>
      </w:pPr>
      <w:r w:rsidRPr="636F68E2">
        <w:rPr>
          <w:rFonts w:ascii="Calibri" w:hAnsi="Calibri" w:eastAsia="Yu Mincho" w:cs="Mangal"/>
          <w:sz w:val="18"/>
          <w:szCs w:val="18"/>
        </w:rPr>
        <w:t>Figura 21: Prototipo Incidencias del usuario del módulo de Dashboard</w:t>
      </w:r>
    </w:p>
    <w:p w:rsidR="636F68E2" w:rsidP="636F68E2" w:rsidRDefault="636F68E2" w14:paraId="736AD3D0" w14:textId="5BA817EC"/>
    <w:p w:rsidR="01BD078E" w:rsidP="006A20BF" w:rsidRDefault="01BD078E" w14:paraId="5D10B228" w14:textId="11D47A46">
      <w:pPr>
        <w:pStyle w:val="ListParagraph"/>
        <w:numPr>
          <w:ilvl w:val="0"/>
          <w:numId w:val="17"/>
        </w:numPr>
        <w:rPr>
          <w:rFonts w:cstheme="minorBidi"/>
          <w:szCs w:val="22"/>
        </w:rPr>
      </w:pPr>
      <w:r w:rsidRPr="08189B66">
        <w:rPr>
          <w:rFonts w:ascii="Calibri" w:hAnsi="Calibri" w:eastAsia="Calibri" w:cs="Calibri"/>
          <w:szCs w:val="22"/>
        </w:rPr>
        <w:t>Dashboard de lectura de sensores</w:t>
      </w:r>
    </w:p>
    <w:p w:rsidR="79BA7071" w:rsidP="006A20BF" w:rsidRDefault="79BA7071" w14:paraId="25048859" w14:textId="52C32E6E">
      <w:pPr>
        <w:pStyle w:val="ListParagraph"/>
        <w:numPr>
          <w:ilvl w:val="1"/>
          <w:numId w:val="17"/>
        </w:numPr>
        <w:rPr>
          <w:szCs w:val="22"/>
        </w:rPr>
      </w:pPr>
      <w:r w:rsidRPr="08189B66">
        <w:rPr>
          <w:rFonts w:ascii="Calibri" w:hAnsi="Calibri" w:eastAsia="Calibri" w:cs="Calibri"/>
          <w:szCs w:val="22"/>
        </w:rPr>
        <w:t>Archivos referenciados: POD de lecturas del sensor</w:t>
      </w:r>
    </w:p>
    <w:p w:rsidR="01BD078E" w:rsidP="08189B66" w:rsidRDefault="45DA162F" w14:paraId="18693DB7" w14:textId="5854FB08">
      <w:r>
        <w:rPr>
          <w:noProof/>
        </w:rPr>
        <w:drawing>
          <wp:inline distT="0" distB="0" distL="0" distR="0" wp14:anchorId="5B3BA22D" wp14:editId="323DC971">
            <wp:extent cx="3886200" cy="3714750"/>
            <wp:effectExtent l="0" t="0" r="0" b="0"/>
            <wp:docPr id="1505271997" name="Picture 150527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5271997"/>
                    <pic:cNvPicPr/>
                  </pic:nvPicPr>
                  <pic:blipFill>
                    <a:blip r:embed="rId41">
                      <a:extLst>
                        <a:ext uri="{28A0092B-C50C-407E-A947-70E740481C1C}">
                          <a14:useLocalDpi xmlns:a14="http://schemas.microsoft.com/office/drawing/2010/main" val="0"/>
                        </a:ext>
                      </a:extLst>
                    </a:blip>
                    <a:stretch>
                      <a:fillRect/>
                    </a:stretch>
                  </pic:blipFill>
                  <pic:spPr>
                    <a:xfrm>
                      <a:off x="0" y="0"/>
                      <a:ext cx="3886200" cy="3714750"/>
                    </a:xfrm>
                    <a:prstGeom prst="rect">
                      <a:avLst/>
                    </a:prstGeom>
                  </pic:spPr>
                </pic:pic>
              </a:graphicData>
            </a:graphic>
          </wp:inline>
        </w:drawing>
      </w:r>
    </w:p>
    <w:p w:rsidR="0EC97B29" w:rsidP="636F68E2" w:rsidRDefault="64B7810D" w14:paraId="318E77CF" w14:textId="46C312FE">
      <w:pPr>
        <w:spacing w:line="276" w:lineRule="auto"/>
        <w:rPr>
          <w:rFonts w:ascii="Calibri" w:hAnsi="Calibri" w:eastAsia="Yu Mincho" w:cs="Mangal"/>
          <w:sz w:val="18"/>
          <w:szCs w:val="18"/>
        </w:rPr>
      </w:pPr>
      <w:r w:rsidRPr="636F68E2">
        <w:rPr>
          <w:rFonts w:ascii="Calibri" w:hAnsi="Calibri" w:eastAsia="Yu Mincho" w:cs="Mangal"/>
          <w:sz w:val="18"/>
          <w:szCs w:val="18"/>
        </w:rPr>
        <w:t xml:space="preserve">Figura 22: Prototipo </w:t>
      </w:r>
      <w:r w:rsidRPr="4656E009">
        <w:rPr>
          <w:rFonts w:ascii="Calibri" w:hAnsi="Calibri" w:eastAsia="Yu Mincho" w:cs="Mangal"/>
          <w:sz w:val="18"/>
          <w:szCs w:val="18"/>
        </w:rPr>
        <w:t>Lecturas de sensores</w:t>
      </w:r>
      <w:r w:rsidRPr="636F68E2">
        <w:rPr>
          <w:rFonts w:ascii="Calibri" w:hAnsi="Calibri" w:eastAsia="Yu Mincho" w:cs="Mangal"/>
          <w:sz w:val="18"/>
          <w:szCs w:val="18"/>
        </w:rPr>
        <w:t xml:space="preserve"> del usuario del módulo de Dashboard</w:t>
      </w:r>
    </w:p>
    <w:p w:rsidR="0EC97B29" w:rsidP="676FE657" w:rsidRDefault="0EC97B29" w14:paraId="51A79471" w14:textId="7057BA5F">
      <w:pPr>
        <w:pStyle w:val="Heading4"/>
        <w:rPr>
          <w:rFonts w:ascii="Calibri Light" w:hAnsi="Calibri Light" w:eastAsia="Yu Gothic Light" w:cs="Times New Roman"/>
          <w:b/>
          <w:bCs/>
        </w:rPr>
      </w:pPr>
      <w:r>
        <w:br/>
      </w:r>
      <w:r w:rsidR="7FB87AD1">
        <w:t>1.3</w:t>
      </w:r>
      <w:r>
        <w:tab/>
      </w:r>
      <w:r w:rsidR="7FB87AD1">
        <w:t>Informes</w:t>
      </w:r>
    </w:p>
    <w:p w:rsidR="0EC97B29" w:rsidP="0EC97B29" w:rsidRDefault="0EC97B29" w14:paraId="154C0EF4" w14:textId="3F430530"/>
    <w:p w:rsidR="01BD078E" w:rsidP="08189B66" w:rsidRDefault="01BD078E" w14:paraId="4F94597F" w14:textId="58060C34">
      <w:pPr>
        <w:pStyle w:val="Heading1Estimacion"/>
        <w:spacing w:line="276" w:lineRule="auto"/>
        <w:ind w:firstLine="284"/>
        <w:rPr>
          <w:rFonts w:ascii="Calibri" w:hAnsi="Calibri" w:eastAsia="Calibri" w:cs="Calibri"/>
          <w:color w:val="000000" w:themeColor="text1"/>
        </w:rPr>
      </w:pPr>
      <w:r w:rsidRPr="08189B66">
        <w:rPr>
          <w:rFonts w:ascii="Calibri" w:hAnsi="Calibri" w:eastAsia="Calibri" w:cs="Calibri"/>
          <w:color w:val="000000" w:themeColor="text1"/>
        </w:rPr>
        <w:t xml:space="preserve">Se considera que este </w:t>
      </w:r>
      <w:r w:rsidRPr="08189B66" w:rsidR="5BCA4905">
        <w:rPr>
          <w:rFonts w:ascii="Calibri" w:hAnsi="Calibri" w:eastAsia="Calibri" w:cs="Calibri"/>
          <w:color w:val="000000" w:themeColor="text1"/>
        </w:rPr>
        <w:t>módulo</w:t>
      </w:r>
      <w:r w:rsidRPr="08189B66">
        <w:rPr>
          <w:rFonts w:ascii="Calibri" w:hAnsi="Calibri" w:eastAsia="Calibri" w:cs="Calibri"/>
          <w:color w:val="000000" w:themeColor="text1"/>
        </w:rPr>
        <w:t xml:space="preserve"> no tendrá la opción de mostrar un informe puesto que toda la información se encuentra reflejada en pantalla y otros módulos ya emiten la información resumida, por lo que se evita la redundancia.</w:t>
      </w:r>
    </w:p>
    <w:p w:rsidR="68FBC640" w:rsidP="676FE657" w:rsidRDefault="68FBC640" w14:paraId="07350BEE" w14:textId="582B494C">
      <w:pPr>
        <w:pStyle w:val="Heading3"/>
        <w:rPr>
          <w:rFonts w:ascii="Calibri Light" w:hAnsi="Calibri Light" w:eastAsia="Yu Gothic Light" w:cs="Times New Roman"/>
        </w:rPr>
      </w:pPr>
      <w:bookmarkStart w:name="_Toc70859372" w:id="64"/>
      <w:r>
        <w:t>2</w:t>
      </w:r>
      <w:r>
        <w:tab/>
      </w:r>
      <w:r>
        <w:t>Definición del módulo</w:t>
      </w:r>
      <w:bookmarkEnd w:id="64"/>
    </w:p>
    <w:p w:rsidR="01BD078E" w:rsidP="08189B66" w:rsidRDefault="01BD078E" w14:paraId="1989312C" w14:textId="77B0336F">
      <w:pPr>
        <w:pStyle w:val="Heading1Estimacion"/>
        <w:spacing w:line="276" w:lineRule="auto"/>
        <w:ind w:firstLine="284"/>
        <w:rPr>
          <w:rFonts w:ascii="Calibri" w:hAnsi="Calibri" w:eastAsia="Calibri" w:cs="Calibri"/>
          <w:color w:val="000000" w:themeColor="text1"/>
        </w:rPr>
      </w:pPr>
      <w:r w:rsidRPr="08189B66">
        <w:rPr>
          <w:rFonts w:ascii="Calibri" w:hAnsi="Calibri" w:eastAsia="Calibri" w:cs="Calibri"/>
          <w:color w:val="000000" w:themeColor="text1"/>
        </w:rPr>
        <w:t>Una vez descrito el sistema de sensores se inicia el proceso de conteo para determinar los puntos función del proyecto.</w:t>
      </w:r>
    </w:p>
    <w:p w:rsidR="01BD078E" w:rsidP="08189B66" w:rsidRDefault="01BD078E" w14:paraId="1E98F65C" w14:textId="629A823F">
      <w:pPr>
        <w:pStyle w:val="Heading1Estimacion"/>
        <w:spacing w:line="276" w:lineRule="auto"/>
        <w:ind w:firstLine="284"/>
        <w:rPr>
          <w:rFonts w:ascii="Calibri" w:hAnsi="Calibri" w:eastAsia="Calibri" w:cs="Calibri"/>
          <w:color w:val="000000" w:themeColor="text1"/>
        </w:rPr>
      </w:pPr>
      <w:r w:rsidRPr="08189B66">
        <w:rPr>
          <w:rFonts w:ascii="Calibri" w:hAnsi="Calibri" w:eastAsia="Calibri" w:cs="Calibri"/>
          <w:color w:val="000000" w:themeColor="text1"/>
        </w:rPr>
        <w:t xml:space="preserve">Los pasos </w:t>
      </w:r>
      <w:r w:rsidRPr="08189B66" w:rsidR="000130EE">
        <w:rPr>
          <w:rFonts w:ascii="Calibri" w:hAnsi="Calibri" w:eastAsia="Calibri" w:cs="Calibri"/>
          <w:color w:val="000000" w:themeColor="text1"/>
        </w:rPr>
        <w:t>por</w:t>
      </w:r>
      <w:r w:rsidRPr="08189B66">
        <w:rPr>
          <w:rFonts w:ascii="Calibri" w:hAnsi="Calibri" w:eastAsia="Calibri" w:cs="Calibri"/>
          <w:color w:val="000000" w:themeColor="text1"/>
        </w:rPr>
        <w:t xml:space="preserve"> seguir son:</w:t>
      </w:r>
    </w:p>
    <w:p w:rsidR="01BD078E" w:rsidP="001A4577" w:rsidRDefault="01BD078E" w14:paraId="309E569B" w14:textId="4F2D3E32">
      <w:pPr>
        <w:pStyle w:val="ListParagraph"/>
        <w:numPr>
          <w:ilvl w:val="0"/>
          <w:numId w:val="9"/>
        </w:numPr>
        <w:rPr>
          <w:rFonts w:cstheme="minorBidi"/>
          <w:szCs w:val="22"/>
        </w:rPr>
      </w:pPr>
      <w:r w:rsidRPr="08189B66">
        <w:rPr>
          <w:rFonts w:ascii="Calibri" w:hAnsi="Calibri" w:eastAsia="Calibri" w:cs="Calibri"/>
          <w:szCs w:val="22"/>
        </w:rPr>
        <w:t>Identificar las funciones (Entradas, Salidas, entradas y salidas externas, consultas)</w:t>
      </w:r>
    </w:p>
    <w:p w:rsidR="01BD078E" w:rsidP="001A4577" w:rsidRDefault="01BD078E" w14:paraId="3DDED48C" w14:textId="66D91EAD">
      <w:pPr>
        <w:pStyle w:val="ListParagraph"/>
        <w:numPr>
          <w:ilvl w:val="0"/>
          <w:numId w:val="9"/>
        </w:numPr>
        <w:rPr>
          <w:rFonts w:cstheme="minorBidi"/>
          <w:szCs w:val="22"/>
        </w:rPr>
      </w:pPr>
      <w:r w:rsidRPr="08189B66">
        <w:rPr>
          <w:rFonts w:ascii="Calibri" w:hAnsi="Calibri" w:eastAsia="Calibri" w:cs="Calibri"/>
          <w:szCs w:val="22"/>
        </w:rPr>
        <w:t>Clasificar las funciones (determinar el grado de complejidad)</w:t>
      </w:r>
    </w:p>
    <w:p w:rsidR="01BD078E" w:rsidP="001A4577" w:rsidRDefault="01BD078E" w14:paraId="005E0F1A" w14:textId="7462919B">
      <w:pPr>
        <w:pStyle w:val="ListParagraph"/>
        <w:numPr>
          <w:ilvl w:val="0"/>
          <w:numId w:val="9"/>
        </w:numPr>
        <w:rPr>
          <w:rFonts w:cstheme="minorBidi"/>
          <w:szCs w:val="22"/>
        </w:rPr>
      </w:pPr>
      <w:r w:rsidRPr="08189B66">
        <w:rPr>
          <w:rFonts w:ascii="Calibri" w:hAnsi="Calibri" w:eastAsia="Calibri" w:cs="Calibri"/>
          <w:szCs w:val="22"/>
        </w:rPr>
        <w:t>Calcular puntos de función sin ajustar</w:t>
      </w:r>
    </w:p>
    <w:p w:rsidR="01BD078E" w:rsidP="001A4577" w:rsidRDefault="01BD078E" w14:paraId="22ED4BEE" w14:textId="144CBDD9">
      <w:pPr>
        <w:pStyle w:val="ListParagraph"/>
        <w:numPr>
          <w:ilvl w:val="0"/>
          <w:numId w:val="9"/>
        </w:numPr>
        <w:rPr>
          <w:rFonts w:cstheme="minorBidi"/>
          <w:szCs w:val="22"/>
        </w:rPr>
      </w:pPr>
      <w:r w:rsidRPr="08189B66">
        <w:rPr>
          <w:rFonts w:ascii="Calibri" w:hAnsi="Calibri" w:eastAsia="Calibri" w:cs="Calibri"/>
          <w:szCs w:val="22"/>
        </w:rPr>
        <w:t>Calcular el factor de ajuste en base a las 14 características generales</w:t>
      </w:r>
    </w:p>
    <w:p w:rsidR="37502F26" w:rsidP="001A4577" w:rsidRDefault="37502F26" w14:paraId="48266E32" w14:textId="3DE07422">
      <w:pPr>
        <w:pStyle w:val="ListParagraph"/>
        <w:numPr>
          <w:ilvl w:val="0"/>
          <w:numId w:val="9"/>
        </w:numPr>
        <w:rPr>
          <w:rFonts w:cstheme="minorBidi"/>
          <w:szCs w:val="22"/>
        </w:rPr>
      </w:pPr>
      <w:r w:rsidRPr="08189B66">
        <w:rPr>
          <w:rFonts w:ascii="Calibri" w:hAnsi="Calibri" w:eastAsia="Calibri" w:cs="Calibri"/>
          <w:szCs w:val="22"/>
        </w:rPr>
        <w:t>Cálculo</w:t>
      </w:r>
      <w:r w:rsidRPr="08189B66" w:rsidR="01BD078E">
        <w:rPr>
          <w:rFonts w:ascii="Calibri" w:hAnsi="Calibri" w:eastAsia="Calibri" w:cs="Calibri"/>
          <w:szCs w:val="22"/>
        </w:rPr>
        <w:t xml:space="preserve"> de los puntos de función ajustados.</w:t>
      </w:r>
    </w:p>
    <w:p w:rsidR="01BD078E" w:rsidP="676FE657" w:rsidRDefault="70160FFB" w14:paraId="1A23C600" w14:textId="3FB8D740">
      <w:pPr>
        <w:pStyle w:val="Heading4"/>
        <w:rPr>
          <w:rFonts w:ascii="Calibri Light" w:hAnsi="Calibri Light" w:eastAsia="Yu Gothic Light" w:cs="Times New Roman"/>
        </w:rPr>
      </w:pPr>
      <w:r>
        <w:t>2</w:t>
      </w:r>
      <w:r w:rsidR="01BD078E">
        <w:t>.1</w:t>
      </w:r>
      <w:r w:rsidR="01BD078E">
        <w:tab/>
      </w:r>
      <w:r w:rsidR="01BD078E">
        <w:t>Identificación de funciones</w:t>
      </w:r>
    </w:p>
    <w:p w:rsidR="01BD078E" w:rsidP="08189B66" w:rsidRDefault="01BD078E" w14:paraId="1963F755" w14:textId="6340DDB1">
      <w:pPr>
        <w:pStyle w:val="Heading1Estimacion"/>
        <w:rPr>
          <w:rFonts w:ascii="Calibri" w:hAnsi="Calibri" w:eastAsia="Calibri" w:cs="Calibri"/>
          <w:color w:val="000000" w:themeColor="text1"/>
        </w:rPr>
      </w:pPr>
      <w:r w:rsidRPr="08189B66">
        <w:rPr>
          <w:rFonts w:ascii="Calibri" w:hAnsi="Calibri" w:eastAsia="Calibri" w:cs="Calibri"/>
          <w:color w:val="000000" w:themeColor="text1"/>
        </w:rPr>
        <w:t>Archivos Lógicos Internos:</w:t>
      </w:r>
    </w:p>
    <w:p w:rsidR="01BD078E" w:rsidP="006A20BF" w:rsidRDefault="01BD078E" w14:paraId="448E149D" w14:textId="33FBD19C">
      <w:pPr>
        <w:pStyle w:val="ListParagraph"/>
        <w:numPr>
          <w:ilvl w:val="0"/>
          <w:numId w:val="25"/>
        </w:numPr>
        <w:rPr>
          <w:rFonts w:cstheme="minorBidi"/>
          <w:szCs w:val="22"/>
        </w:rPr>
      </w:pPr>
      <w:r w:rsidRPr="08189B66">
        <w:rPr>
          <w:rFonts w:ascii="Calibri" w:hAnsi="Calibri" w:eastAsia="Calibri" w:cs="Calibri"/>
          <w:szCs w:val="22"/>
        </w:rPr>
        <w:t>POD de notificaciones</w:t>
      </w:r>
    </w:p>
    <w:p w:rsidR="01BD078E" w:rsidP="006A20BF" w:rsidRDefault="01BD078E" w14:paraId="1CC729F0" w14:textId="15B957A9">
      <w:pPr>
        <w:pStyle w:val="ListParagraph"/>
        <w:numPr>
          <w:ilvl w:val="0"/>
          <w:numId w:val="25"/>
        </w:numPr>
        <w:rPr>
          <w:rFonts w:cstheme="minorBidi"/>
          <w:szCs w:val="22"/>
        </w:rPr>
      </w:pPr>
      <w:r w:rsidRPr="08189B66">
        <w:rPr>
          <w:rFonts w:ascii="Calibri" w:hAnsi="Calibri" w:eastAsia="Calibri" w:cs="Calibri"/>
          <w:szCs w:val="22"/>
        </w:rPr>
        <w:t>Fichero de autorizaciones</w:t>
      </w:r>
    </w:p>
    <w:p w:rsidR="01BD078E" w:rsidP="006A20BF" w:rsidRDefault="01BD078E" w14:paraId="0D18A905" w14:textId="5E3B6A21">
      <w:pPr>
        <w:pStyle w:val="ListParagraph"/>
        <w:numPr>
          <w:ilvl w:val="0"/>
          <w:numId w:val="25"/>
        </w:numPr>
        <w:rPr>
          <w:rFonts w:cstheme="minorBidi"/>
          <w:szCs w:val="22"/>
        </w:rPr>
      </w:pPr>
      <w:r w:rsidRPr="08189B66">
        <w:rPr>
          <w:rFonts w:ascii="Calibri" w:hAnsi="Calibri" w:eastAsia="Calibri" w:cs="Calibri"/>
          <w:szCs w:val="22"/>
        </w:rPr>
        <w:t>Registro de asistencia</w:t>
      </w:r>
    </w:p>
    <w:p w:rsidR="01BD078E" w:rsidP="006A20BF" w:rsidRDefault="01BD078E" w14:paraId="6A7B464B" w14:textId="3CA22772">
      <w:pPr>
        <w:pStyle w:val="ListParagraph"/>
        <w:numPr>
          <w:ilvl w:val="0"/>
          <w:numId w:val="25"/>
        </w:numPr>
        <w:rPr>
          <w:rFonts w:cstheme="minorBidi"/>
          <w:szCs w:val="22"/>
        </w:rPr>
      </w:pPr>
      <w:r w:rsidRPr="08189B66">
        <w:rPr>
          <w:rFonts w:ascii="Calibri" w:hAnsi="Calibri" w:eastAsia="Calibri" w:cs="Calibri"/>
          <w:szCs w:val="22"/>
        </w:rPr>
        <w:t>POD de lecturas del sensor</w:t>
      </w:r>
    </w:p>
    <w:p w:rsidR="01BD078E" w:rsidP="08189B66" w:rsidRDefault="01BD078E" w14:paraId="14848800" w14:textId="028B50FA">
      <w:pPr>
        <w:pStyle w:val="Heading1Estimacion"/>
        <w:rPr>
          <w:rFonts w:ascii="Calibri" w:hAnsi="Calibri" w:eastAsia="Calibri" w:cs="Calibri"/>
          <w:color w:val="000000" w:themeColor="text1"/>
        </w:rPr>
      </w:pPr>
      <w:r w:rsidRPr="08189B66">
        <w:rPr>
          <w:rFonts w:ascii="Calibri" w:hAnsi="Calibri" w:eastAsia="Calibri" w:cs="Calibri"/>
          <w:color w:val="000000" w:themeColor="text1"/>
        </w:rPr>
        <w:t>Salidas:</w:t>
      </w:r>
    </w:p>
    <w:p w:rsidR="01BD078E" w:rsidP="006A20BF" w:rsidRDefault="01BD078E" w14:paraId="341C6402" w14:textId="478FCD0E">
      <w:pPr>
        <w:pStyle w:val="ListParagraph"/>
        <w:numPr>
          <w:ilvl w:val="0"/>
          <w:numId w:val="20"/>
        </w:numPr>
        <w:rPr>
          <w:rFonts w:cstheme="minorBidi"/>
          <w:szCs w:val="22"/>
        </w:rPr>
      </w:pPr>
      <w:r w:rsidRPr="08189B66">
        <w:rPr>
          <w:rFonts w:ascii="Calibri" w:hAnsi="Calibri" w:eastAsia="Calibri" w:cs="Calibri"/>
          <w:szCs w:val="22"/>
        </w:rPr>
        <w:t>Variables del sensor</w:t>
      </w:r>
    </w:p>
    <w:p w:rsidR="01BD078E" w:rsidP="006A20BF" w:rsidRDefault="01BD078E" w14:paraId="6E8300A0" w14:textId="4BC27544">
      <w:pPr>
        <w:pStyle w:val="ListParagraph"/>
        <w:numPr>
          <w:ilvl w:val="0"/>
          <w:numId w:val="20"/>
        </w:numPr>
        <w:rPr>
          <w:rFonts w:cstheme="minorBidi"/>
          <w:szCs w:val="22"/>
        </w:rPr>
      </w:pPr>
      <w:r w:rsidRPr="08189B66">
        <w:rPr>
          <w:rFonts w:ascii="Calibri" w:hAnsi="Calibri" w:eastAsia="Calibri" w:cs="Calibri"/>
          <w:szCs w:val="22"/>
        </w:rPr>
        <w:t>Listado de notificaciones</w:t>
      </w:r>
    </w:p>
    <w:p w:rsidR="01BD078E" w:rsidP="006A20BF" w:rsidRDefault="01BD078E" w14:paraId="131C4555" w14:textId="7C383D14">
      <w:pPr>
        <w:pStyle w:val="ListParagraph"/>
        <w:numPr>
          <w:ilvl w:val="0"/>
          <w:numId w:val="20"/>
        </w:numPr>
        <w:rPr>
          <w:rFonts w:cstheme="minorBidi"/>
          <w:szCs w:val="22"/>
        </w:rPr>
      </w:pPr>
      <w:r w:rsidRPr="08189B66">
        <w:rPr>
          <w:rFonts w:ascii="Calibri" w:hAnsi="Calibri" w:eastAsia="Calibri" w:cs="Calibri"/>
          <w:szCs w:val="22"/>
        </w:rPr>
        <w:t>Listado de incidencias</w:t>
      </w:r>
    </w:p>
    <w:p w:rsidR="01BD078E" w:rsidP="676FE657" w:rsidRDefault="3AF31640" w14:paraId="16630894" w14:textId="34569B49">
      <w:pPr>
        <w:pStyle w:val="Heading4"/>
        <w:rPr>
          <w:rFonts w:ascii="Calibri Light" w:hAnsi="Calibri Light" w:eastAsia="Yu Gothic Light" w:cs="Times New Roman"/>
        </w:rPr>
      </w:pPr>
      <w:r>
        <w:t>2</w:t>
      </w:r>
      <w:r w:rsidR="01BD078E">
        <w:t>.2</w:t>
      </w:r>
      <w:r w:rsidR="01BD078E">
        <w:tab/>
      </w:r>
      <w:r w:rsidR="01BD078E">
        <w:t>Clasificación de las funciones</w:t>
      </w:r>
    </w:p>
    <w:p w:rsidR="01BD078E" w:rsidRDefault="01BD078E" w14:paraId="0F00D237" w14:textId="4D7AAAAA">
      <w:pPr>
        <w:pStyle w:val="Heading1Estimacion"/>
      </w:pPr>
      <w:r w:rsidRPr="08189B66">
        <w:rPr>
          <w:rFonts w:ascii="Calibri" w:hAnsi="Calibri" w:eastAsia="Calibri" w:cs="Calibri"/>
          <w:b/>
          <w:bCs/>
          <w:color w:val="000000" w:themeColor="text1"/>
          <w:sz w:val="24"/>
          <w:szCs w:val="24"/>
        </w:rPr>
        <w:t>Archivos Lógicos Internos</w:t>
      </w:r>
    </w:p>
    <w:tbl>
      <w:tblPr>
        <w:tblW w:w="0" w:type="auto"/>
        <w:tblLayout w:type="fixed"/>
        <w:tblLook w:val="04A0" w:firstRow="1" w:lastRow="0" w:firstColumn="1" w:lastColumn="0" w:noHBand="0" w:noVBand="1"/>
      </w:tblPr>
      <w:tblGrid>
        <w:gridCol w:w="1950"/>
        <w:gridCol w:w="1785"/>
        <w:gridCol w:w="1755"/>
        <w:gridCol w:w="1950"/>
        <w:gridCol w:w="1785"/>
      </w:tblGrid>
      <w:tr w:rsidR="08189B66" w:rsidTr="08189B66" w14:paraId="240AAE9D" w14:textId="77777777">
        <w:tc>
          <w:tcPr>
            <w:tcW w:w="1950" w:type="dxa"/>
            <w:tcBorders>
              <w:top w:val="single" w:color="000000" w:themeColor="text1" w:sz="8" w:space="0"/>
              <w:left w:val="single" w:color="000000" w:themeColor="text1" w:sz="8" w:space="0"/>
              <w:bottom w:val="single" w:color="000000" w:themeColor="text1" w:sz="8" w:space="0"/>
              <w:right w:val="nil"/>
            </w:tcBorders>
            <w:shd w:val="clear" w:color="auto" w:fill="B4C7DC"/>
          </w:tcPr>
          <w:p w:rsidR="08189B66" w:rsidP="08189B66" w:rsidRDefault="08189B66" w14:paraId="7D966AEC" w14:textId="70A9413D">
            <w:pPr>
              <w:pStyle w:val="Heading1Estimacion"/>
              <w:spacing w:line="276" w:lineRule="auto"/>
            </w:pPr>
            <w:r w:rsidRPr="08189B66">
              <w:rPr>
                <w:rFonts w:ascii="Calibri" w:hAnsi="Calibri" w:eastAsia="Calibri" w:cs="Calibri"/>
                <w:color w:val="000000" w:themeColor="text1"/>
                <w:sz w:val="24"/>
                <w:szCs w:val="24"/>
              </w:rPr>
              <w:t>Archivo</w:t>
            </w:r>
          </w:p>
        </w:tc>
        <w:tc>
          <w:tcPr>
            <w:tcW w:w="178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5C200175" w14:textId="10D4EE33">
            <w:pPr>
              <w:pStyle w:val="Heading1Estimacion"/>
              <w:spacing w:line="276" w:lineRule="auto"/>
            </w:pPr>
            <w:r w:rsidRPr="08189B66">
              <w:rPr>
                <w:rFonts w:ascii="Calibri" w:hAnsi="Calibri" w:eastAsia="Calibri" w:cs="Calibri"/>
                <w:color w:val="000000" w:themeColor="text1"/>
                <w:sz w:val="24"/>
                <w:szCs w:val="24"/>
              </w:rPr>
              <w:t>POD de notificaciones</w:t>
            </w:r>
          </w:p>
        </w:tc>
        <w:tc>
          <w:tcPr>
            <w:tcW w:w="175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66BCBE50" w14:textId="6AE8097E">
            <w:pPr>
              <w:pStyle w:val="Heading1Estimacion"/>
              <w:spacing w:line="276" w:lineRule="auto"/>
            </w:pPr>
            <w:r w:rsidRPr="08189B66">
              <w:rPr>
                <w:rFonts w:ascii="Calibri" w:hAnsi="Calibri" w:eastAsia="Calibri" w:cs="Calibri"/>
                <w:color w:val="000000" w:themeColor="text1"/>
                <w:sz w:val="24"/>
                <w:szCs w:val="24"/>
              </w:rPr>
              <w:t>Fichero de autorizaciones</w:t>
            </w:r>
          </w:p>
        </w:tc>
        <w:tc>
          <w:tcPr>
            <w:tcW w:w="1950" w:type="dxa"/>
            <w:tcBorders>
              <w:top w:val="single" w:color="000000" w:themeColor="text1" w:sz="8" w:space="0"/>
              <w:left w:val="single" w:color="000000" w:themeColor="text1" w:sz="8" w:space="0"/>
              <w:bottom w:val="single" w:color="000000" w:themeColor="text1" w:sz="8" w:space="0"/>
              <w:right w:val="nil"/>
            </w:tcBorders>
          </w:tcPr>
          <w:p w:rsidR="0E263391" w:rsidP="08189B66" w:rsidRDefault="0E263391" w14:paraId="0B344EFA" w14:textId="16267ACA">
            <w:pPr>
              <w:spacing w:line="276" w:lineRule="auto"/>
              <w:rPr>
                <w:rFonts w:ascii="Calibri" w:hAnsi="Calibri" w:eastAsia="Calibri" w:cs="Calibri"/>
                <w:color w:val="000000" w:themeColor="text1"/>
                <w:sz w:val="24"/>
                <w:szCs w:val="24"/>
              </w:rPr>
            </w:pPr>
            <w:r w:rsidRPr="08189B66">
              <w:rPr>
                <w:rFonts w:ascii="Calibri" w:hAnsi="Calibri" w:eastAsia="Calibri" w:cs="Calibri"/>
                <w:color w:val="000000" w:themeColor="text1"/>
                <w:sz w:val="24"/>
                <w:szCs w:val="24"/>
              </w:rPr>
              <w:t>POD Información Clínica</w:t>
            </w:r>
          </w:p>
        </w:tc>
        <w:tc>
          <w:tcPr>
            <w:tcW w:w="178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03BFBD8F" w14:textId="42DB7981">
            <w:pPr>
              <w:pStyle w:val="Heading1Estimacion"/>
              <w:spacing w:line="276" w:lineRule="auto"/>
            </w:pPr>
            <w:r w:rsidRPr="08189B66">
              <w:rPr>
                <w:rFonts w:ascii="Calibri" w:hAnsi="Calibri" w:eastAsia="Calibri" w:cs="Calibri"/>
                <w:color w:val="000000" w:themeColor="text1"/>
                <w:sz w:val="24"/>
                <w:szCs w:val="24"/>
              </w:rPr>
              <w:t>Fichero de lecturas</w:t>
            </w:r>
          </w:p>
        </w:tc>
      </w:tr>
      <w:tr w:rsidR="08189B66" w:rsidTr="08189B66" w14:paraId="7762B03C" w14:textId="77777777">
        <w:tc>
          <w:tcPr>
            <w:tcW w:w="1950" w:type="dxa"/>
            <w:tcBorders>
              <w:top w:val="single" w:color="000000" w:themeColor="text1" w:sz="8" w:space="0"/>
              <w:left w:val="single" w:color="000000" w:themeColor="text1" w:sz="8" w:space="0"/>
              <w:bottom w:val="single" w:color="000000" w:themeColor="text1" w:sz="8" w:space="0"/>
              <w:right w:val="nil"/>
            </w:tcBorders>
            <w:shd w:val="clear" w:color="auto" w:fill="B4C7DC"/>
          </w:tcPr>
          <w:p w:rsidR="08189B66" w:rsidP="08189B66" w:rsidRDefault="08189B66" w14:paraId="52D7CC2F" w14:textId="6931FF0E">
            <w:pPr>
              <w:pStyle w:val="Heading1Estimacion"/>
              <w:spacing w:line="276" w:lineRule="auto"/>
            </w:pPr>
            <w:r w:rsidRPr="08189B66">
              <w:rPr>
                <w:rFonts w:ascii="Calibri" w:hAnsi="Calibri" w:eastAsia="Calibri" w:cs="Calibri"/>
                <w:color w:val="000000" w:themeColor="text1"/>
                <w:sz w:val="24"/>
                <w:szCs w:val="24"/>
              </w:rPr>
              <w:t>Datos elementales referenciados:</w:t>
            </w:r>
          </w:p>
        </w:tc>
        <w:tc>
          <w:tcPr>
            <w:tcW w:w="178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34727F2A" w14:textId="305FFFCE">
            <w:pPr>
              <w:pStyle w:val="Heading1Estimacion"/>
              <w:spacing w:line="276" w:lineRule="auto"/>
            </w:pPr>
            <w:r w:rsidRPr="08189B66">
              <w:rPr>
                <w:rFonts w:ascii="Calibri" w:hAnsi="Calibri" w:eastAsia="Calibri" w:cs="Calibri"/>
                <w:color w:val="000000" w:themeColor="text1"/>
                <w:sz w:val="24"/>
                <w:szCs w:val="24"/>
              </w:rPr>
              <w:t>4</w:t>
            </w:r>
          </w:p>
        </w:tc>
        <w:tc>
          <w:tcPr>
            <w:tcW w:w="175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2891A496" w14:textId="74751E54">
            <w:pPr>
              <w:pStyle w:val="Heading1Estimacion"/>
              <w:spacing w:line="276" w:lineRule="auto"/>
            </w:pPr>
            <w:r w:rsidRPr="08189B66">
              <w:rPr>
                <w:rFonts w:ascii="Calibri" w:hAnsi="Calibri" w:eastAsia="Calibri" w:cs="Calibri"/>
                <w:color w:val="000000" w:themeColor="text1"/>
                <w:sz w:val="24"/>
                <w:szCs w:val="24"/>
              </w:rPr>
              <w:t>3</w:t>
            </w:r>
          </w:p>
        </w:tc>
        <w:tc>
          <w:tcPr>
            <w:tcW w:w="195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245AB791" w14:textId="6AF4BAC3">
            <w:pPr>
              <w:pStyle w:val="Heading1Estimacion"/>
              <w:spacing w:line="276" w:lineRule="auto"/>
            </w:pPr>
            <w:r w:rsidRPr="08189B66">
              <w:rPr>
                <w:rFonts w:ascii="Calibri" w:hAnsi="Calibri" w:eastAsia="Calibri" w:cs="Calibri"/>
                <w:color w:val="000000" w:themeColor="text1"/>
                <w:sz w:val="24"/>
                <w:szCs w:val="24"/>
              </w:rPr>
              <w:t>5</w:t>
            </w:r>
          </w:p>
        </w:tc>
        <w:tc>
          <w:tcPr>
            <w:tcW w:w="178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200861A0" w14:textId="07135E03">
            <w:pPr>
              <w:pStyle w:val="Heading1Estimacion"/>
              <w:spacing w:line="276" w:lineRule="auto"/>
            </w:pPr>
            <w:r w:rsidRPr="08189B66">
              <w:rPr>
                <w:rFonts w:ascii="Calibri" w:hAnsi="Calibri" w:eastAsia="Calibri" w:cs="Calibri"/>
                <w:color w:val="000000" w:themeColor="text1"/>
                <w:sz w:val="24"/>
                <w:szCs w:val="24"/>
              </w:rPr>
              <w:t>13</w:t>
            </w:r>
          </w:p>
        </w:tc>
      </w:tr>
      <w:tr w:rsidR="08189B66" w:rsidTr="08189B66" w14:paraId="321050C3" w14:textId="77777777">
        <w:tc>
          <w:tcPr>
            <w:tcW w:w="1950" w:type="dxa"/>
            <w:tcBorders>
              <w:top w:val="single" w:color="000000" w:themeColor="text1" w:sz="8" w:space="0"/>
              <w:left w:val="single" w:color="000000" w:themeColor="text1" w:sz="8" w:space="0"/>
              <w:bottom w:val="single" w:color="000000" w:themeColor="text1" w:sz="8" w:space="0"/>
              <w:right w:val="nil"/>
            </w:tcBorders>
            <w:shd w:val="clear" w:color="auto" w:fill="B4C7DC"/>
          </w:tcPr>
          <w:p w:rsidR="08189B66" w:rsidP="08189B66" w:rsidRDefault="08189B66" w14:paraId="0E6FD94C" w14:textId="039F7147">
            <w:pPr>
              <w:pStyle w:val="Heading1Estimacion"/>
              <w:spacing w:line="276" w:lineRule="auto"/>
            </w:pPr>
            <w:r w:rsidRPr="08189B66">
              <w:rPr>
                <w:rFonts w:ascii="Calibri" w:hAnsi="Calibri" w:eastAsia="Calibri" w:cs="Calibri"/>
                <w:color w:val="000000" w:themeColor="text1"/>
                <w:sz w:val="24"/>
                <w:szCs w:val="24"/>
              </w:rPr>
              <w:t>Registros lógicos referenciados:</w:t>
            </w:r>
          </w:p>
        </w:tc>
        <w:tc>
          <w:tcPr>
            <w:tcW w:w="178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5F185A7E" w14:textId="7034C213">
            <w:pPr>
              <w:pStyle w:val="Heading1Estimacion"/>
              <w:spacing w:line="276" w:lineRule="auto"/>
            </w:pPr>
            <w:r w:rsidRPr="08189B66">
              <w:rPr>
                <w:rFonts w:ascii="Calibri" w:hAnsi="Calibri" w:eastAsia="Calibri" w:cs="Calibri"/>
                <w:color w:val="000000" w:themeColor="text1"/>
                <w:sz w:val="24"/>
                <w:szCs w:val="24"/>
              </w:rPr>
              <w:t>1</w:t>
            </w:r>
          </w:p>
        </w:tc>
        <w:tc>
          <w:tcPr>
            <w:tcW w:w="175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06A5BF25" w14:textId="547E29B0">
            <w:pPr>
              <w:pStyle w:val="Heading1Estimacion"/>
              <w:spacing w:line="276" w:lineRule="auto"/>
            </w:pPr>
            <w:r w:rsidRPr="08189B66">
              <w:rPr>
                <w:rFonts w:ascii="Calibri" w:hAnsi="Calibri" w:eastAsia="Calibri" w:cs="Calibri"/>
                <w:color w:val="000000" w:themeColor="text1"/>
                <w:sz w:val="24"/>
                <w:szCs w:val="24"/>
              </w:rPr>
              <w:t>1</w:t>
            </w:r>
          </w:p>
        </w:tc>
        <w:tc>
          <w:tcPr>
            <w:tcW w:w="195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21BABA4E" w14:textId="40C77A9E">
            <w:pPr>
              <w:pStyle w:val="Heading1Estimacion"/>
              <w:spacing w:line="276" w:lineRule="auto"/>
            </w:pPr>
            <w:r w:rsidRPr="08189B66">
              <w:rPr>
                <w:rFonts w:ascii="Calibri" w:hAnsi="Calibri" w:eastAsia="Calibri" w:cs="Calibri"/>
                <w:color w:val="000000" w:themeColor="text1"/>
                <w:sz w:val="24"/>
                <w:szCs w:val="24"/>
              </w:rPr>
              <w:t>1</w:t>
            </w:r>
          </w:p>
        </w:tc>
        <w:tc>
          <w:tcPr>
            <w:tcW w:w="178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733E1B04" w14:textId="61C0B64E">
            <w:pPr>
              <w:pStyle w:val="Heading1Estimacion"/>
              <w:spacing w:line="276" w:lineRule="auto"/>
            </w:pPr>
            <w:r w:rsidRPr="08189B66">
              <w:rPr>
                <w:rFonts w:ascii="Calibri" w:hAnsi="Calibri" w:eastAsia="Calibri" w:cs="Calibri"/>
                <w:color w:val="000000" w:themeColor="text1"/>
                <w:sz w:val="24"/>
                <w:szCs w:val="24"/>
              </w:rPr>
              <w:t>1</w:t>
            </w:r>
          </w:p>
        </w:tc>
      </w:tr>
      <w:tr w:rsidR="08189B66" w:rsidTr="08189B66" w14:paraId="32D19DEF" w14:textId="77777777">
        <w:tc>
          <w:tcPr>
            <w:tcW w:w="1950" w:type="dxa"/>
            <w:tcBorders>
              <w:top w:val="single" w:color="000000" w:themeColor="text1" w:sz="8" w:space="0"/>
              <w:left w:val="single" w:color="000000" w:themeColor="text1" w:sz="8" w:space="0"/>
              <w:bottom w:val="single" w:color="000000" w:themeColor="text1" w:sz="8" w:space="0"/>
              <w:right w:val="nil"/>
            </w:tcBorders>
            <w:shd w:val="clear" w:color="auto" w:fill="B4C7DC"/>
          </w:tcPr>
          <w:p w:rsidR="08189B66" w:rsidP="08189B66" w:rsidRDefault="08189B66" w14:paraId="426F76D9" w14:textId="14CF3695">
            <w:pPr>
              <w:pStyle w:val="Heading1Estimacion"/>
              <w:spacing w:line="276" w:lineRule="auto"/>
            </w:pPr>
            <w:r w:rsidRPr="08189B66">
              <w:rPr>
                <w:rFonts w:ascii="Calibri" w:hAnsi="Calibri" w:eastAsia="Calibri" w:cs="Calibri"/>
                <w:color w:val="000000" w:themeColor="text1"/>
                <w:sz w:val="24"/>
                <w:szCs w:val="24"/>
              </w:rPr>
              <w:t>Grado de la función:</w:t>
            </w:r>
          </w:p>
        </w:tc>
        <w:tc>
          <w:tcPr>
            <w:tcW w:w="178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760F9018" w14:textId="53541E3F">
            <w:pPr>
              <w:pStyle w:val="Heading1Estimacion"/>
              <w:spacing w:line="276" w:lineRule="auto"/>
            </w:pPr>
            <w:r w:rsidRPr="08189B66">
              <w:rPr>
                <w:rFonts w:ascii="Calibri" w:hAnsi="Calibri" w:eastAsia="Calibri" w:cs="Calibri"/>
                <w:color w:val="000000" w:themeColor="text1"/>
                <w:sz w:val="24"/>
                <w:szCs w:val="24"/>
              </w:rPr>
              <w:t>SIMPLE</w:t>
            </w:r>
          </w:p>
        </w:tc>
        <w:tc>
          <w:tcPr>
            <w:tcW w:w="175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413D10BA" w14:textId="4BB7EB7E">
            <w:pPr>
              <w:pStyle w:val="Heading1Estimacion"/>
              <w:spacing w:line="276" w:lineRule="auto"/>
            </w:pPr>
            <w:r w:rsidRPr="08189B66">
              <w:rPr>
                <w:rFonts w:ascii="Calibri" w:hAnsi="Calibri" w:eastAsia="Calibri" w:cs="Calibri"/>
                <w:color w:val="000000" w:themeColor="text1"/>
                <w:sz w:val="24"/>
                <w:szCs w:val="24"/>
              </w:rPr>
              <w:t>SIMPLE</w:t>
            </w:r>
          </w:p>
        </w:tc>
        <w:tc>
          <w:tcPr>
            <w:tcW w:w="195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6E48B148" w14:textId="6F6AD74E">
            <w:pPr>
              <w:pStyle w:val="Heading1Estimacion"/>
              <w:spacing w:line="276" w:lineRule="auto"/>
            </w:pPr>
            <w:r w:rsidRPr="08189B66">
              <w:rPr>
                <w:rFonts w:ascii="Calibri" w:hAnsi="Calibri" w:eastAsia="Calibri" w:cs="Calibri"/>
                <w:color w:val="000000" w:themeColor="text1"/>
                <w:sz w:val="24"/>
                <w:szCs w:val="24"/>
              </w:rPr>
              <w:t>SIMPLE</w:t>
            </w:r>
          </w:p>
        </w:tc>
        <w:tc>
          <w:tcPr>
            <w:tcW w:w="178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3E63FBE8" w14:textId="4A1DE3DB">
            <w:pPr>
              <w:pStyle w:val="Heading1Estimacion"/>
              <w:spacing w:line="276" w:lineRule="auto"/>
            </w:pPr>
            <w:r w:rsidRPr="08189B66">
              <w:rPr>
                <w:rFonts w:ascii="Calibri" w:hAnsi="Calibri" w:eastAsia="Calibri" w:cs="Calibri"/>
                <w:color w:val="000000" w:themeColor="text1"/>
                <w:sz w:val="24"/>
                <w:szCs w:val="24"/>
              </w:rPr>
              <w:t>SIMPLE</w:t>
            </w:r>
          </w:p>
        </w:tc>
      </w:tr>
    </w:tbl>
    <w:p w:rsidR="3B10561F" w:rsidP="4656E009" w:rsidRDefault="3B10561F" w14:paraId="3006BBEC" w14:textId="19E4CF05">
      <w:pPr>
        <w:spacing w:line="276" w:lineRule="auto"/>
        <w:jc w:val="center"/>
        <w:rPr>
          <w:rFonts w:ascii="Calibri" w:hAnsi="Calibri" w:eastAsia="Yu Mincho" w:cs="Mangal"/>
          <w:sz w:val="18"/>
          <w:szCs w:val="18"/>
        </w:rPr>
      </w:pPr>
      <w:r w:rsidRPr="4656E009">
        <w:rPr>
          <w:rFonts w:ascii="Calibri" w:hAnsi="Calibri" w:eastAsia="Yu Mincho" w:cs="Mangal"/>
          <w:sz w:val="18"/>
          <w:szCs w:val="18"/>
        </w:rPr>
        <w:t xml:space="preserve">Tabla 49: Archivos del módulo de </w:t>
      </w:r>
      <w:r w:rsidRPr="5B7D7F5A">
        <w:rPr>
          <w:rFonts w:ascii="Calibri" w:hAnsi="Calibri" w:eastAsia="Yu Mincho" w:cs="Mangal"/>
          <w:sz w:val="18"/>
          <w:szCs w:val="18"/>
        </w:rPr>
        <w:t>Dashboard</w:t>
      </w:r>
    </w:p>
    <w:p w:rsidR="4656E009" w:rsidP="4656E009" w:rsidRDefault="4656E009" w14:paraId="670A502E" w14:textId="46C312FE">
      <w:pPr>
        <w:pStyle w:val="Heading1Estimacion"/>
        <w:rPr>
          <w:b/>
          <w:bCs/>
          <w:color w:val="000000" w:themeColor="text1"/>
          <w:sz w:val="24"/>
          <w:szCs w:val="24"/>
        </w:rPr>
      </w:pPr>
    </w:p>
    <w:p w:rsidR="18078FE7" w:rsidP="08189B66" w:rsidRDefault="18078FE7" w14:paraId="2A135212" w14:textId="46C312FE">
      <w:pPr>
        <w:pStyle w:val="Heading1Estimacion"/>
        <w:rPr>
          <w:b/>
          <w:bCs/>
          <w:color w:val="000000" w:themeColor="text1"/>
        </w:rPr>
      </w:pPr>
      <w:r w:rsidRPr="08189B66">
        <w:rPr>
          <w:b/>
          <w:bCs/>
          <w:color w:val="000000" w:themeColor="text1"/>
          <w:sz w:val="24"/>
          <w:szCs w:val="24"/>
        </w:rPr>
        <w:t>Salidas</w:t>
      </w:r>
    </w:p>
    <w:tbl>
      <w:tblPr>
        <w:tblW w:w="0" w:type="auto"/>
        <w:tblLayout w:type="fixed"/>
        <w:tblLook w:val="04A0" w:firstRow="1" w:lastRow="0" w:firstColumn="1" w:lastColumn="0" w:noHBand="0" w:noVBand="1"/>
      </w:tblPr>
      <w:tblGrid>
        <w:gridCol w:w="2610"/>
        <w:gridCol w:w="2175"/>
        <w:gridCol w:w="2175"/>
        <w:gridCol w:w="2160"/>
      </w:tblGrid>
      <w:tr w:rsidR="08189B66" w:rsidTr="08189B66" w14:paraId="1E58BCF7" w14:textId="77777777">
        <w:trPr>
          <w:trHeight w:val="270"/>
        </w:trPr>
        <w:tc>
          <w:tcPr>
            <w:tcW w:w="2610" w:type="dxa"/>
            <w:tcBorders>
              <w:top w:val="single" w:color="000000" w:themeColor="text1" w:sz="8" w:space="0"/>
              <w:left w:val="single" w:color="000000" w:themeColor="text1" w:sz="8" w:space="0"/>
              <w:bottom w:val="single" w:color="000000" w:themeColor="text1" w:sz="8" w:space="0"/>
              <w:right w:val="nil"/>
            </w:tcBorders>
            <w:shd w:val="clear" w:color="auto" w:fill="B4C7DC"/>
          </w:tcPr>
          <w:p w:rsidR="08189B66" w:rsidP="08189B66" w:rsidRDefault="08189B66" w14:paraId="17743779" w14:textId="2DA1CC45">
            <w:pPr>
              <w:pStyle w:val="Heading1Estimacion"/>
              <w:spacing w:line="276" w:lineRule="auto"/>
            </w:pPr>
            <w:r w:rsidRPr="08189B66">
              <w:rPr>
                <w:rFonts w:ascii="Calibri" w:hAnsi="Calibri" w:eastAsia="Calibri" w:cs="Calibri"/>
                <w:color w:val="000000" w:themeColor="text1"/>
                <w:sz w:val="24"/>
                <w:szCs w:val="24"/>
              </w:rPr>
              <w:t>Archivo</w:t>
            </w:r>
          </w:p>
        </w:tc>
        <w:tc>
          <w:tcPr>
            <w:tcW w:w="217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7110A7C2" w14:textId="4E250808">
            <w:pPr>
              <w:pStyle w:val="Heading1Estimacion"/>
              <w:spacing w:line="276" w:lineRule="auto"/>
            </w:pPr>
            <w:r w:rsidRPr="08189B66">
              <w:rPr>
                <w:rFonts w:ascii="Calibri" w:hAnsi="Calibri" w:eastAsia="Calibri" w:cs="Calibri"/>
                <w:color w:val="000000" w:themeColor="text1"/>
                <w:sz w:val="24"/>
                <w:szCs w:val="24"/>
              </w:rPr>
              <w:t>Listado de notificaciones</w:t>
            </w:r>
          </w:p>
        </w:tc>
        <w:tc>
          <w:tcPr>
            <w:tcW w:w="217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329E5474" w14:textId="22D84EEA">
            <w:pPr>
              <w:pStyle w:val="Heading1Estimacion"/>
              <w:spacing w:line="276" w:lineRule="auto"/>
            </w:pPr>
            <w:r w:rsidRPr="08189B66">
              <w:rPr>
                <w:rFonts w:ascii="Calibri" w:hAnsi="Calibri" w:eastAsia="Calibri" w:cs="Calibri"/>
                <w:color w:val="000000" w:themeColor="text1"/>
                <w:sz w:val="24"/>
                <w:szCs w:val="24"/>
              </w:rPr>
              <w:t>Listado de incidencias</w:t>
            </w:r>
          </w:p>
        </w:tc>
        <w:tc>
          <w:tcPr>
            <w:tcW w:w="21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47EDA3F2" w14:textId="3C273A63">
            <w:pPr>
              <w:pStyle w:val="Heading1Estimacion"/>
              <w:spacing w:line="276" w:lineRule="auto"/>
            </w:pPr>
            <w:r w:rsidRPr="08189B66">
              <w:rPr>
                <w:rFonts w:ascii="Calibri" w:hAnsi="Calibri" w:eastAsia="Calibri" w:cs="Calibri"/>
                <w:color w:val="000000" w:themeColor="text1"/>
                <w:sz w:val="24"/>
                <w:szCs w:val="24"/>
              </w:rPr>
              <w:t>Variables del sensor</w:t>
            </w:r>
          </w:p>
        </w:tc>
      </w:tr>
      <w:tr w:rsidR="08189B66" w:rsidTr="08189B66" w14:paraId="71A094DD" w14:textId="77777777">
        <w:trPr>
          <w:trHeight w:val="285"/>
        </w:trPr>
        <w:tc>
          <w:tcPr>
            <w:tcW w:w="2610" w:type="dxa"/>
            <w:tcBorders>
              <w:top w:val="single" w:color="000000" w:themeColor="text1" w:sz="8" w:space="0"/>
              <w:left w:val="single" w:color="000000" w:themeColor="text1" w:sz="8" w:space="0"/>
              <w:bottom w:val="single" w:color="000000" w:themeColor="text1" w:sz="8" w:space="0"/>
              <w:right w:val="nil"/>
            </w:tcBorders>
            <w:shd w:val="clear" w:color="auto" w:fill="B4C7DC"/>
          </w:tcPr>
          <w:p w:rsidR="08189B66" w:rsidP="08189B66" w:rsidRDefault="08189B66" w14:paraId="658A1042" w14:textId="70ACA1AA">
            <w:pPr>
              <w:pStyle w:val="Heading1Estimacion"/>
              <w:spacing w:line="276" w:lineRule="auto"/>
            </w:pPr>
            <w:r w:rsidRPr="08189B66">
              <w:rPr>
                <w:rFonts w:ascii="Calibri" w:hAnsi="Calibri" w:eastAsia="Calibri" w:cs="Calibri"/>
                <w:color w:val="000000" w:themeColor="text1"/>
                <w:sz w:val="24"/>
                <w:szCs w:val="24"/>
              </w:rPr>
              <w:t>Datos elementales referenciados:</w:t>
            </w:r>
          </w:p>
        </w:tc>
        <w:tc>
          <w:tcPr>
            <w:tcW w:w="217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40E4F424" w14:textId="0B394034">
            <w:pPr>
              <w:pStyle w:val="Heading1Estimacion"/>
              <w:spacing w:line="276" w:lineRule="auto"/>
            </w:pPr>
            <w:r w:rsidRPr="08189B66">
              <w:rPr>
                <w:rFonts w:ascii="Calibri" w:hAnsi="Calibri" w:eastAsia="Calibri" w:cs="Calibri"/>
                <w:color w:val="000000" w:themeColor="text1"/>
                <w:sz w:val="24"/>
                <w:szCs w:val="24"/>
              </w:rPr>
              <w:t>5</w:t>
            </w:r>
          </w:p>
        </w:tc>
        <w:tc>
          <w:tcPr>
            <w:tcW w:w="217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02CE90C1" w14:textId="5D78F529">
            <w:pPr>
              <w:pStyle w:val="Heading1Estimacion"/>
              <w:spacing w:line="276" w:lineRule="auto"/>
            </w:pPr>
            <w:r w:rsidRPr="08189B66">
              <w:rPr>
                <w:rFonts w:ascii="Calibri" w:hAnsi="Calibri" w:eastAsia="Calibri" w:cs="Calibri"/>
                <w:color w:val="000000" w:themeColor="text1"/>
                <w:sz w:val="24"/>
                <w:szCs w:val="24"/>
              </w:rPr>
              <w:t>5</w:t>
            </w:r>
          </w:p>
        </w:tc>
        <w:tc>
          <w:tcPr>
            <w:tcW w:w="21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356B9823" w14:textId="0112AFCC">
            <w:pPr>
              <w:pStyle w:val="Heading1Estimacion"/>
              <w:spacing w:line="276" w:lineRule="auto"/>
            </w:pPr>
            <w:r w:rsidRPr="08189B66">
              <w:rPr>
                <w:rFonts w:ascii="Calibri" w:hAnsi="Calibri" w:eastAsia="Calibri" w:cs="Calibri"/>
                <w:color w:val="000000" w:themeColor="text1"/>
                <w:sz w:val="24"/>
                <w:szCs w:val="24"/>
              </w:rPr>
              <w:t>13</w:t>
            </w:r>
          </w:p>
        </w:tc>
      </w:tr>
      <w:tr w:rsidR="08189B66" w:rsidTr="08189B66" w14:paraId="04A370D7" w14:textId="77777777">
        <w:trPr>
          <w:trHeight w:val="285"/>
        </w:trPr>
        <w:tc>
          <w:tcPr>
            <w:tcW w:w="2610" w:type="dxa"/>
            <w:tcBorders>
              <w:top w:val="single" w:color="000000" w:themeColor="text1" w:sz="8" w:space="0"/>
              <w:left w:val="single" w:color="000000" w:themeColor="text1" w:sz="8" w:space="0"/>
              <w:bottom w:val="single" w:color="000000" w:themeColor="text1" w:sz="8" w:space="0"/>
              <w:right w:val="nil"/>
            </w:tcBorders>
            <w:shd w:val="clear" w:color="auto" w:fill="B4C7DC"/>
          </w:tcPr>
          <w:p w:rsidR="08189B66" w:rsidP="08189B66" w:rsidRDefault="08189B66" w14:paraId="2AC5E028" w14:textId="3B2B01BE">
            <w:pPr>
              <w:pStyle w:val="Heading1Estimacion"/>
              <w:spacing w:line="276" w:lineRule="auto"/>
            </w:pPr>
            <w:r w:rsidRPr="08189B66">
              <w:rPr>
                <w:rFonts w:ascii="Calibri" w:hAnsi="Calibri" w:eastAsia="Calibri" w:cs="Calibri"/>
                <w:color w:val="000000" w:themeColor="text1"/>
                <w:sz w:val="24"/>
                <w:szCs w:val="24"/>
              </w:rPr>
              <w:t>Registros lógicos referenciados:</w:t>
            </w:r>
          </w:p>
        </w:tc>
        <w:tc>
          <w:tcPr>
            <w:tcW w:w="217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78330607" w14:textId="67AEDCE4">
            <w:pPr>
              <w:pStyle w:val="Heading1Estimacion"/>
              <w:spacing w:line="276" w:lineRule="auto"/>
            </w:pPr>
            <w:r w:rsidRPr="08189B66">
              <w:rPr>
                <w:rFonts w:ascii="Calibri" w:hAnsi="Calibri" w:eastAsia="Calibri" w:cs="Calibri"/>
                <w:color w:val="000000" w:themeColor="text1"/>
                <w:sz w:val="24"/>
                <w:szCs w:val="24"/>
              </w:rPr>
              <w:t>2</w:t>
            </w:r>
          </w:p>
        </w:tc>
        <w:tc>
          <w:tcPr>
            <w:tcW w:w="217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1641CB78" w14:textId="3755DCB4">
            <w:pPr>
              <w:pStyle w:val="Heading1Estimacion"/>
              <w:spacing w:line="276" w:lineRule="auto"/>
            </w:pPr>
            <w:r w:rsidRPr="08189B66">
              <w:rPr>
                <w:rFonts w:ascii="Calibri" w:hAnsi="Calibri" w:eastAsia="Calibri" w:cs="Calibri"/>
                <w:color w:val="000000" w:themeColor="text1"/>
                <w:sz w:val="24"/>
                <w:szCs w:val="24"/>
              </w:rPr>
              <w:t>2</w:t>
            </w:r>
          </w:p>
        </w:tc>
        <w:tc>
          <w:tcPr>
            <w:tcW w:w="21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7F240895" w14:textId="572DEC68">
            <w:pPr>
              <w:pStyle w:val="Heading1Estimacion"/>
              <w:spacing w:line="276" w:lineRule="auto"/>
            </w:pPr>
            <w:r w:rsidRPr="08189B66">
              <w:rPr>
                <w:rFonts w:ascii="Calibri" w:hAnsi="Calibri" w:eastAsia="Calibri" w:cs="Calibri"/>
                <w:color w:val="000000" w:themeColor="text1"/>
                <w:sz w:val="24"/>
                <w:szCs w:val="24"/>
              </w:rPr>
              <w:t>1</w:t>
            </w:r>
          </w:p>
        </w:tc>
      </w:tr>
      <w:tr w:rsidR="08189B66" w:rsidTr="08189B66" w14:paraId="74354E02" w14:textId="77777777">
        <w:trPr>
          <w:trHeight w:val="270"/>
        </w:trPr>
        <w:tc>
          <w:tcPr>
            <w:tcW w:w="2610" w:type="dxa"/>
            <w:tcBorders>
              <w:top w:val="single" w:color="000000" w:themeColor="text1" w:sz="8" w:space="0"/>
              <w:left w:val="single" w:color="000000" w:themeColor="text1" w:sz="8" w:space="0"/>
              <w:bottom w:val="single" w:color="000000" w:themeColor="text1" w:sz="8" w:space="0"/>
              <w:right w:val="nil"/>
            </w:tcBorders>
            <w:shd w:val="clear" w:color="auto" w:fill="B4C7DC"/>
          </w:tcPr>
          <w:p w:rsidR="08189B66" w:rsidP="08189B66" w:rsidRDefault="08189B66" w14:paraId="563B2810" w14:textId="4DE6763E">
            <w:pPr>
              <w:pStyle w:val="Heading1Estimacion"/>
              <w:spacing w:line="276" w:lineRule="auto"/>
            </w:pPr>
            <w:r w:rsidRPr="08189B66">
              <w:rPr>
                <w:rFonts w:ascii="Calibri" w:hAnsi="Calibri" w:eastAsia="Calibri" w:cs="Calibri"/>
                <w:color w:val="000000" w:themeColor="text1"/>
                <w:sz w:val="24"/>
                <w:szCs w:val="24"/>
              </w:rPr>
              <w:t>Grado de la función:</w:t>
            </w:r>
          </w:p>
        </w:tc>
        <w:tc>
          <w:tcPr>
            <w:tcW w:w="217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75A2F940" w14:textId="0D7E979D">
            <w:pPr>
              <w:pStyle w:val="Heading1Estimacion"/>
              <w:spacing w:line="276" w:lineRule="auto"/>
            </w:pPr>
            <w:r w:rsidRPr="08189B66">
              <w:rPr>
                <w:rFonts w:ascii="Calibri" w:hAnsi="Calibri" w:eastAsia="Calibri" w:cs="Calibri"/>
                <w:color w:val="000000" w:themeColor="text1"/>
                <w:sz w:val="24"/>
                <w:szCs w:val="24"/>
              </w:rPr>
              <w:t>SIMPLE</w:t>
            </w:r>
          </w:p>
        </w:tc>
        <w:tc>
          <w:tcPr>
            <w:tcW w:w="217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14FF7F85" w14:textId="24B7B860">
            <w:pPr>
              <w:pStyle w:val="Heading1Estimacion"/>
              <w:spacing w:line="276" w:lineRule="auto"/>
            </w:pPr>
            <w:r w:rsidRPr="08189B66">
              <w:rPr>
                <w:rFonts w:ascii="Calibri" w:hAnsi="Calibri" w:eastAsia="Calibri" w:cs="Calibri"/>
                <w:color w:val="000000" w:themeColor="text1"/>
                <w:sz w:val="24"/>
                <w:szCs w:val="24"/>
              </w:rPr>
              <w:t>SIMPLE</w:t>
            </w:r>
          </w:p>
        </w:tc>
        <w:tc>
          <w:tcPr>
            <w:tcW w:w="21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22E54C67" w14:textId="4A2646B9">
            <w:pPr>
              <w:pStyle w:val="Heading1Estimacion"/>
              <w:spacing w:line="276" w:lineRule="auto"/>
            </w:pPr>
            <w:r w:rsidRPr="08189B66">
              <w:rPr>
                <w:rFonts w:ascii="Calibri" w:hAnsi="Calibri" w:eastAsia="Calibri" w:cs="Calibri"/>
                <w:color w:val="000000" w:themeColor="text1"/>
                <w:sz w:val="24"/>
                <w:szCs w:val="24"/>
              </w:rPr>
              <w:t>SIMPLE</w:t>
            </w:r>
          </w:p>
        </w:tc>
      </w:tr>
    </w:tbl>
    <w:p w:rsidR="18078FE7" w:rsidP="5B7D7F5A" w:rsidRDefault="18078FE7" w14:paraId="0B36938D" w14:textId="791772F9">
      <w:pPr>
        <w:spacing w:line="276" w:lineRule="auto"/>
        <w:jc w:val="center"/>
        <w:rPr>
          <w:rFonts w:ascii="Calibri" w:hAnsi="Calibri" w:eastAsia="Yu Mincho" w:cs="Mangal"/>
          <w:sz w:val="18"/>
          <w:szCs w:val="18"/>
        </w:rPr>
      </w:pPr>
      <w:r w:rsidRPr="5B7D7F5A">
        <w:rPr>
          <w:rFonts w:ascii="Liberation Serif" w:hAnsi="Liberation Serif" w:eastAsia="Liberation Serif" w:cs="Liberation Serif"/>
          <w:color w:val="000000" w:themeColor="text1"/>
          <w:sz w:val="24"/>
          <w:szCs w:val="24"/>
        </w:rPr>
        <w:t xml:space="preserve"> </w:t>
      </w:r>
      <w:r w:rsidRPr="5B7D7F5A" w:rsidR="6940FCF9">
        <w:rPr>
          <w:rFonts w:ascii="Calibri" w:hAnsi="Calibri" w:eastAsia="Yu Mincho" w:cs="Mangal"/>
          <w:sz w:val="18"/>
          <w:szCs w:val="18"/>
        </w:rPr>
        <w:t>Tabla 50: Salidas del módulo de Dashboard</w:t>
      </w:r>
    </w:p>
    <w:p w:rsidR="18078FE7" w:rsidRDefault="18078FE7" w14:paraId="0097D856" w14:textId="19E4CF05">
      <w:pPr>
        <w:pStyle w:val="Heading1Estimacion"/>
        <w:rPr>
          <w:rFonts w:ascii="Liberation Serif" w:hAnsi="Liberation Serif" w:eastAsia="Liberation Serif" w:cs="Liberation Serif"/>
          <w:color w:val="000000" w:themeColor="text1"/>
          <w:sz w:val="24"/>
          <w:szCs w:val="24"/>
        </w:rPr>
      </w:pPr>
    </w:p>
    <w:p w:rsidR="18078FE7" w:rsidP="676FE657" w:rsidRDefault="39C37478" w14:paraId="495FD8D3" w14:textId="6DE22FEA">
      <w:pPr>
        <w:pStyle w:val="Heading4"/>
        <w:rPr>
          <w:rFonts w:ascii="Calibri Light" w:hAnsi="Calibri Light" w:eastAsia="Yu Gothic Light" w:cs="Times New Roman"/>
        </w:rPr>
      </w:pPr>
      <w:r>
        <w:t>2</w:t>
      </w:r>
      <w:r w:rsidR="18078FE7">
        <w:t>.3</w:t>
      </w:r>
      <w:r w:rsidR="18078FE7">
        <w:tab/>
      </w:r>
      <w:r w:rsidR="18078FE7">
        <w:t>Cálculo de los puntos de función no ajustados</w:t>
      </w:r>
    </w:p>
    <w:tbl>
      <w:tblPr>
        <w:tblW w:w="0" w:type="auto"/>
        <w:tblLayout w:type="fixed"/>
        <w:tblLook w:val="04A0" w:firstRow="1" w:lastRow="0" w:firstColumn="1" w:lastColumn="0" w:noHBand="0" w:noVBand="1"/>
      </w:tblPr>
      <w:tblGrid>
        <w:gridCol w:w="2408"/>
        <w:gridCol w:w="2408"/>
        <w:gridCol w:w="2408"/>
        <w:gridCol w:w="2408"/>
      </w:tblGrid>
      <w:tr w:rsidR="08189B66" w:rsidTr="08189B66" w14:paraId="7A1B763A" w14:textId="77777777">
        <w:tc>
          <w:tcPr>
            <w:tcW w:w="2408"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1C04D830" w14:textId="01E1C251">
            <w:pPr>
              <w:pStyle w:val="Heading1Estimacion"/>
              <w:spacing w:line="276" w:lineRule="auto"/>
            </w:pPr>
            <w:r w:rsidRPr="08189B66">
              <w:rPr>
                <w:rFonts w:ascii="Calibri" w:hAnsi="Calibri" w:eastAsia="Calibri" w:cs="Calibri"/>
                <w:color w:val="000000" w:themeColor="text1"/>
                <w:sz w:val="24"/>
                <w:szCs w:val="24"/>
              </w:rPr>
              <w:t>Tipo de función</w:t>
            </w:r>
          </w:p>
        </w:tc>
        <w:tc>
          <w:tcPr>
            <w:tcW w:w="2408"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060FC980" w14:textId="381E9294">
            <w:pPr>
              <w:pStyle w:val="Heading1Estimacion"/>
              <w:spacing w:line="276" w:lineRule="auto"/>
            </w:pPr>
            <w:r w:rsidRPr="08189B66">
              <w:rPr>
                <w:rFonts w:ascii="Calibri" w:hAnsi="Calibri" w:eastAsia="Calibri" w:cs="Calibri"/>
                <w:color w:val="000000" w:themeColor="text1"/>
                <w:sz w:val="24"/>
                <w:szCs w:val="24"/>
              </w:rPr>
              <w:t>Complejidad</w:t>
            </w:r>
          </w:p>
        </w:tc>
        <w:tc>
          <w:tcPr>
            <w:tcW w:w="2408"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0E031A30" w14:textId="3A845678">
            <w:pPr>
              <w:pStyle w:val="Heading1Estimacion"/>
              <w:spacing w:line="276" w:lineRule="auto"/>
            </w:pPr>
            <w:r w:rsidRPr="08189B66">
              <w:rPr>
                <w:rFonts w:ascii="Calibri" w:hAnsi="Calibri" w:eastAsia="Calibri" w:cs="Calibri"/>
                <w:color w:val="000000" w:themeColor="text1"/>
                <w:sz w:val="24"/>
                <w:szCs w:val="24"/>
              </w:rPr>
              <w:t>Total Complejidad</w:t>
            </w:r>
          </w:p>
        </w:tc>
        <w:tc>
          <w:tcPr>
            <w:tcW w:w="240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6DEE1DE1" w14:textId="409F6A98">
            <w:pPr>
              <w:pStyle w:val="Heading1Estimacion"/>
              <w:spacing w:line="276" w:lineRule="auto"/>
            </w:pPr>
            <w:r w:rsidRPr="08189B66">
              <w:rPr>
                <w:rFonts w:ascii="Calibri" w:hAnsi="Calibri" w:eastAsia="Calibri" w:cs="Calibri"/>
                <w:color w:val="000000" w:themeColor="text1"/>
                <w:sz w:val="24"/>
                <w:szCs w:val="24"/>
              </w:rPr>
              <w:t>Total tipo de función</w:t>
            </w:r>
          </w:p>
        </w:tc>
      </w:tr>
      <w:tr w:rsidR="08189B66" w:rsidTr="08189B66" w14:paraId="3AAC7CF5" w14:textId="77777777">
        <w:tc>
          <w:tcPr>
            <w:tcW w:w="2408"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25703718" w14:textId="5FD8856D">
            <w:pPr>
              <w:pStyle w:val="Heading1Estimacion"/>
              <w:spacing w:line="276" w:lineRule="auto"/>
            </w:pPr>
            <w:r w:rsidRPr="08189B66">
              <w:rPr>
                <w:rFonts w:ascii="Calibri" w:hAnsi="Calibri" w:eastAsia="Calibri" w:cs="Calibri"/>
                <w:color w:val="000000" w:themeColor="text1"/>
                <w:sz w:val="24"/>
                <w:szCs w:val="24"/>
              </w:rPr>
              <w:t>Archivos</w:t>
            </w:r>
          </w:p>
        </w:tc>
        <w:tc>
          <w:tcPr>
            <w:tcW w:w="2408" w:type="dxa"/>
            <w:tcBorders>
              <w:top w:val="single" w:color="000000" w:themeColor="text1" w:sz="8" w:space="0"/>
              <w:left w:val="single" w:color="000000" w:themeColor="text1" w:sz="8" w:space="0"/>
              <w:bottom w:val="single" w:color="000000" w:themeColor="text1" w:sz="8" w:space="0"/>
              <w:right w:val="nil"/>
            </w:tcBorders>
          </w:tcPr>
          <w:p w:rsidR="7BFAD4A8" w:rsidP="08189B66" w:rsidRDefault="7BFAD4A8" w14:paraId="541DEAA8" w14:textId="5246F01F">
            <w:pPr>
              <w:pStyle w:val="Heading1Estimacion"/>
              <w:spacing w:line="276" w:lineRule="auto"/>
            </w:pPr>
            <w:r w:rsidRPr="08189B66">
              <w:rPr>
                <w:rFonts w:ascii="Calibri" w:hAnsi="Calibri" w:eastAsia="Calibri" w:cs="Calibri"/>
                <w:color w:val="000000" w:themeColor="text1"/>
                <w:sz w:val="24"/>
                <w:szCs w:val="24"/>
              </w:rPr>
              <w:t>4</w:t>
            </w:r>
            <w:r w:rsidRPr="08189B66" w:rsidR="669106ED">
              <w:rPr>
                <w:rFonts w:ascii="Calibri" w:hAnsi="Calibri" w:eastAsia="Calibri" w:cs="Calibri"/>
                <w:color w:val="000000" w:themeColor="text1"/>
                <w:sz w:val="24"/>
                <w:szCs w:val="24"/>
              </w:rPr>
              <w:t xml:space="preserve"> </w:t>
            </w:r>
            <w:r w:rsidRPr="08189B66" w:rsidR="08189B66">
              <w:rPr>
                <w:rFonts w:ascii="Calibri" w:hAnsi="Calibri" w:eastAsia="Calibri" w:cs="Calibri"/>
                <w:color w:val="000000" w:themeColor="text1"/>
                <w:sz w:val="24"/>
                <w:szCs w:val="24"/>
              </w:rPr>
              <w:t>SIMPLE * 7</w:t>
            </w:r>
          </w:p>
        </w:tc>
        <w:tc>
          <w:tcPr>
            <w:tcW w:w="2408" w:type="dxa"/>
            <w:tcBorders>
              <w:top w:val="single" w:color="000000" w:themeColor="text1" w:sz="8" w:space="0"/>
              <w:left w:val="single" w:color="000000" w:themeColor="text1" w:sz="8" w:space="0"/>
              <w:bottom w:val="single" w:color="000000" w:themeColor="text1" w:sz="8" w:space="0"/>
              <w:right w:val="nil"/>
            </w:tcBorders>
          </w:tcPr>
          <w:p w:rsidR="649658ED" w:rsidP="08189B66" w:rsidRDefault="649658ED" w14:paraId="250C3F95" w14:textId="08D7CBA6">
            <w:pPr>
              <w:pStyle w:val="Heading1Estimacion"/>
              <w:spacing w:line="276" w:lineRule="auto"/>
              <w:rPr>
                <w:rFonts w:ascii="Calibri" w:hAnsi="Calibri" w:eastAsia="Calibri" w:cs="Calibri"/>
                <w:color w:val="000000" w:themeColor="text1"/>
                <w:sz w:val="24"/>
                <w:szCs w:val="24"/>
              </w:rPr>
            </w:pPr>
            <w:r w:rsidRPr="08189B66">
              <w:rPr>
                <w:rFonts w:ascii="Calibri" w:hAnsi="Calibri" w:eastAsia="Calibri" w:cs="Calibri"/>
                <w:color w:val="000000" w:themeColor="text1"/>
                <w:sz w:val="24"/>
                <w:szCs w:val="24"/>
              </w:rPr>
              <w:t>28</w:t>
            </w:r>
          </w:p>
        </w:tc>
        <w:tc>
          <w:tcPr>
            <w:tcW w:w="240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BF6994A" w:rsidP="08189B66" w:rsidRDefault="2BF6994A" w14:paraId="7BBA6C8C" w14:textId="61DD33A4">
            <w:pPr>
              <w:pStyle w:val="Heading1Estimacion"/>
              <w:spacing w:line="276" w:lineRule="auto"/>
              <w:rPr>
                <w:rFonts w:ascii="Calibri" w:hAnsi="Calibri" w:eastAsia="Calibri" w:cs="Calibri"/>
                <w:color w:val="000000" w:themeColor="text1"/>
                <w:sz w:val="24"/>
                <w:szCs w:val="24"/>
              </w:rPr>
            </w:pPr>
            <w:r w:rsidRPr="08189B66">
              <w:rPr>
                <w:rFonts w:ascii="Calibri" w:hAnsi="Calibri" w:eastAsia="Calibri" w:cs="Calibri"/>
                <w:color w:val="000000" w:themeColor="text1"/>
                <w:sz w:val="24"/>
                <w:szCs w:val="24"/>
              </w:rPr>
              <w:t>28</w:t>
            </w:r>
          </w:p>
        </w:tc>
      </w:tr>
      <w:tr w:rsidR="08189B66" w:rsidTr="08189B66" w14:paraId="4461810A" w14:textId="77777777">
        <w:tc>
          <w:tcPr>
            <w:tcW w:w="2408"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7696E361" w14:textId="051D5A8A">
            <w:pPr>
              <w:pStyle w:val="Heading1Estimacion"/>
              <w:spacing w:line="276" w:lineRule="auto"/>
            </w:pPr>
            <w:r w:rsidRPr="08189B66">
              <w:rPr>
                <w:rFonts w:ascii="Calibri" w:hAnsi="Calibri" w:eastAsia="Calibri" w:cs="Calibri"/>
                <w:color w:val="000000" w:themeColor="text1"/>
                <w:sz w:val="24"/>
                <w:szCs w:val="24"/>
              </w:rPr>
              <w:t>Salidas</w:t>
            </w:r>
          </w:p>
        </w:tc>
        <w:tc>
          <w:tcPr>
            <w:tcW w:w="2408" w:type="dxa"/>
            <w:tcBorders>
              <w:top w:val="single" w:color="000000" w:themeColor="text1" w:sz="8" w:space="0"/>
              <w:left w:val="single" w:color="000000" w:themeColor="text1" w:sz="8" w:space="0"/>
              <w:bottom w:val="single" w:color="000000" w:themeColor="text1" w:sz="8" w:space="0"/>
              <w:right w:val="nil"/>
            </w:tcBorders>
          </w:tcPr>
          <w:p w:rsidR="535F1AE3" w:rsidP="08189B66" w:rsidRDefault="535F1AE3" w14:paraId="4184A370" w14:textId="574088AA">
            <w:pPr>
              <w:pStyle w:val="Heading1Estimacion"/>
              <w:spacing w:line="276" w:lineRule="auto"/>
            </w:pPr>
            <w:r w:rsidRPr="08189B66">
              <w:rPr>
                <w:rFonts w:ascii="Calibri" w:hAnsi="Calibri" w:eastAsia="Calibri" w:cs="Calibri"/>
                <w:color w:val="000000" w:themeColor="text1"/>
                <w:sz w:val="24"/>
                <w:szCs w:val="24"/>
              </w:rPr>
              <w:t xml:space="preserve">3 </w:t>
            </w:r>
            <w:r w:rsidRPr="08189B66" w:rsidR="08189B66">
              <w:rPr>
                <w:rFonts w:ascii="Calibri" w:hAnsi="Calibri" w:eastAsia="Calibri" w:cs="Calibri"/>
                <w:color w:val="000000" w:themeColor="text1"/>
                <w:sz w:val="24"/>
                <w:szCs w:val="24"/>
              </w:rPr>
              <w:t>SIMPLE * 4</w:t>
            </w:r>
          </w:p>
        </w:tc>
        <w:tc>
          <w:tcPr>
            <w:tcW w:w="2408" w:type="dxa"/>
            <w:tcBorders>
              <w:top w:val="single" w:color="000000" w:themeColor="text1" w:sz="8" w:space="0"/>
              <w:left w:val="single" w:color="000000" w:themeColor="text1" w:sz="8" w:space="0"/>
              <w:bottom w:val="single" w:color="000000" w:themeColor="text1" w:sz="8" w:space="0"/>
              <w:right w:val="nil"/>
            </w:tcBorders>
          </w:tcPr>
          <w:p w:rsidR="1719661E" w:rsidP="08189B66" w:rsidRDefault="1719661E" w14:paraId="1409BEBA" w14:textId="6D989ED0">
            <w:pPr>
              <w:pStyle w:val="Heading1Estimacion"/>
              <w:spacing w:line="276" w:lineRule="auto"/>
              <w:rPr>
                <w:rFonts w:ascii="Calibri" w:hAnsi="Calibri" w:eastAsia="Calibri" w:cs="Calibri"/>
                <w:color w:val="000000" w:themeColor="text1"/>
                <w:sz w:val="24"/>
                <w:szCs w:val="24"/>
              </w:rPr>
            </w:pPr>
            <w:r w:rsidRPr="08189B66">
              <w:rPr>
                <w:rFonts w:ascii="Calibri" w:hAnsi="Calibri" w:eastAsia="Calibri" w:cs="Calibri"/>
                <w:color w:val="000000" w:themeColor="text1"/>
                <w:sz w:val="24"/>
                <w:szCs w:val="24"/>
              </w:rPr>
              <w:t>12</w:t>
            </w:r>
          </w:p>
        </w:tc>
        <w:tc>
          <w:tcPr>
            <w:tcW w:w="240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1719661E" w:rsidP="08189B66" w:rsidRDefault="1719661E" w14:paraId="17D96DC9" w14:textId="37972F25">
            <w:pPr>
              <w:pStyle w:val="Heading1Estimacion"/>
              <w:spacing w:line="276" w:lineRule="auto"/>
              <w:rPr>
                <w:rFonts w:ascii="Calibri" w:hAnsi="Calibri" w:eastAsia="Calibri" w:cs="Calibri"/>
                <w:color w:val="000000" w:themeColor="text1"/>
                <w:sz w:val="24"/>
                <w:szCs w:val="24"/>
              </w:rPr>
            </w:pPr>
            <w:r w:rsidRPr="08189B66">
              <w:rPr>
                <w:rFonts w:ascii="Calibri" w:hAnsi="Calibri" w:eastAsia="Calibri" w:cs="Calibri"/>
                <w:color w:val="000000" w:themeColor="text1"/>
                <w:sz w:val="24"/>
                <w:szCs w:val="24"/>
              </w:rPr>
              <w:t>12</w:t>
            </w:r>
          </w:p>
        </w:tc>
      </w:tr>
      <w:tr w:rsidR="08189B66" w:rsidTr="08189B66" w14:paraId="66041131" w14:textId="77777777">
        <w:tc>
          <w:tcPr>
            <w:tcW w:w="7224" w:type="dxa"/>
            <w:gridSpan w:val="3"/>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1F4B2A8D" w14:textId="3CE7C6D3">
            <w:pPr>
              <w:pStyle w:val="Heading1Estimacion"/>
              <w:spacing w:line="276" w:lineRule="auto"/>
            </w:pPr>
            <w:r w:rsidRPr="08189B66">
              <w:rPr>
                <w:rFonts w:ascii="Calibri" w:hAnsi="Calibri" w:eastAsia="Calibri" w:cs="Calibri"/>
                <w:color w:val="000000" w:themeColor="text1"/>
                <w:sz w:val="24"/>
                <w:szCs w:val="24"/>
              </w:rPr>
              <w:t>Total coste función</w:t>
            </w:r>
          </w:p>
        </w:tc>
        <w:tc>
          <w:tcPr>
            <w:tcW w:w="240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A5426C1" w:rsidP="08189B66" w:rsidRDefault="7A5426C1" w14:paraId="4C12DD2D" w14:textId="24C6734E">
            <w:pPr>
              <w:pStyle w:val="Heading1Estimacion"/>
              <w:spacing w:line="276" w:lineRule="auto"/>
              <w:rPr>
                <w:rFonts w:ascii="Calibri" w:hAnsi="Calibri" w:eastAsia="Calibri" w:cs="Calibri"/>
                <w:b/>
                <w:bCs/>
                <w:color w:val="000000" w:themeColor="text1"/>
                <w:sz w:val="24"/>
                <w:szCs w:val="24"/>
              </w:rPr>
            </w:pPr>
            <w:r w:rsidRPr="08189B66">
              <w:rPr>
                <w:rFonts w:ascii="Calibri" w:hAnsi="Calibri" w:eastAsia="Calibri" w:cs="Calibri"/>
                <w:b/>
                <w:bCs/>
                <w:color w:val="000000" w:themeColor="text1"/>
                <w:sz w:val="24"/>
                <w:szCs w:val="24"/>
              </w:rPr>
              <w:t>40</w:t>
            </w:r>
          </w:p>
        </w:tc>
      </w:tr>
    </w:tbl>
    <w:p w:rsidR="08189B66" w:rsidP="5B7D7F5A" w:rsidRDefault="6E60E2A3" w14:paraId="339A4D2A" w14:textId="3ED52822">
      <w:pPr>
        <w:spacing w:line="276" w:lineRule="auto"/>
        <w:jc w:val="center"/>
        <w:rPr>
          <w:rFonts w:ascii="Calibri" w:hAnsi="Calibri" w:eastAsia="Yu Mincho" w:cs="Mangal"/>
          <w:sz w:val="18"/>
          <w:szCs w:val="18"/>
        </w:rPr>
      </w:pPr>
      <w:r w:rsidRPr="5B7D7F5A">
        <w:rPr>
          <w:rFonts w:ascii="Calibri" w:hAnsi="Calibri" w:eastAsia="Yu Mincho" w:cs="Mangal"/>
          <w:sz w:val="18"/>
          <w:szCs w:val="18"/>
        </w:rPr>
        <w:t>Tabla 51: Puntos Función del módulo de Dashboard</w:t>
      </w:r>
    </w:p>
    <w:p w:rsidR="08189B66" w:rsidP="08189B66" w:rsidRDefault="08189B66" w14:paraId="08A9B36A" w14:textId="4CE412B6"/>
    <w:p w:rsidR="56DB1C14" w:rsidP="676FE657" w:rsidRDefault="56DB1C14" w14:paraId="7DF8B177" w14:textId="6BE4DDCB">
      <w:pPr>
        <w:pStyle w:val="Heading4"/>
        <w:rPr>
          <w:rFonts w:ascii="Calibri Light" w:hAnsi="Calibri Light" w:eastAsia="Yu Gothic Light" w:cs="Times New Roman"/>
        </w:rPr>
      </w:pPr>
      <w:r>
        <w:t>2.4</w:t>
      </w:r>
      <w:r>
        <w:tab/>
      </w:r>
      <w:r>
        <w:t>Cálculo de</w:t>
      </w:r>
      <w:r w:rsidR="770FA08E">
        <w:t>l factor de Ajuste</w:t>
      </w:r>
    </w:p>
    <w:p w:rsidR="7C319A4A" w:rsidP="7C319A4A" w:rsidRDefault="7C319A4A" w14:paraId="152C9AAF" w14:textId="6655F7FF"/>
    <w:p w:rsidR="188BC209" w:rsidP="08189B66" w:rsidRDefault="188BC209" w14:paraId="242CC325" w14:textId="54457AC7">
      <w:pPr>
        <w:pStyle w:val="Heading1Estimacion"/>
        <w:jc w:val="both"/>
        <w:rPr>
          <w:rFonts w:ascii="Calibri" w:hAnsi="Calibri" w:eastAsia="Calibri" w:cs="Calibri"/>
          <w:color w:val="000000" w:themeColor="text1"/>
        </w:rPr>
      </w:pPr>
      <w:r w:rsidRPr="08189B66">
        <w:rPr>
          <w:rFonts w:ascii="Calibri" w:hAnsi="Calibri" w:eastAsia="Calibri" w:cs="Calibri"/>
          <w:color w:val="000000" w:themeColor="text1"/>
        </w:rPr>
        <w:t xml:space="preserve">A </w:t>
      </w:r>
      <w:r w:rsidRPr="08189B66" w:rsidR="48C779BA">
        <w:rPr>
          <w:rFonts w:ascii="Calibri" w:hAnsi="Calibri" w:eastAsia="Calibri" w:cs="Calibri"/>
          <w:color w:val="000000" w:themeColor="text1"/>
        </w:rPr>
        <w:t>continuación,</w:t>
      </w:r>
      <w:r w:rsidRPr="08189B66">
        <w:rPr>
          <w:rFonts w:ascii="Calibri" w:hAnsi="Calibri" w:eastAsia="Calibri" w:cs="Calibri"/>
          <w:color w:val="000000" w:themeColor="text1"/>
        </w:rPr>
        <w:t xml:space="preserve"> se analizarán las 14 características generales del sistema en base al proyecto. </w:t>
      </w:r>
    </w:p>
    <w:p w:rsidR="188BC209" w:rsidP="08189B66" w:rsidRDefault="188BC209" w14:paraId="40CC4280" w14:textId="1293A73D">
      <w:pPr>
        <w:pStyle w:val="Heading1Estimacion"/>
        <w:jc w:val="both"/>
        <w:rPr>
          <w:rFonts w:ascii="Calibri" w:hAnsi="Calibri" w:eastAsia="Calibri" w:cs="Calibri"/>
          <w:b/>
          <w:bCs/>
          <w:color w:val="000000" w:themeColor="text1"/>
        </w:rPr>
      </w:pPr>
      <w:r w:rsidRPr="08189B66">
        <w:rPr>
          <w:rFonts w:ascii="Calibri" w:hAnsi="Calibri" w:eastAsia="Calibri" w:cs="Calibri"/>
          <w:b/>
          <w:bCs/>
          <w:color w:val="000000" w:themeColor="text1"/>
        </w:rPr>
        <w:t>Comunicación de Datos</w:t>
      </w:r>
      <w:r w:rsidRPr="08189B66" w:rsidR="78A9BA68">
        <w:rPr>
          <w:rFonts w:ascii="Calibri" w:hAnsi="Calibri" w:eastAsia="Calibri" w:cs="Calibri"/>
          <w:b/>
          <w:bCs/>
          <w:color w:val="000000" w:themeColor="text1"/>
        </w:rPr>
        <w:t xml:space="preserve">: </w:t>
      </w:r>
      <w:r w:rsidRPr="08189B66">
        <w:rPr>
          <w:rFonts w:ascii="Calibri" w:hAnsi="Calibri" w:eastAsia="Calibri" w:cs="Calibri"/>
          <w:color w:val="000000" w:themeColor="text1"/>
        </w:rPr>
        <w:t xml:space="preserve">Es la parte más crítica del sistema ya que los datos deben de ser recogidos, leídos y recogidos de forma correcta y continua. Grado de factor </w:t>
      </w:r>
      <w:r w:rsidRPr="08189B66">
        <w:rPr>
          <w:rFonts w:ascii="Calibri" w:hAnsi="Calibri" w:eastAsia="Calibri" w:cs="Calibri"/>
          <w:b/>
          <w:bCs/>
          <w:color w:val="000000" w:themeColor="text1"/>
        </w:rPr>
        <w:t>5</w:t>
      </w:r>
    </w:p>
    <w:p w:rsidR="188BC209" w:rsidP="08189B66" w:rsidRDefault="188BC209" w14:paraId="29DB1796" w14:textId="5F08E46E">
      <w:pPr>
        <w:pStyle w:val="Heading1Estimacion"/>
        <w:jc w:val="both"/>
        <w:rPr>
          <w:rFonts w:ascii="Calibri" w:hAnsi="Calibri" w:eastAsia="Calibri" w:cs="Calibri"/>
          <w:b/>
          <w:bCs/>
          <w:color w:val="000000" w:themeColor="text1"/>
        </w:rPr>
      </w:pPr>
      <w:r w:rsidRPr="08189B66">
        <w:rPr>
          <w:rFonts w:ascii="Calibri" w:hAnsi="Calibri" w:eastAsia="Calibri" w:cs="Calibri"/>
          <w:b/>
          <w:bCs/>
          <w:color w:val="000000" w:themeColor="text1"/>
        </w:rPr>
        <w:t>Proceso Distribuido</w:t>
      </w:r>
      <w:r w:rsidRPr="08189B66" w:rsidR="40E5598D">
        <w:rPr>
          <w:rFonts w:ascii="Calibri" w:hAnsi="Calibri" w:eastAsia="Calibri" w:cs="Calibri"/>
          <w:b/>
          <w:bCs/>
          <w:color w:val="000000" w:themeColor="text1"/>
        </w:rPr>
        <w:t xml:space="preserve">: </w:t>
      </w:r>
      <w:r w:rsidRPr="08189B66">
        <w:rPr>
          <w:rFonts w:ascii="Calibri" w:hAnsi="Calibri" w:eastAsia="Calibri" w:cs="Calibri"/>
          <w:color w:val="000000" w:themeColor="text1"/>
        </w:rPr>
        <w:t xml:space="preserve">No es de especial importancia para este </w:t>
      </w:r>
      <w:r w:rsidRPr="08189B66" w:rsidR="68E09901">
        <w:rPr>
          <w:rFonts w:ascii="Calibri" w:hAnsi="Calibri" w:eastAsia="Calibri" w:cs="Calibri"/>
          <w:color w:val="000000" w:themeColor="text1"/>
        </w:rPr>
        <w:t>módulo</w:t>
      </w:r>
      <w:r w:rsidRPr="08189B66">
        <w:rPr>
          <w:rFonts w:ascii="Calibri" w:hAnsi="Calibri" w:eastAsia="Calibri" w:cs="Calibri"/>
          <w:color w:val="000000" w:themeColor="text1"/>
        </w:rPr>
        <w:t xml:space="preserve">. Grado de factor </w:t>
      </w:r>
      <w:r w:rsidRPr="08189B66">
        <w:rPr>
          <w:rFonts w:ascii="Calibri" w:hAnsi="Calibri" w:eastAsia="Calibri" w:cs="Calibri"/>
          <w:b/>
          <w:bCs/>
          <w:color w:val="000000" w:themeColor="text1"/>
        </w:rPr>
        <w:t>1</w:t>
      </w:r>
    </w:p>
    <w:p w:rsidR="188BC209" w:rsidP="08189B66" w:rsidRDefault="188BC209" w14:paraId="54935D5A" w14:textId="4D63DA89">
      <w:pPr>
        <w:pStyle w:val="Heading1Estimacion"/>
        <w:jc w:val="both"/>
        <w:rPr>
          <w:rFonts w:ascii="Calibri" w:hAnsi="Calibri" w:eastAsia="Calibri" w:cs="Calibri"/>
          <w:b/>
          <w:bCs/>
          <w:color w:val="000000" w:themeColor="text1"/>
        </w:rPr>
      </w:pPr>
      <w:r w:rsidRPr="08189B66">
        <w:rPr>
          <w:rFonts w:ascii="Calibri" w:hAnsi="Calibri" w:eastAsia="Calibri" w:cs="Calibri"/>
          <w:b/>
          <w:bCs/>
          <w:color w:val="000000" w:themeColor="text1"/>
        </w:rPr>
        <w:t>Rendimiento</w:t>
      </w:r>
      <w:r w:rsidRPr="08189B66" w:rsidR="77F735A0">
        <w:rPr>
          <w:rFonts w:ascii="Calibri" w:hAnsi="Calibri" w:eastAsia="Calibri" w:cs="Calibri"/>
          <w:b/>
          <w:bCs/>
          <w:color w:val="000000" w:themeColor="text1"/>
        </w:rPr>
        <w:t xml:space="preserve">: </w:t>
      </w:r>
      <w:r w:rsidRPr="08189B66">
        <w:rPr>
          <w:rFonts w:ascii="Calibri" w:hAnsi="Calibri" w:eastAsia="Calibri" w:cs="Calibri"/>
          <w:color w:val="000000" w:themeColor="text1"/>
        </w:rPr>
        <w:t xml:space="preserve">Las respuestas con rapidez son deseables y vitales, especialmente en las lecturas de los sensores para evitar episodios críticos. Grado de factor </w:t>
      </w:r>
      <w:r w:rsidRPr="08189B66">
        <w:rPr>
          <w:rFonts w:ascii="Calibri" w:hAnsi="Calibri" w:eastAsia="Calibri" w:cs="Calibri"/>
          <w:b/>
          <w:bCs/>
          <w:color w:val="000000" w:themeColor="text1"/>
        </w:rPr>
        <w:t>5</w:t>
      </w:r>
    </w:p>
    <w:p w:rsidR="188BC209" w:rsidP="08189B66" w:rsidRDefault="188BC209" w14:paraId="11E9F13A" w14:textId="48CD5068">
      <w:pPr>
        <w:pStyle w:val="Heading1Estimacion"/>
        <w:jc w:val="both"/>
        <w:rPr>
          <w:rFonts w:ascii="Calibri" w:hAnsi="Calibri" w:eastAsia="Calibri" w:cs="Calibri"/>
          <w:b/>
          <w:bCs/>
          <w:color w:val="000000" w:themeColor="text1"/>
        </w:rPr>
      </w:pPr>
      <w:r w:rsidRPr="08189B66">
        <w:rPr>
          <w:rFonts w:ascii="Calibri" w:hAnsi="Calibri" w:eastAsia="Calibri" w:cs="Calibri"/>
          <w:b/>
          <w:bCs/>
          <w:color w:val="000000" w:themeColor="text1"/>
        </w:rPr>
        <w:t>Configuración Operacional compartida</w:t>
      </w:r>
      <w:r w:rsidRPr="08189B66" w:rsidR="63AB84A1">
        <w:rPr>
          <w:rFonts w:ascii="Calibri" w:hAnsi="Calibri" w:eastAsia="Calibri" w:cs="Calibri"/>
          <w:b/>
          <w:bCs/>
          <w:color w:val="000000" w:themeColor="text1"/>
        </w:rPr>
        <w:t xml:space="preserve">: </w:t>
      </w:r>
      <w:r w:rsidRPr="08189B66">
        <w:rPr>
          <w:rFonts w:ascii="Calibri" w:hAnsi="Calibri" w:eastAsia="Calibri" w:cs="Calibri"/>
          <w:color w:val="000000" w:themeColor="text1"/>
        </w:rPr>
        <w:t xml:space="preserve">La configuración es única y se hará únicamente al comienzo de la puesta en marcha. Grado de factor </w:t>
      </w:r>
      <w:r w:rsidRPr="08189B66">
        <w:rPr>
          <w:rFonts w:ascii="Calibri" w:hAnsi="Calibri" w:eastAsia="Calibri" w:cs="Calibri"/>
          <w:b/>
          <w:bCs/>
          <w:color w:val="000000" w:themeColor="text1"/>
        </w:rPr>
        <w:t>1</w:t>
      </w:r>
    </w:p>
    <w:p w:rsidR="188BC209" w:rsidP="08189B66" w:rsidRDefault="188BC209" w14:paraId="230FC0B1" w14:textId="344AEBFD">
      <w:pPr>
        <w:pStyle w:val="Heading1Estimacion"/>
        <w:jc w:val="both"/>
        <w:rPr>
          <w:rFonts w:ascii="Calibri" w:hAnsi="Calibri" w:eastAsia="Calibri" w:cs="Calibri"/>
          <w:b/>
          <w:bCs/>
          <w:color w:val="000000" w:themeColor="text1"/>
        </w:rPr>
      </w:pPr>
      <w:r w:rsidRPr="08189B66">
        <w:rPr>
          <w:rFonts w:ascii="Calibri" w:hAnsi="Calibri" w:eastAsia="Calibri" w:cs="Calibri"/>
          <w:b/>
          <w:bCs/>
          <w:color w:val="000000" w:themeColor="text1"/>
        </w:rPr>
        <w:t>Ratio de Transacciones</w:t>
      </w:r>
      <w:r w:rsidRPr="08189B66" w:rsidR="638920D3">
        <w:rPr>
          <w:rFonts w:ascii="Calibri" w:hAnsi="Calibri" w:eastAsia="Calibri" w:cs="Calibri"/>
          <w:b/>
          <w:bCs/>
          <w:color w:val="000000" w:themeColor="text1"/>
        </w:rPr>
        <w:t xml:space="preserve">: </w:t>
      </w:r>
      <w:r w:rsidRPr="08189B66">
        <w:rPr>
          <w:rFonts w:ascii="Calibri" w:hAnsi="Calibri" w:eastAsia="Calibri" w:cs="Calibri"/>
          <w:color w:val="000000" w:themeColor="text1"/>
        </w:rPr>
        <w:t xml:space="preserve">No hay previsión de un pico de recepción de datos al estar siendo leídos de forma continua. Grado de factor </w:t>
      </w:r>
      <w:r w:rsidRPr="08189B66">
        <w:rPr>
          <w:rFonts w:ascii="Calibri" w:hAnsi="Calibri" w:eastAsia="Calibri" w:cs="Calibri"/>
          <w:b/>
          <w:bCs/>
          <w:color w:val="000000" w:themeColor="text1"/>
        </w:rPr>
        <w:t>1</w:t>
      </w:r>
    </w:p>
    <w:p w:rsidR="188BC209" w:rsidP="08189B66" w:rsidRDefault="188BC209" w14:paraId="50DDEF81" w14:textId="2D58E6E0">
      <w:pPr>
        <w:pStyle w:val="Heading1Estimacion"/>
        <w:jc w:val="both"/>
        <w:rPr>
          <w:rFonts w:ascii="Calibri" w:hAnsi="Calibri" w:eastAsia="Calibri" w:cs="Calibri"/>
          <w:b/>
          <w:bCs/>
          <w:color w:val="000000" w:themeColor="text1"/>
        </w:rPr>
      </w:pPr>
      <w:r w:rsidRPr="08189B66">
        <w:rPr>
          <w:rFonts w:ascii="Calibri" w:hAnsi="Calibri" w:eastAsia="Calibri" w:cs="Calibri"/>
          <w:b/>
          <w:bCs/>
          <w:color w:val="000000" w:themeColor="text1"/>
        </w:rPr>
        <w:t>Entrada de Datos EN-LÍNEA</w:t>
      </w:r>
      <w:r w:rsidRPr="08189B66" w:rsidR="0941D8DA">
        <w:rPr>
          <w:rFonts w:ascii="Calibri" w:hAnsi="Calibri" w:eastAsia="Calibri" w:cs="Calibri"/>
          <w:b/>
          <w:bCs/>
          <w:color w:val="000000" w:themeColor="text1"/>
        </w:rPr>
        <w:t xml:space="preserve">: </w:t>
      </w:r>
      <w:r w:rsidRPr="08189B66">
        <w:rPr>
          <w:rFonts w:ascii="Calibri" w:hAnsi="Calibri" w:eastAsia="Calibri" w:cs="Calibri"/>
          <w:color w:val="000000" w:themeColor="text1"/>
        </w:rPr>
        <w:t xml:space="preserve">No se contempla el uso de la línea para la entrada de los datos al proceder estos de constantes de una persona. Grado de factor </w:t>
      </w:r>
      <w:r w:rsidRPr="08189B66">
        <w:rPr>
          <w:rFonts w:ascii="Calibri" w:hAnsi="Calibri" w:eastAsia="Calibri" w:cs="Calibri"/>
          <w:b/>
          <w:bCs/>
          <w:color w:val="000000" w:themeColor="text1"/>
        </w:rPr>
        <w:t>0</w:t>
      </w:r>
    </w:p>
    <w:p w:rsidR="188BC209" w:rsidP="08189B66" w:rsidRDefault="188BC209" w14:paraId="5DFDC4E5" w14:textId="643C806D">
      <w:pPr>
        <w:pStyle w:val="Heading1Estimacion"/>
        <w:jc w:val="both"/>
        <w:rPr>
          <w:rFonts w:ascii="Calibri" w:hAnsi="Calibri" w:eastAsia="Calibri" w:cs="Calibri"/>
          <w:b/>
          <w:bCs/>
          <w:color w:val="000000" w:themeColor="text1"/>
        </w:rPr>
      </w:pPr>
      <w:r w:rsidRPr="08189B66">
        <w:rPr>
          <w:rFonts w:ascii="Calibri" w:hAnsi="Calibri" w:eastAsia="Calibri" w:cs="Calibri"/>
          <w:b/>
          <w:bCs/>
          <w:color w:val="000000" w:themeColor="text1"/>
        </w:rPr>
        <w:t>Eficiencia con el Usuario Final</w:t>
      </w:r>
      <w:r w:rsidRPr="08189B66" w:rsidR="3A7D4B82">
        <w:rPr>
          <w:rFonts w:ascii="Calibri" w:hAnsi="Calibri" w:eastAsia="Calibri" w:cs="Calibri"/>
          <w:b/>
          <w:bCs/>
          <w:color w:val="000000" w:themeColor="text1"/>
        </w:rPr>
        <w:t xml:space="preserve">: </w:t>
      </w:r>
      <w:r w:rsidRPr="08189B66">
        <w:rPr>
          <w:rFonts w:ascii="Calibri" w:hAnsi="Calibri" w:eastAsia="Calibri" w:cs="Calibri"/>
          <w:color w:val="000000" w:themeColor="text1"/>
        </w:rPr>
        <w:t xml:space="preserve">El dashboard ha de ser eficiente en cuanto a su funcionamiento. Grado de factor </w:t>
      </w:r>
      <w:r w:rsidRPr="08189B66">
        <w:rPr>
          <w:rFonts w:ascii="Calibri" w:hAnsi="Calibri" w:eastAsia="Calibri" w:cs="Calibri"/>
          <w:b/>
          <w:bCs/>
          <w:color w:val="000000" w:themeColor="text1"/>
        </w:rPr>
        <w:t>3</w:t>
      </w:r>
    </w:p>
    <w:p w:rsidR="188BC209" w:rsidP="08189B66" w:rsidRDefault="188BC209" w14:paraId="65E59BC4" w14:textId="7416468D">
      <w:pPr>
        <w:pStyle w:val="Heading1Estimacion"/>
        <w:jc w:val="both"/>
        <w:rPr>
          <w:rFonts w:ascii="Calibri" w:hAnsi="Calibri" w:eastAsia="Calibri" w:cs="Calibri"/>
          <w:b/>
          <w:bCs/>
          <w:color w:val="000000" w:themeColor="text1"/>
        </w:rPr>
      </w:pPr>
      <w:r w:rsidRPr="08189B66">
        <w:rPr>
          <w:rFonts w:ascii="Calibri" w:hAnsi="Calibri" w:eastAsia="Calibri" w:cs="Calibri"/>
          <w:b/>
          <w:bCs/>
          <w:color w:val="000000" w:themeColor="text1"/>
        </w:rPr>
        <w:t>Actualizaciones EN-LÍNEA</w:t>
      </w:r>
      <w:r w:rsidRPr="08189B66" w:rsidR="1FE3EAEF">
        <w:rPr>
          <w:rFonts w:ascii="Calibri" w:hAnsi="Calibri" w:eastAsia="Calibri" w:cs="Calibri"/>
          <w:b/>
          <w:bCs/>
          <w:color w:val="000000" w:themeColor="text1"/>
        </w:rPr>
        <w:t xml:space="preserve">: </w:t>
      </w:r>
      <w:r w:rsidRPr="08189B66">
        <w:rPr>
          <w:rFonts w:ascii="Calibri" w:hAnsi="Calibri" w:eastAsia="Calibri" w:cs="Calibri"/>
          <w:color w:val="000000" w:themeColor="text1"/>
        </w:rPr>
        <w:t xml:space="preserve">Es posible querer ampliar el dashboard en cuanto a funcionalidad y esto sería en </w:t>
      </w:r>
      <w:r w:rsidRPr="08189B66" w:rsidR="125ABEC8">
        <w:rPr>
          <w:rFonts w:ascii="Calibri" w:hAnsi="Calibri" w:eastAsia="Calibri" w:cs="Calibri"/>
          <w:color w:val="000000" w:themeColor="text1"/>
        </w:rPr>
        <w:t>línea</w:t>
      </w:r>
      <w:r w:rsidRPr="08189B66">
        <w:rPr>
          <w:rFonts w:ascii="Calibri" w:hAnsi="Calibri" w:eastAsia="Calibri" w:cs="Calibri"/>
          <w:color w:val="000000" w:themeColor="text1"/>
        </w:rPr>
        <w:t xml:space="preserve">. Grado de factor </w:t>
      </w:r>
      <w:r w:rsidRPr="08189B66">
        <w:rPr>
          <w:rFonts w:ascii="Calibri" w:hAnsi="Calibri" w:eastAsia="Calibri" w:cs="Calibri"/>
          <w:b/>
          <w:bCs/>
          <w:color w:val="000000" w:themeColor="text1"/>
        </w:rPr>
        <w:t>3</w:t>
      </w:r>
    </w:p>
    <w:p w:rsidR="188BC209" w:rsidP="08189B66" w:rsidRDefault="188BC209" w14:paraId="7BAF6A96" w14:textId="54172AC4">
      <w:pPr>
        <w:pStyle w:val="Heading1Estimacion"/>
        <w:jc w:val="both"/>
        <w:rPr>
          <w:rFonts w:ascii="Calibri" w:hAnsi="Calibri" w:eastAsia="Calibri" w:cs="Calibri"/>
          <w:b/>
          <w:bCs/>
          <w:color w:val="000000" w:themeColor="text1"/>
        </w:rPr>
      </w:pPr>
      <w:r w:rsidRPr="08189B66">
        <w:rPr>
          <w:rFonts w:ascii="Calibri" w:hAnsi="Calibri" w:eastAsia="Calibri" w:cs="Calibri"/>
          <w:b/>
          <w:bCs/>
          <w:color w:val="000000" w:themeColor="text1"/>
        </w:rPr>
        <w:t>Complejidad del Proceso Interno</w:t>
      </w:r>
      <w:r w:rsidRPr="08189B66" w:rsidR="48B09C47">
        <w:rPr>
          <w:rFonts w:ascii="Calibri" w:hAnsi="Calibri" w:eastAsia="Calibri" w:cs="Calibri"/>
          <w:b/>
          <w:bCs/>
          <w:color w:val="000000" w:themeColor="text1"/>
        </w:rPr>
        <w:t xml:space="preserve">: </w:t>
      </w:r>
      <w:r w:rsidRPr="08189B66">
        <w:rPr>
          <w:rFonts w:ascii="Calibri" w:hAnsi="Calibri" w:eastAsia="Calibri" w:cs="Calibri"/>
          <w:color w:val="000000" w:themeColor="text1"/>
        </w:rPr>
        <w:t xml:space="preserve">Recoge y muestra datos obtenidos de otro módulo. Grado de factor </w:t>
      </w:r>
      <w:r w:rsidRPr="08189B66">
        <w:rPr>
          <w:rFonts w:ascii="Calibri" w:hAnsi="Calibri" w:eastAsia="Calibri" w:cs="Calibri"/>
          <w:b/>
          <w:bCs/>
          <w:color w:val="000000" w:themeColor="text1"/>
        </w:rPr>
        <w:t>2</w:t>
      </w:r>
    </w:p>
    <w:p w:rsidR="188BC209" w:rsidP="08189B66" w:rsidRDefault="188BC209" w14:paraId="3BFB5779" w14:textId="56DC639B">
      <w:pPr>
        <w:pStyle w:val="Heading1Estimacion"/>
        <w:jc w:val="both"/>
        <w:rPr>
          <w:rFonts w:ascii="Calibri" w:hAnsi="Calibri" w:eastAsia="Calibri" w:cs="Calibri"/>
          <w:b/>
          <w:bCs/>
          <w:color w:val="000000" w:themeColor="text1"/>
        </w:rPr>
      </w:pPr>
      <w:r w:rsidRPr="08189B66">
        <w:rPr>
          <w:rFonts w:ascii="Calibri" w:hAnsi="Calibri" w:eastAsia="Calibri" w:cs="Calibri"/>
          <w:b/>
          <w:bCs/>
          <w:color w:val="000000" w:themeColor="text1"/>
        </w:rPr>
        <w:t>Reusabilidad del Código</w:t>
      </w:r>
      <w:r w:rsidRPr="08189B66" w:rsidR="5662F006">
        <w:rPr>
          <w:rFonts w:ascii="Calibri" w:hAnsi="Calibri" w:eastAsia="Calibri" w:cs="Calibri"/>
          <w:b/>
          <w:bCs/>
          <w:color w:val="000000" w:themeColor="text1"/>
        </w:rPr>
        <w:t xml:space="preserve">: </w:t>
      </w:r>
      <w:r w:rsidRPr="08189B66">
        <w:rPr>
          <w:rFonts w:ascii="Calibri" w:hAnsi="Calibri" w:eastAsia="Calibri" w:cs="Calibri"/>
          <w:color w:val="000000" w:themeColor="text1"/>
        </w:rPr>
        <w:t xml:space="preserve">Es vital poder reusar el </w:t>
      </w:r>
      <w:r w:rsidRPr="08189B66" w:rsidR="5BE0E172">
        <w:rPr>
          <w:rFonts w:ascii="Calibri" w:hAnsi="Calibri" w:eastAsia="Calibri" w:cs="Calibri"/>
          <w:color w:val="000000" w:themeColor="text1"/>
        </w:rPr>
        <w:t>código</w:t>
      </w:r>
      <w:r w:rsidRPr="08189B66">
        <w:rPr>
          <w:rFonts w:ascii="Calibri" w:hAnsi="Calibri" w:eastAsia="Calibri" w:cs="Calibri"/>
          <w:color w:val="000000" w:themeColor="text1"/>
        </w:rPr>
        <w:t xml:space="preserve"> del dashboard para poder ampliarlo o realizar otro parecido con otro tipo de datos. Grado de factor </w:t>
      </w:r>
      <w:r w:rsidRPr="08189B66">
        <w:rPr>
          <w:rFonts w:ascii="Calibri" w:hAnsi="Calibri" w:eastAsia="Calibri" w:cs="Calibri"/>
          <w:b/>
          <w:bCs/>
          <w:color w:val="000000" w:themeColor="text1"/>
        </w:rPr>
        <w:t>5</w:t>
      </w:r>
    </w:p>
    <w:p w:rsidR="188BC209" w:rsidP="08189B66" w:rsidRDefault="188BC209" w14:paraId="41488FEF" w14:textId="39F78EF1">
      <w:pPr>
        <w:pStyle w:val="Heading1Estimacion"/>
        <w:jc w:val="both"/>
        <w:rPr>
          <w:rFonts w:ascii="Calibri" w:hAnsi="Calibri" w:eastAsia="Calibri" w:cs="Calibri"/>
          <w:b/>
          <w:bCs/>
          <w:color w:val="000000" w:themeColor="text1"/>
        </w:rPr>
      </w:pPr>
      <w:r w:rsidRPr="08189B66">
        <w:rPr>
          <w:rFonts w:ascii="Calibri" w:hAnsi="Calibri" w:eastAsia="Calibri" w:cs="Calibri"/>
          <w:b/>
          <w:bCs/>
          <w:color w:val="000000" w:themeColor="text1"/>
        </w:rPr>
        <w:t>Contempla la Conversión e Instalación</w:t>
      </w:r>
      <w:r w:rsidRPr="08189B66" w:rsidR="58FA2B54">
        <w:rPr>
          <w:rFonts w:ascii="Calibri" w:hAnsi="Calibri" w:eastAsia="Calibri" w:cs="Calibri"/>
          <w:b/>
          <w:bCs/>
          <w:color w:val="000000" w:themeColor="text1"/>
        </w:rPr>
        <w:t xml:space="preserve">: </w:t>
      </w:r>
      <w:r w:rsidRPr="08189B66">
        <w:rPr>
          <w:rFonts w:ascii="Calibri" w:hAnsi="Calibri" w:eastAsia="Calibri" w:cs="Calibri"/>
          <w:color w:val="000000" w:themeColor="text1"/>
        </w:rPr>
        <w:t xml:space="preserve">No existe dicha necesidad. Grado de factor </w:t>
      </w:r>
      <w:r w:rsidRPr="08189B66">
        <w:rPr>
          <w:rFonts w:ascii="Calibri" w:hAnsi="Calibri" w:eastAsia="Calibri" w:cs="Calibri"/>
          <w:b/>
          <w:bCs/>
          <w:color w:val="000000" w:themeColor="text1"/>
        </w:rPr>
        <w:t>0</w:t>
      </w:r>
    </w:p>
    <w:p w:rsidR="188BC209" w:rsidP="08189B66" w:rsidRDefault="188BC209" w14:paraId="2899CDF3" w14:textId="409F0BBD">
      <w:pPr>
        <w:pStyle w:val="Heading1Estimacion"/>
        <w:jc w:val="both"/>
        <w:rPr>
          <w:rFonts w:ascii="Calibri" w:hAnsi="Calibri" w:eastAsia="Calibri" w:cs="Calibri"/>
          <w:b/>
          <w:bCs/>
          <w:color w:val="000000" w:themeColor="text1"/>
        </w:rPr>
      </w:pPr>
      <w:r w:rsidRPr="08189B66">
        <w:rPr>
          <w:rFonts w:ascii="Calibri" w:hAnsi="Calibri" w:eastAsia="Calibri" w:cs="Calibri"/>
          <w:b/>
          <w:bCs/>
          <w:color w:val="000000" w:themeColor="text1"/>
        </w:rPr>
        <w:t>Facilidad de Operación (back up, etc.)</w:t>
      </w:r>
      <w:r w:rsidRPr="08189B66" w:rsidR="0333E695">
        <w:rPr>
          <w:rFonts w:ascii="Calibri" w:hAnsi="Calibri" w:eastAsia="Calibri" w:cs="Calibri"/>
          <w:b/>
          <w:bCs/>
          <w:color w:val="000000" w:themeColor="text1"/>
        </w:rPr>
        <w:t xml:space="preserve">: </w:t>
      </w:r>
      <w:r w:rsidRPr="08189B66">
        <w:rPr>
          <w:rFonts w:ascii="Calibri" w:hAnsi="Calibri" w:eastAsia="Calibri" w:cs="Calibri"/>
          <w:color w:val="000000" w:themeColor="text1"/>
        </w:rPr>
        <w:t xml:space="preserve">No se considera importante para este módulo ya que no almacena datos. Grado de factor </w:t>
      </w:r>
      <w:r w:rsidRPr="08189B66">
        <w:rPr>
          <w:rFonts w:ascii="Calibri" w:hAnsi="Calibri" w:eastAsia="Calibri" w:cs="Calibri"/>
          <w:b/>
          <w:bCs/>
          <w:color w:val="000000" w:themeColor="text1"/>
        </w:rPr>
        <w:t>0</w:t>
      </w:r>
    </w:p>
    <w:p w:rsidR="188BC209" w:rsidP="08189B66" w:rsidRDefault="188BC209" w14:paraId="03A22137" w14:textId="09EF7599">
      <w:pPr>
        <w:pStyle w:val="Heading1Estimacion"/>
        <w:jc w:val="both"/>
        <w:rPr>
          <w:rFonts w:ascii="Calibri" w:hAnsi="Calibri" w:eastAsia="Calibri" w:cs="Calibri"/>
          <w:b/>
          <w:bCs/>
          <w:color w:val="000000" w:themeColor="text1"/>
        </w:rPr>
      </w:pPr>
      <w:r w:rsidRPr="08189B66">
        <w:rPr>
          <w:rFonts w:ascii="Calibri" w:hAnsi="Calibri" w:eastAsia="Calibri" w:cs="Calibri"/>
          <w:b/>
          <w:bCs/>
          <w:color w:val="000000" w:themeColor="text1"/>
        </w:rPr>
        <w:t>Instalaciones Múltiples</w:t>
      </w:r>
      <w:r w:rsidRPr="08189B66" w:rsidR="6B29DA52">
        <w:rPr>
          <w:rFonts w:ascii="Calibri" w:hAnsi="Calibri" w:eastAsia="Calibri" w:cs="Calibri"/>
          <w:b/>
          <w:bCs/>
          <w:color w:val="000000" w:themeColor="text1"/>
        </w:rPr>
        <w:t xml:space="preserve">: </w:t>
      </w:r>
      <w:r w:rsidRPr="08189B66">
        <w:rPr>
          <w:rFonts w:ascii="Calibri" w:hAnsi="Calibri" w:eastAsia="Calibri" w:cs="Calibri"/>
          <w:color w:val="000000" w:themeColor="text1"/>
        </w:rPr>
        <w:t xml:space="preserve">Se debe instalar y personalizar para cada hospital. Grado de factor </w:t>
      </w:r>
      <w:r w:rsidRPr="08189B66">
        <w:rPr>
          <w:rFonts w:ascii="Calibri" w:hAnsi="Calibri" w:eastAsia="Calibri" w:cs="Calibri"/>
          <w:b/>
          <w:bCs/>
          <w:color w:val="000000" w:themeColor="text1"/>
        </w:rPr>
        <w:t>2</w:t>
      </w:r>
    </w:p>
    <w:p w:rsidR="188BC209" w:rsidP="08189B66" w:rsidRDefault="188BC209" w14:paraId="13B25C07" w14:textId="531036F2">
      <w:pPr>
        <w:pStyle w:val="Heading1Estimacion"/>
        <w:jc w:val="both"/>
        <w:rPr>
          <w:rFonts w:ascii="Calibri" w:hAnsi="Calibri" w:eastAsia="Calibri" w:cs="Calibri"/>
          <w:b/>
          <w:bCs/>
          <w:color w:val="000000" w:themeColor="text1"/>
        </w:rPr>
      </w:pPr>
      <w:r w:rsidRPr="08189B66">
        <w:rPr>
          <w:rFonts w:ascii="Calibri" w:hAnsi="Calibri" w:eastAsia="Calibri" w:cs="Calibri"/>
          <w:b/>
          <w:bCs/>
          <w:color w:val="000000" w:themeColor="text1"/>
        </w:rPr>
        <w:t>Facilidad de Cambios</w:t>
      </w:r>
      <w:r w:rsidRPr="08189B66" w:rsidR="256AC217">
        <w:rPr>
          <w:rFonts w:ascii="Calibri" w:hAnsi="Calibri" w:eastAsia="Calibri" w:cs="Calibri"/>
          <w:b/>
          <w:bCs/>
          <w:color w:val="000000" w:themeColor="text1"/>
        </w:rPr>
        <w:t xml:space="preserve">: </w:t>
      </w:r>
      <w:r w:rsidRPr="08189B66">
        <w:rPr>
          <w:rFonts w:ascii="Calibri" w:hAnsi="Calibri" w:eastAsia="Calibri" w:cs="Calibri"/>
          <w:color w:val="000000" w:themeColor="text1"/>
        </w:rPr>
        <w:t xml:space="preserve">En algún momento se podría querer cambiar el sensor de dueño u obtener más datos a través de otra API, la misma o software, se considera importante. Grado de factor </w:t>
      </w:r>
      <w:r w:rsidRPr="08189B66">
        <w:rPr>
          <w:rFonts w:ascii="Calibri" w:hAnsi="Calibri" w:eastAsia="Calibri" w:cs="Calibri"/>
          <w:b/>
          <w:bCs/>
          <w:color w:val="000000" w:themeColor="text1"/>
        </w:rPr>
        <w:t>4</w:t>
      </w:r>
    </w:p>
    <w:p w:rsidR="188BC209" w:rsidRDefault="188BC209" w14:paraId="28B509A0" w14:textId="554FA911">
      <w:pPr>
        <w:pStyle w:val="Heading1Estimacion"/>
      </w:pPr>
      <w:r w:rsidRPr="08189B66">
        <w:rPr>
          <w:rFonts w:ascii="Liberation Serif" w:hAnsi="Liberation Serif" w:eastAsia="Liberation Serif" w:cs="Liberation Serif"/>
          <w:color w:val="000000" w:themeColor="text1"/>
          <w:sz w:val="24"/>
          <w:szCs w:val="24"/>
        </w:rPr>
        <w:t xml:space="preserve"> </w:t>
      </w:r>
    </w:p>
    <w:tbl>
      <w:tblPr>
        <w:tblW w:w="0" w:type="auto"/>
        <w:tblInd w:w="720" w:type="dxa"/>
        <w:tblLayout w:type="fixed"/>
        <w:tblLook w:val="04A0" w:firstRow="1" w:lastRow="0" w:firstColumn="1" w:lastColumn="0" w:noHBand="0" w:noVBand="1"/>
      </w:tblPr>
      <w:tblGrid>
        <w:gridCol w:w="7410"/>
        <w:gridCol w:w="1470"/>
      </w:tblGrid>
      <w:tr w:rsidR="08189B66" w:rsidTr="08189B66" w14:paraId="575A3657"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198D59B4" w14:textId="7E314940">
            <w:pPr>
              <w:pStyle w:val="Heading1Estimacion"/>
              <w:spacing w:line="276" w:lineRule="auto"/>
              <w:rPr>
                <w:b/>
                <w:bCs/>
                <w:color w:val="000000" w:themeColor="text1"/>
              </w:rPr>
            </w:pPr>
            <w:r w:rsidRPr="08189B66">
              <w:rPr>
                <w:b/>
                <w:bCs/>
                <w:color w:val="000000" w:themeColor="text1"/>
              </w:rPr>
              <w:t>Características</w:t>
            </w:r>
          </w:p>
        </w:tc>
        <w:tc>
          <w:tcPr>
            <w:tcW w:w="147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6AB055E3" w14:textId="297C41F4">
            <w:pPr>
              <w:pStyle w:val="Heading1Estimacion"/>
              <w:spacing w:line="276" w:lineRule="auto"/>
              <w:rPr>
                <w:b/>
                <w:bCs/>
                <w:color w:val="000000" w:themeColor="text1"/>
              </w:rPr>
            </w:pPr>
            <w:r w:rsidRPr="08189B66">
              <w:rPr>
                <w:b/>
                <w:bCs/>
                <w:color w:val="000000" w:themeColor="text1"/>
              </w:rPr>
              <w:t>Influencia</w:t>
            </w:r>
          </w:p>
        </w:tc>
      </w:tr>
      <w:tr w:rsidR="08189B66" w:rsidTr="08189B66" w14:paraId="140DC52D"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01477A71" w14:textId="361ECA48">
            <w:pPr>
              <w:pStyle w:val="Heading1Estimacion"/>
              <w:spacing w:line="276" w:lineRule="auto"/>
              <w:rPr>
                <w:color w:val="000000" w:themeColor="text1"/>
              </w:rPr>
            </w:pPr>
            <w:r w:rsidRPr="08189B66">
              <w:rPr>
                <w:color w:val="000000" w:themeColor="text1"/>
              </w:rPr>
              <w:t>Comunicación de Datos</w:t>
            </w:r>
          </w:p>
        </w:tc>
        <w:tc>
          <w:tcPr>
            <w:tcW w:w="147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718EEF91" w14:textId="3B4E269F">
            <w:pPr>
              <w:pStyle w:val="Heading1Estimacion"/>
              <w:spacing w:line="276" w:lineRule="auto"/>
              <w:rPr>
                <w:b/>
                <w:bCs/>
                <w:color w:val="000000" w:themeColor="text1"/>
              </w:rPr>
            </w:pPr>
            <w:r w:rsidRPr="08189B66">
              <w:rPr>
                <w:b/>
                <w:bCs/>
                <w:color w:val="000000" w:themeColor="text1"/>
              </w:rPr>
              <w:t>5</w:t>
            </w:r>
          </w:p>
        </w:tc>
      </w:tr>
      <w:tr w:rsidR="08189B66" w:rsidTr="08189B66" w14:paraId="1031D5A7"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4334CD4D" w14:textId="42DC4335">
            <w:pPr>
              <w:pStyle w:val="Heading1Estimacion"/>
              <w:spacing w:line="276" w:lineRule="auto"/>
              <w:rPr>
                <w:color w:val="000000" w:themeColor="text1"/>
              </w:rPr>
            </w:pPr>
            <w:r w:rsidRPr="08189B66">
              <w:rPr>
                <w:color w:val="000000" w:themeColor="text1"/>
              </w:rPr>
              <w:t>Proceso Distribuido</w:t>
            </w:r>
          </w:p>
        </w:tc>
        <w:tc>
          <w:tcPr>
            <w:tcW w:w="147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6E30BF95" w14:textId="122C278A">
            <w:pPr>
              <w:pStyle w:val="Heading1Estimacion"/>
              <w:spacing w:line="276" w:lineRule="auto"/>
              <w:rPr>
                <w:b/>
                <w:bCs/>
                <w:color w:val="000000" w:themeColor="text1"/>
              </w:rPr>
            </w:pPr>
            <w:r w:rsidRPr="08189B66">
              <w:rPr>
                <w:b/>
                <w:bCs/>
                <w:color w:val="000000" w:themeColor="text1"/>
              </w:rPr>
              <w:t>1</w:t>
            </w:r>
          </w:p>
        </w:tc>
      </w:tr>
      <w:tr w:rsidR="08189B66" w:rsidTr="08189B66" w14:paraId="0AF5B01E"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313BAE95" w14:textId="52DF5E7C">
            <w:pPr>
              <w:pStyle w:val="Heading1Estimacion"/>
              <w:spacing w:line="276" w:lineRule="auto"/>
              <w:rPr>
                <w:color w:val="000000" w:themeColor="text1"/>
              </w:rPr>
            </w:pPr>
            <w:r w:rsidRPr="08189B66">
              <w:rPr>
                <w:color w:val="000000" w:themeColor="text1"/>
              </w:rPr>
              <w:t>Rendimiento</w:t>
            </w:r>
          </w:p>
        </w:tc>
        <w:tc>
          <w:tcPr>
            <w:tcW w:w="147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29DD727A" w14:textId="7C61ED32">
            <w:pPr>
              <w:pStyle w:val="Heading1Estimacion"/>
              <w:spacing w:line="276" w:lineRule="auto"/>
              <w:rPr>
                <w:b/>
                <w:bCs/>
                <w:color w:val="000000" w:themeColor="text1"/>
              </w:rPr>
            </w:pPr>
            <w:r w:rsidRPr="08189B66">
              <w:rPr>
                <w:b/>
                <w:bCs/>
                <w:color w:val="000000" w:themeColor="text1"/>
              </w:rPr>
              <w:t>5</w:t>
            </w:r>
          </w:p>
        </w:tc>
      </w:tr>
      <w:tr w:rsidR="08189B66" w:rsidTr="08189B66" w14:paraId="73206DD3"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55EEC4B1" w14:textId="76E0B73D">
            <w:pPr>
              <w:pStyle w:val="Heading1Estimacion"/>
              <w:spacing w:line="276" w:lineRule="auto"/>
              <w:rPr>
                <w:color w:val="000000" w:themeColor="text1"/>
              </w:rPr>
            </w:pPr>
            <w:r w:rsidRPr="08189B66">
              <w:rPr>
                <w:color w:val="000000" w:themeColor="text1"/>
              </w:rPr>
              <w:t>Configuración Operacional compartida</w:t>
            </w:r>
          </w:p>
        </w:tc>
        <w:tc>
          <w:tcPr>
            <w:tcW w:w="147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5CEDF156" w14:textId="2DF340A6">
            <w:pPr>
              <w:pStyle w:val="Heading1Estimacion"/>
              <w:spacing w:line="276" w:lineRule="auto"/>
              <w:rPr>
                <w:b/>
                <w:bCs/>
                <w:color w:val="000000" w:themeColor="text1"/>
              </w:rPr>
            </w:pPr>
            <w:r w:rsidRPr="08189B66">
              <w:rPr>
                <w:b/>
                <w:bCs/>
                <w:color w:val="000000" w:themeColor="text1"/>
              </w:rPr>
              <w:t>1</w:t>
            </w:r>
          </w:p>
        </w:tc>
      </w:tr>
      <w:tr w:rsidR="08189B66" w:rsidTr="08189B66" w14:paraId="761BC51F"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17DD2A27" w14:textId="359C1B5D">
            <w:pPr>
              <w:pStyle w:val="Heading1Estimacion"/>
              <w:spacing w:line="276" w:lineRule="auto"/>
              <w:rPr>
                <w:color w:val="000000" w:themeColor="text1"/>
              </w:rPr>
            </w:pPr>
            <w:r w:rsidRPr="08189B66">
              <w:rPr>
                <w:color w:val="000000" w:themeColor="text1"/>
              </w:rPr>
              <w:t>Ratio de Transacciones</w:t>
            </w:r>
          </w:p>
        </w:tc>
        <w:tc>
          <w:tcPr>
            <w:tcW w:w="147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0ACF1C94" w14:textId="039DB757">
            <w:pPr>
              <w:pStyle w:val="Heading1Estimacion"/>
              <w:spacing w:line="276" w:lineRule="auto"/>
              <w:rPr>
                <w:b/>
                <w:bCs/>
                <w:color w:val="000000" w:themeColor="text1"/>
              </w:rPr>
            </w:pPr>
            <w:r w:rsidRPr="08189B66">
              <w:rPr>
                <w:b/>
                <w:bCs/>
                <w:color w:val="000000" w:themeColor="text1"/>
              </w:rPr>
              <w:t>1</w:t>
            </w:r>
          </w:p>
        </w:tc>
      </w:tr>
      <w:tr w:rsidR="08189B66" w:rsidTr="08189B66" w14:paraId="65C3E0C2"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1DC94FAF" w14:textId="37BF127B">
            <w:pPr>
              <w:pStyle w:val="Heading1Estimacion"/>
              <w:spacing w:line="276" w:lineRule="auto"/>
              <w:rPr>
                <w:color w:val="000000" w:themeColor="text1"/>
              </w:rPr>
            </w:pPr>
            <w:r w:rsidRPr="08189B66">
              <w:rPr>
                <w:color w:val="000000" w:themeColor="text1"/>
              </w:rPr>
              <w:t>Entrada de Datos EN-LÍNEA</w:t>
            </w:r>
          </w:p>
        </w:tc>
        <w:tc>
          <w:tcPr>
            <w:tcW w:w="147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7A6C8BFB" w14:textId="64BB4F0C">
            <w:pPr>
              <w:pStyle w:val="Heading1Estimacion"/>
              <w:spacing w:line="276" w:lineRule="auto"/>
              <w:rPr>
                <w:b/>
                <w:bCs/>
                <w:color w:val="000000" w:themeColor="text1"/>
              </w:rPr>
            </w:pPr>
            <w:r w:rsidRPr="08189B66">
              <w:rPr>
                <w:b/>
                <w:bCs/>
                <w:color w:val="000000" w:themeColor="text1"/>
              </w:rPr>
              <w:t>0</w:t>
            </w:r>
          </w:p>
        </w:tc>
      </w:tr>
      <w:tr w:rsidR="08189B66" w:rsidTr="08189B66" w14:paraId="3E00745C"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694822C7" w14:textId="5C7AEC22">
            <w:pPr>
              <w:pStyle w:val="Heading1Estimacion"/>
              <w:spacing w:line="276" w:lineRule="auto"/>
              <w:rPr>
                <w:color w:val="000000" w:themeColor="text1"/>
              </w:rPr>
            </w:pPr>
            <w:r w:rsidRPr="08189B66">
              <w:rPr>
                <w:color w:val="000000" w:themeColor="text1"/>
              </w:rPr>
              <w:t>Eficiencia con el Usuario Final</w:t>
            </w:r>
          </w:p>
        </w:tc>
        <w:tc>
          <w:tcPr>
            <w:tcW w:w="147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771053E0" w14:textId="5C408A56">
            <w:pPr>
              <w:pStyle w:val="Heading1Estimacion"/>
              <w:spacing w:line="276" w:lineRule="auto"/>
              <w:rPr>
                <w:b/>
                <w:bCs/>
                <w:color w:val="000000" w:themeColor="text1"/>
              </w:rPr>
            </w:pPr>
            <w:r w:rsidRPr="08189B66">
              <w:rPr>
                <w:b/>
                <w:bCs/>
                <w:color w:val="000000" w:themeColor="text1"/>
              </w:rPr>
              <w:t>3</w:t>
            </w:r>
          </w:p>
        </w:tc>
      </w:tr>
      <w:tr w:rsidR="08189B66" w:rsidTr="08189B66" w14:paraId="59407805"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280A0B02" w14:textId="0358283F">
            <w:pPr>
              <w:pStyle w:val="Heading1Estimacion"/>
              <w:spacing w:line="276" w:lineRule="auto"/>
              <w:rPr>
                <w:color w:val="000000" w:themeColor="text1"/>
              </w:rPr>
            </w:pPr>
            <w:r w:rsidRPr="08189B66">
              <w:rPr>
                <w:color w:val="000000" w:themeColor="text1"/>
              </w:rPr>
              <w:t>Actualizaciones EN-LÍNEA</w:t>
            </w:r>
          </w:p>
        </w:tc>
        <w:tc>
          <w:tcPr>
            <w:tcW w:w="147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27395029" w14:textId="76F7C2BC">
            <w:pPr>
              <w:pStyle w:val="Heading1Estimacion"/>
              <w:spacing w:line="276" w:lineRule="auto"/>
              <w:rPr>
                <w:b/>
                <w:bCs/>
                <w:color w:val="000000" w:themeColor="text1"/>
              </w:rPr>
            </w:pPr>
            <w:r w:rsidRPr="08189B66">
              <w:rPr>
                <w:b/>
                <w:bCs/>
                <w:color w:val="000000" w:themeColor="text1"/>
              </w:rPr>
              <w:t>3</w:t>
            </w:r>
          </w:p>
        </w:tc>
      </w:tr>
      <w:tr w:rsidR="08189B66" w:rsidTr="08189B66" w14:paraId="0CA7F3D8"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45D65DB0" w14:textId="5FD7C64B">
            <w:pPr>
              <w:pStyle w:val="Heading1Estimacion"/>
              <w:spacing w:line="276" w:lineRule="auto"/>
              <w:rPr>
                <w:b/>
                <w:bCs/>
                <w:color w:val="000000" w:themeColor="text1"/>
              </w:rPr>
            </w:pPr>
            <w:r w:rsidRPr="08189B66">
              <w:rPr>
                <w:color w:val="000000" w:themeColor="text1"/>
              </w:rPr>
              <w:t>Complejidad del Proceso Interno</w:t>
            </w:r>
            <w:r w:rsidRPr="08189B66">
              <w:rPr>
                <w:b/>
                <w:bCs/>
                <w:color w:val="000000" w:themeColor="text1"/>
              </w:rPr>
              <w:t xml:space="preserve"> </w:t>
            </w:r>
          </w:p>
        </w:tc>
        <w:tc>
          <w:tcPr>
            <w:tcW w:w="147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20CFAC1B" w14:textId="7F0F4B0C">
            <w:pPr>
              <w:pStyle w:val="Heading1Estimacion"/>
              <w:spacing w:line="276" w:lineRule="auto"/>
              <w:rPr>
                <w:b/>
                <w:bCs/>
                <w:color w:val="000000" w:themeColor="text1"/>
              </w:rPr>
            </w:pPr>
            <w:r w:rsidRPr="08189B66">
              <w:rPr>
                <w:b/>
                <w:bCs/>
                <w:color w:val="000000" w:themeColor="text1"/>
              </w:rPr>
              <w:t>2</w:t>
            </w:r>
          </w:p>
        </w:tc>
      </w:tr>
      <w:tr w:rsidR="08189B66" w:rsidTr="08189B66" w14:paraId="18BB3A9B"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1C8EB15B" w14:textId="5B2A3AA5">
            <w:pPr>
              <w:pStyle w:val="Heading1Estimacion"/>
              <w:spacing w:line="276" w:lineRule="auto"/>
              <w:rPr>
                <w:color w:val="000000" w:themeColor="text1"/>
              </w:rPr>
            </w:pPr>
            <w:r w:rsidRPr="08189B66">
              <w:rPr>
                <w:color w:val="000000" w:themeColor="text1"/>
              </w:rPr>
              <w:t>Reusabilidad del Código</w:t>
            </w:r>
          </w:p>
        </w:tc>
        <w:tc>
          <w:tcPr>
            <w:tcW w:w="147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00730C2F" w14:textId="192A8210">
            <w:pPr>
              <w:pStyle w:val="Heading1Estimacion"/>
              <w:spacing w:line="276" w:lineRule="auto"/>
              <w:rPr>
                <w:b/>
                <w:bCs/>
                <w:color w:val="000000" w:themeColor="text1"/>
              </w:rPr>
            </w:pPr>
            <w:r w:rsidRPr="08189B66">
              <w:rPr>
                <w:b/>
                <w:bCs/>
                <w:color w:val="000000" w:themeColor="text1"/>
              </w:rPr>
              <w:t>5</w:t>
            </w:r>
          </w:p>
        </w:tc>
      </w:tr>
      <w:tr w:rsidR="08189B66" w:rsidTr="08189B66" w14:paraId="7BCC42DF"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14F7D6C3" w14:textId="52C8D03E">
            <w:pPr>
              <w:pStyle w:val="Heading1Estimacion"/>
              <w:spacing w:line="276" w:lineRule="auto"/>
              <w:rPr>
                <w:color w:val="000000" w:themeColor="text1"/>
              </w:rPr>
            </w:pPr>
            <w:r w:rsidRPr="08189B66">
              <w:rPr>
                <w:color w:val="000000" w:themeColor="text1"/>
              </w:rPr>
              <w:t>Contempla la Conversión e Instalación</w:t>
            </w:r>
          </w:p>
        </w:tc>
        <w:tc>
          <w:tcPr>
            <w:tcW w:w="147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5E551E16" w14:textId="30E4A087">
            <w:pPr>
              <w:pStyle w:val="Heading1Estimacion"/>
              <w:spacing w:line="276" w:lineRule="auto"/>
              <w:rPr>
                <w:b/>
                <w:bCs/>
                <w:color w:val="000000" w:themeColor="text1"/>
              </w:rPr>
            </w:pPr>
            <w:r w:rsidRPr="08189B66">
              <w:rPr>
                <w:b/>
                <w:bCs/>
                <w:color w:val="000000" w:themeColor="text1"/>
              </w:rPr>
              <w:t>0</w:t>
            </w:r>
          </w:p>
        </w:tc>
      </w:tr>
      <w:tr w:rsidR="08189B66" w:rsidTr="08189B66" w14:paraId="1CF67D8B"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1A943A7D" w14:textId="0F4BA1A2">
            <w:pPr>
              <w:pStyle w:val="Heading1Estimacion"/>
              <w:spacing w:line="276" w:lineRule="auto"/>
              <w:rPr>
                <w:color w:val="000000" w:themeColor="text1"/>
              </w:rPr>
            </w:pPr>
            <w:r w:rsidRPr="08189B66">
              <w:rPr>
                <w:color w:val="000000" w:themeColor="text1"/>
              </w:rPr>
              <w:t>Facilidad de Operación (back up, etc.)</w:t>
            </w:r>
          </w:p>
        </w:tc>
        <w:tc>
          <w:tcPr>
            <w:tcW w:w="147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3AF1BA29" w14:textId="13D2FC2A">
            <w:pPr>
              <w:pStyle w:val="Heading1Estimacion"/>
              <w:spacing w:line="276" w:lineRule="auto"/>
              <w:rPr>
                <w:b/>
                <w:bCs/>
                <w:color w:val="000000" w:themeColor="text1"/>
              </w:rPr>
            </w:pPr>
            <w:r w:rsidRPr="08189B66">
              <w:rPr>
                <w:b/>
                <w:bCs/>
                <w:color w:val="000000" w:themeColor="text1"/>
              </w:rPr>
              <w:t>0</w:t>
            </w:r>
          </w:p>
        </w:tc>
      </w:tr>
      <w:tr w:rsidR="08189B66" w:rsidTr="08189B66" w14:paraId="1308E8BB"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62DABE21" w14:textId="224DFBA8">
            <w:pPr>
              <w:pStyle w:val="Heading1Estimacion"/>
              <w:spacing w:line="276" w:lineRule="auto"/>
              <w:rPr>
                <w:color w:val="000000" w:themeColor="text1"/>
              </w:rPr>
            </w:pPr>
            <w:r w:rsidRPr="08189B66">
              <w:rPr>
                <w:color w:val="000000" w:themeColor="text1"/>
              </w:rPr>
              <w:t>Instalaciones Múltiples</w:t>
            </w:r>
          </w:p>
        </w:tc>
        <w:tc>
          <w:tcPr>
            <w:tcW w:w="147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3189F04B" w14:textId="473E656D">
            <w:pPr>
              <w:pStyle w:val="Heading1Estimacion"/>
              <w:spacing w:line="276" w:lineRule="auto"/>
              <w:rPr>
                <w:b/>
                <w:bCs/>
                <w:color w:val="000000" w:themeColor="text1"/>
              </w:rPr>
            </w:pPr>
            <w:r w:rsidRPr="08189B66">
              <w:rPr>
                <w:b/>
                <w:bCs/>
                <w:color w:val="000000" w:themeColor="text1"/>
              </w:rPr>
              <w:t>2</w:t>
            </w:r>
          </w:p>
        </w:tc>
      </w:tr>
      <w:tr w:rsidR="08189B66" w:rsidTr="08189B66" w14:paraId="65B85BD4"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0DB28604" w14:textId="16F91A91">
            <w:pPr>
              <w:pStyle w:val="Heading1Estimacion"/>
              <w:spacing w:line="276" w:lineRule="auto"/>
              <w:rPr>
                <w:color w:val="000000" w:themeColor="text1"/>
              </w:rPr>
            </w:pPr>
            <w:r w:rsidRPr="08189B66">
              <w:rPr>
                <w:color w:val="000000" w:themeColor="text1"/>
              </w:rPr>
              <w:t>Facilidad de Cambios</w:t>
            </w:r>
          </w:p>
        </w:tc>
        <w:tc>
          <w:tcPr>
            <w:tcW w:w="147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64AA5270" w14:textId="4401F5CB">
            <w:pPr>
              <w:pStyle w:val="Heading1Estimacion"/>
              <w:spacing w:line="276" w:lineRule="auto"/>
              <w:rPr>
                <w:b/>
                <w:bCs/>
                <w:color w:val="000000" w:themeColor="text1"/>
              </w:rPr>
            </w:pPr>
            <w:r w:rsidRPr="08189B66">
              <w:rPr>
                <w:b/>
                <w:bCs/>
                <w:color w:val="000000" w:themeColor="text1"/>
              </w:rPr>
              <w:t>4</w:t>
            </w:r>
          </w:p>
        </w:tc>
      </w:tr>
      <w:tr w:rsidR="08189B66" w:rsidTr="08189B66" w14:paraId="0323ADEC" w14:textId="77777777">
        <w:tc>
          <w:tcPr>
            <w:tcW w:w="7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3F6E8C1A" w14:textId="1427A67B">
            <w:pPr>
              <w:pStyle w:val="Heading1Estimacion"/>
              <w:spacing w:line="276" w:lineRule="auto"/>
              <w:rPr>
                <w:color w:val="000000" w:themeColor="text1"/>
              </w:rPr>
            </w:pPr>
            <w:r w:rsidRPr="08189B66">
              <w:rPr>
                <w:color w:val="000000" w:themeColor="text1"/>
              </w:rPr>
              <w:t>Factor de Complejidad Total (FCT)</w:t>
            </w:r>
          </w:p>
        </w:tc>
        <w:tc>
          <w:tcPr>
            <w:tcW w:w="147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7200D576" w14:textId="683B1B07">
            <w:pPr>
              <w:pStyle w:val="Heading1Estimacion"/>
              <w:spacing w:line="276" w:lineRule="auto"/>
              <w:rPr>
                <w:b/>
                <w:bCs/>
                <w:color w:val="000000" w:themeColor="text1"/>
              </w:rPr>
            </w:pPr>
            <w:r w:rsidRPr="08189B66">
              <w:rPr>
                <w:b/>
                <w:bCs/>
                <w:color w:val="000000" w:themeColor="text1"/>
              </w:rPr>
              <w:t>32</w:t>
            </w:r>
          </w:p>
        </w:tc>
      </w:tr>
    </w:tbl>
    <w:p w:rsidR="188BC209" w:rsidP="5B7D7F5A" w:rsidRDefault="188BC209" w14:paraId="6DE63F4C" w14:textId="498E80CB">
      <w:pPr>
        <w:spacing w:line="276" w:lineRule="auto"/>
        <w:jc w:val="center"/>
        <w:rPr>
          <w:rFonts w:ascii="Calibri" w:hAnsi="Calibri" w:eastAsia="Yu Mincho" w:cs="Mangal"/>
          <w:sz w:val="18"/>
          <w:szCs w:val="18"/>
        </w:rPr>
      </w:pPr>
      <w:r w:rsidRPr="5B7D7F5A">
        <w:rPr>
          <w:rFonts w:ascii="Liberation Serif" w:hAnsi="Liberation Serif" w:eastAsia="Liberation Serif" w:cs="Liberation Serif"/>
          <w:color w:val="000000" w:themeColor="text1"/>
          <w:sz w:val="24"/>
          <w:szCs w:val="24"/>
        </w:rPr>
        <w:t xml:space="preserve"> </w:t>
      </w:r>
      <w:r w:rsidRPr="5B7D7F5A" w:rsidR="1C078C78">
        <w:rPr>
          <w:rFonts w:ascii="Calibri" w:hAnsi="Calibri" w:eastAsia="Yu Mincho" w:cs="Mangal"/>
          <w:sz w:val="18"/>
          <w:szCs w:val="18"/>
        </w:rPr>
        <w:t xml:space="preserve">Tabla 52: Valoración </w:t>
      </w:r>
      <w:r w:rsidRPr="18985D89" w:rsidR="5AE95480">
        <w:rPr>
          <w:rFonts w:ascii="Calibri" w:hAnsi="Calibri" w:eastAsia="Yu Mincho" w:cs="Mangal"/>
          <w:sz w:val="18"/>
          <w:szCs w:val="18"/>
        </w:rPr>
        <w:t>del factor de Ajuste</w:t>
      </w:r>
      <w:r w:rsidRPr="5B7D7F5A" w:rsidR="1C078C78">
        <w:rPr>
          <w:rFonts w:ascii="Calibri" w:hAnsi="Calibri" w:eastAsia="Yu Mincho" w:cs="Mangal"/>
          <w:sz w:val="18"/>
          <w:szCs w:val="18"/>
        </w:rPr>
        <w:t xml:space="preserve"> del módulo de Dashboard</w:t>
      </w:r>
    </w:p>
    <w:p w:rsidR="188BC209" w:rsidRDefault="188BC209" w14:paraId="7DDE683F" w14:textId="3BD59FA7">
      <w:pPr>
        <w:pStyle w:val="Heading1Estimacion"/>
        <w:rPr>
          <w:rFonts w:ascii="Liberation Serif" w:hAnsi="Liberation Serif" w:eastAsia="Liberation Serif" w:cs="Liberation Serif"/>
          <w:color w:val="000000" w:themeColor="text1"/>
          <w:sz w:val="24"/>
          <w:szCs w:val="24"/>
        </w:rPr>
      </w:pPr>
    </w:p>
    <w:p w:rsidR="188BC209" w:rsidRDefault="188BC209" w14:paraId="004F169E" w14:textId="41D5DC74">
      <w:pPr>
        <w:pStyle w:val="Heading1Estimacion"/>
      </w:pPr>
      <w:r w:rsidRPr="08189B66">
        <w:rPr>
          <w:rFonts w:ascii="Calibri" w:hAnsi="Calibri" w:eastAsia="Calibri" w:cs="Calibri"/>
          <w:color w:val="000000" w:themeColor="text1"/>
          <w:sz w:val="24"/>
          <w:szCs w:val="24"/>
        </w:rPr>
        <w:t>Factor de ajuste = (Nivel de influencia * 0,01) + 0,065</w:t>
      </w:r>
    </w:p>
    <w:p w:rsidR="188BC209" w:rsidRDefault="188BC209" w14:paraId="511FC0B6" w14:textId="7DFB55BD">
      <w:pPr>
        <w:pStyle w:val="Heading1Estimacion"/>
      </w:pPr>
      <w:r w:rsidRPr="08189B66">
        <w:rPr>
          <w:rFonts w:ascii="Calibri" w:hAnsi="Calibri" w:eastAsia="Calibri" w:cs="Calibri"/>
          <w:color w:val="000000" w:themeColor="text1"/>
          <w:sz w:val="24"/>
          <w:szCs w:val="24"/>
        </w:rPr>
        <w:t>Factor de ajuste = (32 * 0,01) + 0,65</w:t>
      </w:r>
    </w:p>
    <w:p w:rsidR="188BC209" w:rsidRDefault="188BC209" w14:paraId="3E5C781D" w14:textId="02BFE7D2">
      <w:pPr>
        <w:pStyle w:val="Heading1Estimacion"/>
      </w:pPr>
      <w:r w:rsidRPr="08189B66">
        <w:rPr>
          <w:rFonts w:ascii="Calibri" w:hAnsi="Calibri" w:eastAsia="Calibri" w:cs="Calibri"/>
          <w:color w:val="000000" w:themeColor="text1"/>
          <w:sz w:val="24"/>
          <w:szCs w:val="24"/>
        </w:rPr>
        <w:t>Factor de ajuste = 0,97</w:t>
      </w:r>
    </w:p>
    <w:p w:rsidR="188BC209" w:rsidP="676FE657" w:rsidRDefault="7B54316C" w14:paraId="51D9D373" w14:textId="5D37F56F">
      <w:pPr>
        <w:pStyle w:val="Heading4"/>
        <w:rPr>
          <w:rFonts w:ascii="Calibri Light" w:hAnsi="Calibri Light" w:eastAsia="Yu Gothic Light" w:cs="Times New Roman"/>
        </w:rPr>
      </w:pPr>
      <w:r>
        <w:t>2</w:t>
      </w:r>
      <w:r w:rsidR="188BC209">
        <w:t>.5</w:t>
      </w:r>
      <w:r w:rsidR="188BC209">
        <w:tab/>
      </w:r>
      <w:r w:rsidR="188BC209">
        <w:t>Cálculo de Puntos de Función</w:t>
      </w:r>
    </w:p>
    <w:p w:rsidR="188BC209" w:rsidRDefault="188BC209" w14:paraId="5C80001A" w14:textId="3CC26656">
      <w:pPr>
        <w:pStyle w:val="Heading1Estimacion"/>
      </w:pPr>
      <w:r w:rsidRPr="08189B66">
        <w:rPr>
          <w:rFonts w:ascii="Calibri" w:hAnsi="Calibri" w:eastAsia="Calibri" w:cs="Calibri"/>
          <w:color w:val="000000" w:themeColor="text1"/>
          <w:sz w:val="24"/>
          <w:szCs w:val="24"/>
        </w:rPr>
        <w:t>El cálculo de los puntos por función es:</w:t>
      </w:r>
    </w:p>
    <w:p w:rsidR="188BC209" w:rsidRDefault="188BC209" w14:paraId="6F93554A" w14:textId="78EFE40E">
      <w:pPr>
        <w:pStyle w:val="Heading1Estimacion"/>
      </w:pPr>
      <w:r w:rsidRPr="08189B66">
        <w:rPr>
          <w:rFonts w:ascii="Calibri" w:hAnsi="Calibri" w:eastAsia="Calibri" w:cs="Calibri"/>
          <w:color w:val="000000" w:themeColor="text1"/>
          <w:sz w:val="24"/>
          <w:szCs w:val="24"/>
        </w:rPr>
        <w:t>PF = CF * Factor de ajuste</w:t>
      </w:r>
    </w:p>
    <w:p w:rsidR="188BC209" w:rsidRDefault="188BC209" w14:paraId="239A5255" w14:textId="19318C26">
      <w:pPr>
        <w:pStyle w:val="Heading1Estimacion"/>
      </w:pPr>
      <w:r w:rsidRPr="08189B66">
        <w:rPr>
          <w:rFonts w:ascii="Calibri" w:hAnsi="Calibri" w:eastAsia="Calibri" w:cs="Calibri"/>
          <w:color w:val="000000" w:themeColor="text1"/>
          <w:sz w:val="24"/>
          <w:szCs w:val="24"/>
        </w:rPr>
        <w:t xml:space="preserve">PF = </w:t>
      </w:r>
      <w:r w:rsidRPr="08189B66" w:rsidR="263B2719">
        <w:rPr>
          <w:rFonts w:ascii="Calibri" w:hAnsi="Calibri" w:eastAsia="Calibri" w:cs="Calibri"/>
          <w:color w:val="000000" w:themeColor="text1"/>
          <w:sz w:val="24"/>
          <w:szCs w:val="24"/>
        </w:rPr>
        <w:t>40</w:t>
      </w:r>
      <w:r w:rsidRPr="08189B66">
        <w:rPr>
          <w:rFonts w:ascii="Calibri" w:hAnsi="Calibri" w:eastAsia="Calibri" w:cs="Calibri"/>
          <w:color w:val="000000" w:themeColor="text1"/>
          <w:sz w:val="24"/>
          <w:szCs w:val="24"/>
        </w:rPr>
        <w:t xml:space="preserve"> * 0,97</w:t>
      </w:r>
    </w:p>
    <w:p w:rsidR="188BC209" w:rsidP="08189B66" w:rsidRDefault="188BC209" w14:paraId="128B1C8B" w14:textId="1F550A0E">
      <w:pPr>
        <w:pStyle w:val="Heading1Estimacion"/>
        <w:rPr>
          <w:rFonts w:ascii="Calibri" w:hAnsi="Calibri" w:eastAsia="Calibri" w:cs="Calibri"/>
          <w:color w:val="000000" w:themeColor="text1"/>
          <w:sz w:val="24"/>
          <w:szCs w:val="24"/>
        </w:rPr>
      </w:pPr>
      <w:r w:rsidRPr="08189B66">
        <w:rPr>
          <w:rFonts w:ascii="Calibri" w:hAnsi="Calibri" w:eastAsia="Calibri" w:cs="Calibri"/>
          <w:color w:val="000000" w:themeColor="text1"/>
          <w:sz w:val="24"/>
          <w:szCs w:val="24"/>
        </w:rPr>
        <w:t xml:space="preserve">PF = </w:t>
      </w:r>
      <w:r w:rsidRPr="08189B66" w:rsidR="5A4F59EA">
        <w:rPr>
          <w:rFonts w:ascii="Calibri" w:hAnsi="Calibri" w:eastAsia="Calibri" w:cs="Calibri"/>
          <w:color w:val="000000" w:themeColor="text1"/>
          <w:sz w:val="24"/>
          <w:szCs w:val="24"/>
        </w:rPr>
        <w:t>38,8</w:t>
      </w:r>
    </w:p>
    <w:p w:rsidR="188BC209" w:rsidRDefault="188BC209" w14:paraId="2EF82E97" w14:textId="4F20BFFC">
      <w:pPr>
        <w:pStyle w:val="Heading1Estimacion"/>
      </w:pPr>
      <w:r w:rsidRPr="08189B66">
        <w:rPr>
          <w:rFonts w:ascii="Calibri" w:hAnsi="Calibri" w:eastAsia="Calibri" w:cs="Calibri"/>
          <w:color w:val="000000" w:themeColor="text1"/>
          <w:sz w:val="24"/>
          <w:szCs w:val="24"/>
        </w:rPr>
        <w:t>Por lo tanto el tamaño de</w:t>
      </w:r>
      <w:r w:rsidRPr="08189B66" w:rsidR="03AF418B">
        <w:rPr>
          <w:rFonts w:ascii="Calibri" w:hAnsi="Calibri" w:eastAsia="Calibri" w:cs="Calibri"/>
          <w:color w:val="000000" w:themeColor="text1"/>
          <w:sz w:val="24"/>
          <w:szCs w:val="24"/>
        </w:rPr>
        <w:t>l módulo</w:t>
      </w:r>
      <w:r w:rsidRPr="08189B66">
        <w:rPr>
          <w:rFonts w:ascii="Calibri" w:hAnsi="Calibri" w:eastAsia="Calibri" w:cs="Calibri"/>
          <w:color w:val="000000" w:themeColor="text1"/>
          <w:sz w:val="24"/>
          <w:szCs w:val="24"/>
        </w:rPr>
        <w:t xml:space="preserve"> es de </w:t>
      </w:r>
      <w:r w:rsidRPr="08189B66" w:rsidR="7110E323">
        <w:rPr>
          <w:rFonts w:ascii="Calibri" w:hAnsi="Calibri" w:eastAsia="Calibri" w:cs="Calibri"/>
          <w:b/>
          <w:bCs/>
          <w:color w:val="000000" w:themeColor="text1"/>
          <w:sz w:val="24"/>
          <w:szCs w:val="24"/>
        </w:rPr>
        <w:t>38</w:t>
      </w:r>
      <w:r w:rsidRPr="08189B66">
        <w:rPr>
          <w:rFonts w:ascii="Calibri" w:hAnsi="Calibri" w:eastAsia="Calibri" w:cs="Calibri"/>
          <w:b/>
          <w:bCs/>
          <w:color w:val="000000" w:themeColor="text1"/>
          <w:sz w:val="24"/>
          <w:szCs w:val="24"/>
        </w:rPr>
        <w:t xml:space="preserve"> </w:t>
      </w:r>
      <w:r w:rsidRPr="08189B66">
        <w:rPr>
          <w:rFonts w:ascii="Calibri" w:hAnsi="Calibri" w:eastAsia="Calibri" w:cs="Calibri"/>
          <w:color w:val="000000" w:themeColor="text1"/>
          <w:sz w:val="24"/>
          <w:szCs w:val="24"/>
        </w:rPr>
        <w:t>Puntos de función</w:t>
      </w:r>
    </w:p>
    <w:p w:rsidR="08189B66" w:rsidP="08189B66" w:rsidRDefault="08189B66" w14:paraId="1E256F63" w14:textId="43979FFC">
      <w:pPr>
        <w:rPr>
          <w:rFonts w:ascii="Calibri" w:hAnsi="Calibri" w:eastAsia="Calibri" w:cs="Calibri"/>
          <w:b/>
          <w:bCs/>
          <w:color w:val="000000" w:themeColor="text1"/>
          <w:sz w:val="24"/>
          <w:szCs w:val="24"/>
        </w:rPr>
      </w:pPr>
    </w:p>
    <w:p w:rsidR="188BC209" w:rsidP="676FE657" w:rsidRDefault="188BC209" w14:paraId="04422018" w14:textId="6207CA24">
      <w:pPr>
        <w:pStyle w:val="Heading2"/>
        <w:rPr>
          <w:rFonts w:ascii="Calibri Light" w:hAnsi="Calibri Light" w:eastAsia="Yu Gothic Light" w:cs="Times New Roman"/>
        </w:rPr>
      </w:pPr>
      <w:bookmarkStart w:name="_Toc70859373" w:id="65"/>
      <w:r>
        <w:t xml:space="preserve">Módulo </w:t>
      </w:r>
      <w:r w:rsidR="48B624E7">
        <w:t>7</w:t>
      </w:r>
      <w:r>
        <w:t>: Integración con sistemas centrales</w:t>
      </w:r>
      <w:bookmarkEnd w:id="65"/>
    </w:p>
    <w:p w:rsidR="188BC209" w:rsidRDefault="188BC209" w14:paraId="30B658EF" w14:textId="40B465C9">
      <w:pPr>
        <w:pStyle w:val="Heading1Estimacion"/>
      </w:pPr>
      <w:r w:rsidRPr="08189B66">
        <w:rPr>
          <w:rFonts w:ascii="Liberation Serif" w:hAnsi="Liberation Serif" w:eastAsia="Liberation Serif" w:cs="Liberation Serif"/>
          <w:color w:val="000000" w:themeColor="text1"/>
          <w:sz w:val="24"/>
          <w:szCs w:val="24"/>
        </w:rPr>
        <w:t xml:space="preserve"> </w:t>
      </w:r>
    </w:p>
    <w:p w:rsidR="2B65BC5B" w:rsidP="676FE657" w:rsidRDefault="2B65BC5B" w14:paraId="4A3DE211" w14:textId="20688A89">
      <w:pPr>
        <w:pStyle w:val="Heading3"/>
        <w:rPr>
          <w:rFonts w:ascii="Calibri Light" w:hAnsi="Calibri Light" w:eastAsia="Yu Gothic Light" w:cs="Times New Roman"/>
        </w:rPr>
      </w:pPr>
      <w:bookmarkStart w:name="_Toc70859374" w:id="66"/>
      <w:r>
        <w:t xml:space="preserve">1 </w:t>
      </w:r>
      <w:r>
        <w:tab/>
      </w:r>
      <w:r>
        <w:t>Definición del módulo</w:t>
      </w:r>
      <w:bookmarkEnd w:id="66"/>
    </w:p>
    <w:p w:rsidR="7C319A4A" w:rsidP="7C319A4A" w:rsidRDefault="7C319A4A" w14:paraId="67D07CAF" w14:textId="2A234B9E"/>
    <w:p w:rsidR="188BC209" w:rsidP="08189B66" w:rsidRDefault="188BC209" w14:paraId="225DBBBE" w14:textId="6D5653E6">
      <w:pPr>
        <w:pStyle w:val="Heading1Estimacion"/>
        <w:spacing w:line="276" w:lineRule="auto"/>
      </w:pPr>
      <w:r w:rsidRPr="08189B66">
        <w:rPr>
          <w:rFonts w:ascii="Calibri" w:hAnsi="Calibri" w:eastAsia="Calibri" w:cs="Calibri"/>
          <w:color w:val="000000" w:themeColor="text1"/>
          <w:sz w:val="24"/>
          <w:szCs w:val="24"/>
        </w:rPr>
        <w:t>Se va a realizar la estimación del módulo de integración con los sistemas actuales existentes.</w:t>
      </w:r>
    </w:p>
    <w:p w:rsidR="188BC209" w:rsidP="08189B66" w:rsidRDefault="188BC209" w14:paraId="350B950F" w14:textId="2A984EDF">
      <w:pPr>
        <w:pStyle w:val="Heading1Estimacion"/>
        <w:spacing w:line="276" w:lineRule="auto"/>
        <w:ind w:firstLine="284"/>
      </w:pPr>
      <w:r w:rsidRPr="08189B66">
        <w:rPr>
          <w:rFonts w:ascii="Times New Roman" w:hAnsi="Times New Roman" w:eastAsia="Times New Roman" w:cs="Times New Roman"/>
          <w:color w:val="000000" w:themeColor="text1"/>
          <w:sz w:val="24"/>
          <w:szCs w:val="24"/>
        </w:rPr>
        <w:t xml:space="preserve"> </w:t>
      </w:r>
    </w:p>
    <w:p w:rsidR="188BC209" w:rsidP="64A96FBD" w:rsidRDefault="188BC209" w14:paraId="1372C7A4" w14:textId="65A4F881">
      <w:pPr>
        <w:pStyle w:val="Heading4"/>
        <w:rPr>
          <w:rFonts w:ascii="Calibri Light" w:hAnsi="Calibri Light" w:eastAsia="Yu Gothic Light" w:cs="Times New Roman"/>
        </w:rPr>
      </w:pPr>
      <w:r>
        <w:t>1.1</w:t>
      </w:r>
      <w:r>
        <w:tab/>
      </w:r>
      <w:r>
        <w:t>Archivos</w:t>
      </w:r>
    </w:p>
    <w:p w:rsidR="188BC209" w:rsidP="08189B66" w:rsidRDefault="188BC209" w14:paraId="20711A63" w14:textId="492A9947">
      <w:pPr>
        <w:pStyle w:val="Heading1Estimacion"/>
        <w:spacing w:line="276" w:lineRule="auto"/>
        <w:ind w:firstLine="284"/>
      </w:pPr>
      <w:r w:rsidRPr="08189B66">
        <w:rPr>
          <w:rFonts w:ascii="Calibri" w:hAnsi="Calibri" w:eastAsia="Calibri" w:cs="Calibri"/>
          <w:color w:val="000000" w:themeColor="text1"/>
          <w:sz w:val="24"/>
          <w:szCs w:val="24"/>
        </w:rPr>
        <w:t xml:space="preserve">Este módulo no almacenará ningún archivo ya que consistirá en una pasarela de datos donde se </w:t>
      </w:r>
      <w:r w:rsidRPr="08189B66" w:rsidR="5AE63E48">
        <w:rPr>
          <w:rFonts w:ascii="Calibri" w:hAnsi="Calibri" w:eastAsia="Calibri" w:cs="Calibri"/>
          <w:color w:val="000000" w:themeColor="text1"/>
          <w:sz w:val="24"/>
          <w:szCs w:val="24"/>
        </w:rPr>
        <w:t>transformarán</w:t>
      </w:r>
      <w:r w:rsidRPr="08189B66">
        <w:rPr>
          <w:rFonts w:ascii="Calibri" w:hAnsi="Calibri" w:eastAsia="Calibri" w:cs="Calibri"/>
          <w:color w:val="000000" w:themeColor="text1"/>
          <w:sz w:val="24"/>
          <w:szCs w:val="24"/>
        </w:rPr>
        <w:t xml:space="preserve"> los datos del sistema actual para que puedan usarse en el sistema a desarrollar y por otra parte transformara los datos de los ficheros de PODS clínicos para que el sistema actual pueda almacenar y trabajar con ellos</w:t>
      </w:r>
    </w:p>
    <w:p w:rsidR="188BC209" w:rsidP="2E21F33E" w:rsidRDefault="188BC209" w14:paraId="050F162F" w14:textId="45A100D6">
      <w:pPr>
        <w:pStyle w:val="Heading4"/>
        <w:rPr>
          <w:rFonts w:ascii="Calibri Light" w:hAnsi="Calibri Light" w:eastAsia="Yu Gothic Light" w:cs="Times New Roman"/>
        </w:rPr>
      </w:pPr>
      <w:r>
        <w:t>1.2</w:t>
      </w:r>
      <w:r>
        <w:tab/>
      </w:r>
      <w:r>
        <w:t>Pantallas del sistema</w:t>
      </w:r>
    </w:p>
    <w:p w:rsidR="188BC209" w:rsidP="08189B66" w:rsidRDefault="188BC209" w14:paraId="3C73AD4A" w14:textId="5BE2FD4E">
      <w:pPr>
        <w:pStyle w:val="Heading1Estimacion"/>
        <w:spacing w:line="276" w:lineRule="auto"/>
        <w:ind w:firstLine="284"/>
      </w:pPr>
      <w:r w:rsidRPr="08189B66">
        <w:rPr>
          <w:rFonts w:ascii="Calibri" w:hAnsi="Calibri" w:eastAsia="Calibri" w:cs="Calibri"/>
          <w:color w:val="000000" w:themeColor="text1"/>
          <w:sz w:val="24"/>
          <w:szCs w:val="24"/>
        </w:rPr>
        <w:t xml:space="preserve">Esta parte de integración no contara con ninguna pantalla por </w:t>
      </w:r>
      <w:r w:rsidRPr="08189B66" w:rsidR="204F0722">
        <w:rPr>
          <w:rFonts w:ascii="Calibri" w:hAnsi="Calibri" w:eastAsia="Calibri" w:cs="Calibri"/>
          <w:color w:val="000000" w:themeColor="text1"/>
          <w:sz w:val="24"/>
          <w:szCs w:val="24"/>
        </w:rPr>
        <w:t>sí</w:t>
      </w:r>
      <w:r w:rsidRPr="08189B66">
        <w:rPr>
          <w:rFonts w:ascii="Calibri" w:hAnsi="Calibri" w:eastAsia="Calibri" w:cs="Calibri"/>
          <w:color w:val="000000" w:themeColor="text1"/>
          <w:sz w:val="24"/>
          <w:szCs w:val="24"/>
        </w:rPr>
        <w:t xml:space="preserve"> mismo, si trataran con información que puedan usar otros módulos.</w:t>
      </w:r>
    </w:p>
    <w:p w:rsidR="188BC209" w:rsidP="2E21F33E" w:rsidRDefault="188BC209" w14:paraId="7D8F9A14" w14:textId="4E41A1C1">
      <w:pPr>
        <w:pStyle w:val="Heading4"/>
        <w:rPr>
          <w:rFonts w:ascii="Calibri Light" w:hAnsi="Calibri Light" w:eastAsia="Yu Gothic Light" w:cs="Times New Roman"/>
        </w:rPr>
      </w:pPr>
      <w:r>
        <w:t>1.3</w:t>
      </w:r>
      <w:r>
        <w:tab/>
      </w:r>
      <w:r>
        <w:t>Informes</w:t>
      </w:r>
    </w:p>
    <w:p w:rsidR="188BC209" w:rsidP="08189B66" w:rsidRDefault="188BC209" w14:paraId="64664E9F" w14:textId="279385CC">
      <w:pPr>
        <w:pStyle w:val="Heading1Estimacion"/>
        <w:spacing w:line="276" w:lineRule="auto"/>
        <w:ind w:firstLine="284"/>
      </w:pPr>
      <w:r w:rsidRPr="08189B66">
        <w:rPr>
          <w:rFonts w:ascii="Calibri" w:hAnsi="Calibri" w:eastAsia="Calibri" w:cs="Calibri"/>
          <w:color w:val="000000" w:themeColor="text1"/>
          <w:sz w:val="24"/>
          <w:szCs w:val="24"/>
        </w:rPr>
        <w:t xml:space="preserve">Al igual que las pantallas, se </w:t>
      </w:r>
      <w:r w:rsidRPr="08189B66" w:rsidR="1D86B98E">
        <w:rPr>
          <w:rFonts w:ascii="Calibri" w:hAnsi="Calibri" w:eastAsia="Calibri" w:cs="Calibri"/>
          <w:color w:val="000000" w:themeColor="text1"/>
          <w:sz w:val="24"/>
          <w:szCs w:val="24"/>
        </w:rPr>
        <w:t>tratarán</w:t>
      </w:r>
      <w:r w:rsidRPr="08189B66">
        <w:rPr>
          <w:rFonts w:ascii="Calibri" w:hAnsi="Calibri" w:eastAsia="Calibri" w:cs="Calibri"/>
          <w:color w:val="000000" w:themeColor="text1"/>
          <w:sz w:val="24"/>
          <w:szCs w:val="24"/>
        </w:rPr>
        <w:t xml:space="preserve"> con datos y su </w:t>
      </w:r>
      <w:r w:rsidRPr="08189B66" w:rsidR="7CF86536">
        <w:rPr>
          <w:rFonts w:ascii="Calibri" w:hAnsi="Calibri" w:eastAsia="Calibri" w:cs="Calibri"/>
          <w:color w:val="000000" w:themeColor="text1"/>
          <w:sz w:val="24"/>
          <w:szCs w:val="24"/>
        </w:rPr>
        <w:t>intercambio,</w:t>
      </w:r>
      <w:r w:rsidRPr="08189B66">
        <w:rPr>
          <w:rFonts w:ascii="Calibri" w:hAnsi="Calibri" w:eastAsia="Calibri" w:cs="Calibri"/>
          <w:color w:val="000000" w:themeColor="text1"/>
          <w:sz w:val="24"/>
          <w:szCs w:val="24"/>
        </w:rPr>
        <w:t xml:space="preserve"> pero no se trabajará con estos para mostrarlos, no es relevante.</w:t>
      </w:r>
    </w:p>
    <w:p w:rsidR="1518BF11" w:rsidP="2E21F33E" w:rsidRDefault="1518BF11" w14:paraId="61000E01" w14:textId="4FDD15BF">
      <w:pPr>
        <w:pStyle w:val="Heading3"/>
        <w:rPr>
          <w:rFonts w:ascii="Calibri Light" w:hAnsi="Calibri Light" w:eastAsia="Yu Gothic Light" w:cs="Times New Roman"/>
        </w:rPr>
      </w:pPr>
      <w:bookmarkStart w:name="_Toc70859375" w:id="67"/>
      <w:r>
        <w:t xml:space="preserve">2 </w:t>
      </w:r>
      <w:r>
        <w:tab/>
      </w:r>
      <w:r>
        <w:t>Definición del módulo</w:t>
      </w:r>
      <w:bookmarkEnd w:id="67"/>
    </w:p>
    <w:p w:rsidR="7C319A4A" w:rsidP="7C319A4A" w:rsidRDefault="7C319A4A" w14:paraId="50940DE3" w14:textId="11AB4B45"/>
    <w:p w:rsidR="188BC209" w:rsidP="08189B66" w:rsidRDefault="188BC209" w14:paraId="0C7266FD" w14:textId="53127C24">
      <w:pPr>
        <w:pStyle w:val="Heading1Estimacion"/>
        <w:spacing w:line="276" w:lineRule="auto"/>
        <w:ind w:firstLine="284"/>
      </w:pPr>
      <w:r w:rsidRPr="08189B66">
        <w:rPr>
          <w:rFonts w:ascii="Calibri" w:hAnsi="Calibri" w:eastAsia="Calibri" w:cs="Calibri"/>
          <w:color w:val="000000" w:themeColor="text1"/>
          <w:sz w:val="24"/>
          <w:szCs w:val="24"/>
        </w:rPr>
        <w:t>Una vez descrito el sistema de sensores se inicia el proceso de conteo para determinar los puntos función del proyecto.</w:t>
      </w:r>
    </w:p>
    <w:p w:rsidR="188BC209" w:rsidP="08189B66" w:rsidRDefault="188BC209" w14:paraId="021E8ACD" w14:textId="15FD9519">
      <w:pPr>
        <w:pStyle w:val="Heading1Estimacion"/>
        <w:spacing w:line="276" w:lineRule="auto"/>
        <w:ind w:firstLine="284"/>
      </w:pPr>
      <w:r w:rsidRPr="08189B66">
        <w:rPr>
          <w:rFonts w:ascii="Calibri" w:hAnsi="Calibri" w:eastAsia="Calibri" w:cs="Calibri"/>
          <w:color w:val="000000" w:themeColor="text1"/>
          <w:sz w:val="24"/>
          <w:szCs w:val="24"/>
        </w:rPr>
        <w:t xml:space="preserve">Los pasos </w:t>
      </w:r>
      <w:r w:rsidRPr="08189B66" w:rsidR="000130EE">
        <w:rPr>
          <w:rFonts w:ascii="Calibri" w:hAnsi="Calibri" w:eastAsia="Calibri" w:cs="Calibri"/>
          <w:color w:val="000000" w:themeColor="text1"/>
          <w:sz w:val="24"/>
          <w:szCs w:val="24"/>
        </w:rPr>
        <w:t>por</w:t>
      </w:r>
      <w:r w:rsidRPr="08189B66">
        <w:rPr>
          <w:rFonts w:ascii="Calibri" w:hAnsi="Calibri" w:eastAsia="Calibri" w:cs="Calibri"/>
          <w:color w:val="000000" w:themeColor="text1"/>
          <w:sz w:val="24"/>
          <w:szCs w:val="24"/>
        </w:rPr>
        <w:t xml:space="preserve"> seguir son:</w:t>
      </w:r>
    </w:p>
    <w:p w:rsidR="188BC209" w:rsidP="006A20BF" w:rsidRDefault="188BC209" w14:paraId="764007A7" w14:textId="07B70800">
      <w:pPr>
        <w:pStyle w:val="ListParagraph"/>
        <w:numPr>
          <w:ilvl w:val="0"/>
          <w:numId w:val="39"/>
        </w:numPr>
        <w:rPr>
          <w:rFonts w:cstheme="minorBidi"/>
          <w:sz w:val="24"/>
          <w:szCs w:val="24"/>
        </w:rPr>
      </w:pPr>
      <w:r w:rsidRPr="08189B66">
        <w:rPr>
          <w:rFonts w:ascii="Calibri" w:hAnsi="Calibri" w:eastAsia="Calibri" w:cs="Calibri"/>
          <w:sz w:val="24"/>
          <w:szCs w:val="24"/>
        </w:rPr>
        <w:t>Identificar las funciones (Entradas, Salidas, entradas y salidas externas, consultas)</w:t>
      </w:r>
    </w:p>
    <w:p w:rsidR="188BC209" w:rsidP="006A20BF" w:rsidRDefault="188BC209" w14:paraId="770169B4" w14:textId="735E3524">
      <w:pPr>
        <w:pStyle w:val="ListParagraph"/>
        <w:numPr>
          <w:ilvl w:val="0"/>
          <w:numId w:val="39"/>
        </w:numPr>
        <w:rPr>
          <w:rFonts w:cstheme="minorBidi"/>
          <w:sz w:val="24"/>
          <w:szCs w:val="24"/>
        </w:rPr>
      </w:pPr>
      <w:r w:rsidRPr="08189B66">
        <w:rPr>
          <w:rFonts w:ascii="Calibri" w:hAnsi="Calibri" w:eastAsia="Calibri" w:cs="Calibri"/>
          <w:sz w:val="24"/>
          <w:szCs w:val="24"/>
        </w:rPr>
        <w:t>Clasificar las funciones (determinar el grado de complejidad)</w:t>
      </w:r>
    </w:p>
    <w:p w:rsidR="188BC209" w:rsidP="006A20BF" w:rsidRDefault="188BC209" w14:paraId="7D73CB83" w14:textId="1AAFDB6E">
      <w:pPr>
        <w:pStyle w:val="ListParagraph"/>
        <w:numPr>
          <w:ilvl w:val="0"/>
          <w:numId w:val="39"/>
        </w:numPr>
        <w:rPr>
          <w:rFonts w:cstheme="minorBidi"/>
          <w:sz w:val="24"/>
          <w:szCs w:val="24"/>
        </w:rPr>
      </w:pPr>
      <w:r w:rsidRPr="08189B66">
        <w:rPr>
          <w:rFonts w:ascii="Calibri" w:hAnsi="Calibri" w:eastAsia="Calibri" w:cs="Calibri"/>
          <w:sz w:val="24"/>
          <w:szCs w:val="24"/>
        </w:rPr>
        <w:t>Calcular puntos de función sin ajustar</w:t>
      </w:r>
    </w:p>
    <w:p w:rsidR="188BC209" w:rsidP="006A20BF" w:rsidRDefault="188BC209" w14:paraId="680379C2" w14:textId="229AE0AC">
      <w:pPr>
        <w:pStyle w:val="ListParagraph"/>
        <w:numPr>
          <w:ilvl w:val="0"/>
          <w:numId w:val="39"/>
        </w:numPr>
        <w:rPr>
          <w:rFonts w:cstheme="minorBidi"/>
          <w:sz w:val="24"/>
          <w:szCs w:val="24"/>
        </w:rPr>
      </w:pPr>
      <w:r w:rsidRPr="08189B66">
        <w:rPr>
          <w:rFonts w:ascii="Calibri" w:hAnsi="Calibri" w:eastAsia="Calibri" w:cs="Calibri"/>
          <w:sz w:val="24"/>
          <w:szCs w:val="24"/>
        </w:rPr>
        <w:t>Calcular el factor de ajuste en base a las 14 características generales</w:t>
      </w:r>
    </w:p>
    <w:p w:rsidR="14C1B67D" w:rsidP="006A20BF" w:rsidRDefault="14C1B67D" w14:paraId="0EC9E16A" w14:textId="4D096B86">
      <w:pPr>
        <w:pStyle w:val="ListParagraph"/>
        <w:numPr>
          <w:ilvl w:val="0"/>
          <w:numId w:val="39"/>
        </w:numPr>
        <w:rPr>
          <w:rFonts w:cstheme="minorBidi"/>
          <w:sz w:val="24"/>
          <w:szCs w:val="24"/>
        </w:rPr>
      </w:pPr>
      <w:r w:rsidRPr="08189B66">
        <w:rPr>
          <w:rFonts w:ascii="Calibri" w:hAnsi="Calibri" w:eastAsia="Calibri" w:cs="Calibri"/>
          <w:sz w:val="24"/>
          <w:szCs w:val="24"/>
        </w:rPr>
        <w:t>Cálculo</w:t>
      </w:r>
      <w:r w:rsidRPr="08189B66" w:rsidR="188BC209">
        <w:rPr>
          <w:rFonts w:ascii="Calibri" w:hAnsi="Calibri" w:eastAsia="Calibri" w:cs="Calibri"/>
          <w:sz w:val="24"/>
          <w:szCs w:val="24"/>
        </w:rPr>
        <w:t xml:space="preserve"> de los puntos de función ajustados.</w:t>
      </w:r>
    </w:p>
    <w:p w:rsidR="188BC209" w:rsidP="4D955734" w:rsidRDefault="188BC209" w14:paraId="206C2AD8" w14:textId="165B12AE">
      <w:pPr>
        <w:pStyle w:val="Heading4"/>
        <w:rPr>
          <w:rFonts w:ascii="Calibri Light" w:hAnsi="Calibri Light" w:eastAsia="Yu Gothic Light" w:cs="Times New Roman"/>
        </w:rPr>
      </w:pPr>
      <w:r>
        <w:t>2.1</w:t>
      </w:r>
      <w:r>
        <w:tab/>
      </w:r>
      <w:r>
        <w:t>Identificación de funciones</w:t>
      </w:r>
    </w:p>
    <w:p w:rsidR="188BC209" w:rsidRDefault="188BC209" w14:paraId="5C0ABD0C" w14:textId="5D3D511B">
      <w:pPr>
        <w:pStyle w:val="Heading1Estimacion"/>
      </w:pPr>
      <w:r w:rsidRPr="08189B66">
        <w:rPr>
          <w:rFonts w:ascii="Calibri" w:hAnsi="Calibri" w:eastAsia="Calibri" w:cs="Calibri"/>
          <w:color w:val="000000" w:themeColor="text1"/>
          <w:sz w:val="24"/>
          <w:szCs w:val="24"/>
        </w:rPr>
        <w:t>Entradas</w:t>
      </w:r>
    </w:p>
    <w:p w:rsidR="188BC209" w:rsidP="000D3650" w:rsidRDefault="188BC209" w14:paraId="79058D1F" w14:textId="3EFE8800">
      <w:pPr>
        <w:pStyle w:val="ListParagraph"/>
        <w:numPr>
          <w:ilvl w:val="0"/>
          <w:numId w:val="55"/>
        </w:numPr>
        <w:rPr>
          <w:rFonts w:cstheme="minorBidi"/>
          <w:color w:val="000000" w:themeColor="text1"/>
          <w:sz w:val="24"/>
          <w:szCs w:val="24"/>
        </w:rPr>
      </w:pPr>
      <w:r w:rsidRPr="08189B66">
        <w:rPr>
          <w:rFonts w:ascii="Calibri" w:hAnsi="Calibri" w:eastAsia="Calibri" w:cs="Calibri"/>
          <w:color w:val="000000" w:themeColor="text1"/>
          <w:sz w:val="24"/>
          <w:szCs w:val="24"/>
        </w:rPr>
        <w:t>Registrar información clínica</w:t>
      </w:r>
    </w:p>
    <w:p w:rsidR="188BC209" w:rsidRDefault="188BC209" w14:paraId="796C0900" w14:textId="4700CF14">
      <w:pPr>
        <w:pStyle w:val="Heading1Estimacion"/>
      </w:pPr>
      <w:r w:rsidRPr="08189B66">
        <w:rPr>
          <w:rFonts w:ascii="Calibri" w:hAnsi="Calibri" w:eastAsia="Calibri" w:cs="Calibri"/>
          <w:color w:val="000000" w:themeColor="text1"/>
          <w:sz w:val="24"/>
          <w:szCs w:val="24"/>
        </w:rPr>
        <w:t>Salidas</w:t>
      </w:r>
    </w:p>
    <w:p w:rsidR="188BC209" w:rsidP="000D3650" w:rsidRDefault="188BC209" w14:paraId="032818C4" w14:textId="391D9139">
      <w:pPr>
        <w:pStyle w:val="ListParagraph"/>
        <w:numPr>
          <w:ilvl w:val="0"/>
          <w:numId w:val="55"/>
        </w:numPr>
        <w:rPr>
          <w:rFonts w:cstheme="minorBidi"/>
          <w:color w:val="000000" w:themeColor="text1"/>
          <w:sz w:val="24"/>
          <w:szCs w:val="24"/>
        </w:rPr>
      </w:pPr>
      <w:r w:rsidRPr="08189B66">
        <w:rPr>
          <w:rFonts w:ascii="Calibri" w:hAnsi="Calibri" w:eastAsia="Calibri" w:cs="Calibri"/>
          <w:color w:val="000000" w:themeColor="text1"/>
          <w:sz w:val="24"/>
          <w:szCs w:val="24"/>
        </w:rPr>
        <w:t>Salida de datos para sistema actual</w:t>
      </w:r>
    </w:p>
    <w:p w:rsidR="188BC209" w:rsidP="000D3650" w:rsidRDefault="188BC209" w14:paraId="2758E89A" w14:textId="5A2111C5">
      <w:pPr>
        <w:pStyle w:val="ListParagraph"/>
        <w:numPr>
          <w:ilvl w:val="0"/>
          <w:numId w:val="55"/>
        </w:numPr>
        <w:rPr>
          <w:rFonts w:cstheme="minorBidi"/>
          <w:color w:val="000000" w:themeColor="text1"/>
          <w:sz w:val="24"/>
          <w:szCs w:val="24"/>
        </w:rPr>
      </w:pPr>
      <w:r w:rsidRPr="08189B66">
        <w:rPr>
          <w:rFonts w:ascii="Calibri" w:hAnsi="Calibri" w:eastAsia="Calibri" w:cs="Calibri"/>
          <w:color w:val="000000" w:themeColor="text1"/>
          <w:sz w:val="24"/>
          <w:szCs w:val="24"/>
        </w:rPr>
        <w:t>Salida del sistema actual para almacenamiento en PODS clínicos</w:t>
      </w:r>
    </w:p>
    <w:p w:rsidR="188BC209" w:rsidP="4D955734" w:rsidRDefault="188BC209" w14:paraId="6E84D0A0" w14:textId="255DF43F">
      <w:pPr>
        <w:pStyle w:val="Heading4"/>
        <w:rPr>
          <w:rFonts w:ascii="Calibri Light" w:hAnsi="Calibri Light" w:eastAsia="Yu Gothic Light" w:cs="Times New Roman"/>
        </w:rPr>
      </w:pPr>
      <w:r>
        <w:t>2.</w:t>
      </w:r>
      <w:r w:rsidR="13E0FD35">
        <w:t>2</w:t>
      </w:r>
      <w:r>
        <w:tab/>
      </w:r>
      <w:r w:rsidR="13E0FD35">
        <w:t>Clasificación</w:t>
      </w:r>
      <w:r>
        <w:t xml:space="preserve"> de las funciones</w:t>
      </w:r>
    </w:p>
    <w:p w:rsidR="188BC209" w:rsidRDefault="188BC209" w14:paraId="206D8EAB" w14:textId="58D2FE9C">
      <w:pPr>
        <w:pStyle w:val="Heading1Estimacion"/>
      </w:pPr>
      <w:r w:rsidRPr="08189B66">
        <w:rPr>
          <w:rFonts w:ascii="Calibri" w:hAnsi="Calibri" w:eastAsia="Calibri" w:cs="Calibri"/>
          <w:b/>
          <w:bCs/>
          <w:color w:val="000000" w:themeColor="text1"/>
          <w:sz w:val="24"/>
          <w:szCs w:val="24"/>
        </w:rPr>
        <w:t>Entradas</w:t>
      </w:r>
    </w:p>
    <w:tbl>
      <w:tblPr>
        <w:tblW w:w="0" w:type="auto"/>
        <w:tblLayout w:type="fixed"/>
        <w:tblLook w:val="04A0" w:firstRow="1" w:lastRow="0" w:firstColumn="1" w:lastColumn="0" w:noHBand="0" w:noVBand="1"/>
      </w:tblPr>
      <w:tblGrid>
        <w:gridCol w:w="3435"/>
        <w:gridCol w:w="5940"/>
      </w:tblGrid>
      <w:tr w:rsidR="08189B66" w:rsidTr="08189B66" w14:paraId="2502CBBF" w14:textId="77777777">
        <w:tc>
          <w:tcPr>
            <w:tcW w:w="3435" w:type="dxa"/>
            <w:tcBorders>
              <w:top w:val="single" w:color="000000" w:themeColor="text1" w:sz="8" w:space="0"/>
              <w:left w:val="single" w:color="000000" w:themeColor="text1" w:sz="8" w:space="0"/>
              <w:bottom w:val="single" w:color="000000" w:themeColor="text1" w:sz="8" w:space="0"/>
              <w:right w:val="nil"/>
            </w:tcBorders>
            <w:shd w:val="clear" w:color="auto" w:fill="B4C7DC"/>
          </w:tcPr>
          <w:p w:rsidR="08189B66" w:rsidP="08189B66" w:rsidRDefault="08189B66" w14:paraId="2144EA81" w14:textId="6D77AA9A">
            <w:pPr>
              <w:pStyle w:val="Heading1Estimacion"/>
              <w:spacing w:line="276" w:lineRule="auto"/>
            </w:pPr>
            <w:r w:rsidRPr="08189B66">
              <w:rPr>
                <w:rFonts w:ascii="Calibri" w:hAnsi="Calibri" w:eastAsia="Calibri" w:cs="Calibri"/>
                <w:color w:val="000000" w:themeColor="text1"/>
                <w:sz w:val="24"/>
                <w:szCs w:val="24"/>
              </w:rPr>
              <w:t>Archivo</w:t>
            </w:r>
          </w:p>
        </w:tc>
        <w:tc>
          <w:tcPr>
            <w:tcW w:w="59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4EEBBA53" w14:textId="3E43F62B">
            <w:pPr>
              <w:pStyle w:val="Heading1Estimacion"/>
              <w:spacing w:line="276" w:lineRule="auto"/>
            </w:pPr>
            <w:r w:rsidRPr="08189B66">
              <w:rPr>
                <w:rFonts w:ascii="Calibri" w:hAnsi="Calibri" w:eastAsia="Calibri" w:cs="Calibri"/>
                <w:color w:val="000000" w:themeColor="text1"/>
                <w:sz w:val="24"/>
                <w:szCs w:val="24"/>
              </w:rPr>
              <w:t>Registro historia clínica</w:t>
            </w:r>
          </w:p>
        </w:tc>
      </w:tr>
      <w:tr w:rsidR="08189B66" w:rsidTr="08189B66" w14:paraId="5379965D" w14:textId="77777777">
        <w:tc>
          <w:tcPr>
            <w:tcW w:w="3435" w:type="dxa"/>
            <w:tcBorders>
              <w:top w:val="single" w:color="000000" w:themeColor="text1" w:sz="8" w:space="0"/>
              <w:left w:val="single" w:color="000000" w:themeColor="text1" w:sz="8" w:space="0"/>
              <w:bottom w:val="single" w:color="000000" w:themeColor="text1" w:sz="8" w:space="0"/>
              <w:right w:val="nil"/>
            </w:tcBorders>
            <w:shd w:val="clear" w:color="auto" w:fill="B4C7DC"/>
          </w:tcPr>
          <w:p w:rsidR="08189B66" w:rsidP="08189B66" w:rsidRDefault="08189B66" w14:paraId="3220CAB7" w14:textId="3197455B">
            <w:pPr>
              <w:pStyle w:val="Heading1Estimacion"/>
              <w:spacing w:line="276" w:lineRule="auto"/>
            </w:pPr>
            <w:r w:rsidRPr="08189B66">
              <w:rPr>
                <w:rFonts w:ascii="Calibri" w:hAnsi="Calibri" w:eastAsia="Calibri" w:cs="Calibri"/>
                <w:color w:val="000000" w:themeColor="text1"/>
                <w:sz w:val="24"/>
                <w:szCs w:val="24"/>
              </w:rPr>
              <w:t>Datos elementales referenciados:</w:t>
            </w:r>
          </w:p>
        </w:tc>
        <w:tc>
          <w:tcPr>
            <w:tcW w:w="59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68A97003" w14:textId="013F4518">
            <w:pPr>
              <w:pStyle w:val="Heading1Estimacion"/>
              <w:spacing w:line="276" w:lineRule="auto"/>
            </w:pPr>
            <w:r w:rsidRPr="08189B66">
              <w:rPr>
                <w:rFonts w:ascii="Calibri" w:hAnsi="Calibri" w:eastAsia="Calibri" w:cs="Calibri"/>
                <w:color w:val="000000" w:themeColor="text1"/>
                <w:sz w:val="24"/>
                <w:szCs w:val="24"/>
              </w:rPr>
              <w:t>4</w:t>
            </w:r>
          </w:p>
        </w:tc>
      </w:tr>
      <w:tr w:rsidR="08189B66" w:rsidTr="08189B66" w14:paraId="51B5EB4F" w14:textId="77777777">
        <w:tc>
          <w:tcPr>
            <w:tcW w:w="3435" w:type="dxa"/>
            <w:tcBorders>
              <w:top w:val="single" w:color="000000" w:themeColor="text1" w:sz="8" w:space="0"/>
              <w:left w:val="single" w:color="000000" w:themeColor="text1" w:sz="8" w:space="0"/>
              <w:bottom w:val="single" w:color="000000" w:themeColor="text1" w:sz="8" w:space="0"/>
              <w:right w:val="nil"/>
            </w:tcBorders>
            <w:shd w:val="clear" w:color="auto" w:fill="B4C7DC"/>
          </w:tcPr>
          <w:p w:rsidR="08189B66" w:rsidP="08189B66" w:rsidRDefault="08189B66" w14:paraId="1611AE0B" w14:textId="3A60E8F5">
            <w:pPr>
              <w:pStyle w:val="Heading1Estimacion"/>
              <w:spacing w:line="276" w:lineRule="auto"/>
            </w:pPr>
            <w:r w:rsidRPr="08189B66">
              <w:rPr>
                <w:rFonts w:ascii="Calibri" w:hAnsi="Calibri" w:eastAsia="Calibri" w:cs="Calibri"/>
                <w:color w:val="000000" w:themeColor="text1"/>
                <w:sz w:val="24"/>
                <w:szCs w:val="24"/>
              </w:rPr>
              <w:t>Registros lógicos referenciados:</w:t>
            </w:r>
          </w:p>
        </w:tc>
        <w:tc>
          <w:tcPr>
            <w:tcW w:w="59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49BB25A0" w14:textId="00788A62">
            <w:pPr>
              <w:pStyle w:val="Heading1Estimacion"/>
              <w:spacing w:line="276" w:lineRule="auto"/>
            </w:pPr>
            <w:r w:rsidRPr="08189B66">
              <w:rPr>
                <w:rFonts w:ascii="Calibri" w:hAnsi="Calibri" w:eastAsia="Calibri" w:cs="Calibri"/>
                <w:color w:val="000000" w:themeColor="text1"/>
                <w:sz w:val="24"/>
                <w:szCs w:val="24"/>
              </w:rPr>
              <w:t>8</w:t>
            </w:r>
            <w:r w:rsidRPr="08189B66">
              <w:rPr>
                <w:rFonts w:ascii="Calibri" w:hAnsi="Calibri" w:eastAsia="Calibri" w:cs="Calibri"/>
                <w:color w:val="000000" w:themeColor="text1"/>
                <w:sz w:val="24"/>
                <w:szCs w:val="24"/>
                <w:vertAlign w:val="superscript"/>
              </w:rPr>
              <w:t>1</w:t>
            </w:r>
          </w:p>
        </w:tc>
      </w:tr>
      <w:tr w:rsidR="08189B66" w:rsidTr="08189B66" w14:paraId="1BE88933" w14:textId="77777777">
        <w:tc>
          <w:tcPr>
            <w:tcW w:w="3435" w:type="dxa"/>
            <w:tcBorders>
              <w:top w:val="single" w:color="000000" w:themeColor="text1" w:sz="8" w:space="0"/>
              <w:left w:val="single" w:color="000000" w:themeColor="text1" w:sz="8" w:space="0"/>
              <w:bottom w:val="single" w:color="000000" w:themeColor="text1" w:sz="8" w:space="0"/>
              <w:right w:val="nil"/>
            </w:tcBorders>
            <w:shd w:val="clear" w:color="auto" w:fill="B4C7DC"/>
          </w:tcPr>
          <w:p w:rsidR="08189B66" w:rsidP="08189B66" w:rsidRDefault="08189B66" w14:paraId="6D4A7E3B" w14:textId="1955FED6">
            <w:pPr>
              <w:pStyle w:val="Heading1Estimacion"/>
              <w:spacing w:line="276" w:lineRule="auto"/>
            </w:pPr>
            <w:r w:rsidRPr="08189B66">
              <w:rPr>
                <w:rFonts w:ascii="Calibri" w:hAnsi="Calibri" w:eastAsia="Calibri" w:cs="Calibri"/>
                <w:color w:val="000000" w:themeColor="text1"/>
                <w:sz w:val="24"/>
                <w:szCs w:val="24"/>
              </w:rPr>
              <w:t>Grado de la función:</w:t>
            </w:r>
          </w:p>
        </w:tc>
        <w:tc>
          <w:tcPr>
            <w:tcW w:w="59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6CAE0C56" w14:textId="5186E60C">
            <w:pPr>
              <w:pStyle w:val="Heading1Estimacion"/>
              <w:spacing w:line="276" w:lineRule="auto"/>
            </w:pPr>
            <w:r w:rsidRPr="08189B66">
              <w:rPr>
                <w:rFonts w:ascii="Calibri" w:hAnsi="Calibri" w:eastAsia="Calibri" w:cs="Calibri"/>
                <w:color w:val="000000" w:themeColor="text1"/>
                <w:sz w:val="24"/>
                <w:szCs w:val="24"/>
              </w:rPr>
              <w:t>ALTA</w:t>
            </w:r>
          </w:p>
        </w:tc>
      </w:tr>
    </w:tbl>
    <w:p w:rsidR="5730A73A" w:rsidP="18985D89" w:rsidRDefault="5730A73A" w14:paraId="77AA9449" w14:textId="181B67FE">
      <w:pPr>
        <w:spacing w:line="276" w:lineRule="auto"/>
        <w:jc w:val="center"/>
        <w:rPr>
          <w:rFonts w:ascii="Calibri" w:hAnsi="Calibri" w:eastAsia="Yu Mincho" w:cs="Mangal"/>
          <w:sz w:val="18"/>
          <w:szCs w:val="18"/>
        </w:rPr>
      </w:pPr>
      <w:r w:rsidRPr="18985D89">
        <w:rPr>
          <w:rFonts w:ascii="Liberation Serif" w:hAnsi="Liberation Serif" w:eastAsia="Liberation Serif" w:cs="Liberation Serif"/>
          <w:color w:val="000000" w:themeColor="text1"/>
          <w:sz w:val="24"/>
          <w:szCs w:val="24"/>
        </w:rPr>
        <w:t xml:space="preserve"> </w:t>
      </w:r>
      <w:r w:rsidRPr="18985D89" w:rsidR="36781CB5">
        <w:rPr>
          <w:rFonts w:ascii="Calibri" w:hAnsi="Calibri" w:eastAsia="Yu Mincho" w:cs="Mangal"/>
          <w:sz w:val="18"/>
          <w:szCs w:val="18"/>
        </w:rPr>
        <w:t xml:space="preserve">Tabla </w:t>
      </w:r>
      <w:r w:rsidRPr="6E233678" w:rsidR="36781CB5">
        <w:rPr>
          <w:rFonts w:ascii="Calibri" w:hAnsi="Calibri" w:eastAsia="Yu Mincho" w:cs="Mangal"/>
          <w:sz w:val="18"/>
          <w:szCs w:val="18"/>
        </w:rPr>
        <w:t>53: Entradas</w:t>
      </w:r>
      <w:r w:rsidRPr="18985D89" w:rsidR="36781CB5">
        <w:rPr>
          <w:rFonts w:ascii="Calibri" w:hAnsi="Calibri" w:eastAsia="Yu Mincho" w:cs="Mangal"/>
          <w:sz w:val="18"/>
          <w:szCs w:val="18"/>
        </w:rPr>
        <w:t xml:space="preserve"> del módulo de </w:t>
      </w:r>
      <w:r w:rsidRPr="6E233678" w:rsidR="3E9A135F">
        <w:rPr>
          <w:rFonts w:ascii="Calibri" w:hAnsi="Calibri" w:eastAsia="Yu Mincho" w:cs="Mangal"/>
          <w:sz w:val="18"/>
          <w:szCs w:val="18"/>
        </w:rPr>
        <w:t>Integración</w:t>
      </w:r>
    </w:p>
    <w:p w:rsidR="5730A73A" w:rsidRDefault="5730A73A" w14:paraId="0EFA849D" w14:textId="498E80CB">
      <w:pPr>
        <w:pStyle w:val="Heading1Estimacion"/>
        <w:rPr>
          <w:rFonts w:ascii="Liberation Serif" w:hAnsi="Liberation Serif" w:eastAsia="Liberation Serif" w:cs="Liberation Serif"/>
          <w:color w:val="000000" w:themeColor="text1"/>
          <w:sz w:val="24"/>
          <w:szCs w:val="24"/>
        </w:rPr>
      </w:pPr>
    </w:p>
    <w:p w:rsidR="5730A73A" w:rsidRDefault="5730A73A" w14:paraId="2FCA1A85" w14:textId="3F5E7E1E">
      <w:pPr>
        <w:pStyle w:val="Heading1Estimacion"/>
      </w:pPr>
      <w:r w:rsidRPr="08189B66">
        <w:rPr>
          <w:rFonts w:ascii="Calibri" w:hAnsi="Calibri" w:eastAsia="Calibri" w:cs="Calibri"/>
          <w:b/>
          <w:bCs/>
          <w:color w:val="000000" w:themeColor="text1"/>
          <w:sz w:val="24"/>
          <w:szCs w:val="24"/>
        </w:rPr>
        <w:t>Salidas</w:t>
      </w:r>
    </w:p>
    <w:tbl>
      <w:tblPr>
        <w:tblW w:w="0" w:type="auto"/>
        <w:tblLayout w:type="fixed"/>
        <w:tblLook w:val="04A0" w:firstRow="1" w:lastRow="0" w:firstColumn="1" w:lastColumn="0" w:noHBand="0" w:noVBand="1"/>
      </w:tblPr>
      <w:tblGrid>
        <w:gridCol w:w="2085"/>
        <w:gridCol w:w="3585"/>
        <w:gridCol w:w="3570"/>
      </w:tblGrid>
      <w:tr w:rsidR="08189B66" w:rsidTr="08189B66" w14:paraId="2EE9C54D" w14:textId="77777777">
        <w:trPr>
          <w:trHeight w:val="270"/>
        </w:trPr>
        <w:tc>
          <w:tcPr>
            <w:tcW w:w="2085" w:type="dxa"/>
            <w:tcBorders>
              <w:top w:val="single" w:color="000000" w:themeColor="text1" w:sz="8" w:space="0"/>
              <w:left w:val="single" w:color="000000" w:themeColor="text1" w:sz="8" w:space="0"/>
              <w:bottom w:val="single" w:color="000000" w:themeColor="text1" w:sz="8" w:space="0"/>
              <w:right w:val="nil"/>
            </w:tcBorders>
            <w:shd w:val="clear" w:color="auto" w:fill="B4C7DC"/>
          </w:tcPr>
          <w:p w:rsidR="08189B66" w:rsidP="08189B66" w:rsidRDefault="08189B66" w14:paraId="4EAB948E" w14:textId="620D5A02">
            <w:pPr>
              <w:pStyle w:val="Heading1Estimacion"/>
              <w:spacing w:line="276" w:lineRule="auto"/>
            </w:pPr>
            <w:r w:rsidRPr="08189B66">
              <w:rPr>
                <w:rFonts w:ascii="Calibri" w:hAnsi="Calibri" w:eastAsia="Calibri" w:cs="Calibri"/>
                <w:color w:val="000000" w:themeColor="text1"/>
                <w:sz w:val="24"/>
                <w:szCs w:val="24"/>
              </w:rPr>
              <w:t>Archivo</w:t>
            </w:r>
          </w:p>
        </w:tc>
        <w:tc>
          <w:tcPr>
            <w:tcW w:w="358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57AD9774" w14:textId="39E8C8B7">
            <w:pPr>
              <w:pStyle w:val="Heading1Estimacion"/>
              <w:spacing w:line="276" w:lineRule="auto"/>
            </w:pPr>
            <w:r w:rsidRPr="08189B66">
              <w:rPr>
                <w:rFonts w:ascii="Calibri" w:hAnsi="Calibri" w:eastAsia="Calibri" w:cs="Calibri"/>
                <w:color w:val="000000" w:themeColor="text1"/>
                <w:sz w:val="24"/>
                <w:szCs w:val="24"/>
              </w:rPr>
              <w:t>Salida datos para sistema actual</w:t>
            </w:r>
          </w:p>
        </w:tc>
        <w:tc>
          <w:tcPr>
            <w:tcW w:w="357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642B7B3C" w14:textId="357224CD">
            <w:pPr>
              <w:pStyle w:val="Heading1Estimacion"/>
              <w:spacing w:line="276" w:lineRule="auto"/>
            </w:pPr>
            <w:r w:rsidRPr="08189B66">
              <w:rPr>
                <w:rFonts w:ascii="Calibri" w:hAnsi="Calibri" w:eastAsia="Calibri" w:cs="Calibri"/>
                <w:color w:val="000000" w:themeColor="text1"/>
                <w:sz w:val="24"/>
                <w:szCs w:val="24"/>
              </w:rPr>
              <w:t>Salida del sistema actual para almacenamiento en PODS clínicos</w:t>
            </w:r>
          </w:p>
        </w:tc>
      </w:tr>
      <w:tr w:rsidR="08189B66" w:rsidTr="08189B66" w14:paraId="4F838FBC" w14:textId="77777777">
        <w:trPr>
          <w:trHeight w:val="285"/>
        </w:trPr>
        <w:tc>
          <w:tcPr>
            <w:tcW w:w="2085" w:type="dxa"/>
            <w:tcBorders>
              <w:top w:val="single" w:color="000000" w:themeColor="text1" w:sz="8" w:space="0"/>
              <w:left w:val="single" w:color="000000" w:themeColor="text1" w:sz="8" w:space="0"/>
              <w:bottom w:val="single" w:color="000000" w:themeColor="text1" w:sz="8" w:space="0"/>
              <w:right w:val="nil"/>
            </w:tcBorders>
            <w:shd w:val="clear" w:color="auto" w:fill="B4C7DC"/>
          </w:tcPr>
          <w:p w:rsidR="08189B66" w:rsidP="08189B66" w:rsidRDefault="08189B66" w14:paraId="362225D5" w14:textId="70C2CDD5">
            <w:pPr>
              <w:pStyle w:val="Heading1Estimacion"/>
              <w:spacing w:line="276" w:lineRule="auto"/>
            </w:pPr>
            <w:r w:rsidRPr="08189B66">
              <w:rPr>
                <w:rFonts w:ascii="Calibri" w:hAnsi="Calibri" w:eastAsia="Calibri" w:cs="Calibri"/>
                <w:color w:val="000000" w:themeColor="text1"/>
                <w:sz w:val="24"/>
                <w:szCs w:val="24"/>
              </w:rPr>
              <w:t>Datos elementales referenciados:</w:t>
            </w:r>
          </w:p>
        </w:tc>
        <w:tc>
          <w:tcPr>
            <w:tcW w:w="358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781B1CE3" w14:textId="41B2A52C">
            <w:pPr>
              <w:pStyle w:val="Heading1Estimacion"/>
              <w:spacing w:line="276" w:lineRule="auto"/>
            </w:pPr>
            <w:r w:rsidRPr="08189B66">
              <w:rPr>
                <w:rFonts w:ascii="Calibri" w:hAnsi="Calibri" w:eastAsia="Calibri" w:cs="Calibri"/>
                <w:color w:val="000000" w:themeColor="text1"/>
                <w:sz w:val="24"/>
                <w:szCs w:val="24"/>
              </w:rPr>
              <w:t>23</w:t>
            </w:r>
            <w:r w:rsidRPr="08189B66">
              <w:rPr>
                <w:rFonts w:ascii="Calibri" w:hAnsi="Calibri" w:eastAsia="Calibri" w:cs="Calibri"/>
                <w:color w:val="000000" w:themeColor="text1"/>
                <w:sz w:val="24"/>
                <w:szCs w:val="24"/>
                <w:vertAlign w:val="superscript"/>
              </w:rPr>
              <w:t>2</w:t>
            </w:r>
          </w:p>
        </w:tc>
        <w:tc>
          <w:tcPr>
            <w:tcW w:w="357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134B640B" w14:textId="12CB03FF">
            <w:pPr>
              <w:pStyle w:val="Heading1Estimacion"/>
              <w:spacing w:line="276" w:lineRule="auto"/>
            </w:pPr>
            <w:r w:rsidRPr="08189B66">
              <w:rPr>
                <w:rFonts w:ascii="Calibri" w:hAnsi="Calibri" w:eastAsia="Calibri" w:cs="Calibri"/>
                <w:color w:val="000000" w:themeColor="text1"/>
                <w:sz w:val="24"/>
                <w:szCs w:val="24"/>
              </w:rPr>
              <w:t>23</w:t>
            </w:r>
            <w:r w:rsidRPr="08189B66">
              <w:rPr>
                <w:rFonts w:ascii="Calibri" w:hAnsi="Calibri" w:eastAsia="Calibri" w:cs="Calibri"/>
                <w:color w:val="000000" w:themeColor="text1"/>
                <w:sz w:val="24"/>
                <w:szCs w:val="24"/>
                <w:vertAlign w:val="superscript"/>
              </w:rPr>
              <w:t>2</w:t>
            </w:r>
          </w:p>
        </w:tc>
      </w:tr>
      <w:tr w:rsidR="08189B66" w:rsidTr="08189B66" w14:paraId="01C3E513" w14:textId="77777777">
        <w:trPr>
          <w:trHeight w:val="285"/>
        </w:trPr>
        <w:tc>
          <w:tcPr>
            <w:tcW w:w="2085" w:type="dxa"/>
            <w:tcBorders>
              <w:top w:val="single" w:color="000000" w:themeColor="text1" w:sz="8" w:space="0"/>
              <w:left w:val="single" w:color="000000" w:themeColor="text1" w:sz="8" w:space="0"/>
              <w:bottom w:val="single" w:color="000000" w:themeColor="text1" w:sz="8" w:space="0"/>
              <w:right w:val="nil"/>
            </w:tcBorders>
            <w:shd w:val="clear" w:color="auto" w:fill="B4C7DC"/>
          </w:tcPr>
          <w:p w:rsidR="08189B66" w:rsidP="08189B66" w:rsidRDefault="08189B66" w14:paraId="6ABDDCD7" w14:textId="066F984F">
            <w:pPr>
              <w:pStyle w:val="Heading1Estimacion"/>
              <w:spacing w:line="276" w:lineRule="auto"/>
            </w:pPr>
            <w:r w:rsidRPr="08189B66">
              <w:rPr>
                <w:rFonts w:ascii="Calibri" w:hAnsi="Calibri" w:eastAsia="Calibri" w:cs="Calibri"/>
                <w:color w:val="000000" w:themeColor="text1"/>
                <w:sz w:val="24"/>
                <w:szCs w:val="24"/>
              </w:rPr>
              <w:t>Registros lógicos referenciados:</w:t>
            </w:r>
          </w:p>
        </w:tc>
        <w:tc>
          <w:tcPr>
            <w:tcW w:w="358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03832CD1" w14:textId="52846D7A">
            <w:pPr>
              <w:pStyle w:val="Heading1Estimacion"/>
              <w:spacing w:line="276" w:lineRule="auto"/>
            </w:pPr>
            <w:r w:rsidRPr="08189B66">
              <w:rPr>
                <w:rFonts w:ascii="Calibri" w:hAnsi="Calibri" w:eastAsia="Calibri" w:cs="Calibri"/>
                <w:color w:val="000000" w:themeColor="text1"/>
                <w:sz w:val="24"/>
                <w:szCs w:val="24"/>
              </w:rPr>
              <w:t>3</w:t>
            </w:r>
            <w:r w:rsidRPr="08189B66">
              <w:rPr>
                <w:rFonts w:ascii="Calibri" w:hAnsi="Calibri" w:eastAsia="Calibri" w:cs="Calibri"/>
                <w:color w:val="000000" w:themeColor="text1"/>
                <w:sz w:val="24"/>
                <w:szCs w:val="24"/>
                <w:vertAlign w:val="superscript"/>
              </w:rPr>
              <w:t>3</w:t>
            </w:r>
          </w:p>
        </w:tc>
        <w:tc>
          <w:tcPr>
            <w:tcW w:w="357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19B60C69" w14:textId="00476C84">
            <w:pPr>
              <w:pStyle w:val="Heading1Estimacion"/>
              <w:spacing w:line="276" w:lineRule="auto"/>
            </w:pPr>
            <w:r w:rsidRPr="08189B66">
              <w:rPr>
                <w:rFonts w:ascii="Calibri" w:hAnsi="Calibri" w:eastAsia="Calibri" w:cs="Calibri"/>
                <w:color w:val="000000" w:themeColor="text1"/>
                <w:sz w:val="24"/>
                <w:szCs w:val="24"/>
              </w:rPr>
              <w:t>2</w:t>
            </w:r>
            <w:r w:rsidRPr="08189B66">
              <w:rPr>
                <w:rFonts w:ascii="Calibri" w:hAnsi="Calibri" w:eastAsia="Calibri" w:cs="Calibri"/>
                <w:color w:val="000000" w:themeColor="text1"/>
                <w:sz w:val="24"/>
                <w:szCs w:val="24"/>
                <w:vertAlign w:val="superscript"/>
              </w:rPr>
              <w:t>4</w:t>
            </w:r>
          </w:p>
        </w:tc>
      </w:tr>
      <w:tr w:rsidR="08189B66" w:rsidTr="08189B66" w14:paraId="1BE407C3" w14:textId="77777777">
        <w:trPr>
          <w:trHeight w:val="270"/>
        </w:trPr>
        <w:tc>
          <w:tcPr>
            <w:tcW w:w="2085" w:type="dxa"/>
            <w:tcBorders>
              <w:top w:val="single" w:color="000000" w:themeColor="text1" w:sz="8" w:space="0"/>
              <w:left w:val="single" w:color="000000" w:themeColor="text1" w:sz="8" w:space="0"/>
              <w:bottom w:val="single" w:color="000000" w:themeColor="text1" w:sz="8" w:space="0"/>
              <w:right w:val="nil"/>
            </w:tcBorders>
            <w:shd w:val="clear" w:color="auto" w:fill="B4C7DC"/>
          </w:tcPr>
          <w:p w:rsidR="08189B66" w:rsidP="08189B66" w:rsidRDefault="08189B66" w14:paraId="0C74EE5B" w14:textId="74BDBB11">
            <w:pPr>
              <w:pStyle w:val="Heading1Estimacion"/>
              <w:spacing w:line="276" w:lineRule="auto"/>
            </w:pPr>
            <w:r w:rsidRPr="08189B66">
              <w:rPr>
                <w:rFonts w:ascii="Calibri" w:hAnsi="Calibri" w:eastAsia="Calibri" w:cs="Calibri"/>
                <w:color w:val="000000" w:themeColor="text1"/>
                <w:sz w:val="24"/>
                <w:szCs w:val="24"/>
              </w:rPr>
              <w:t>Grado de la función:</w:t>
            </w:r>
          </w:p>
        </w:tc>
        <w:tc>
          <w:tcPr>
            <w:tcW w:w="358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083D4E11" w14:textId="47BE6A09">
            <w:pPr>
              <w:pStyle w:val="Heading1Estimacion"/>
              <w:spacing w:line="276" w:lineRule="auto"/>
            </w:pPr>
            <w:r w:rsidRPr="08189B66">
              <w:rPr>
                <w:rFonts w:ascii="Calibri" w:hAnsi="Calibri" w:eastAsia="Calibri" w:cs="Calibri"/>
                <w:color w:val="000000" w:themeColor="text1"/>
                <w:sz w:val="24"/>
                <w:szCs w:val="24"/>
              </w:rPr>
              <w:t>ALTA</w:t>
            </w:r>
          </w:p>
        </w:tc>
        <w:tc>
          <w:tcPr>
            <w:tcW w:w="357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1681069F" w14:textId="074D8983">
            <w:pPr>
              <w:pStyle w:val="Heading1Estimacion"/>
              <w:spacing w:line="276" w:lineRule="auto"/>
            </w:pPr>
            <w:r w:rsidRPr="08189B66">
              <w:rPr>
                <w:rFonts w:ascii="Calibri" w:hAnsi="Calibri" w:eastAsia="Calibri" w:cs="Calibri"/>
                <w:color w:val="000000" w:themeColor="text1"/>
                <w:sz w:val="24"/>
                <w:szCs w:val="24"/>
              </w:rPr>
              <w:t>ALTA</w:t>
            </w:r>
          </w:p>
        </w:tc>
      </w:tr>
    </w:tbl>
    <w:p w:rsidR="3618D7FB" w:rsidP="6E233678" w:rsidRDefault="3618D7FB" w14:paraId="17C1B966" w14:textId="0999CF1D">
      <w:pPr>
        <w:spacing w:line="276" w:lineRule="auto"/>
        <w:jc w:val="center"/>
        <w:rPr>
          <w:rFonts w:ascii="Calibri" w:hAnsi="Calibri" w:eastAsia="Yu Mincho" w:cs="Mangal"/>
          <w:sz w:val="18"/>
          <w:szCs w:val="18"/>
        </w:rPr>
      </w:pPr>
      <w:r w:rsidRPr="6E233678">
        <w:rPr>
          <w:rFonts w:ascii="Calibri" w:hAnsi="Calibri" w:eastAsia="Yu Mincho" w:cs="Mangal"/>
          <w:sz w:val="18"/>
          <w:szCs w:val="18"/>
        </w:rPr>
        <w:t>Tabla 54: Salidas del módulo de Integración</w:t>
      </w:r>
    </w:p>
    <w:p w:rsidR="6E233678" w:rsidP="6E233678" w:rsidRDefault="6E233678" w14:paraId="49F760A9" w14:textId="7241C801">
      <w:pPr>
        <w:pStyle w:val="Heading1Estimacion"/>
        <w:ind w:left="340" w:hanging="340"/>
        <w:rPr>
          <w:rFonts w:ascii="Calibri" w:hAnsi="Calibri" w:eastAsia="Calibri" w:cs="Calibri"/>
          <w:color w:val="000000" w:themeColor="text1"/>
          <w:sz w:val="20"/>
          <w:szCs w:val="20"/>
        </w:rPr>
      </w:pPr>
    </w:p>
    <w:p w:rsidR="5730A73A" w:rsidP="08189B66" w:rsidRDefault="5730A73A" w14:paraId="2CA4F074" w14:textId="4973E333">
      <w:pPr>
        <w:pStyle w:val="Heading1Estimacion"/>
        <w:ind w:left="340" w:hanging="340"/>
        <w:rPr>
          <w:rFonts w:ascii="Calibri" w:hAnsi="Calibri" w:eastAsia="Calibri" w:cs="Calibri"/>
          <w:color w:val="000000" w:themeColor="text1"/>
          <w:sz w:val="20"/>
          <w:szCs w:val="20"/>
        </w:rPr>
      </w:pPr>
      <w:r w:rsidRPr="08189B66">
        <w:rPr>
          <w:rFonts w:ascii="Calibri" w:hAnsi="Calibri" w:eastAsia="Calibri" w:cs="Calibri"/>
          <w:color w:val="000000" w:themeColor="text1"/>
          <w:sz w:val="20"/>
          <w:szCs w:val="20"/>
        </w:rPr>
        <w:t xml:space="preserve">1 Se almacenaran los datos del POD en diferentes registros actuales en función del tipo de prueba: Resultado laboratorio </w:t>
      </w:r>
      <w:r w:rsidRPr="08189B66" w:rsidR="272E21E5">
        <w:rPr>
          <w:rFonts w:ascii="Calibri" w:hAnsi="Calibri" w:eastAsia="Calibri" w:cs="Calibri"/>
          <w:color w:val="000000" w:themeColor="text1"/>
          <w:sz w:val="20"/>
          <w:szCs w:val="20"/>
        </w:rPr>
        <w:t>anatómico</w:t>
      </w:r>
      <w:r w:rsidRPr="08189B66">
        <w:rPr>
          <w:rFonts w:ascii="Calibri" w:hAnsi="Calibri" w:eastAsia="Calibri" w:cs="Calibri"/>
          <w:color w:val="000000" w:themeColor="text1"/>
          <w:sz w:val="20"/>
          <w:szCs w:val="20"/>
        </w:rPr>
        <w:t>/</w:t>
      </w:r>
      <w:r w:rsidRPr="08189B66" w:rsidR="509C4B42">
        <w:rPr>
          <w:rFonts w:ascii="Calibri" w:hAnsi="Calibri" w:eastAsia="Calibri" w:cs="Calibri"/>
          <w:color w:val="000000" w:themeColor="text1"/>
          <w:sz w:val="20"/>
          <w:szCs w:val="20"/>
        </w:rPr>
        <w:t>patológico</w:t>
      </w:r>
      <w:r w:rsidRPr="08189B66">
        <w:rPr>
          <w:rFonts w:ascii="Calibri" w:hAnsi="Calibri" w:eastAsia="Calibri" w:cs="Calibri"/>
          <w:color w:val="000000" w:themeColor="text1"/>
          <w:sz w:val="20"/>
          <w:szCs w:val="20"/>
        </w:rPr>
        <w:t>/</w:t>
      </w:r>
      <w:r w:rsidRPr="08189B66" w:rsidR="00628691">
        <w:rPr>
          <w:rFonts w:ascii="Calibri" w:hAnsi="Calibri" w:eastAsia="Calibri" w:cs="Calibri"/>
          <w:color w:val="000000" w:themeColor="text1"/>
          <w:sz w:val="20"/>
          <w:szCs w:val="20"/>
        </w:rPr>
        <w:t>genética</w:t>
      </w:r>
      <w:r w:rsidRPr="08189B66">
        <w:rPr>
          <w:rFonts w:ascii="Calibri" w:hAnsi="Calibri" w:eastAsia="Calibri" w:cs="Calibri"/>
          <w:color w:val="000000" w:themeColor="text1"/>
          <w:sz w:val="20"/>
          <w:szCs w:val="20"/>
        </w:rPr>
        <w:t xml:space="preserve">/laboratorio, </w:t>
      </w:r>
      <w:r w:rsidRPr="08189B66" w:rsidR="2CA6CB34">
        <w:rPr>
          <w:rFonts w:ascii="Calibri" w:hAnsi="Calibri" w:eastAsia="Calibri" w:cs="Calibri"/>
          <w:color w:val="000000" w:themeColor="text1"/>
          <w:sz w:val="20"/>
          <w:szCs w:val="20"/>
        </w:rPr>
        <w:t>radiología</w:t>
      </w:r>
      <w:r w:rsidRPr="08189B66">
        <w:rPr>
          <w:rFonts w:ascii="Calibri" w:hAnsi="Calibri" w:eastAsia="Calibri" w:cs="Calibri"/>
          <w:color w:val="000000" w:themeColor="text1"/>
          <w:sz w:val="20"/>
          <w:szCs w:val="20"/>
        </w:rPr>
        <w:t xml:space="preserve"> rayos X/TAC/</w:t>
      </w:r>
      <w:r w:rsidRPr="08189B66" w:rsidR="459C5669">
        <w:rPr>
          <w:rFonts w:ascii="Calibri" w:hAnsi="Calibri" w:eastAsia="Calibri" w:cs="Calibri"/>
          <w:color w:val="000000" w:themeColor="text1"/>
          <w:sz w:val="20"/>
          <w:szCs w:val="20"/>
        </w:rPr>
        <w:t>escáner</w:t>
      </w:r>
      <w:r w:rsidRPr="08189B66">
        <w:rPr>
          <w:rFonts w:ascii="Calibri" w:hAnsi="Calibri" w:eastAsia="Calibri" w:cs="Calibri"/>
          <w:color w:val="000000" w:themeColor="text1"/>
          <w:sz w:val="20"/>
          <w:szCs w:val="20"/>
        </w:rPr>
        <w:t>/</w:t>
      </w:r>
      <w:r w:rsidRPr="08189B66" w:rsidR="4988C444">
        <w:rPr>
          <w:rFonts w:ascii="Calibri" w:hAnsi="Calibri" w:eastAsia="Calibri" w:cs="Calibri"/>
          <w:color w:val="000000" w:themeColor="text1"/>
          <w:sz w:val="20"/>
          <w:szCs w:val="20"/>
        </w:rPr>
        <w:t>ecografías</w:t>
      </w:r>
    </w:p>
    <w:p w:rsidR="5730A73A" w:rsidP="08189B66" w:rsidRDefault="5730A73A" w14:paraId="22C61315" w14:textId="33F9ECF0">
      <w:pPr>
        <w:pStyle w:val="Heading1Estimacion"/>
        <w:ind w:left="340" w:hanging="340"/>
      </w:pPr>
      <w:r w:rsidRPr="08189B66">
        <w:rPr>
          <w:rFonts w:ascii="Calibri" w:hAnsi="Calibri" w:eastAsia="Calibri" w:cs="Calibri"/>
          <w:color w:val="000000" w:themeColor="text1"/>
          <w:sz w:val="20"/>
          <w:szCs w:val="20"/>
        </w:rPr>
        <w:t>2 12 registros de datos personales, 7 de los transportes y 4 del POD clínico</w:t>
      </w:r>
    </w:p>
    <w:p w:rsidR="5730A73A" w:rsidP="08189B66" w:rsidRDefault="5730A73A" w14:paraId="205EBB7A" w14:textId="077E3B38">
      <w:pPr>
        <w:pStyle w:val="Heading1Estimacion"/>
        <w:ind w:left="340" w:hanging="340"/>
      </w:pPr>
      <w:r w:rsidRPr="08189B66">
        <w:rPr>
          <w:rFonts w:ascii="Calibri" w:hAnsi="Calibri" w:eastAsia="Calibri" w:cs="Calibri"/>
          <w:color w:val="000000" w:themeColor="text1"/>
          <w:sz w:val="20"/>
          <w:szCs w:val="20"/>
        </w:rPr>
        <w:t>3 Los registros referenciados son los mencionados en el punto 2.</w:t>
      </w:r>
    </w:p>
    <w:p w:rsidR="5730A73A" w:rsidP="08189B66" w:rsidRDefault="5730A73A" w14:paraId="55A8D62F" w14:textId="0191D1C6">
      <w:pPr>
        <w:pStyle w:val="Heading1Estimacion"/>
        <w:ind w:left="340" w:hanging="340"/>
      </w:pPr>
      <w:r w:rsidRPr="08189B66">
        <w:rPr>
          <w:rFonts w:ascii="Calibri" w:hAnsi="Calibri" w:eastAsia="Calibri" w:cs="Calibri"/>
          <w:color w:val="000000" w:themeColor="text1"/>
          <w:sz w:val="20"/>
          <w:szCs w:val="20"/>
        </w:rPr>
        <w:t xml:space="preserve">4 Los referenciados son los datos personales, </w:t>
      </w:r>
      <w:r w:rsidRPr="08189B66" w:rsidR="0380453D">
        <w:rPr>
          <w:rFonts w:ascii="Calibri" w:hAnsi="Calibri" w:eastAsia="Calibri" w:cs="Calibri"/>
          <w:color w:val="000000" w:themeColor="text1"/>
          <w:sz w:val="20"/>
          <w:szCs w:val="20"/>
        </w:rPr>
        <w:t>transporte</w:t>
      </w:r>
      <w:r w:rsidRPr="08189B66">
        <w:rPr>
          <w:rFonts w:ascii="Calibri" w:hAnsi="Calibri" w:eastAsia="Calibri" w:cs="Calibri"/>
          <w:color w:val="000000" w:themeColor="text1"/>
          <w:sz w:val="20"/>
          <w:szCs w:val="20"/>
        </w:rPr>
        <w:t xml:space="preserve"> asistencial, PODS clínicos y las notificaciones del usuario.</w:t>
      </w:r>
    </w:p>
    <w:p w:rsidR="5730A73A" w:rsidP="4D955734" w:rsidRDefault="5730A73A" w14:paraId="0E80A942" w14:textId="325DDFA9">
      <w:pPr>
        <w:pStyle w:val="Heading4"/>
        <w:rPr>
          <w:rFonts w:ascii="Calibri Light" w:hAnsi="Calibri Light" w:eastAsia="Yu Gothic Light" w:cs="Times New Roman"/>
        </w:rPr>
      </w:pPr>
      <w:r>
        <w:t>2.3</w:t>
      </w:r>
      <w:r>
        <w:tab/>
      </w:r>
      <w:r>
        <w:t>Cálculo de los puntos de función no ajustados</w:t>
      </w:r>
    </w:p>
    <w:tbl>
      <w:tblPr>
        <w:tblW w:w="0" w:type="auto"/>
        <w:tblLayout w:type="fixed"/>
        <w:tblLook w:val="04A0" w:firstRow="1" w:lastRow="0" w:firstColumn="1" w:lastColumn="0" w:noHBand="0" w:noVBand="1"/>
      </w:tblPr>
      <w:tblGrid>
        <w:gridCol w:w="2280"/>
        <w:gridCol w:w="2295"/>
        <w:gridCol w:w="2295"/>
        <w:gridCol w:w="2280"/>
      </w:tblGrid>
      <w:tr w:rsidR="08189B66" w:rsidTr="08189B66" w14:paraId="6EFD3F29" w14:textId="77777777">
        <w:tc>
          <w:tcPr>
            <w:tcW w:w="228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7139DAE5" w14:textId="09B28063">
            <w:pPr>
              <w:pStyle w:val="Heading1Estimacion"/>
              <w:spacing w:line="276" w:lineRule="auto"/>
            </w:pPr>
            <w:r w:rsidRPr="08189B66">
              <w:rPr>
                <w:rFonts w:ascii="Calibri" w:hAnsi="Calibri" w:eastAsia="Calibri" w:cs="Calibri"/>
                <w:color w:val="000000" w:themeColor="text1"/>
                <w:sz w:val="24"/>
                <w:szCs w:val="24"/>
              </w:rPr>
              <w:t>Tipo de función</w:t>
            </w:r>
          </w:p>
        </w:tc>
        <w:tc>
          <w:tcPr>
            <w:tcW w:w="229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281679C1" w14:textId="74E85541">
            <w:pPr>
              <w:pStyle w:val="Heading1Estimacion"/>
              <w:spacing w:line="276" w:lineRule="auto"/>
            </w:pPr>
            <w:r w:rsidRPr="08189B66">
              <w:rPr>
                <w:rFonts w:ascii="Calibri" w:hAnsi="Calibri" w:eastAsia="Calibri" w:cs="Calibri"/>
                <w:color w:val="000000" w:themeColor="text1"/>
                <w:sz w:val="24"/>
                <w:szCs w:val="24"/>
              </w:rPr>
              <w:t>Complejidad</w:t>
            </w:r>
          </w:p>
        </w:tc>
        <w:tc>
          <w:tcPr>
            <w:tcW w:w="229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6CF7D0ED" w14:textId="2CC3DC75">
            <w:pPr>
              <w:pStyle w:val="Heading1Estimacion"/>
              <w:spacing w:line="276" w:lineRule="auto"/>
            </w:pPr>
            <w:r w:rsidRPr="08189B66">
              <w:rPr>
                <w:rFonts w:ascii="Calibri" w:hAnsi="Calibri" w:eastAsia="Calibri" w:cs="Calibri"/>
                <w:color w:val="000000" w:themeColor="text1"/>
                <w:sz w:val="24"/>
                <w:szCs w:val="24"/>
              </w:rPr>
              <w:t>Total Complejidad</w:t>
            </w:r>
          </w:p>
        </w:tc>
        <w:tc>
          <w:tcPr>
            <w:tcW w:w="22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131AE82B" w14:textId="0328F4EE">
            <w:pPr>
              <w:pStyle w:val="Heading1Estimacion"/>
              <w:spacing w:line="276" w:lineRule="auto"/>
            </w:pPr>
            <w:r w:rsidRPr="08189B66">
              <w:rPr>
                <w:rFonts w:ascii="Calibri" w:hAnsi="Calibri" w:eastAsia="Calibri" w:cs="Calibri"/>
                <w:color w:val="000000" w:themeColor="text1"/>
                <w:sz w:val="24"/>
                <w:szCs w:val="24"/>
              </w:rPr>
              <w:t>Total tipo de función</w:t>
            </w:r>
          </w:p>
        </w:tc>
      </w:tr>
      <w:tr w:rsidR="08189B66" w:rsidTr="08189B66" w14:paraId="0352E572" w14:textId="77777777">
        <w:tc>
          <w:tcPr>
            <w:tcW w:w="228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5A803610" w14:textId="21A0BE3B">
            <w:pPr>
              <w:pStyle w:val="Heading1Estimacion"/>
              <w:spacing w:line="276" w:lineRule="auto"/>
            </w:pPr>
            <w:r w:rsidRPr="08189B66">
              <w:rPr>
                <w:rFonts w:ascii="Calibri" w:hAnsi="Calibri" w:eastAsia="Calibri" w:cs="Calibri"/>
                <w:color w:val="000000" w:themeColor="text1"/>
                <w:sz w:val="24"/>
                <w:szCs w:val="24"/>
              </w:rPr>
              <w:t>Entradas</w:t>
            </w:r>
          </w:p>
        </w:tc>
        <w:tc>
          <w:tcPr>
            <w:tcW w:w="229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1B569E0F" w14:textId="4478C4CA">
            <w:pPr>
              <w:pStyle w:val="Heading1Estimacion"/>
              <w:spacing w:line="276" w:lineRule="auto"/>
            </w:pPr>
            <w:r w:rsidRPr="08189B66">
              <w:rPr>
                <w:rFonts w:ascii="Calibri" w:hAnsi="Calibri" w:eastAsia="Calibri" w:cs="Calibri"/>
                <w:color w:val="000000" w:themeColor="text1"/>
                <w:sz w:val="24"/>
                <w:szCs w:val="24"/>
              </w:rPr>
              <w:t>1 ALTA * 6</w:t>
            </w:r>
          </w:p>
        </w:tc>
        <w:tc>
          <w:tcPr>
            <w:tcW w:w="229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0F8BBF99" w14:textId="5491CF56">
            <w:pPr>
              <w:pStyle w:val="Heading1Estimacion"/>
              <w:spacing w:line="276" w:lineRule="auto"/>
            </w:pPr>
            <w:r w:rsidRPr="08189B66">
              <w:rPr>
                <w:rFonts w:ascii="Calibri" w:hAnsi="Calibri" w:eastAsia="Calibri" w:cs="Calibri"/>
                <w:color w:val="000000" w:themeColor="text1"/>
                <w:sz w:val="24"/>
                <w:szCs w:val="24"/>
              </w:rPr>
              <w:t>6</w:t>
            </w:r>
          </w:p>
        </w:tc>
        <w:tc>
          <w:tcPr>
            <w:tcW w:w="22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59D9C7F3" w14:textId="575EE069">
            <w:pPr>
              <w:pStyle w:val="Heading1Estimacion"/>
              <w:spacing w:line="276" w:lineRule="auto"/>
            </w:pPr>
            <w:r w:rsidRPr="08189B66">
              <w:rPr>
                <w:rFonts w:ascii="Calibri" w:hAnsi="Calibri" w:eastAsia="Calibri" w:cs="Calibri"/>
                <w:color w:val="000000" w:themeColor="text1"/>
                <w:sz w:val="24"/>
                <w:szCs w:val="24"/>
              </w:rPr>
              <w:t>6</w:t>
            </w:r>
          </w:p>
        </w:tc>
      </w:tr>
      <w:tr w:rsidR="08189B66" w:rsidTr="08189B66" w14:paraId="044777D4" w14:textId="77777777">
        <w:tc>
          <w:tcPr>
            <w:tcW w:w="2280"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187B5217" w14:textId="54DEC5CB">
            <w:pPr>
              <w:pStyle w:val="Heading1Estimacion"/>
              <w:spacing w:line="276" w:lineRule="auto"/>
            </w:pPr>
            <w:r w:rsidRPr="08189B66">
              <w:rPr>
                <w:rFonts w:ascii="Calibri" w:hAnsi="Calibri" w:eastAsia="Calibri" w:cs="Calibri"/>
                <w:color w:val="000000" w:themeColor="text1"/>
                <w:sz w:val="24"/>
                <w:szCs w:val="24"/>
              </w:rPr>
              <w:t>Salidas</w:t>
            </w:r>
          </w:p>
        </w:tc>
        <w:tc>
          <w:tcPr>
            <w:tcW w:w="229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73D3C330" w14:textId="059B9FA3">
            <w:pPr>
              <w:pStyle w:val="Heading1Estimacion"/>
              <w:spacing w:line="276" w:lineRule="auto"/>
            </w:pPr>
            <w:r w:rsidRPr="08189B66">
              <w:rPr>
                <w:rFonts w:ascii="Calibri" w:hAnsi="Calibri" w:eastAsia="Calibri" w:cs="Calibri"/>
                <w:color w:val="000000" w:themeColor="text1"/>
                <w:sz w:val="24"/>
                <w:szCs w:val="24"/>
              </w:rPr>
              <w:t>2 ALTA * 7</w:t>
            </w:r>
          </w:p>
        </w:tc>
        <w:tc>
          <w:tcPr>
            <w:tcW w:w="2295" w:type="dxa"/>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11F7F278" w14:textId="52543CFB">
            <w:pPr>
              <w:pStyle w:val="Heading1Estimacion"/>
              <w:spacing w:line="276" w:lineRule="auto"/>
            </w:pPr>
            <w:r w:rsidRPr="08189B66">
              <w:rPr>
                <w:rFonts w:ascii="Calibri" w:hAnsi="Calibri" w:eastAsia="Calibri" w:cs="Calibri"/>
                <w:color w:val="000000" w:themeColor="text1"/>
                <w:sz w:val="24"/>
                <w:szCs w:val="24"/>
              </w:rPr>
              <w:t>14</w:t>
            </w:r>
          </w:p>
        </w:tc>
        <w:tc>
          <w:tcPr>
            <w:tcW w:w="22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466F4A99" w14:textId="101B46B6">
            <w:pPr>
              <w:pStyle w:val="Heading1Estimacion"/>
              <w:spacing w:line="276" w:lineRule="auto"/>
            </w:pPr>
            <w:r w:rsidRPr="08189B66">
              <w:rPr>
                <w:rFonts w:ascii="Calibri" w:hAnsi="Calibri" w:eastAsia="Calibri" w:cs="Calibri"/>
                <w:color w:val="000000" w:themeColor="text1"/>
                <w:sz w:val="24"/>
                <w:szCs w:val="24"/>
              </w:rPr>
              <w:t>14</w:t>
            </w:r>
          </w:p>
        </w:tc>
      </w:tr>
      <w:tr w:rsidR="08189B66" w:rsidTr="08189B66" w14:paraId="2674BC43" w14:textId="77777777">
        <w:tc>
          <w:tcPr>
            <w:tcW w:w="6870" w:type="dxa"/>
            <w:gridSpan w:val="3"/>
            <w:tcBorders>
              <w:top w:val="single" w:color="000000" w:themeColor="text1" w:sz="8" w:space="0"/>
              <w:left w:val="single" w:color="000000" w:themeColor="text1" w:sz="8" w:space="0"/>
              <w:bottom w:val="single" w:color="000000" w:themeColor="text1" w:sz="8" w:space="0"/>
              <w:right w:val="nil"/>
            </w:tcBorders>
          </w:tcPr>
          <w:p w:rsidR="08189B66" w:rsidP="08189B66" w:rsidRDefault="08189B66" w14:paraId="201EF6A9" w14:textId="76A216ED">
            <w:pPr>
              <w:pStyle w:val="Heading1Estimacion"/>
              <w:spacing w:line="276" w:lineRule="auto"/>
            </w:pPr>
            <w:r w:rsidRPr="08189B66">
              <w:rPr>
                <w:rFonts w:ascii="Calibri" w:hAnsi="Calibri" w:eastAsia="Calibri" w:cs="Calibri"/>
                <w:color w:val="000000" w:themeColor="text1"/>
                <w:sz w:val="24"/>
                <w:szCs w:val="24"/>
              </w:rPr>
              <w:t>Total coste función</w:t>
            </w:r>
          </w:p>
        </w:tc>
        <w:tc>
          <w:tcPr>
            <w:tcW w:w="22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7E2026C5" w14:textId="21C991C3">
            <w:pPr>
              <w:pStyle w:val="Heading1Estimacion"/>
              <w:spacing w:line="276" w:lineRule="auto"/>
              <w:rPr>
                <w:rFonts w:ascii="Calibri" w:hAnsi="Calibri" w:eastAsia="Calibri" w:cs="Calibri"/>
                <w:b/>
                <w:bCs/>
                <w:color w:val="000000" w:themeColor="text1"/>
                <w:sz w:val="24"/>
                <w:szCs w:val="24"/>
              </w:rPr>
            </w:pPr>
            <w:r w:rsidRPr="08189B66">
              <w:rPr>
                <w:rFonts w:ascii="Calibri" w:hAnsi="Calibri" w:eastAsia="Calibri" w:cs="Calibri"/>
                <w:b/>
                <w:bCs/>
                <w:color w:val="000000" w:themeColor="text1"/>
                <w:sz w:val="24"/>
                <w:szCs w:val="24"/>
              </w:rPr>
              <w:t>20</w:t>
            </w:r>
          </w:p>
        </w:tc>
      </w:tr>
    </w:tbl>
    <w:p w:rsidR="08189B66" w:rsidP="6E233678" w:rsidRDefault="26A72486" w14:paraId="4267A275" w14:textId="335582AE">
      <w:pPr>
        <w:spacing w:line="276" w:lineRule="auto"/>
        <w:jc w:val="center"/>
        <w:rPr>
          <w:rFonts w:ascii="Calibri" w:hAnsi="Calibri" w:eastAsia="Yu Mincho" w:cs="Mangal"/>
          <w:sz w:val="18"/>
          <w:szCs w:val="18"/>
        </w:rPr>
      </w:pPr>
      <w:r w:rsidRPr="6E233678">
        <w:rPr>
          <w:rFonts w:ascii="Calibri" w:hAnsi="Calibri" w:eastAsia="Yu Mincho" w:cs="Mangal"/>
          <w:sz w:val="18"/>
          <w:szCs w:val="18"/>
        </w:rPr>
        <w:t>Tabla 55: Puntos Función del módulo de Integración</w:t>
      </w:r>
    </w:p>
    <w:p w:rsidR="08189B66" w:rsidP="08189B66" w:rsidRDefault="08189B66" w14:paraId="165383B7" w14:textId="0A8B0C98">
      <w:pPr>
        <w:rPr>
          <w:rFonts w:ascii="Calibri" w:hAnsi="Calibri" w:eastAsia="Calibri" w:cs="Calibri"/>
          <w:b/>
          <w:bCs/>
          <w:color w:val="000000" w:themeColor="text1"/>
          <w:sz w:val="24"/>
          <w:szCs w:val="24"/>
        </w:rPr>
      </w:pPr>
    </w:p>
    <w:p w:rsidR="0F6EF608" w:rsidP="4D955734" w:rsidRDefault="0F6EF608" w14:paraId="474791A7" w14:textId="20F20E2D">
      <w:pPr>
        <w:pStyle w:val="Heading4"/>
        <w:rPr>
          <w:rFonts w:ascii="Calibri Light" w:hAnsi="Calibri Light" w:eastAsia="Yu Gothic Light" w:cs="Times New Roman"/>
        </w:rPr>
      </w:pPr>
      <w:r>
        <w:t>2.4</w:t>
      </w:r>
      <w:r>
        <w:tab/>
      </w:r>
      <w:r>
        <w:t>Cálculo del factor de ajuste</w:t>
      </w:r>
    </w:p>
    <w:p w:rsidR="0F6EF608" w:rsidP="08189B66" w:rsidRDefault="0F6EF608" w14:paraId="542C5B42" w14:textId="52319FE0">
      <w:pPr>
        <w:pStyle w:val="Heading1Estimacion"/>
        <w:jc w:val="both"/>
        <w:rPr>
          <w:rFonts w:ascii="Calibri" w:hAnsi="Calibri" w:eastAsia="Calibri" w:cs="Calibri"/>
          <w:color w:val="000000" w:themeColor="text1"/>
        </w:rPr>
      </w:pPr>
      <w:r w:rsidRPr="08189B66">
        <w:rPr>
          <w:rFonts w:ascii="Calibri" w:hAnsi="Calibri" w:eastAsia="Calibri" w:cs="Calibri"/>
          <w:color w:val="000000" w:themeColor="text1"/>
        </w:rPr>
        <w:t xml:space="preserve">A </w:t>
      </w:r>
      <w:r w:rsidRPr="08189B66" w:rsidR="33E5E535">
        <w:rPr>
          <w:rFonts w:ascii="Calibri" w:hAnsi="Calibri" w:eastAsia="Calibri" w:cs="Calibri"/>
          <w:color w:val="000000" w:themeColor="text1"/>
        </w:rPr>
        <w:t>continuación,</w:t>
      </w:r>
      <w:r w:rsidRPr="08189B66">
        <w:rPr>
          <w:rFonts w:ascii="Calibri" w:hAnsi="Calibri" w:eastAsia="Calibri" w:cs="Calibri"/>
          <w:color w:val="000000" w:themeColor="text1"/>
        </w:rPr>
        <w:t xml:space="preserve"> se analizarán las 14 características generales del sistema en base al proyecto. </w:t>
      </w:r>
    </w:p>
    <w:p w:rsidR="0F6EF608" w:rsidP="08189B66" w:rsidRDefault="0F6EF608" w14:paraId="7C3974F8" w14:textId="7B3A6BE8">
      <w:pPr>
        <w:pStyle w:val="Heading1Estimacion"/>
        <w:jc w:val="both"/>
        <w:rPr>
          <w:rFonts w:ascii="Calibri" w:hAnsi="Calibri" w:eastAsia="Calibri" w:cs="Calibri"/>
          <w:b/>
          <w:bCs/>
          <w:color w:val="000000" w:themeColor="text1"/>
        </w:rPr>
      </w:pPr>
      <w:r w:rsidRPr="08189B66">
        <w:rPr>
          <w:rFonts w:ascii="Calibri" w:hAnsi="Calibri" w:eastAsia="Calibri" w:cs="Calibri"/>
          <w:b/>
          <w:bCs/>
          <w:color w:val="000000" w:themeColor="text1"/>
        </w:rPr>
        <w:t>Comunicación de Datos</w:t>
      </w:r>
      <w:r w:rsidRPr="08189B66" w:rsidR="72BCCA6E">
        <w:rPr>
          <w:rFonts w:ascii="Calibri" w:hAnsi="Calibri" w:eastAsia="Calibri" w:cs="Calibri"/>
          <w:b/>
          <w:bCs/>
          <w:color w:val="000000" w:themeColor="text1"/>
        </w:rPr>
        <w:t xml:space="preserve">: </w:t>
      </w:r>
      <w:r w:rsidRPr="08189B66">
        <w:rPr>
          <w:rFonts w:ascii="Calibri" w:hAnsi="Calibri" w:eastAsia="Calibri" w:cs="Calibri"/>
          <w:color w:val="000000" w:themeColor="text1"/>
        </w:rPr>
        <w:t xml:space="preserve">Es la parte más crítica del sistema ya que los datos deben de ser recogidos, leídos y recogidos de forma correcta. Grado de factor </w:t>
      </w:r>
      <w:r w:rsidRPr="08189B66">
        <w:rPr>
          <w:rFonts w:ascii="Calibri" w:hAnsi="Calibri" w:eastAsia="Calibri" w:cs="Calibri"/>
          <w:b/>
          <w:bCs/>
          <w:color w:val="000000" w:themeColor="text1"/>
        </w:rPr>
        <w:t>5</w:t>
      </w:r>
    </w:p>
    <w:p w:rsidR="0F6EF608" w:rsidP="08189B66" w:rsidRDefault="0F6EF608" w14:paraId="2FBE0A7E" w14:textId="422EC551">
      <w:pPr>
        <w:pStyle w:val="Heading1Estimacion"/>
        <w:jc w:val="both"/>
        <w:rPr>
          <w:rFonts w:ascii="Calibri" w:hAnsi="Calibri" w:eastAsia="Calibri" w:cs="Calibri"/>
          <w:b/>
          <w:bCs/>
          <w:color w:val="000000" w:themeColor="text1"/>
        </w:rPr>
      </w:pPr>
      <w:r w:rsidRPr="08189B66">
        <w:rPr>
          <w:rFonts w:ascii="Calibri" w:hAnsi="Calibri" w:eastAsia="Calibri" w:cs="Calibri"/>
          <w:b/>
          <w:bCs/>
          <w:color w:val="000000" w:themeColor="text1"/>
        </w:rPr>
        <w:t>Proceso Distribuido</w:t>
      </w:r>
      <w:r w:rsidRPr="08189B66" w:rsidR="0A5CFD6E">
        <w:rPr>
          <w:rFonts w:ascii="Calibri" w:hAnsi="Calibri" w:eastAsia="Calibri" w:cs="Calibri"/>
          <w:b/>
          <w:bCs/>
          <w:color w:val="000000" w:themeColor="text1"/>
        </w:rPr>
        <w:t xml:space="preserve">: </w:t>
      </w:r>
      <w:r w:rsidRPr="08189B66">
        <w:rPr>
          <w:rFonts w:ascii="Calibri" w:hAnsi="Calibri" w:eastAsia="Calibri" w:cs="Calibri"/>
          <w:color w:val="000000" w:themeColor="text1"/>
        </w:rPr>
        <w:t xml:space="preserve">Dado que se especifica el uso de la tecnología SOLID este factor debe de ser considerado. Grado de factor </w:t>
      </w:r>
      <w:r w:rsidRPr="08189B66">
        <w:rPr>
          <w:rFonts w:ascii="Calibri" w:hAnsi="Calibri" w:eastAsia="Calibri" w:cs="Calibri"/>
          <w:b/>
          <w:bCs/>
          <w:color w:val="000000" w:themeColor="text1"/>
        </w:rPr>
        <w:t>3</w:t>
      </w:r>
    </w:p>
    <w:p w:rsidR="0F6EF608" w:rsidP="08189B66" w:rsidRDefault="0F6EF608" w14:paraId="7A6F115B" w14:textId="70596D40">
      <w:pPr>
        <w:pStyle w:val="Heading1Estimacion"/>
        <w:jc w:val="both"/>
        <w:rPr>
          <w:rFonts w:ascii="Calibri" w:hAnsi="Calibri" w:eastAsia="Calibri" w:cs="Calibri"/>
          <w:b/>
          <w:bCs/>
          <w:color w:val="000000" w:themeColor="text1"/>
        </w:rPr>
      </w:pPr>
      <w:r w:rsidRPr="08189B66">
        <w:rPr>
          <w:rFonts w:ascii="Calibri" w:hAnsi="Calibri" w:eastAsia="Calibri" w:cs="Calibri"/>
          <w:b/>
          <w:bCs/>
          <w:color w:val="000000" w:themeColor="text1"/>
        </w:rPr>
        <w:t>Rendimiento</w:t>
      </w:r>
      <w:r w:rsidRPr="08189B66" w:rsidR="532ECC9E">
        <w:rPr>
          <w:rFonts w:ascii="Calibri" w:hAnsi="Calibri" w:eastAsia="Calibri" w:cs="Calibri"/>
          <w:b/>
          <w:bCs/>
          <w:color w:val="000000" w:themeColor="text1"/>
        </w:rPr>
        <w:t xml:space="preserve">: </w:t>
      </w:r>
      <w:r w:rsidRPr="08189B66">
        <w:rPr>
          <w:rFonts w:ascii="Calibri" w:hAnsi="Calibri" w:eastAsia="Calibri" w:cs="Calibri"/>
          <w:color w:val="000000" w:themeColor="text1"/>
        </w:rPr>
        <w:t xml:space="preserve">Ese sistema debe de comunicarse de una forma agil con los sistemas existentes. Grado de factor </w:t>
      </w:r>
      <w:r w:rsidRPr="08189B66">
        <w:rPr>
          <w:rFonts w:ascii="Calibri" w:hAnsi="Calibri" w:eastAsia="Calibri" w:cs="Calibri"/>
          <w:b/>
          <w:bCs/>
          <w:color w:val="000000" w:themeColor="text1"/>
        </w:rPr>
        <w:t>3</w:t>
      </w:r>
    </w:p>
    <w:p w:rsidR="0F6EF608" w:rsidP="08189B66" w:rsidRDefault="0F6EF608" w14:paraId="06EEC588" w14:textId="146FBFB3">
      <w:pPr>
        <w:pStyle w:val="Heading1Estimacion"/>
        <w:jc w:val="both"/>
        <w:rPr>
          <w:rFonts w:ascii="Calibri" w:hAnsi="Calibri" w:eastAsia="Calibri" w:cs="Calibri"/>
          <w:b/>
          <w:bCs/>
          <w:color w:val="000000" w:themeColor="text1"/>
        </w:rPr>
      </w:pPr>
      <w:r w:rsidRPr="08189B66">
        <w:rPr>
          <w:rFonts w:ascii="Calibri" w:hAnsi="Calibri" w:eastAsia="Calibri" w:cs="Calibri"/>
          <w:b/>
          <w:bCs/>
          <w:color w:val="000000" w:themeColor="text1"/>
        </w:rPr>
        <w:t>Configuración Operacional compartida</w:t>
      </w:r>
      <w:r w:rsidRPr="08189B66" w:rsidR="771C5849">
        <w:rPr>
          <w:rFonts w:ascii="Calibri" w:hAnsi="Calibri" w:eastAsia="Calibri" w:cs="Calibri"/>
          <w:b/>
          <w:bCs/>
          <w:color w:val="000000" w:themeColor="text1"/>
        </w:rPr>
        <w:t xml:space="preserve">: </w:t>
      </w:r>
      <w:r w:rsidRPr="08189B66">
        <w:rPr>
          <w:rFonts w:ascii="Calibri" w:hAnsi="Calibri" w:eastAsia="Calibri" w:cs="Calibri"/>
          <w:color w:val="000000" w:themeColor="text1"/>
        </w:rPr>
        <w:t xml:space="preserve">No es relevante </w:t>
      </w:r>
      <w:r w:rsidRPr="08189B66">
        <w:rPr>
          <w:rFonts w:ascii="Calibri" w:hAnsi="Calibri" w:eastAsia="Calibri" w:cs="Calibri"/>
          <w:b/>
          <w:bCs/>
          <w:color w:val="000000" w:themeColor="text1"/>
        </w:rPr>
        <w:t>0</w:t>
      </w:r>
    </w:p>
    <w:p w:rsidR="0F6EF608" w:rsidP="08189B66" w:rsidRDefault="0F6EF608" w14:paraId="78F022E7" w14:textId="64D8772E">
      <w:pPr>
        <w:pStyle w:val="Heading1Estimacion"/>
        <w:jc w:val="both"/>
        <w:rPr>
          <w:rFonts w:ascii="Calibri" w:hAnsi="Calibri" w:eastAsia="Calibri" w:cs="Calibri"/>
          <w:b/>
          <w:bCs/>
          <w:color w:val="000000" w:themeColor="text1"/>
        </w:rPr>
      </w:pPr>
      <w:r w:rsidRPr="08189B66">
        <w:rPr>
          <w:rFonts w:ascii="Calibri" w:hAnsi="Calibri" w:eastAsia="Calibri" w:cs="Calibri"/>
          <w:b/>
          <w:bCs/>
          <w:color w:val="000000" w:themeColor="text1"/>
        </w:rPr>
        <w:t>Ratio de Transacciones</w:t>
      </w:r>
      <w:r w:rsidRPr="08189B66" w:rsidR="6DA3E57C">
        <w:rPr>
          <w:rFonts w:ascii="Calibri" w:hAnsi="Calibri" w:eastAsia="Calibri" w:cs="Calibri"/>
          <w:b/>
          <w:bCs/>
          <w:color w:val="000000" w:themeColor="text1"/>
        </w:rPr>
        <w:t xml:space="preserve">: </w:t>
      </w:r>
      <w:r w:rsidRPr="08189B66">
        <w:rPr>
          <w:rFonts w:ascii="Calibri" w:hAnsi="Calibri" w:eastAsia="Calibri" w:cs="Calibri"/>
          <w:color w:val="000000" w:themeColor="text1"/>
        </w:rPr>
        <w:t xml:space="preserve">No hay previsión de un pico de recepción de datos al estar siendo leídos de forma continua. Grado de factor </w:t>
      </w:r>
      <w:r w:rsidRPr="08189B66">
        <w:rPr>
          <w:rFonts w:ascii="Calibri" w:hAnsi="Calibri" w:eastAsia="Calibri" w:cs="Calibri"/>
          <w:b/>
          <w:bCs/>
          <w:color w:val="000000" w:themeColor="text1"/>
        </w:rPr>
        <w:t>1</w:t>
      </w:r>
    </w:p>
    <w:p w:rsidR="0F6EF608" w:rsidP="08189B66" w:rsidRDefault="0F6EF608" w14:paraId="6E5583BD" w14:textId="1DBE8EDE">
      <w:pPr>
        <w:pStyle w:val="Heading1Estimacion"/>
        <w:jc w:val="both"/>
        <w:rPr>
          <w:rFonts w:ascii="Calibri" w:hAnsi="Calibri" w:eastAsia="Calibri" w:cs="Calibri"/>
          <w:b/>
          <w:bCs/>
          <w:color w:val="000000" w:themeColor="text1"/>
        </w:rPr>
      </w:pPr>
      <w:r w:rsidRPr="08189B66">
        <w:rPr>
          <w:rFonts w:ascii="Calibri" w:hAnsi="Calibri" w:eastAsia="Calibri" w:cs="Calibri"/>
          <w:b/>
          <w:bCs/>
          <w:color w:val="000000" w:themeColor="text1"/>
        </w:rPr>
        <w:t>Entrada de Datos EN-LÍNEA</w:t>
      </w:r>
      <w:r w:rsidRPr="08189B66" w:rsidR="698B5B1B">
        <w:rPr>
          <w:rFonts w:ascii="Calibri" w:hAnsi="Calibri" w:eastAsia="Calibri" w:cs="Calibri"/>
          <w:b/>
          <w:bCs/>
          <w:color w:val="000000" w:themeColor="text1"/>
        </w:rPr>
        <w:t xml:space="preserve">: </w:t>
      </w:r>
      <w:r w:rsidRPr="08189B66">
        <w:rPr>
          <w:rFonts w:ascii="Calibri" w:hAnsi="Calibri" w:eastAsia="Calibri" w:cs="Calibri"/>
          <w:color w:val="000000" w:themeColor="text1"/>
        </w:rPr>
        <w:t xml:space="preserve">No se contempla </w:t>
      </w:r>
      <w:r w:rsidRPr="08189B66">
        <w:rPr>
          <w:rFonts w:ascii="Calibri" w:hAnsi="Calibri" w:eastAsia="Calibri" w:cs="Calibri"/>
          <w:b/>
          <w:bCs/>
          <w:color w:val="000000" w:themeColor="text1"/>
        </w:rPr>
        <w:t>0</w:t>
      </w:r>
    </w:p>
    <w:p w:rsidR="0F6EF608" w:rsidP="08189B66" w:rsidRDefault="0F6EF608" w14:paraId="654F8115" w14:textId="2AC5B4BC">
      <w:pPr>
        <w:pStyle w:val="Heading1Estimacion"/>
        <w:jc w:val="both"/>
        <w:rPr>
          <w:rFonts w:ascii="Calibri" w:hAnsi="Calibri" w:eastAsia="Calibri" w:cs="Calibri"/>
          <w:b/>
          <w:bCs/>
          <w:color w:val="000000" w:themeColor="text1"/>
        </w:rPr>
      </w:pPr>
      <w:r w:rsidRPr="08189B66">
        <w:rPr>
          <w:rFonts w:ascii="Calibri" w:hAnsi="Calibri" w:eastAsia="Calibri" w:cs="Calibri"/>
          <w:b/>
          <w:bCs/>
          <w:color w:val="000000" w:themeColor="text1"/>
        </w:rPr>
        <w:t>Eficiencia con el Usuario Final</w:t>
      </w:r>
      <w:r w:rsidRPr="08189B66" w:rsidR="576C5682">
        <w:rPr>
          <w:rFonts w:ascii="Calibri" w:hAnsi="Calibri" w:eastAsia="Calibri" w:cs="Calibri"/>
          <w:b/>
          <w:bCs/>
          <w:color w:val="000000" w:themeColor="text1"/>
        </w:rPr>
        <w:t xml:space="preserve">: </w:t>
      </w:r>
      <w:r w:rsidRPr="08189B66">
        <w:rPr>
          <w:rFonts w:ascii="Calibri" w:hAnsi="Calibri" w:eastAsia="Calibri" w:cs="Calibri"/>
          <w:color w:val="000000" w:themeColor="text1"/>
        </w:rPr>
        <w:t xml:space="preserve">El usuario no va a usar este módulo ni es afectado de forma significante. Grado de factor </w:t>
      </w:r>
      <w:r w:rsidRPr="08189B66">
        <w:rPr>
          <w:rFonts w:ascii="Calibri" w:hAnsi="Calibri" w:eastAsia="Calibri" w:cs="Calibri"/>
          <w:b/>
          <w:bCs/>
          <w:color w:val="000000" w:themeColor="text1"/>
        </w:rPr>
        <w:t>1</w:t>
      </w:r>
    </w:p>
    <w:p w:rsidR="0F6EF608" w:rsidP="08189B66" w:rsidRDefault="0F6EF608" w14:paraId="66F11DA2" w14:textId="0F894E92">
      <w:pPr>
        <w:pStyle w:val="Heading1Estimacion"/>
        <w:jc w:val="both"/>
        <w:rPr>
          <w:rFonts w:ascii="Calibri" w:hAnsi="Calibri" w:eastAsia="Calibri" w:cs="Calibri"/>
          <w:b/>
          <w:bCs/>
          <w:color w:val="000000" w:themeColor="text1"/>
        </w:rPr>
      </w:pPr>
      <w:r w:rsidRPr="08189B66">
        <w:rPr>
          <w:rFonts w:ascii="Calibri" w:hAnsi="Calibri" w:eastAsia="Calibri" w:cs="Calibri"/>
          <w:b/>
          <w:bCs/>
          <w:color w:val="000000" w:themeColor="text1"/>
        </w:rPr>
        <w:t>Actualizaciones EN-LÍNEA</w:t>
      </w:r>
      <w:r w:rsidRPr="08189B66" w:rsidR="7AB26108">
        <w:rPr>
          <w:rFonts w:ascii="Calibri" w:hAnsi="Calibri" w:eastAsia="Calibri" w:cs="Calibri"/>
          <w:b/>
          <w:bCs/>
          <w:color w:val="000000" w:themeColor="text1"/>
        </w:rPr>
        <w:t xml:space="preserve">: </w:t>
      </w:r>
      <w:r w:rsidRPr="08189B66">
        <w:rPr>
          <w:rFonts w:ascii="Calibri" w:hAnsi="Calibri" w:eastAsia="Calibri" w:cs="Calibri"/>
          <w:color w:val="000000" w:themeColor="text1"/>
        </w:rPr>
        <w:t xml:space="preserve">No se contempla. Grado de factor </w:t>
      </w:r>
      <w:r w:rsidRPr="08189B66">
        <w:rPr>
          <w:rFonts w:ascii="Calibri" w:hAnsi="Calibri" w:eastAsia="Calibri" w:cs="Calibri"/>
          <w:b/>
          <w:bCs/>
          <w:color w:val="000000" w:themeColor="text1"/>
        </w:rPr>
        <w:t>0</w:t>
      </w:r>
    </w:p>
    <w:p w:rsidR="0F6EF608" w:rsidP="08189B66" w:rsidRDefault="0F6EF608" w14:paraId="312A86BC" w14:textId="7054327A">
      <w:pPr>
        <w:pStyle w:val="Heading1Estimacion"/>
        <w:jc w:val="both"/>
        <w:rPr>
          <w:rFonts w:ascii="Calibri" w:hAnsi="Calibri" w:eastAsia="Calibri" w:cs="Calibri"/>
          <w:b/>
          <w:bCs/>
          <w:color w:val="000000" w:themeColor="text1"/>
        </w:rPr>
      </w:pPr>
      <w:r w:rsidRPr="08189B66">
        <w:rPr>
          <w:rFonts w:ascii="Calibri" w:hAnsi="Calibri" w:eastAsia="Calibri" w:cs="Calibri"/>
          <w:b/>
          <w:bCs/>
          <w:color w:val="000000" w:themeColor="text1"/>
        </w:rPr>
        <w:t>Complejidad del Proceso Interno</w:t>
      </w:r>
      <w:r w:rsidRPr="08189B66" w:rsidR="2D0566C4">
        <w:rPr>
          <w:rFonts w:ascii="Calibri" w:hAnsi="Calibri" w:eastAsia="Calibri" w:cs="Calibri"/>
          <w:b/>
          <w:bCs/>
          <w:color w:val="000000" w:themeColor="text1"/>
        </w:rPr>
        <w:t xml:space="preserve">: </w:t>
      </w:r>
      <w:r w:rsidRPr="08189B66">
        <w:rPr>
          <w:rFonts w:ascii="Calibri" w:hAnsi="Calibri" w:eastAsia="Calibri" w:cs="Calibri"/>
          <w:color w:val="000000" w:themeColor="text1"/>
        </w:rPr>
        <w:t xml:space="preserve">Recibir datos de una API y transformarlos no tiene gran complejidad. Grado de factor </w:t>
      </w:r>
      <w:r w:rsidRPr="08189B66">
        <w:rPr>
          <w:rFonts w:ascii="Calibri" w:hAnsi="Calibri" w:eastAsia="Calibri" w:cs="Calibri"/>
          <w:b/>
          <w:bCs/>
          <w:color w:val="000000" w:themeColor="text1"/>
        </w:rPr>
        <w:t>2</w:t>
      </w:r>
    </w:p>
    <w:p w:rsidR="0F6EF608" w:rsidP="08189B66" w:rsidRDefault="0F6EF608" w14:paraId="62F85F93" w14:textId="7A553516">
      <w:pPr>
        <w:pStyle w:val="Heading1Estimacion"/>
        <w:jc w:val="both"/>
        <w:rPr>
          <w:rFonts w:ascii="Calibri" w:hAnsi="Calibri" w:eastAsia="Calibri" w:cs="Calibri"/>
          <w:b/>
          <w:bCs/>
          <w:color w:val="000000" w:themeColor="text1"/>
        </w:rPr>
      </w:pPr>
      <w:r w:rsidRPr="08189B66">
        <w:rPr>
          <w:rFonts w:ascii="Calibri" w:hAnsi="Calibri" w:eastAsia="Calibri" w:cs="Calibri"/>
          <w:b/>
          <w:bCs/>
          <w:color w:val="000000" w:themeColor="text1"/>
        </w:rPr>
        <w:t>Reusabilidad del Código</w:t>
      </w:r>
      <w:r w:rsidRPr="08189B66" w:rsidR="26EB5E3E">
        <w:rPr>
          <w:rFonts w:ascii="Calibri" w:hAnsi="Calibri" w:eastAsia="Calibri" w:cs="Calibri"/>
          <w:b/>
          <w:bCs/>
          <w:color w:val="000000" w:themeColor="text1"/>
        </w:rPr>
        <w:t xml:space="preserve">: </w:t>
      </w:r>
      <w:r w:rsidRPr="08189B66">
        <w:rPr>
          <w:rFonts w:ascii="Calibri" w:hAnsi="Calibri" w:eastAsia="Calibri" w:cs="Calibri"/>
          <w:color w:val="000000" w:themeColor="text1"/>
        </w:rPr>
        <w:t xml:space="preserve">Siempre es importante pero no de gran trascendencia para este modulo. Grado de factor </w:t>
      </w:r>
      <w:r w:rsidRPr="08189B66">
        <w:rPr>
          <w:rFonts w:ascii="Calibri" w:hAnsi="Calibri" w:eastAsia="Calibri" w:cs="Calibri"/>
          <w:b/>
          <w:bCs/>
          <w:color w:val="000000" w:themeColor="text1"/>
        </w:rPr>
        <w:t>2</w:t>
      </w:r>
    </w:p>
    <w:p w:rsidR="0F6EF608" w:rsidP="08189B66" w:rsidRDefault="0F6EF608" w14:paraId="703C91C7" w14:textId="46641EF8">
      <w:pPr>
        <w:pStyle w:val="Heading1Estimacion"/>
        <w:jc w:val="both"/>
        <w:rPr>
          <w:rFonts w:ascii="Calibri" w:hAnsi="Calibri" w:eastAsia="Calibri" w:cs="Calibri"/>
          <w:b/>
          <w:bCs/>
          <w:color w:val="000000" w:themeColor="text1"/>
        </w:rPr>
      </w:pPr>
      <w:r w:rsidRPr="08189B66">
        <w:rPr>
          <w:rFonts w:ascii="Calibri" w:hAnsi="Calibri" w:eastAsia="Calibri" w:cs="Calibri"/>
          <w:b/>
          <w:bCs/>
          <w:color w:val="000000" w:themeColor="text1"/>
        </w:rPr>
        <w:t>Contempla la Conversión e Instalación</w:t>
      </w:r>
      <w:r w:rsidRPr="08189B66" w:rsidR="45F1EB13">
        <w:rPr>
          <w:rFonts w:ascii="Calibri" w:hAnsi="Calibri" w:eastAsia="Calibri" w:cs="Calibri"/>
          <w:b/>
          <w:bCs/>
          <w:color w:val="000000" w:themeColor="text1"/>
        </w:rPr>
        <w:t xml:space="preserve">: </w:t>
      </w:r>
      <w:r w:rsidRPr="08189B66">
        <w:rPr>
          <w:rFonts w:ascii="Calibri" w:hAnsi="Calibri" w:eastAsia="Calibri" w:cs="Calibri"/>
          <w:color w:val="000000" w:themeColor="text1"/>
        </w:rPr>
        <w:t xml:space="preserve">No existe dicha necesidad. Grado de factor </w:t>
      </w:r>
      <w:r w:rsidRPr="08189B66">
        <w:rPr>
          <w:rFonts w:ascii="Calibri" w:hAnsi="Calibri" w:eastAsia="Calibri" w:cs="Calibri"/>
          <w:b/>
          <w:bCs/>
          <w:color w:val="000000" w:themeColor="text1"/>
        </w:rPr>
        <w:t>0</w:t>
      </w:r>
    </w:p>
    <w:p w:rsidR="0F6EF608" w:rsidP="08189B66" w:rsidRDefault="0F6EF608" w14:paraId="69FC87FC" w14:textId="677DE83F">
      <w:pPr>
        <w:pStyle w:val="Heading1Estimacion"/>
        <w:jc w:val="both"/>
        <w:rPr>
          <w:rFonts w:ascii="Calibri" w:hAnsi="Calibri" w:eastAsia="Calibri" w:cs="Calibri"/>
          <w:b/>
          <w:bCs/>
          <w:color w:val="000000" w:themeColor="text1"/>
        </w:rPr>
      </w:pPr>
      <w:r w:rsidRPr="08189B66">
        <w:rPr>
          <w:rFonts w:ascii="Calibri" w:hAnsi="Calibri" w:eastAsia="Calibri" w:cs="Calibri"/>
          <w:b/>
          <w:bCs/>
          <w:color w:val="000000" w:themeColor="text1"/>
        </w:rPr>
        <w:t>Facilidad de Operación (back up, etc.)</w:t>
      </w:r>
      <w:r w:rsidRPr="08189B66" w:rsidR="04F7320C">
        <w:rPr>
          <w:rFonts w:ascii="Calibri" w:hAnsi="Calibri" w:eastAsia="Calibri" w:cs="Calibri"/>
          <w:b/>
          <w:bCs/>
          <w:color w:val="000000" w:themeColor="text1"/>
        </w:rPr>
        <w:t xml:space="preserve">: </w:t>
      </w:r>
      <w:r w:rsidRPr="08189B66">
        <w:rPr>
          <w:rFonts w:ascii="Calibri" w:hAnsi="Calibri" w:eastAsia="Calibri" w:cs="Calibri"/>
          <w:color w:val="000000" w:themeColor="text1"/>
        </w:rPr>
        <w:t xml:space="preserve">No aplica para este caso </w:t>
      </w:r>
      <w:r w:rsidRPr="08189B66">
        <w:rPr>
          <w:rFonts w:ascii="Calibri" w:hAnsi="Calibri" w:eastAsia="Calibri" w:cs="Calibri"/>
          <w:b/>
          <w:bCs/>
          <w:color w:val="000000" w:themeColor="text1"/>
        </w:rPr>
        <w:t>0</w:t>
      </w:r>
    </w:p>
    <w:p w:rsidR="0F6EF608" w:rsidP="08189B66" w:rsidRDefault="0F6EF608" w14:paraId="3573218D" w14:textId="49BDE967">
      <w:pPr>
        <w:pStyle w:val="Heading1Estimacion"/>
        <w:jc w:val="both"/>
        <w:rPr>
          <w:rFonts w:ascii="Calibri" w:hAnsi="Calibri" w:eastAsia="Calibri" w:cs="Calibri"/>
          <w:b/>
          <w:bCs/>
          <w:color w:val="000000" w:themeColor="text1"/>
        </w:rPr>
      </w:pPr>
      <w:r w:rsidRPr="08189B66">
        <w:rPr>
          <w:rFonts w:ascii="Calibri" w:hAnsi="Calibri" w:eastAsia="Calibri" w:cs="Calibri"/>
          <w:b/>
          <w:bCs/>
          <w:color w:val="000000" w:themeColor="text1"/>
        </w:rPr>
        <w:t>Instalaciones Múltiples</w:t>
      </w:r>
      <w:r w:rsidRPr="08189B66" w:rsidR="1078623A">
        <w:rPr>
          <w:rFonts w:ascii="Calibri" w:hAnsi="Calibri" w:eastAsia="Calibri" w:cs="Calibri"/>
          <w:b/>
          <w:bCs/>
          <w:color w:val="000000" w:themeColor="text1"/>
        </w:rPr>
        <w:t xml:space="preserve">: </w:t>
      </w:r>
      <w:r w:rsidRPr="08189B66">
        <w:rPr>
          <w:rFonts w:ascii="Calibri" w:hAnsi="Calibri" w:eastAsia="Calibri" w:cs="Calibri"/>
          <w:color w:val="000000" w:themeColor="text1"/>
        </w:rPr>
        <w:t xml:space="preserve">No aplica para este caso </w:t>
      </w:r>
      <w:r w:rsidRPr="08189B66">
        <w:rPr>
          <w:rFonts w:ascii="Calibri" w:hAnsi="Calibri" w:eastAsia="Calibri" w:cs="Calibri"/>
          <w:b/>
          <w:bCs/>
          <w:color w:val="000000" w:themeColor="text1"/>
        </w:rPr>
        <w:t>0</w:t>
      </w:r>
    </w:p>
    <w:p w:rsidR="0F6EF608" w:rsidP="08189B66" w:rsidRDefault="0F6EF608" w14:paraId="232848F7" w14:textId="03DE9884">
      <w:pPr>
        <w:pStyle w:val="Heading1Estimacion"/>
        <w:jc w:val="both"/>
        <w:rPr>
          <w:rFonts w:ascii="Calibri" w:hAnsi="Calibri" w:eastAsia="Calibri" w:cs="Calibri"/>
          <w:b/>
          <w:bCs/>
          <w:color w:val="000000" w:themeColor="text1"/>
        </w:rPr>
      </w:pPr>
      <w:r w:rsidRPr="08189B66">
        <w:rPr>
          <w:rFonts w:ascii="Calibri" w:hAnsi="Calibri" w:eastAsia="Calibri" w:cs="Calibri"/>
          <w:b/>
          <w:bCs/>
          <w:color w:val="000000" w:themeColor="text1"/>
        </w:rPr>
        <w:t>Facilidad de Cambios</w:t>
      </w:r>
      <w:r w:rsidRPr="08189B66" w:rsidR="0CAD51FF">
        <w:rPr>
          <w:rFonts w:ascii="Calibri" w:hAnsi="Calibri" w:eastAsia="Calibri" w:cs="Calibri"/>
          <w:b/>
          <w:bCs/>
          <w:color w:val="000000" w:themeColor="text1"/>
        </w:rPr>
        <w:t xml:space="preserve">: </w:t>
      </w:r>
      <w:r w:rsidRPr="08189B66">
        <w:rPr>
          <w:rFonts w:ascii="Calibri" w:hAnsi="Calibri" w:eastAsia="Calibri" w:cs="Calibri"/>
          <w:color w:val="000000" w:themeColor="text1"/>
        </w:rPr>
        <w:t xml:space="preserve">Es importante puesto que debe de adaptarse a un cambio del programa o de la API existente. Grado de factor </w:t>
      </w:r>
      <w:r w:rsidRPr="08189B66">
        <w:rPr>
          <w:rFonts w:ascii="Calibri" w:hAnsi="Calibri" w:eastAsia="Calibri" w:cs="Calibri"/>
          <w:b/>
          <w:bCs/>
          <w:color w:val="000000" w:themeColor="text1"/>
        </w:rPr>
        <w:t>4</w:t>
      </w:r>
    </w:p>
    <w:p w:rsidR="0F6EF608" w:rsidRDefault="0F6EF608" w14:paraId="7CDC06EE" w14:textId="034FF384">
      <w:pPr>
        <w:pStyle w:val="Heading1Estimacion"/>
      </w:pPr>
      <w:r w:rsidRPr="08189B66">
        <w:rPr>
          <w:rFonts w:ascii="Liberation Serif" w:hAnsi="Liberation Serif" w:eastAsia="Liberation Serif" w:cs="Liberation Serif"/>
          <w:color w:val="000000" w:themeColor="text1"/>
          <w:sz w:val="24"/>
          <w:szCs w:val="24"/>
        </w:rPr>
        <w:t xml:space="preserve"> </w:t>
      </w:r>
    </w:p>
    <w:tbl>
      <w:tblPr>
        <w:tblW w:w="0" w:type="auto"/>
        <w:tblInd w:w="720" w:type="dxa"/>
        <w:tblLayout w:type="fixed"/>
        <w:tblLook w:val="04A0" w:firstRow="1" w:lastRow="0" w:firstColumn="1" w:lastColumn="0" w:noHBand="0" w:noVBand="1"/>
      </w:tblPr>
      <w:tblGrid>
        <w:gridCol w:w="6810"/>
        <w:gridCol w:w="1650"/>
      </w:tblGrid>
      <w:tr w:rsidR="08189B66" w:rsidTr="08189B66" w14:paraId="37DE7100" w14:textId="77777777">
        <w:tc>
          <w:tcPr>
            <w:tcW w:w="68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0E2E57EA" w14:textId="1813A017">
            <w:pPr>
              <w:pStyle w:val="Heading1Estimacion"/>
              <w:spacing w:line="276" w:lineRule="auto"/>
              <w:rPr>
                <w:b/>
                <w:bCs/>
                <w:color w:val="000000" w:themeColor="text1"/>
              </w:rPr>
            </w:pPr>
            <w:r w:rsidRPr="08189B66">
              <w:rPr>
                <w:b/>
                <w:bCs/>
                <w:color w:val="000000" w:themeColor="text1"/>
              </w:rPr>
              <w:t>Características</w:t>
            </w:r>
          </w:p>
        </w:tc>
        <w:tc>
          <w:tcPr>
            <w:tcW w:w="16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49166ED3" w14:textId="15C2B4DE">
            <w:pPr>
              <w:pStyle w:val="Heading1Estimacion"/>
              <w:spacing w:line="276" w:lineRule="auto"/>
              <w:rPr>
                <w:b/>
                <w:bCs/>
                <w:color w:val="000000" w:themeColor="text1"/>
              </w:rPr>
            </w:pPr>
            <w:r w:rsidRPr="08189B66">
              <w:rPr>
                <w:b/>
                <w:bCs/>
                <w:color w:val="000000" w:themeColor="text1"/>
              </w:rPr>
              <w:t>Influencia</w:t>
            </w:r>
          </w:p>
        </w:tc>
      </w:tr>
      <w:tr w:rsidR="08189B66" w:rsidTr="08189B66" w14:paraId="12B25BED" w14:textId="77777777">
        <w:tc>
          <w:tcPr>
            <w:tcW w:w="68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4FF5A852" w14:textId="22066B7B">
            <w:pPr>
              <w:pStyle w:val="Heading1Estimacion"/>
              <w:spacing w:line="276" w:lineRule="auto"/>
              <w:rPr>
                <w:color w:val="000000" w:themeColor="text1"/>
              </w:rPr>
            </w:pPr>
            <w:r w:rsidRPr="08189B66">
              <w:rPr>
                <w:color w:val="000000" w:themeColor="text1"/>
              </w:rPr>
              <w:t>Comunicación de Datos</w:t>
            </w:r>
          </w:p>
        </w:tc>
        <w:tc>
          <w:tcPr>
            <w:tcW w:w="16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1052CB9C" w14:textId="59019C59">
            <w:pPr>
              <w:pStyle w:val="Heading1Estimacion"/>
              <w:spacing w:line="276" w:lineRule="auto"/>
              <w:rPr>
                <w:b/>
                <w:bCs/>
                <w:color w:val="000000" w:themeColor="text1"/>
              </w:rPr>
            </w:pPr>
            <w:r w:rsidRPr="08189B66">
              <w:rPr>
                <w:b/>
                <w:bCs/>
                <w:color w:val="000000" w:themeColor="text1"/>
              </w:rPr>
              <w:t>5</w:t>
            </w:r>
          </w:p>
        </w:tc>
      </w:tr>
      <w:tr w:rsidR="08189B66" w:rsidTr="08189B66" w14:paraId="34217E23" w14:textId="77777777">
        <w:tc>
          <w:tcPr>
            <w:tcW w:w="68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5EE6BA7E" w14:textId="5F381EE6">
            <w:pPr>
              <w:pStyle w:val="Heading1Estimacion"/>
              <w:spacing w:line="276" w:lineRule="auto"/>
              <w:rPr>
                <w:color w:val="000000" w:themeColor="text1"/>
              </w:rPr>
            </w:pPr>
            <w:r w:rsidRPr="08189B66">
              <w:rPr>
                <w:color w:val="000000" w:themeColor="text1"/>
              </w:rPr>
              <w:t>Proceso Distribuido</w:t>
            </w:r>
          </w:p>
        </w:tc>
        <w:tc>
          <w:tcPr>
            <w:tcW w:w="16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5CAD32BF" w14:textId="4B7BD8B6">
            <w:pPr>
              <w:pStyle w:val="Heading1Estimacion"/>
              <w:spacing w:line="276" w:lineRule="auto"/>
              <w:rPr>
                <w:b/>
                <w:bCs/>
                <w:color w:val="000000" w:themeColor="text1"/>
              </w:rPr>
            </w:pPr>
            <w:r w:rsidRPr="08189B66">
              <w:rPr>
                <w:b/>
                <w:bCs/>
                <w:color w:val="000000" w:themeColor="text1"/>
              </w:rPr>
              <w:t>3</w:t>
            </w:r>
          </w:p>
        </w:tc>
      </w:tr>
      <w:tr w:rsidR="08189B66" w:rsidTr="08189B66" w14:paraId="05CE4147" w14:textId="77777777">
        <w:tc>
          <w:tcPr>
            <w:tcW w:w="68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0B8BA083" w14:textId="255C1FF2">
            <w:pPr>
              <w:pStyle w:val="Heading1Estimacion"/>
              <w:spacing w:line="276" w:lineRule="auto"/>
              <w:rPr>
                <w:color w:val="000000" w:themeColor="text1"/>
              </w:rPr>
            </w:pPr>
            <w:r w:rsidRPr="08189B66">
              <w:rPr>
                <w:color w:val="000000" w:themeColor="text1"/>
              </w:rPr>
              <w:t>Rendimiento</w:t>
            </w:r>
          </w:p>
        </w:tc>
        <w:tc>
          <w:tcPr>
            <w:tcW w:w="16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5B5CDCE7" w14:textId="65A783B5">
            <w:pPr>
              <w:pStyle w:val="Heading1Estimacion"/>
              <w:spacing w:line="276" w:lineRule="auto"/>
              <w:rPr>
                <w:b/>
                <w:bCs/>
                <w:color w:val="000000" w:themeColor="text1"/>
              </w:rPr>
            </w:pPr>
            <w:r w:rsidRPr="08189B66">
              <w:rPr>
                <w:b/>
                <w:bCs/>
                <w:color w:val="000000" w:themeColor="text1"/>
              </w:rPr>
              <w:t>3</w:t>
            </w:r>
          </w:p>
        </w:tc>
      </w:tr>
      <w:tr w:rsidR="08189B66" w:rsidTr="08189B66" w14:paraId="13649B45" w14:textId="77777777">
        <w:tc>
          <w:tcPr>
            <w:tcW w:w="68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3031A9D4" w14:textId="6D2CEF8B">
            <w:pPr>
              <w:pStyle w:val="Heading1Estimacion"/>
              <w:spacing w:line="276" w:lineRule="auto"/>
              <w:rPr>
                <w:color w:val="000000" w:themeColor="text1"/>
              </w:rPr>
            </w:pPr>
            <w:r w:rsidRPr="08189B66">
              <w:rPr>
                <w:color w:val="000000" w:themeColor="text1"/>
              </w:rPr>
              <w:t>Configuración Operacional compartida</w:t>
            </w:r>
          </w:p>
        </w:tc>
        <w:tc>
          <w:tcPr>
            <w:tcW w:w="16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4677EA01" w14:textId="1C44A0B0">
            <w:pPr>
              <w:pStyle w:val="Heading1Estimacion"/>
              <w:spacing w:line="276" w:lineRule="auto"/>
              <w:rPr>
                <w:b/>
                <w:bCs/>
                <w:color w:val="000000" w:themeColor="text1"/>
              </w:rPr>
            </w:pPr>
            <w:r w:rsidRPr="08189B66">
              <w:rPr>
                <w:b/>
                <w:bCs/>
                <w:color w:val="000000" w:themeColor="text1"/>
              </w:rPr>
              <w:t>0</w:t>
            </w:r>
          </w:p>
        </w:tc>
      </w:tr>
      <w:tr w:rsidR="08189B66" w:rsidTr="08189B66" w14:paraId="45B35DA6" w14:textId="77777777">
        <w:tc>
          <w:tcPr>
            <w:tcW w:w="68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3EAFD0E7" w14:textId="4CE22737">
            <w:pPr>
              <w:pStyle w:val="Heading1Estimacion"/>
              <w:spacing w:line="276" w:lineRule="auto"/>
              <w:rPr>
                <w:color w:val="000000" w:themeColor="text1"/>
              </w:rPr>
            </w:pPr>
            <w:r w:rsidRPr="08189B66">
              <w:rPr>
                <w:color w:val="000000" w:themeColor="text1"/>
              </w:rPr>
              <w:t>Ratio de Transacciones</w:t>
            </w:r>
          </w:p>
        </w:tc>
        <w:tc>
          <w:tcPr>
            <w:tcW w:w="16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6A060AEC" w14:textId="32C9963B">
            <w:pPr>
              <w:pStyle w:val="Heading1Estimacion"/>
              <w:spacing w:line="276" w:lineRule="auto"/>
              <w:rPr>
                <w:b/>
                <w:bCs/>
                <w:color w:val="000000" w:themeColor="text1"/>
              </w:rPr>
            </w:pPr>
            <w:r w:rsidRPr="08189B66">
              <w:rPr>
                <w:b/>
                <w:bCs/>
                <w:color w:val="000000" w:themeColor="text1"/>
              </w:rPr>
              <w:t>0</w:t>
            </w:r>
          </w:p>
        </w:tc>
      </w:tr>
      <w:tr w:rsidR="08189B66" w:rsidTr="08189B66" w14:paraId="6658B061" w14:textId="77777777">
        <w:tc>
          <w:tcPr>
            <w:tcW w:w="68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63DA54AB" w14:textId="42911DDA">
            <w:pPr>
              <w:pStyle w:val="Heading1Estimacion"/>
              <w:spacing w:line="276" w:lineRule="auto"/>
              <w:rPr>
                <w:color w:val="000000" w:themeColor="text1"/>
              </w:rPr>
            </w:pPr>
            <w:r w:rsidRPr="08189B66">
              <w:rPr>
                <w:color w:val="000000" w:themeColor="text1"/>
              </w:rPr>
              <w:t>Entrada de Datos EN-LÍNEA</w:t>
            </w:r>
          </w:p>
        </w:tc>
        <w:tc>
          <w:tcPr>
            <w:tcW w:w="16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05BD1693" w14:textId="2F6CFAA3">
            <w:pPr>
              <w:pStyle w:val="Heading1Estimacion"/>
              <w:spacing w:line="276" w:lineRule="auto"/>
              <w:rPr>
                <w:b/>
                <w:bCs/>
                <w:color w:val="000000" w:themeColor="text1"/>
              </w:rPr>
            </w:pPr>
            <w:r w:rsidRPr="08189B66">
              <w:rPr>
                <w:b/>
                <w:bCs/>
                <w:color w:val="000000" w:themeColor="text1"/>
              </w:rPr>
              <w:t>0</w:t>
            </w:r>
          </w:p>
        </w:tc>
      </w:tr>
      <w:tr w:rsidR="08189B66" w:rsidTr="08189B66" w14:paraId="5EAC51FA" w14:textId="77777777">
        <w:tc>
          <w:tcPr>
            <w:tcW w:w="68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4078318A" w14:textId="52743EDF">
            <w:pPr>
              <w:pStyle w:val="Heading1Estimacion"/>
              <w:spacing w:line="276" w:lineRule="auto"/>
              <w:rPr>
                <w:color w:val="000000" w:themeColor="text1"/>
              </w:rPr>
            </w:pPr>
            <w:r w:rsidRPr="08189B66">
              <w:rPr>
                <w:color w:val="000000" w:themeColor="text1"/>
              </w:rPr>
              <w:t>Eficiencia con el Usuario Final</w:t>
            </w:r>
          </w:p>
        </w:tc>
        <w:tc>
          <w:tcPr>
            <w:tcW w:w="16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6E14E4E3" w14:textId="6674E34A">
            <w:pPr>
              <w:pStyle w:val="Heading1Estimacion"/>
              <w:spacing w:line="276" w:lineRule="auto"/>
              <w:rPr>
                <w:b/>
                <w:bCs/>
                <w:color w:val="000000" w:themeColor="text1"/>
              </w:rPr>
            </w:pPr>
            <w:r w:rsidRPr="08189B66">
              <w:rPr>
                <w:b/>
                <w:bCs/>
                <w:color w:val="000000" w:themeColor="text1"/>
              </w:rPr>
              <w:t>1</w:t>
            </w:r>
          </w:p>
        </w:tc>
      </w:tr>
      <w:tr w:rsidR="08189B66" w:rsidTr="08189B66" w14:paraId="004AFA72" w14:textId="77777777">
        <w:tc>
          <w:tcPr>
            <w:tcW w:w="68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4AA04A6C" w14:textId="4D44F665">
            <w:pPr>
              <w:pStyle w:val="Heading1Estimacion"/>
              <w:spacing w:line="276" w:lineRule="auto"/>
              <w:rPr>
                <w:color w:val="000000" w:themeColor="text1"/>
              </w:rPr>
            </w:pPr>
            <w:r w:rsidRPr="08189B66">
              <w:rPr>
                <w:color w:val="000000" w:themeColor="text1"/>
              </w:rPr>
              <w:t>Actualizaciones EN-LÍNEA</w:t>
            </w:r>
          </w:p>
        </w:tc>
        <w:tc>
          <w:tcPr>
            <w:tcW w:w="16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2CDA37D5" w14:textId="5655A530">
            <w:pPr>
              <w:pStyle w:val="Heading1Estimacion"/>
              <w:spacing w:line="276" w:lineRule="auto"/>
              <w:rPr>
                <w:b/>
                <w:bCs/>
                <w:color w:val="000000" w:themeColor="text1"/>
              </w:rPr>
            </w:pPr>
            <w:r w:rsidRPr="08189B66">
              <w:rPr>
                <w:b/>
                <w:bCs/>
                <w:color w:val="000000" w:themeColor="text1"/>
              </w:rPr>
              <w:t>0</w:t>
            </w:r>
          </w:p>
        </w:tc>
      </w:tr>
      <w:tr w:rsidR="08189B66" w:rsidTr="08189B66" w14:paraId="3AAB2FC9" w14:textId="77777777">
        <w:tc>
          <w:tcPr>
            <w:tcW w:w="68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4DDDB74E" w14:textId="65A0034B">
            <w:pPr>
              <w:pStyle w:val="Heading1Estimacion"/>
              <w:spacing w:line="276" w:lineRule="auto"/>
              <w:rPr>
                <w:b/>
                <w:bCs/>
                <w:color w:val="000000" w:themeColor="text1"/>
              </w:rPr>
            </w:pPr>
            <w:r w:rsidRPr="08189B66">
              <w:rPr>
                <w:color w:val="000000" w:themeColor="text1"/>
              </w:rPr>
              <w:t>Complejidad del Proceso Interno</w:t>
            </w:r>
            <w:r w:rsidRPr="08189B66">
              <w:rPr>
                <w:b/>
                <w:bCs/>
                <w:color w:val="000000" w:themeColor="text1"/>
              </w:rPr>
              <w:t xml:space="preserve"> </w:t>
            </w:r>
          </w:p>
        </w:tc>
        <w:tc>
          <w:tcPr>
            <w:tcW w:w="16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0406F7CE" w14:textId="3FCED358">
            <w:pPr>
              <w:pStyle w:val="Heading1Estimacion"/>
              <w:spacing w:line="276" w:lineRule="auto"/>
              <w:rPr>
                <w:b/>
                <w:bCs/>
                <w:color w:val="000000" w:themeColor="text1"/>
              </w:rPr>
            </w:pPr>
            <w:r w:rsidRPr="08189B66">
              <w:rPr>
                <w:b/>
                <w:bCs/>
                <w:color w:val="000000" w:themeColor="text1"/>
              </w:rPr>
              <w:t>2</w:t>
            </w:r>
          </w:p>
        </w:tc>
      </w:tr>
      <w:tr w:rsidR="08189B66" w:rsidTr="08189B66" w14:paraId="0B02D064" w14:textId="77777777">
        <w:tc>
          <w:tcPr>
            <w:tcW w:w="68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16BA4981" w14:textId="5D8B4B30">
            <w:pPr>
              <w:pStyle w:val="Heading1Estimacion"/>
              <w:spacing w:line="276" w:lineRule="auto"/>
              <w:rPr>
                <w:color w:val="000000" w:themeColor="text1"/>
              </w:rPr>
            </w:pPr>
            <w:r w:rsidRPr="08189B66">
              <w:rPr>
                <w:color w:val="000000" w:themeColor="text1"/>
              </w:rPr>
              <w:t>Reusabilidad del Código</w:t>
            </w:r>
          </w:p>
        </w:tc>
        <w:tc>
          <w:tcPr>
            <w:tcW w:w="16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4F92F556" w14:textId="487D2E9E">
            <w:pPr>
              <w:pStyle w:val="Heading1Estimacion"/>
              <w:spacing w:line="276" w:lineRule="auto"/>
              <w:rPr>
                <w:b/>
                <w:bCs/>
                <w:color w:val="000000" w:themeColor="text1"/>
              </w:rPr>
            </w:pPr>
            <w:r w:rsidRPr="08189B66">
              <w:rPr>
                <w:b/>
                <w:bCs/>
                <w:color w:val="000000" w:themeColor="text1"/>
              </w:rPr>
              <w:t>2</w:t>
            </w:r>
          </w:p>
        </w:tc>
      </w:tr>
      <w:tr w:rsidR="08189B66" w:rsidTr="08189B66" w14:paraId="6EC491BE" w14:textId="77777777">
        <w:tc>
          <w:tcPr>
            <w:tcW w:w="68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5CF714F8" w14:textId="6EFE4C20">
            <w:pPr>
              <w:pStyle w:val="Heading1Estimacion"/>
              <w:spacing w:line="276" w:lineRule="auto"/>
              <w:rPr>
                <w:color w:val="000000" w:themeColor="text1"/>
              </w:rPr>
            </w:pPr>
            <w:r w:rsidRPr="08189B66">
              <w:rPr>
                <w:color w:val="000000" w:themeColor="text1"/>
              </w:rPr>
              <w:t>Contempla la Conversión e Instalación</w:t>
            </w:r>
          </w:p>
        </w:tc>
        <w:tc>
          <w:tcPr>
            <w:tcW w:w="16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05DC6E62" w14:textId="58C3649A">
            <w:pPr>
              <w:pStyle w:val="Heading1Estimacion"/>
              <w:spacing w:line="276" w:lineRule="auto"/>
              <w:rPr>
                <w:b/>
                <w:bCs/>
                <w:color w:val="000000" w:themeColor="text1"/>
              </w:rPr>
            </w:pPr>
            <w:r w:rsidRPr="08189B66">
              <w:rPr>
                <w:b/>
                <w:bCs/>
                <w:color w:val="000000" w:themeColor="text1"/>
              </w:rPr>
              <w:t>0</w:t>
            </w:r>
          </w:p>
        </w:tc>
      </w:tr>
      <w:tr w:rsidR="08189B66" w:rsidTr="08189B66" w14:paraId="6D810610" w14:textId="77777777">
        <w:tc>
          <w:tcPr>
            <w:tcW w:w="68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1C7969EC" w14:textId="31117DA2">
            <w:pPr>
              <w:pStyle w:val="Heading1Estimacion"/>
              <w:spacing w:line="276" w:lineRule="auto"/>
              <w:rPr>
                <w:color w:val="000000" w:themeColor="text1"/>
              </w:rPr>
            </w:pPr>
            <w:r w:rsidRPr="08189B66">
              <w:rPr>
                <w:color w:val="000000" w:themeColor="text1"/>
              </w:rPr>
              <w:t>Facilidad de Operación (back up, etc.)</w:t>
            </w:r>
          </w:p>
        </w:tc>
        <w:tc>
          <w:tcPr>
            <w:tcW w:w="16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0FE0AD91" w14:textId="5C891E93">
            <w:pPr>
              <w:pStyle w:val="Heading1Estimacion"/>
              <w:spacing w:line="276" w:lineRule="auto"/>
              <w:rPr>
                <w:b/>
                <w:bCs/>
                <w:color w:val="000000" w:themeColor="text1"/>
              </w:rPr>
            </w:pPr>
            <w:r w:rsidRPr="08189B66">
              <w:rPr>
                <w:b/>
                <w:bCs/>
                <w:color w:val="000000" w:themeColor="text1"/>
              </w:rPr>
              <w:t>0</w:t>
            </w:r>
          </w:p>
        </w:tc>
      </w:tr>
      <w:tr w:rsidR="08189B66" w:rsidTr="08189B66" w14:paraId="6D0C70DC" w14:textId="77777777">
        <w:tc>
          <w:tcPr>
            <w:tcW w:w="68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06905683" w14:textId="09A75B43">
            <w:pPr>
              <w:pStyle w:val="Heading1Estimacion"/>
              <w:spacing w:line="276" w:lineRule="auto"/>
              <w:rPr>
                <w:color w:val="000000" w:themeColor="text1"/>
              </w:rPr>
            </w:pPr>
            <w:r w:rsidRPr="08189B66">
              <w:rPr>
                <w:color w:val="000000" w:themeColor="text1"/>
              </w:rPr>
              <w:t>Instalaciones Múltiples</w:t>
            </w:r>
          </w:p>
        </w:tc>
        <w:tc>
          <w:tcPr>
            <w:tcW w:w="16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01320484" w14:textId="331691EB">
            <w:pPr>
              <w:pStyle w:val="Heading1Estimacion"/>
              <w:spacing w:line="276" w:lineRule="auto"/>
              <w:rPr>
                <w:b/>
                <w:bCs/>
                <w:color w:val="000000" w:themeColor="text1"/>
              </w:rPr>
            </w:pPr>
            <w:r w:rsidRPr="08189B66">
              <w:rPr>
                <w:b/>
                <w:bCs/>
                <w:color w:val="000000" w:themeColor="text1"/>
              </w:rPr>
              <w:t>0</w:t>
            </w:r>
          </w:p>
        </w:tc>
      </w:tr>
      <w:tr w:rsidR="08189B66" w:rsidTr="08189B66" w14:paraId="06238F0E" w14:textId="77777777">
        <w:tc>
          <w:tcPr>
            <w:tcW w:w="68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1456AFDF" w14:textId="7649BC35">
            <w:pPr>
              <w:pStyle w:val="Heading1Estimacion"/>
              <w:spacing w:line="276" w:lineRule="auto"/>
              <w:rPr>
                <w:color w:val="000000" w:themeColor="text1"/>
              </w:rPr>
            </w:pPr>
            <w:r w:rsidRPr="08189B66">
              <w:rPr>
                <w:color w:val="000000" w:themeColor="text1"/>
              </w:rPr>
              <w:t>Facilidad de Cambios</w:t>
            </w:r>
          </w:p>
        </w:tc>
        <w:tc>
          <w:tcPr>
            <w:tcW w:w="16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21F4467F" w14:textId="1D7E64F5">
            <w:pPr>
              <w:pStyle w:val="Heading1Estimacion"/>
              <w:spacing w:line="276" w:lineRule="auto"/>
              <w:rPr>
                <w:b/>
                <w:bCs/>
                <w:color w:val="000000" w:themeColor="text1"/>
              </w:rPr>
            </w:pPr>
            <w:r w:rsidRPr="08189B66">
              <w:rPr>
                <w:b/>
                <w:bCs/>
                <w:color w:val="000000" w:themeColor="text1"/>
              </w:rPr>
              <w:t>3</w:t>
            </w:r>
          </w:p>
        </w:tc>
      </w:tr>
      <w:tr w:rsidR="08189B66" w:rsidTr="08189B66" w14:paraId="67BE3519" w14:textId="77777777">
        <w:tc>
          <w:tcPr>
            <w:tcW w:w="68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1792A963" w14:textId="23128B0D">
            <w:pPr>
              <w:pStyle w:val="Heading1Estimacion"/>
              <w:spacing w:line="276" w:lineRule="auto"/>
              <w:rPr>
                <w:color w:val="000000" w:themeColor="text1"/>
              </w:rPr>
            </w:pPr>
            <w:r w:rsidRPr="08189B66">
              <w:rPr>
                <w:color w:val="000000" w:themeColor="text1"/>
              </w:rPr>
              <w:t>Factor de Complejidad Total (FCT)</w:t>
            </w:r>
          </w:p>
        </w:tc>
        <w:tc>
          <w:tcPr>
            <w:tcW w:w="16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8189B66" w:rsidP="08189B66" w:rsidRDefault="08189B66" w14:paraId="6720A3F4" w14:textId="384FB50C">
            <w:pPr>
              <w:pStyle w:val="Heading1Estimacion"/>
              <w:spacing w:line="276" w:lineRule="auto"/>
              <w:rPr>
                <w:b/>
                <w:bCs/>
                <w:color w:val="000000" w:themeColor="text1"/>
              </w:rPr>
            </w:pPr>
            <w:r w:rsidRPr="08189B66">
              <w:rPr>
                <w:b/>
                <w:bCs/>
                <w:color w:val="000000" w:themeColor="text1"/>
              </w:rPr>
              <w:t>19</w:t>
            </w:r>
          </w:p>
        </w:tc>
      </w:tr>
    </w:tbl>
    <w:p w:rsidR="0F6EF608" w:rsidP="6E233678" w:rsidRDefault="0F6EF608" w14:paraId="54B6A9F0" w14:textId="0D71A513">
      <w:pPr>
        <w:spacing w:line="276" w:lineRule="auto"/>
        <w:jc w:val="center"/>
        <w:rPr>
          <w:rFonts w:ascii="Calibri" w:hAnsi="Calibri" w:eastAsia="Yu Mincho" w:cs="Mangal"/>
          <w:sz w:val="18"/>
          <w:szCs w:val="18"/>
        </w:rPr>
      </w:pPr>
      <w:r w:rsidRPr="6E233678">
        <w:rPr>
          <w:rFonts w:ascii="Liberation Serif" w:hAnsi="Liberation Serif" w:eastAsia="Liberation Serif" w:cs="Liberation Serif"/>
          <w:color w:val="000000" w:themeColor="text1"/>
          <w:sz w:val="24"/>
          <w:szCs w:val="24"/>
        </w:rPr>
        <w:t xml:space="preserve"> </w:t>
      </w:r>
      <w:r w:rsidRPr="6E233678" w:rsidR="51A20279">
        <w:rPr>
          <w:rFonts w:ascii="Calibri" w:hAnsi="Calibri" w:eastAsia="Yu Mincho" w:cs="Mangal"/>
          <w:sz w:val="18"/>
          <w:szCs w:val="18"/>
        </w:rPr>
        <w:t>Tabla 56: Valoración Factor de Ajuste del módulo de Integración</w:t>
      </w:r>
    </w:p>
    <w:p w:rsidR="0F6EF608" w:rsidRDefault="0F6EF608" w14:paraId="42970FAA" w14:textId="684E5D32">
      <w:pPr>
        <w:pStyle w:val="Heading1Estimacion"/>
        <w:rPr>
          <w:rFonts w:ascii="Liberation Serif" w:hAnsi="Liberation Serif" w:eastAsia="Liberation Serif" w:cs="Liberation Serif"/>
          <w:color w:val="000000" w:themeColor="text1"/>
          <w:sz w:val="24"/>
          <w:szCs w:val="24"/>
        </w:rPr>
      </w:pPr>
    </w:p>
    <w:p w:rsidR="0F6EF608" w:rsidRDefault="0F6EF608" w14:paraId="01D49494" w14:textId="12F213FF">
      <w:pPr>
        <w:pStyle w:val="Heading1Estimacion"/>
      </w:pPr>
      <w:r w:rsidRPr="08189B66">
        <w:rPr>
          <w:rFonts w:ascii="Calibri" w:hAnsi="Calibri" w:eastAsia="Calibri" w:cs="Calibri"/>
          <w:color w:val="000000" w:themeColor="text1"/>
          <w:sz w:val="24"/>
          <w:szCs w:val="24"/>
        </w:rPr>
        <w:t>Factor de ajuste = (Nivel de influencia * 0,01) + 0,065</w:t>
      </w:r>
    </w:p>
    <w:p w:rsidR="0F6EF608" w:rsidRDefault="0F6EF608" w14:paraId="57B6340B" w14:textId="30952C69">
      <w:pPr>
        <w:pStyle w:val="Heading1Estimacion"/>
      </w:pPr>
      <w:r w:rsidRPr="08189B66">
        <w:rPr>
          <w:rFonts w:ascii="Calibri" w:hAnsi="Calibri" w:eastAsia="Calibri" w:cs="Calibri"/>
          <w:color w:val="000000" w:themeColor="text1"/>
          <w:sz w:val="24"/>
          <w:szCs w:val="24"/>
        </w:rPr>
        <w:t>Factor de ajuste = (17 * 0,01) + 0,65</w:t>
      </w:r>
    </w:p>
    <w:p w:rsidR="0F6EF608" w:rsidRDefault="0F6EF608" w14:paraId="19B997DE" w14:textId="1EAA691A">
      <w:pPr>
        <w:pStyle w:val="Heading1Estimacion"/>
      </w:pPr>
      <w:r w:rsidRPr="08189B66">
        <w:rPr>
          <w:rFonts w:ascii="Calibri" w:hAnsi="Calibri" w:eastAsia="Calibri" w:cs="Calibri"/>
          <w:color w:val="000000" w:themeColor="text1"/>
          <w:sz w:val="24"/>
          <w:szCs w:val="24"/>
        </w:rPr>
        <w:t>Factor de ajuste = 0,82</w:t>
      </w:r>
    </w:p>
    <w:p w:rsidR="0F6EF608" w:rsidP="4D955734" w:rsidRDefault="0F6EF608" w14:paraId="557E239A" w14:textId="0401D9BD">
      <w:pPr>
        <w:pStyle w:val="Heading4"/>
        <w:rPr>
          <w:rFonts w:ascii="Calibri Light" w:hAnsi="Calibri Light" w:eastAsia="Yu Gothic Light" w:cs="Times New Roman"/>
        </w:rPr>
      </w:pPr>
      <w:r>
        <w:t>2.5</w:t>
      </w:r>
      <w:r>
        <w:tab/>
      </w:r>
      <w:r>
        <w:t>Cálculo de Puntos de Función</w:t>
      </w:r>
    </w:p>
    <w:p w:rsidR="0F6EF608" w:rsidRDefault="0F6EF608" w14:paraId="12EEE8F4" w14:textId="6D8C3277">
      <w:pPr>
        <w:pStyle w:val="Heading1Estimacion"/>
      </w:pPr>
      <w:r w:rsidRPr="08189B66">
        <w:rPr>
          <w:rFonts w:ascii="Calibri" w:hAnsi="Calibri" w:eastAsia="Calibri" w:cs="Calibri"/>
          <w:color w:val="000000" w:themeColor="text1"/>
          <w:sz w:val="24"/>
          <w:szCs w:val="24"/>
        </w:rPr>
        <w:t>El cálculo de los puntos por función es:</w:t>
      </w:r>
    </w:p>
    <w:p w:rsidR="0F6EF608" w:rsidRDefault="0F6EF608" w14:paraId="26DCCF32" w14:textId="531DB8AC">
      <w:pPr>
        <w:pStyle w:val="Heading1Estimacion"/>
      </w:pPr>
      <w:r w:rsidRPr="08189B66">
        <w:rPr>
          <w:rFonts w:ascii="Calibri" w:hAnsi="Calibri" w:eastAsia="Calibri" w:cs="Calibri"/>
          <w:color w:val="000000" w:themeColor="text1"/>
          <w:sz w:val="24"/>
          <w:szCs w:val="24"/>
        </w:rPr>
        <w:t>PF = CF * Factor de ajuste</w:t>
      </w:r>
    </w:p>
    <w:p w:rsidR="0F6EF608" w:rsidRDefault="0F6EF608" w14:paraId="500733E7" w14:textId="1A2DFCB9">
      <w:pPr>
        <w:pStyle w:val="Heading1Estimacion"/>
      </w:pPr>
      <w:r w:rsidRPr="08189B66">
        <w:rPr>
          <w:rFonts w:ascii="Calibri" w:hAnsi="Calibri" w:eastAsia="Calibri" w:cs="Calibri"/>
          <w:color w:val="000000" w:themeColor="text1"/>
          <w:sz w:val="24"/>
          <w:szCs w:val="24"/>
        </w:rPr>
        <w:t>PF = 20 * 0,82</w:t>
      </w:r>
    </w:p>
    <w:p w:rsidR="0F6EF608" w:rsidRDefault="0F6EF608" w14:paraId="7C381DA6" w14:textId="75526CA2">
      <w:pPr>
        <w:pStyle w:val="Heading1Estimacion"/>
      </w:pPr>
      <w:r w:rsidRPr="08189B66">
        <w:rPr>
          <w:rFonts w:ascii="Calibri" w:hAnsi="Calibri" w:eastAsia="Calibri" w:cs="Calibri"/>
          <w:color w:val="000000" w:themeColor="text1"/>
          <w:sz w:val="24"/>
          <w:szCs w:val="24"/>
        </w:rPr>
        <w:t>PF = 16,4</w:t>
      </w:r>
    </w:p>
    <w:p w:rsidR="0F6EF608" w:rsidRDefault="0F6EF608" w14:paraId="0323ECEA" w14:textId="70388792">
      <w:pPr>
        <w:pStyle w:val="Heading1Estimacion"/>
      </w:pPr>
      <w:r w:rsidRPr="08189B66">
        <w:rPr>
          <w:rFonts w:ascii="Calibri" w:hAnsi="Calibri" w:eastAsia="Calibri" w:cs="Calibri"/>
          <w:color w:val="000000" w:themeColor="text1"/>
          <w:sz w:val="24"/>
          <w:szCs w:val="24"/>
        </w:rPr>
        <w:t>Por lo tanto</w:t>
      </w:r>
      <w:r w:rsidRPr="08189B66" w:rsidR="000130EE">
        <w:rPr>
          <w:rFonts w:ascii="Calibri" w:hAnsi="Calibri" w:eastAsia="Calibri" w:cs="Calibri"/>
          <w:color w:val="000000" w:themeColor="text1"/>
          <w:sz w:val="24"/>
          <w:szCs w:val="24"/>
        </w:rPr>
        <w:t>,</w:t>
      </w:r>
      <w:r w:rsidRPr="08189B66">
        <w:rPr>
          <w:rFonts w:ascii="Calibri" w:hAnsi="Calibri" w:eastAsia="Calibri" w:cs="Calibri"/>
          <w:color w:val="000000" w:themeColor="text1"/>
          <w:sz w:val="24"/>
          <w:szCs w:val="24"/>
        </w:rPr>
        <w:t xml:space="preserve"> el tamaño de</w:t>
      </w:r>
      <w:r w:rsidRPr="08189B66" w:rsidR="2FABF224">
        <w:rPr>
          <w:rFonts w:ascii="Calibri" w:hAnsi="Calibri" w:eastAsia="Calibri" w:cs="Calibri"/>
          <w:color w:val="000000" w:themeColor="text1"/>
          <w:sz w:val="24"/>
          <w:szCs w:val="24"/>
        </w:rPr>
        <w:t>l módulo e</w:t>
      </w:r>
      <w:r w:rsidRPr="08189B66">
        <w:rPr>
          <w:rFonts w:ascii="Calibri" w:hAnsi="Calibri" w:eastAsia="Calibri" w:cs="Calibri"/>
          <w:color w:val="000000" w:themeColor="text1"/>
          <w:sz w:val="24"/>
          <w:szCs w:val="24"/>
        </w:rPr>
        <w:t xml:space="preserve">s de </w:t>
      </w:r>
      <w:r w:rsidRPr="08189B66">
        <w:rPr>
          <w:rFonts w:ascii="Calibri" w:hAnsi="Calibri" w:eastAsia="Calibri" w:cs="Calibri"/>
          <w:b/>
          <w:bCs/>
          <w:color w:val="000000" w:themeColor="text1"/>
          <w:sz w:val="24"/>
          <w:szCs w:val="24"/>
        </w:rPr>
        <w:t xml:space="preserve">16 </w:t>
      </w:r>
      <w:r w:rsidRPr="10686130">
        <w:rPr>
          <w:rFonts w:ascii="Calibri" w:hAnsi="Calibri" w:eastAsia="Calibri" w:cs="Calibri"/>
          <w:color w:val="000000" w:themeColor="text1"/>
          <w:sz w:val="24"/>
          <w:szCs w:val="24"/>
        </w:rPr>
        <w:t>Puntos de función</w:t>
      </w:r>
    </w:p>
    <w:p w:rsidR="08189B66" w:rsidP="08189B66" w:rsidRDefault="08189B66" w14:paraId="01A80BAD" w14:textId="050A4ABF">
      <w:pPr>
        <w:rPr>
          <w:rFonts w:ascii="Calibri" w:hAnsi="Calibri" w:eastAsia="Calibri" w:cs="Calibri"/>
          <w:b/>
          <w:bCs/>
          <w:color w:val="000000" w:themeColor="text1"/>
          <w:sz w:val="24"/>
          <w:szCs w:val="24"/>
        </w:rPr>
      </w:pPr>
    </w:p>
    <w:p w:rsidRPr="00C97917" w:rsidR="00C97917" w:rsidP="00C97917" w:rsidRDefault="589943F5" w14:paraId="01F9433B" w14:textId="542491CB">
      <w:pPr>
        <w:pStyle w:val="Heading1"/>
      </w:pPr>
      <w:bookmarkStart w:name="_Toc70859376" w:id="68"/>
      <w:r>
        <w:t>2.4 Planes de gestión del proyecto</w:t>
      </w:r>
      <w:bookmarkEnd w:id="68"/>
    </w:p>
    <w:p w:rsidRPr="00805D11" w:rsidR="00805D11" w:rsidP="7184143E" w:rsidRDefault="589943F5" w14:paraId="2CE4EB28" w14:textId="4C969C00">
      <w:pPr>
        <w:pStyle w:val="Heading1"/>
      </w:pPr>
      <w:bookmarkStart w:name="_Ref70874194" w:id="69"/>
      <w:bookmarkStart w:name="_Toc70859377" w:id="70"/>
      <w:r>
        <w:t>2.4.1 Gestión de la integración</w:t>
      </w:r>
      <w:bookmarkEnd w:id="69"/>
      <w:bookmarkEnd w:id="70"/>
    </w:p>
    <w:p w:rsidR="002873CD" w:rsidP="1088EEC0" w:rsidRDefault="00A25D2E" w14:paraId="20995594" w14:textId="3574E4DC">
      <w:pPr>
        <w:pStyle w:val="Heading1Estimacion"/>
        <w:rPr>
          <w:rFonts w:ascii="Calibri" w:hAnsi="Calibri" w:eastAsia="Calibri" w:cs="Calibri"/>
        </w:rPr>
      </w:pPr>
      <w:r>
        <w:rPr>
          <w:rFonts w:ascii="Calibri" w:hAnsi="Calibri" w:eastAsia="Calibri" w:cs="Calibri"/>
        </w:rPr>
        <w:t>Para gestionar</w:t>
      </w:r>
      <w:r w:rsidRPr="1088EEC0" w:rsidR="3304F967">
        <w:rPr>
          <w:rFonts w:ascii="Calibri" w:hAnsi="Calibri" w:eastAsia="Calibri" w:cs="Calibri"/>
        </w:rPr>
        <w:t xml:space="preserve"> la integración </w:t>
      </w:r>
      <w:r>
        <w:rPr>
          <w:rFonts w:ascii="Calibri" w:hAnsi="Calibri" w:eastAsia="Calibri" w:cs="Calibri"/>
        </w:rPr>
        <w:t>del proyecto se ha seguido la guía del PMBOK, la cual</w:t>
      </w:r>
      <w:r w:rsidRPr="1088EEC0" w:rsidR="3304F967">
        <w:rPr>
          <w:rFonts w:ascii="Calibri" w:hAnsi="Calibri" w:eastAsia="Calibri" w:cs="Calibri"/>
        </w:rPr>
        <w:t xml:space="preserve"> incluye identificar, definir, combinar, unificar y coordinar los procesos y actividades necesarios para varios procesos y actividades de gestión de proyectos dentro del grupo de procesos de gestión de proyectos. En el contexto </w:t>
      </w:r>
      <w:r>
        <w:rPr>
          <w:rFonts w:ascii="Calibri" w:hAnsi="Calibri" w:eastAsia="Calibri" w:cs="Calibri"/>
        </w:rPr>
        <w:t>actual</w:t>
      </w:r>
      <w:r w:rsidRPr="1088EEC0" w:rsidR="3304F967">
        <w:rPr>
          <w:rFonts w:ascii="Calibri" w:hAnsi="Calibri" w:eastAsia="Calibri" w:cs="Calibri"/>
        </w:rPr>
        <w:t>, la integración incluye las características de unificación, fusión, comunicación y acciones integradas, características que son fundamentales para que un proyecto se lleve a cabo de manera controlada, de manera que el proyecto pueda completarse y las expectativas y requisitos de las partes interesadas se cumplen.</w:t>
      </w:r>
    </w:p>
    <w:p w:rsidR="3304F967" w:rsidP="1088EEC0" w:rsidRDefault="3304F967" w14:paraId="3FE77BC3" w14:textId="069772F5">
      <w:pPr>
        <w:pStyle w:val="Heading1Estimacion"/>
        <w:rPr>
          <w:rFonts w:ascii="Calibri" w:hAnsi="Calibri" w:eastAsia="Calibri" w:cs="Calibri"/>
        </w:rPr>
      </w:pPr>
      <w:r w:rsidRPr="1088EEC0">
        <w:rPr>
          <w:rFonts w:ascii="Calibri" w:hAnsi="Calibri" w:eastAsia="Calibri" w:cs="Calibri"/>
        </w:rPr>
        <w:t xml:space="preserve">La gestión de </w:t>
      </w:r>
      <w:r w:rsidR="005C4D1F">
        <w:rPr>
          <w:rFonts w:ascii="Calibri" w:hAnsi="Calibri" w:eastAsia="Calibri" w:cs="Calibri"/>
        </w:rPr>
        <w:t>la integración del proyecto</w:t>
      </w:r>
      <w:r w:rsidRPr="1088EEC0">
        <w:rPr>
          <w:rFonts w:ascii="Calibri" w:hAnsi="Calibri" w:eastAsia="Calibri" w:cs="Calibri"/>
        </w:rPr>
        <w:t xml:space="preserve"> incluye la toma de decisiones sobre la asignación de recursos, el equilibrio de objetivos y alternativas opuestos y la gestión de la interdependencia entre las áreas de conocimiento de la gestión de proyectos.</w:t>
      </w:r>
    </w:p>
    <w:p w:rsidR="08A1921F" w:rsidP="08A1921F" w:rsidRDefault="00701B58" w14:paraId="47D186CB" w14:textId="68FE354A">
      <w:pPr>
        <w:pStyle w:val="Heading1Estimacion"/>
        <w:rPr>
          <w:rFonts w:ascii="Calibri" w:hAnsi="Calibri" w:eastAsia="Calibri" w:cs="Calibri"/>
        </w:rPr>
      </w:pPr>
      <w:r>
        <w:rPr>
          <w:rFonts w:ascii="Calibri" w:hAnsi="Calibri" w:eastAsia="Calibri" w:cs="Calibri"/>
        </w:rPr>
        <w:t>Por</w:t>
      </w:r>
      <w:r w:rsidRPr="1088EEC0" w:rsidR="673FA92C">
        <w:rPr>
          <w:rFonts w:ascii="Calibri" w:hAnsi="Calibri" w:eastAsia="Calibri" w:cs="Calibri"/>
        </w:rPr>
        <w:t xml:space="preserve"> tanto</w:t>
      </w:r>
      <w:r>
        <w:rPr>
          <w:rFonts w:ascii="Calibri" w:hAnsi="Calibri" w:eastAsia="Calibri" w:cs="Calibri"/>
        </w:rPr>
        <w:t>, se ha recogido</w:t>
      </w:r>
      <w:r w:rsidRPr="1088EEC0" w:rsidR="673FA92C">
        <w:rPr>
          <w:rFonts w:ascii="Calibri" w:hAnsi="Calibri" w:eastAsia="Calibri" w:cs="Calibri"/>
        </w:rPr>
        <w:t xml:space="preserve"> los procesos más importantes</w:t>
      </w:r>
      <w:r>
        <w:rPr>
          <w:rFonts w:ascii="Calibri" w:hAnsi="Calibri" w:eastAsia="Calibri" w:cs="Calibri"/>
        </w:rPr>
        <w:t>, a</w:t>
      </w:r>
      <w:r w:rsidRPr="1088EEC0" w:rsidR="673FA92C">
        <w:rPr>
          <w:rFonts w:ascii="Calibri" w:hAnsi="Calibri" w:eastAsia="Calibri" w:cs="Calibri"/>
        </w:rPr>
        <w:t xml:space="preserve"> través de </w:t>
      </w:r>
      <w:r>
        <w:rPr>
          <w:rFonts w:ascii="Calibri" w:hAnsi="Calibri" w:eastAsia="Calibri" w:cs="Calibri"/>
        </w:rPr>
        <w:t>los cuales</w:t>
      </w:r>
      <w:r w:rsidRPr="1088EEC0" w:rsidR="673FA92C">
        <w:rPr>
          <w:rFonts w:ascii="Calibri" w:hAnsi="Calibri" w:eastAsia="Calibri" w:cs="Calibri"/>
        </w:rPr>
        <w:t xml:space="preserve"> podemos iniciar </w:t>
      </w:r>
      <w:r w:rsidR="006F69CB">
        <w:rPr>
          <w:rFonts w:ascii="Calibri" w:hAnsi="Calibri" w:eastAsia="Calibri" w:cs="Calibri"/>
        </w:rPr>
        <w:t>el proyecto</w:t>
      </w:r>
      <w:r w:rsidRPr="1088EEC0" w:rsidR="673FA92C">
        <w:rPr>
          <w:rFonts w:ascii="Calibri" w:hAnsi="Calibri" w:eastAsia="Calibri" w:cs="Calibri"/>
        </w:rPr>
        <w:t xml:space="preserve">, hacer planes </w:t>
      </w:r>
      <w:r w:rsidRPr="1088EEC0" w:rsidR="004108BF">
        <w:rPr>
          <w:rFonts w:ascii="Calibri" w:hAnsi="Calibri" w:eastAsia="Calibri" w:cs="Calibri"/>
        </w:rPr>
        <w:t>de</w:t>
      </w:r>
      <w:r w:rsidR="004108BF">
        <w:rPr>
          <w:rFonts w:ascii="Calibri" w:hAnsi="Calibri" w:eastAsia="Calibri" w:cs="Calibri"/>
        </w:rPr>
        <w:t xml:space="preserve"> este</w:t>
      </w:r>
      <w:r w:rsidRPr="1088EEC0" w:rsidR="673FA92C">
        <w:rPr>
          <w:rFonts w:ascii="Calibri" w:hAnsi="Calibri" w:eastAsia="Calibri" w:cs="Calibri"/>
        </w:rPr>
        <w:t xml:space="preserve">, dirigir, controlar y gestionar cambios, </w:t>
      </w:r>
      <w:r w:rsidR="006F69CB">
        <w:rPr>
          <w:rFonts w:ascii="Calibri" w:hAnsi="Calibri" w:eastAsia="Calibri" w:cs="Calibri"/>
        </w:rPr>
        <w:t>hasta</w:t>
      </w:r>
      <w:r w:rsidRPr="1088EEC0" w:rsidR="673FA92C">
        <w:rPr>
          <w:rFonts w:ascii="Calibri" w:hAnsi="Calibri" w:eastAsia="Calibri" w:cs="Calibri"/>
        </w:rPr>
        <w:t xml:space="preserve"> cerrar formalmente </w:t>
      </w:r>
      <w:r w:rsidR="006F69CB">
        <w:rPr>
          <w:rFonts w:ascii="Calibri" w:hAnsi="Calibri" w:eastAsia="Calibri" w:cs="Calibri"/>
        </w:rPr>
        <w:t>el proyecto</w:t>
      </w:r>
      <w:r w:rsidRPr="1088EEC0" w:rsidR="673FA92C">
        <w:rPr>
          <w:rFonts w:ascii="Calibri" w:hAnsi="Calibri" w:eastAsia="Calibri" w:cs="Calibri"/>
        </w:rPr>
        <w:t>.</w:t>
      </w:r>
    </w:p>
    <w:p w:rsidR="08A1921F" w:rsidP="08A1921F" w:rsidRDefault="08A1921F" w14:paraId="3F18D49B" w14:textId="59FB96AD">
      <w:pPr>
        <w:pStyle w:val="Heading1Estimacion"/>
        <w:rPr>
          <w:rFonts w:ascii="Calibri" w:hAnsi="Calibri" w:eastAsia="Calibri" w:cs="Calibri"/>
        </w:rPr>
      </w:pPr>
    </w:p>
    <w:p w:rsidR="4B510FEF" w:rsidP="08189B66" w:rsidRDefault="5304BA35" w14:paraId="37E4951E" w14:textId="5BF9310E">
      <w:pPr>
        <w:rPr>
          <w:rFonts w:ascii="Calibri" w:hAnsi="Calibri" w:eastAsia="Calibri" w:cs="Calibri"/>
        </w:rPr>
      </w:pPr>
      <w:r w:rsidRPr="08189B66">
        <w:rPr>
          <w:rFonts w:ascii="Calibri" w:hAnsi="Calibri" w:eastAsia="Calibri" w:cs="Calibri"/>
        </w:rPr>
        <w:t xml:space="preserve">Para terminar </w:t>
      </w:r>
      <w:r w:rsidRPr="08189B66" w:rsidR="6A89D9A2">
        <w:rPr>
          <w:rFonts w:ascii="Calibri" w:hAnsi="Calibri" w:eastAsia="Calibri" w:cs="Calibri"/>
        </w:rPr>
        <w:t>nuestro</w:t>
      </w:r>
      <w:r w:rsidRPr="08189B66">
        <w:rPr>
          <w:rFonts w:ascii="Calibri" w:hAnsi="Calibri" w:eastAsia="Calibri" w:cs="Calibri"/>
        </w:rPr>
        <w:t xml:space="preserve"> proyecto con éxito será necesario</w:t>
      </w:r>
      <w:r w:rsidRPr="08189B66" w:rsidR="2804EB86">
        <w:rPr>
          <w:rFonts w:ascii="Calibri" w:hAnsi="Calibri" w:eastAsia="Calibri" w:cs="Calibri"/>
        </w:rPr>
        <w:t xml:space="preserve"> integrar los dos pilares fundamentales sobre los que se sustentará y crecerá la aplicación. Éstos dos pilares son SOLID y </w:t>
      </w:r>
      <w:r w:rsidR="00EC6873">
        <w:rPr>
          <w:rFonts w:ascii="Calibri" w:hAnsi="Calibri" w:eastAsia="Calibri" w:cs="Calibri"/>
        </w:rPr>
        <w:t>la</w:t>
      </w:r>
      <w:r w:rsidRPr="08189B66" w:rsidR="2804EB86">
        <w:rPr>
          <w:rFonts w:ascii="Calibri" w:hAnsi="Calibri" w:eastAsia="Calibri" w:cs="Calibri"/>
        </w:rPr>
        <w:t xml:space="preserve"> tecnología que </w:t>
      </w:r>
      <w:r w:rsidRPr="08189B66" w:rsidR="00514380">
        <w:rPr>
          <w:rFonts w:ascii="Calibri" w:hAnsi="Calibri" w:eastAsia="Calibri" w:cs="Calibri"/>
        </w:rPr>
        <w:t>utili</w:t>
      </w:r>
      <w:r w:rsidR="00EC6873">
        <w:rPr>
          <w:rFonts w:ascii="Calibri" w:hAnsi="Calibri" w:eastAsia="Calibri" w:cs="Calibri"/>
        </w:rPr>
        <w:t>za</w:t>
      </w:r>
      <w:r w:rsidRPr="08189B66" w:rsidR="00514380">
        <w:rPr>
          <w:rFonts w:ascii="Calibri" w:hAnsi="Calibri" w:eastAsia="Calibri" w:cs="Calibri"/>
        </w:rPr>
        <w:t>mos</w:t>
      </w:r>
      <w:r w:rsidRPr="08189B66" w:rsidR="2804EB86">
        <w:rPr>
          <w:rFonts w:ascii="Calibri" w:hAnsi="Calibri" w:eastAsia="Calibri" w:cs="Calibri"/>
        </w:rPr>
        <w:t xml:space="preserve"> para el desarrollo de</w:t>
      </w:r>
      <w:r w:rsidRPr="08189B66" w:rsidR="0995058F">
        <w:rPr>
          <w:rFonts w:ascii="Calibri" w:hAnsi="Calibri" w:eastAsia="Calibri" w:cs="Calibri"/>
        </w:rPr>
        <w:t xml:space="preserve"> nuestro sistema</w:t>
      </w:r>
      <w:r w:rsidR="00EC6873">
        <w:rPr>
          <w:rFonts w:ascii="Calibri" w:hAnsi="Calibri" w:eastAsia="Calibri" w:cs="Calibri"/>
        </w:rPr>
        <w:t>, es decir, Java</w:t>
      </w:r>
      <w:r w:rsidRPr="08189B66" w:rsidR="376FD055">
        <w:rPr>
          <w:rFonts w:ascii="Calibri" w:hAnsi="Calibri" w:eastAsia="Calibri" w:cs="Calibri"/>
        </w:rPr>
        <w:t>:</w:t>
      </w:r>
    </w:p>
    <w:p w:rsidR="08A1921F" w:rsidP="08189B66" w:rsidRDefault="08A1921F" w14:paraId="2FC4C89D" w14:textId="6D4DF101">
      <w:pPr>
        <w:rPr>
          <w:rFonts w:ascii="Calibri" w:hAnsi="Calibri" w:eastAsia="Calibri" w:cs="Calibri"/>
        </w:rPr>
      </w:pPr>
    </w:p>
    <w:p w:rsidR="6E154B32" w:rsidP="001A4577" w:rsidRDefault="5C64729C" w14:paraId="7C9D8E4D" w14:textId="6EE29F7B">
      <w:pPr>
        <w:pStyle w:val="ListParagraph"/>
        <w:numPr>
          <w:ilvl w:val="0"/>
          <w:numId w:val="6"/>
        </w:numPr>
        <w:rPr>
          <w:rFonts w:asciiTheme="minorBidi" w:hAnsiTheme="minorBidi" w:eastAsiaTheme="minorBidi" w:cstheme="minorBidi"/>
          <w:szCs w:val="22"/>
        </w:rPr>
      </w:pPr>
      <w:r w:rsidRPr="08189B66">
        <w:rPr>
          <w:rFonts w:ascii="Calibri" w:hAnsi="Calibri" w:eastAsia="Calibri" w:cs="Calibri"/>
        </w:rPr>
        <w:t>Para i</w:t>
      </w:r>
      <w:r w:rsidRPr="08189B66" w:rsidR="5304BA35">
        <w:rPr>
          <w:rFonts w:ascii="Calibri" w:hAnsi="Calibri" w:eastAsia="Calibri" w:cs="Calibri"/>
        </w:rPr>
        <w:t>ntegrar la</w:t>
      </w:r>
      <w:r w:rsidRPr="08189B66" w:rsidR="1C74E00B">
        <w:rPr>
          <w:rFonts w:ascii="Calibri" w:hAnsi="Calibri" w:eastAsia="Calibri" w:cs="Calibri"/>
        </w:rPr>
        <w:t xml:space="preserve"> tecnología principal </w:t>
      </w:r>
      <w:r w:rsidRPr="08189B66" w:rsidR="5304BA35">
        <w:rPr>
          <w:rFonts w:ascii="Calibri" w:hAnsi="Calibri" w:eastAsia="Calibri" w:cs="Calibri"/>
        </w:rPr>
        <w:t>que se usará en el proyecto</w:t>
      </w:r>
      <w:r w:rsidRPr="08189B66" w:rsidR="19941B7B">
        <w:rPr>
          <w:rFonts w:ascii="Calibri" w:hAnsi="Calibri" w:eastAsia="Calibri" w:cs="Calibri"/>
        </w:rPr>
        <w:t xml:space="preserve"> (SOLID) con nuestro sistema</w:t>
      </w:r>
      <w:r w:rsidRPr="08189B66" w:rsidR="77E26584">
        <w:rPr>
          <w:rFonts w:ascii="Calibri" w:hAnsi="Calibri" w:eastAsia="Calibri" w:cs="Calibri"/>
        </w:rPr>
        <w:t xml:space="preserve"> </w:t>
      </w:r>
      <w:r w:rsidRPr="08189B66" w:rsidR="796F78D5">
        <w:rPr>
          <w:rFonts w:ascii="Calibri" w:hAnsi="Calibri" w:eastAsia="Calibri" w:cs="Calibri"/>
        </w:rPr>
        <w:t>será necesario realizar una investigación en profundidad sobre la tecnología SOLID antes de poner en marcha el desarrollo del proyecto.</w:t>
      </w:r>
    </w:p>
    <w:p w:rsidRPr="00870793" w:rsidR="00870793" w:rsidP="00870793" w:rsidRDefault="5016C30A" w14:paraId="4878B0E2" w14:textId="474EDA39">
      <w:pPr>
        <w:pStyle w:val="Heading1Estimacion"/>
        <w:ind w:left="709"/>
        <w:rPr>
          <w:rFonts w:ascii="Calibri" w:hAnsi="Calibri" w:eastAsia="Yu Mincho" w:cs="Mangal"/>
        </w:rPr>
      </w:pPr>
      <w:r w:rsidRPr="267B62D1">
        <w:rPr>
          <w:rFonts w:ascii="Calibri" w:hAnsi="Calibri" w:eastAsia="Yu Mincho" w:cs="Mangal"/>
        </w:rPr>
        <w:t>Se deberá tener un conocimiento avanzado sobre los pros y contras de la tecnología, por qué</w:t>
      </w:r>
      <w:r w:rsidRPr="267B62D1" w:rsidR="63FE5407">
        <w:rPr>
          <w:rFonts w:ascii="Calibri" w:hAnsi="Calibri" w:eastAsia="Yu Mincho" w:cs="Mangal"/>
        </w:rPr>
        <w:t xml:space="preserve"> </w:t>
      </w:r>
      <w:r w:rsidRPr="267B62D1">
        <w:rPr>
          <w:rFonts w:ascii="Calibri" w:hAnsi="Calibri" w:eastAsia="Yu Mincho" w:cs="Mangal"/>
        </w:rPr>
        <w:t>organizaciones es</w:t>
      </w:r>
      <w:r w:rsidRPr="267B62D1" w:rsidR="61565784">
        <w:rPr>
          <w:rFonts w:ascii="Calibri" w:hAnsi="Calibri" w:eastAsia="Yu Mincho" w:cs="Mangal"/>
        </w:rPr>
        <w:t xml:space="preserve">tá recibiendo soporte (si es que recibe soporte </w:t>
      </w:r>
      <w:r w:rsidRPr="267B62D1" w:rsidR="00DB0DC1">
        <w:rPr>
          <w:rFonts w:ascii="Calibri" w:hAnsi="Calibri" w:eastAsia="Yu Mincho" w:cs="Mangal"/>
        </w:rPr>
        <w:t>hoy en</w:t>
      </w:r>
      <w:r w:rsidRPr="267B62D1" w:rsidR="61565784">
        <w:rPr>
          <w:rFonts w:ascii="Calibri" w:hAnsi="Calibri" w:eastAsia="Yu Mincho" w:cs="Mangal"/>
        </w:rPr>
        <w:t xml:space="preserve"> día)</w:t>
      </w:r>
      <w:r w:rsidRPr="267B62D1" w:rsidR="1041E7D0">
        <w:rPr>
          <w:rFonts w:ascii="Calibri" w:hAnsi="Calibri" w:eastAsia="Yu Mincho" w:cs="Mangal"/>
        </w:rPr>
        <w:t xml:space="preserve"> y con qué tipo de</w:t>
      </w:r>
      <w:r w:rsidRPr="267B62D1" w:rsidR="0365A862">
        <w:rPr>
          <w:rFonts w:ascii="Calibri" w:hAnsi="Calibri" w:eastAsia="Yu Mincho" w:cs="Mangal"/>
        </w:rPr>
        <w:t xml:space="preserve"> </w:t>
      </w:r>
      <w:r w:rsidRPr="267B62D1" w:rsidR="1041E7D0">
        <w:rPr>
          <w:rFonts w:ascii="Calibri" w:hAnsi="Calibri" w:eastAsia="Yu Mincho" w:cs="Mangal"/>
        </w:rPr>
        <w:t>tecnologías puede ser integrada, para estar seguros antes de iniciar el proyecto de que la tecnología/framework con los que desarrollaremos nuestra aplicación son compatibles con SOLID a largo plazo y una ve</w:t>
      </w:r>
      <w:r w:rsidRPr="267B62D1" w:rsidR="32F3DBAF">
        <w:rPr>
          <w:rFonts w:ascii="Calibri" w:hAnsi="Calibri" w:eastAsia="Yu Mincho" w:cs="Mangal"/>
        </w:rPr>
        <w:t>z el proyecto aumente de tamaño.</w:t>
      </w:r>
    </w:p>
    <w:p w:rsidRPr="00560654" w:rsidR="00560654" w:rsidP="00560654" w:rsidRDefault="00560654" w14:paraId="39B578E9" w14:textId="4ECDFB53">
      <w:pPr>
        <w:pStyle w:val="Heading1Estimacion"/>
        <w:ind w:left="709"/>
        <w:rPr>
          <w:rFonts w:ascii="Calibri" w:hAnsi="Calibri" w:eastAsia="Yu Mincho" w:cs="Mangal"/>
        </w:rPr>
      </w:pPr>
    </w:p>
    <w:p w:rsidRPr="00BE74E9" w:rsidR="00BE74E9" w:rsidP="00BE74E9" w:rsidRDefault="006B5957" w14:paraId="55C6D5C2" w14:textId="6E6BBF62">
      <w:pPr>
        <w:ind w:left="709"/>
        <w:rPr>
          <w:rFonts w:ascii="Calibri" w:hAnsi="Calibri" w:eastAsia="Yu Mincho" w:cs="Mangal"/>
        </w:rPr>
      </w:pPr>
      <w:r>
        <w:rPr>
          <w:rFonts w:ascii="Calibri" w:hAnsi="Calibri" w:eastAsia="Yu Mincho" w:cs="Mangal"/>
        </w:rPr>
        <w:t xml:space="preserve">Los responsables de SOLID han dejado claro en el siguiente post que los lenguajes de programación basados en la máquina virtual de java son completamente compatibles con SOLID: </w:t>
      </w:r>
      <w:hyperlink w:history="1" r:id="rId42">
        <w:r w:rsidRPr="004D6FD6">
          <w:rPr>
            <w:rStyle w:val="Hyperlink"/>
            <w:rFonts w:ascii="Calibri" w:hAnsi="Calibri" w:eastAsia="Yu Mincho" w:cs="Mangal"/>
          </w:rPr>
          <w:t>https://forum.solidproject.org/t/solid-app-development-in-java-jvm-or-other-ecosystems/221</w:t>
        </w:r>
      </w:hyperlink>
    </w:p>
    <w:p w:rsidR="08A1921F" w:rsidP="08189B66" w:rsidRDefault="08A1921F" w14:paraId="54D9CAE7" w14:textId="2C599EF0">
      <w:pPr>
        <w:ind w:left="709"/>
        <w:rPr>
          <w:rFonts w:ascii="Calibri" w:hAnsi="Calibri" w:eastAsia="Yu Mincho" w:cs="Mangal"/>
        </w:rPr>
      </w:pPr>
    </w:p>
    <w:p w:rsidR="05A60C99" w:rsidP="001A4577" w:rsidRDefault="05A60C99" w14:paraId="240FE1C5" w14:textId="130E0134">
      <w:pPr>
        <w:pStyle w:val="ListParagraph"/>
        <w:numPr>
          <w:ilvl w:val="0"/>
          <w:numId w:val="3"/>
        </w:numPr>
        <w:rPr>
          <w:rFonts w:cstheme="minorBidi"/>
        </w:rPr>
      </w:pPr>
      <w:r w:rsidRPr="267B62D1">
        <w:rPr>
          <w:rFonts w:ascii="Calibri" w:hAnsi="Calibri" w:eastAsia="Yu Mincho"/>
        </w:rPr>
        <w:t>Se deberán tener en cuenta desde un primer momento las versiones de las tecnologías sobre las cuales se sustentará el proyecto (ya que podría ser que la tecnología esté siendo abandonada por sus creadores y solamente sea compatible para versiones antiguas, por lo que nuestro proyecto no tendrá crecimiento a largo plazo).</w:t>
      </w:r>
    </w:p>
    <w:p w:rsidRPr="00141B90" w:rsidR="00141B90" w:rsidP="00141B90" w:rsidRDefault="05A60C99" w14:paraId="128515E4" w14:textId="2277EBBA">
      <w:pPr>
        <w:pStyle w:val="Heading1Estimacion"/>
        <w:ind w:left="709"/>
        <w:rPr>
          <w:rFonts w:ascii="Calibri" w:hAnsi="Calibri" w:eastAsia="Yu Mincho" w:cs="Mangal"/>
        </w:rPr>
      </w:pPr>
      <w:r w:rsidRPr="267B62D1">
        <w:rPr>
          <w:rFonts w:ascii="Calibri" w:hAnsi="Calibri" w:eastAsia="Yu Mincho" w:cs="Mangal"/>
        </w:rPr>
        <w:t xml:space="preserve">Un estudio de compatibilidad de las versiones entre tecnologías es imprescindible antes de empezar un proyecto. Ya que de detectar alguna incompatibilidad se podrá reorganizar el proyecto sin perder trabajo hecho. Sin embargo, si </w:t>
      </w:r>
      <w:r w:rsidRPr="267B62D1" w:rsidR="2164308A">
        <w:rPr>
          <w:rFonts w:ascii="Calibri" w:hAnsi="Calibri" w:eastAsia="Yu Mincho" w:cs="Mangal"/>
        </w:rPr>
        <w:t>éste estudio no se lleva a cabo antes de empezar el desarrollo del proyecto, corremos el riesgo de emplear una gran cantidad de recursos en actualizar o desactualizar una tecnología para alcanzar</w:t>
      </w:r>
      <w:r w:rsidRPr="267B62D1" w:rsidR="2CABF74A">
        <w:rPr>
          <w:rFonts w:ascii="Calibri" w:hAnsi="Calibri" w:eastAsia="Yu Mincho" w:cs="Mangal"/>
        </w:rPr>
        <w:t xml:space="preserve"> una versión determinada, por lo que el estudio de compatibilidad entre versiones es imprescindible cuando se va a</w:t>
      </w:r>
      <w:r w:rsidRPr="267B62D1" w:rsidR="1C5F5D9C">
        <w:rPr>
          <w:rFonts w:ascii="Calibri" w:hAnsi="Calibri" w:eastAsia="Yu Mincho" w:cs="Mangal"/>
        </w:rPr>
        <w:t xml:space="preserve"> utilizar un proyecto integrando tecnologías con diferentes naturalezas, y en especial, en emergente crecimiento como es SOLID, una tecnología </w:t>
      </w:r>
      <w:r w:rsidRPr="267B62D1" w:rsidR="71B772DF">
        <w:rPr>
          <w:rFonts w:ascii="Calibri" w:hAnsi="Calibri" w:eastAsia="Yu Mincho" w:cs="Mangal"/>
        </w:rPr>
        <w:t>con muy poca antigüedad en el mundo del desarrollo de software.</w:t>
      </w:r>
    </w:p>
    <w:p w:rsidR="08A1921F" w:rsidP="004B4542" w:rsidRDefault="009D4C72" w14:paraId="1E11BC5F" w14:textId="7131C939">
      <w:pPr>
        <w:pStyle w:val="Heading1Estimacion"/>
        <w:ind w:left="709"/>
        <w:rPr>
          <w:rFonts w:ascii="Calibri" w:hAnsi="Calibri" w:eastAsia="Yu Mincho" w:cs="Mangal"/>
        </w:rPr>
      </w:pPr>
      <w:r>
        <w:rPr>
          <w:rFonts w:ascii="Calibri" w:hAnsi="Calibri" w:eastAsia="Yu Mincho" w:cs="Mangal"/>
        </w:rPr>
        <w:t xml:space="preserve">Actualmente, </w:t>
      </w:r>
      <w:r w:rsidR="0033077E">
        <w:rPr>
          <w:rFonts w:ascii="Calibri" w:hAnsi="Calibri" w:eastAsia="Yu Mincho" w:cs="Mangal"/>
        </w:rPr>
        <w:t xml:space="preserve">la última versión de java, </w:t>
      </w:r>
      <w:r w:rsidRPr="0033077E" w:rsidR="0033077E">
        <w:rPr>
          <w:rFonts w:ascii="Calibri" w:hAnsi="Calibri" w:eastAsia="Yu Mincho" w:cs="Mangal"/>
        </w:rPr>
        <w:t>jdk-11.0.11</w:t>
      </w:r>
      <w:r w:rsidR="0033077E">
        <w:rPr>
          <w:rFonts w:ascii="Calibri" w:hAnsi="Calibri" w:eastAsia="Yu Mincho" w:cs="Mangal"/>
        </w:rPr>
        <w:t xml:space="preserve"> es completamente compatible con </w:t>
      </w:r>
      <w:r w:rsidR="004B4542">
        <w:rPr>
          <w:rFonts w:ascii="Calibri" w:hAnsi="Calibri" w:eastAsia="Yu Mincho" w:cs="Mangal"/>
        </w:rPr>
        <w:t xml:space="preserve">la versión de SOLID publicada en GitHub del 2 de mayo de 2021 </w:t>
      </w:r>
      <w:hyperlink w:history="1" r:id="rId43">
        <w:r w:rsidRPr="004D6FD6" w:rsidR="004B4542">
          <w:rPr>
            <w:rStyle w:val="Hyperlink"/>
            <w:rFonts w:ascii="Calibri" w:hAnsi="Calibri" w:eastAsia="Yu Mincho" w:cs="Mangal"/>
          </w:rPr>
          <w:t>https://github.com/solid/specification</w:t>
        </w:r>
      </w:hyperlink>
    </w:p>
    <w:p w:rsidRPr="00F22A87" w:rsidR="00F22A87" w:rsidP="00F22A87" w:rsidRDefault="589943F5" w14:paraId="5ED12EDB" w14:textId="17DF8D33">
      <w:pPr>
        <w:pStyle w:val="Heading1"/>
      </w:pPr>
      <w:bookmarkStart w:name="_Toc70859378" w:id="71"/>
      <w:r>
        <w:t>2.4.2 Gestión del alcance</w:t>
      </w:r>
      <w:bookmarkEnd w:id="71"/>
    </w:p>
    <w:p w:rsidRPr="00EC516C" w:rsidR="00EC516C" w:rsidP="00EC516C" w:rsidRDefault="00EC516C" w14:paraId="0ACB6179" w14:textId="77777777"/>
    <w:p w:rsidR="00397E40" w:rsidP="000907ED" w:rsidRDefault="00B0309D" w14:paraId="4C8A3AA2" w14:textId="00D95A31">
      <w:pPr>
        <w:pStyle w:val="Heading1Estimacion"/>
      </w:pPr>
      <w:r w:rsidRPr="00B0309D">
        <w:t xml:space="preserve">El objetivo de planificar la gestión de alcance es poder establecer todas las medidas y responsabilidades establecidos </w:t>
      </w:r>
      <w:r w:rsidR="00F61D36">
        <w:t xml:space="preserve">en </w:t>
      </w:r>
      <w:r w:rsidR="00F61D36">
        <w:fldChar w:fldCharType="begin"/>
      </w:r>
      <w:r w:rsidR="00F61D36">
        <w:instrText xml:space="preserve"> REF _Ref70611213 \h </w:instrText>
      </w:r>
      <w:r w:rsidR="00F61D36">
        <w:fldChar w:fldCharType="separate"/>
      </w:r>
      <w:r w:rsidR="00F61D36">
        <w:t>1.9 Alcance</w:t>
      </w:r>
      <w:r w:rsidR="00F61D36">
        <w:fldChar w:fldCharType="end"/>
      </w:r>
      <w:r w:rsidRPr="00B0309D">
        <w:t>.</w:t>
      </w:r>
      <w:r w:rsidR="00F61D36">
        <w:t xml:space="preserve"> </w:t>
      </w:r>
      <w:r w:rsidR="00397E40">
        <w:t>El alcance del proyecto viene dado por su objeto, que será el de desarrollar un sistema de monitorización clínica que permita incrementar la calidad de vida de los pacientes a la vez que se posibilita la reducción de costes hospitalarios. Esto</w:t>
      </w:r>
      <w:r w:rsidR="005459DA">
        <w:t xml:space="preserve"> se ha visto de forma más extensa en </w:t>
      </w:r>
      <w:r w:rsidR="005459DA">
        <w:fldChar w:fldCharType="begin"/>
      </w:r>
      <w:r w:rsidR="005459DA">
        <w:instrText xml:space="preserve"> REF _Ref69638435 \h </w:instrText>
      </w:r>
      <w:r w:rsidR="005459DA">
        <w:fldChar w:fldCharType="separate"/>
      </w:r>
      <w:r w:rsidR="005459DA">
        <w:t>1.3 Objeto</w:t>
      </w:r>
      <w:r w:rsidR="005459DA">
        <w:fldChar w:fldCharType="end"/>
      </w:r>
      <w:r w:rsidR="005459DA">
        <w:t xml:space="preserve"> y a nivel general a lo largo de todo el documento.</w:t>
      </w:r>
      <w:r w:rsidR="00A053A3">
        <w:t xml:space="preserve"> </w:t>
      </w:r>
      <w:r w:rsidR="00E370ED">
        <w:t xml:space="preserve">Los requisitos iniciales </w:t>
      </w:r>
      <w:r w:rsidR="00136414">
        <w:t xml:space="preserve">del proyecto </w:t>
      </w:r>
      <w:r w:rsidR="00E370ED">
        <w:t xml:space="preserve">han sido recogidos en </w:t>
      </w:r>
      <w:r w:rsidR="00E370ED">
        <w:fldChar w:fldCharType="begin"/>
      </w:r>
      <w:r w:rsidR="00E370ED">
        <w:instrText xml:space="preserve"> REF _Ref69638690 \h </w:instrText>
      </w:r>
      <w:r w:rsidR="00E370ED">
        <w:fldChar w:fldCharType="separate"/>
      </w:r>
      <w:r w:rsidR="00E370ED">
        <w:t>1.8 Requisitos iniciales</w:t>
      </w:r>
      <w:r w:rsidR="00E370ED">
        <w:fldChar w:fldCharType="end"/>
      </w:r>
      <w:r w:rsidR="00E370ED">
        <w:t>.</w:t>
      </w:r>
    </w:p>
    <w:p w:rsidR="00A053A3" w:rsidP="000907ED" w:rsidRDefault="00A053A3" w14:paraId="58C70F50" w14:textId="77777777">
      <w:pPr>
        <w:pStyle w:val="Heading1Estimacion"/>
      </w:pPr>
    </w:p>
    <w:p w:rsidR="00CE7EDB" w:rsidP="000907ED" w:rsidRDefault="00885B2D" w14:paraId="0B0253A1" w14:textId="60C23DCD">
      <w:pPr>
        <w:pStyle w:val="Heading1Estimacion"/>
      </w:pPr>
      <w:r>
        <w:t>S</w:t>
      </w:r>
      <w:r w:rsidR="00BC09FC">
        <w:t xml:space="preserve">e </w:t>
      </w:r>
      <w:r w:rsidR="240E7128">
        <w:t>ha</w:t>
      </w:r>
      <w:r w:rsidR="00BC09FC">
        <w:t xml:space="preserve"> mencionado en el apartado </w:t>
      </w:r>
      <w:r w:rsidR="00BC09FC">
        <w:fldChar w:fldCharType="begin"/>
      </w:r>
      <w:r w:rsidR="00BC09FC">
        <w:instrText xml:space="preserve"> REF _Ref68952670 \h </w:instrText>
      </w:r>
      <w:r w:rsidR="00BC09FC">
        <w:fldChar w:fldCharType="separate"/>
      </w:r>
      <w:r w:rsidR="00BC09FC">
        <w:t>1.15.1 WBS</w:t>
      </w:r>
      <w:r w:rsidR="00BC09FC">
        <w:fldChar w:fldCharType="end"/>
      </w:r>
      <w:r w:rsidR="00BC09FC">
        <w:t xml:space="preserve"> </w:t>
      </w:r>
      <w:r>
        <w:t>que</w:t>
      </w:r>
      <w:r w:rsidR="004105FB">
        <w:t xml:space="preserve"> el proyecto </w:t>
      </w:r>
      <w:r>
        <w:t>comenzará</w:t>
      </w:r>
      <w:r w:rsidR="004105FB">
        <w:t xml:space="preserve"> el lunes 3 de mayo y finali</w:t>
      </w:r>
      <w:r>
        <w:t>za</w:t>
      </w:r>
      <w:r w:rsidR="004105FB">
        <w:t xml:space="preserve"> el miércoles 29 de diciembre</w:t>
      </w:r>
      <w:r>
        <w:t>, acorde con lo planificado</w:t>
      </w:r>
      <w:r w:rsidR="0027508E">
        <w:t xml:space="preserve">. Se ha </w:t>
      </w:r>
      <w:r w:rsidR="00E65E89">
        <w:t>programado</w:t>
      </w:r>
      <w:r w:rsidR="0027508E">
        <w:t xml:space="preserve"> dividir</w:t>
      </w:r>
      <w:r w:rsidR="00447C74">
        <w:t xml:space="preserve"> el plan en entregables, distinguiéndose</w:t>
      </w:r>
      <w:r w:rsidR="00014E69">
        <w:t xml:space="preserve"> dos tipos, durante la vida del proyecto, recogidos en </w:t>
      </w:r>
      <w:r w:rsidR="00014E69">
        <w:fldChar w:fldCharType="begin"/>
      </w:r>
      <w:r w:rsidR="00014E69">
        <w:instrText xml:space="preserve"> REF _Ref68952552 \h </w:instrText>
      </w:r>
      <w:r w:rsidR="00014E69">
        <w:fldChar w:fldCharType="separate"/>
      </w:r>
      <w:r w:rsidR="00014E69">
        <w:t>1.9.1 Entregables durante la vida del proyecto</w:t>
      </w:r>
      <w:r w:rsidR="00014E69">
        <w:fldChar w:fldCharType="end"/>
      </w:r>
      <w:r w:rsidR="00014E69">
        <w:t xml:space="preserve">; y </w:t>
      </w:r>
      <w:r w:rsidR="00AB198F">
        <w:t xml:space="preserve">al concluir el proyecto, a su vez recopilados en </w:t>
      </w:r>
      <w:r w:rsidR="00AB198F">
        <w:fldChar w:fldCharType="begin"/>
      </w:r>
      <w:r w:rsidR="00AB198F">
        <w:instrText xml:space="preserve"> REF _Ref68952559 \h </w:instrText>
      </w:r>
      <w:r w:rsidR="00AB198F">
        <w:fldChar w:fldCharType="separate"/>
      </w:r>
      <w:r w:rsidR="00AB198F">
        <w:t>1.9.2 Entregables al concluir el proyecto</w:t>
      </w:r>
      <w:r w:rsidR="00AB198F">
        <w:fldChar w:fldCharType="end"/>
      </w:r>
      <w:r w:rsidR="00AB198F">
        <w:t>.</w:t>
      </w:r>
      <w:r w:rsidR="00A053A3">
        <w:t xml:space="preserve"> </w:t>
      </w:r>
      <w:r w:rsidR="00977A9A">
        <w:t xml:space="preserve">Estos entregables irán de la mano con los distintos módulos en los que ha sido </w:t>
      </w:r>
      <w:r w:rsidR="00F854EA">
        <w:t xml:space="preserve">expuesto el modelo, definidos tanto en </w:t>
      </w:r>
      <w:r w:rsidR="00F854EA">
        <w:fldChar w:fldCharType="begin"/>
      </w:r>
      <w:r w:rsidR="00F854EA">
        <w:instrText xml:space="preserve"> REF _Ref68176937 \h </w:instrText>
      </w:r>
      <w:r w:rsidR="00F854EA">
        <w:fldChar w:fldCharType="separate"/>
      </w:r>
      <w:r w:rsidR="00F854EA">
        <w:t>1.12 Descripción de la solución propuesta</w:t>
      </w:r>
      <w:r w:rsidR="00F854EA">
        <w:fldChar w:fldCharType="end"/>
      </w:r>
      <w:r w:rsidR="00E370ED">
        <w:t xml:space="preserve"> como en</w:t>
      </w:r>
      <w:r w:rsidR="00F854EA">
        <w:t xml:space="preserve"> </w:t>
      </w:r>
      <w:r w:rsidR="00F854EA">
        <w:fldChar w:fldCharType="begin"/>
      </w:r>
      <w:r w:rsidR="00F854EA">
        <w:instrText xml:space="preserve"> REF _Ref68952670 \h </w:instrText>
      </w:r>
      <w:r w:rsidR="00F854EA">
        <w:fldChar w:fldCharType="separate"/>
      </w:r>
      <w:r w:rsidR="00F854EA">
        <w:t>1.15.1 WBS</w:t>
      </w:r>
      <w:r w:rsidR="00F854EA">
        <w:fldChar w:fldCharType="end"/>
      </w:r>
      <w:r w:rsidR="00A201B8">
        <w:t xml:space="preserve">. </w:t>
      </w:r>
      <w:r w:rsidR="007333F8">
        <w:t>El avance de todo esto será</w:t>
      </w:r>
      <w:r w:rsidR="00EC44B0">
        <w:t xml:space="preserve"> controlado mediante las diferentes reuniones que se darán a lo largo del desarrollo del proyecto</w:t>
      </w:r>
      <w:r w:rsidR="005E0AE5">
        <w:t xml:space="preserve"> (</w:t>
      </w:r>
      <w:r w:rsidR="005E0AE5">
        <w:fldChar w:fldCharType="begin"/>
      </w:r>
      <w:r w:rsidR="005E0AE5">
        <w:instrText xml:space="preserve"> REF _Ref68952670 \h </w:instrText>
      </w:r>
      <w:r w:rsidR="005E0AE5">
        <w:fldChar w:fldCharType="separate"/>
      </w:r>
      <w:r w:rsidR="005E0AE5">
        <w:t>1.15.1 WBS</w:t>
      </w:r>
      <w:r w:rsidR="005E0AE5">
        <w:fldChar w:fldCharType="end"/>
      </w:r>
      <w:r w:rsidR="005E0AE5">
        <w:t>)</w:t>
      </w:r>
      <w:r w:rsidR="00EC44B0">
        <w:t>, así como el acta de aceptación</w:t>
      </w:r>
      <w:r w:rsidR="005E0AE5">
        <w:t>.</w:t>
      </w:r>
      <w:r w:rsidR="00805491">
        <w:t xml:space="preserve"> En dichas reuniones participarán </w:t>
      </w:r>
      <w:r w:rsidR="00195703">
        <w:t>el jefe de proyecto y el consultor de tecnologías, mientras que las actas de aceptación serán realizadas por el jefe de proyecto únicamente.</w:t>
      </w:r>
    </w:p>
    <w:p w:rsidR="00CE7EDB" w:rsidP="000907ED" w:rsidRDefault="00CE7EDB" w14:paraId="38018746" w14:textId="77777777">
      <w:pPr>
        <w:pStyle w:val="Heading1Estimacion"/>
      </w:pPr>
    </w:p>
    <w:p w:rsidRPr="00CA1E8D" w:rsidR="00CA1E8D" w:rsidP="00CA1E8D" w:rsidRDefault="00A201B8" w14:paraId="7638A8FA" w14:textId="24782A84">
      <w:pPr>
        <w:pStyle w:val="Heading1Estimacion"/>
      </w:pPr>
      <w:r>
        <w:t>Si se quiere</w:t>
      </w:r>
      <w:r w:rsidR="00EE794E">
        <w:t xml:space="preserve"> de forma más concreta la gestión de plazos leer </w:t>
      </w:r>
      <w:r w:rsidR="006D6D9A">
        <w:fldChar w:fldCharType="begin"/>
      </w:r>
      <w:r w:rsidR="006D6D9A">
        <w:instrText xml:space="preserve"> REF _Ref69638917 \h </w:instrText>
      </w:r>
      <w:r w:rsidR="006D6D9A">
        <w:fldChar w:fldCharType="separate"/>
      </w:r>
      <w:r w:rsidR="006D6D9A">
        <w:t>2.4.3 Gestión de plazos</w:t>
      </w:r>
      <w:r w:rsidR="006D6D9A">
        <w:fldChar w:fldCharType="end"/>
      </w:r>
      <w:r w:rsidR="00136414">
        <w:t xml:space="preserve">, y si lo que se precisa es identificar el alcance a nivel de comunicaciones, esto se </w:t>
      </w:r>
      <w:r w:rsidR="004B1428">
        <w:t xml:space="preserve">puede observar en </w:t>
      </w:r>
      <w:r w:rsidR="004B1428">
        <w:fldChar w:fldCharType="begin"/>
      </w:r>
      <w:r w:rsidR="004B1428">
        <w:instrText xml:space="preserve"> REF _Ref69639018 \h </w:instrText>
      </w:r>
      <w:r w:rsidR="004B1428">
        <w:fldChar w:fldCharType="separate"/>
      </w:r>
      <w:r w:rsidR="00385A1C">
        <w:t>2.4.7</w:t>
      </w:r>
      <w:r w:rsidR="00385A1C">
        <w:tab/>
      </w:r>
      <w:r w:rsidR="00385A1C">
        <w:t>Gestión de comunicaciones</w:t>
      </w:r>
      <w:r w:rsidR="004B1428">
        <w:fldChar w:fldCharType="end"/>
      </w:r>
      <w:r w:rsidR="004B1428">
        <w:t>.</w:t>
      </w:r>
      <w:r w:rsidR="00CE7EDB">
        <w:t xml:space="preserve"> Por otro lado, si lo que inter</w:t>
      </w:r>
      <w:r w:rsidR="000D4957">
        <w:t xml:space="preserve">esa son los riesgos </w:t>
      </w:r>
      <w:r w:rsidR="00F03EB8">
        <w:t>y</w:t>
      </w:r>
      <w:r w:rsidR="000D4957">
        <w:t xml:space="preserve"> adquisiciones, acudir a </w:t>
      </w:r>
      <w:r w:rsidR="000D4957">
        <w:fldChar w:fldCharType="begin"/>
      </w:r>
      <w:r w:rsidR="000D4957">
        <w:instrText xml:space="preserve"> REF _Ref69639189 \h </w:instrText>
      </w:r>
      <w:r w:rsidR="000D4957">
        <w:fldChar w:fldCharType="separate"/>
      </w:r>
      <w:r w:rsidR="000D4957">
        <w:t>2.4.8 Gestión de riesgos</w:t>
      </w:r>
      <w:r w:rsidR="000D4957">
        <w:fldChar w:fldCharType="end"/>
      </w:r>
      <w:r w:rsidR="000D4957">
        <w:t xml:space="preserve"> y </w:t>
      </w:r>
      <w:r w:rsidR="000D4957">
        <w:fldChar w:fldCharType="begin"/>
      </w:r>
      <w:r w:rsidR="000D4957">
        <w:instrText xml:space="preserve"> REF _Ref69639201 \h </w:instrText>
      </w:r>
      <w:r w:rsidR="000D4957">
        <w:fldChar w:fldCharType="separate"/>
      </w:r>
      <w:r w:rsidR="000D4957">
        <w:t>2.4.9 Gestión de adquisiciones</w:t>
      </w:r>
      <w:r w:rsidR="000D4957">
        <w:fldChar w:fldCharType="end"/>
      </w:r>
      <w:r w:rsidR="00F03EB8">
        <w:t xml:space="preserve"> respectivamente.</w:t>
      </w:r>
    </w:p>
    <w:p w:rsidR="589943F5" w:rsidP="3EBCFCF7" w:rsidRDefault="589943F5" w14:paraId="3E5C8E87" w14:textId="2ACFD277">
      <w:pPr>
        <w:pStyle w:val="Heading1"/>
        <w:rPr>
          <w:rFonts w:ascii="Calibri Light" w:hAnsi="Calibri Light" w:eastAsia="Yu Gothic Light" w:cs="Times New Roman"/>
        </w:rPr>
      </w:pPr>
      <w:bookmarkStart w:name="_Ref69638917" w:id="72"/>
      <w:bookmarkStart w:name="_Toc70859379" w:id="73"/>
      <w:r>
        <w:t>2.4.3 Gestión de plazos</w:t>
      </w:r>
      <w:bookmarkEnd w:id="72"/>
      <w:bookmarkEnd w:id="73"/>
    </w:p>
    <w:p w:rsidR="349144A0" w:rsidP="7128585A" w:rsidRDefault="5E051978" w14:paraId="18569840" w14:textId="77A4B4D5">
      <w:pPr>
        <w:pStyle w:val="Heading2"/>
        <w:rPr>
          <w:rFonts w:ascii="Calibri Light" w:hAnsi="Calibri Light" w:eastAsia="Yu Gothic Light" w:cs="Times New Roman"/>
          <w:b/>
        </w:rPr>
      </w:pPr>
      <w:bookmarkStart w:name="_Ref70867563" w:id="74"/>
      <w:bookmarkStart w:name="_Toc70859380" w:id="75"/>
      <w:r>
        <w:t>2.4.3.</w:t>
      </w:r>
      <w:r w:rsidR="349144A0">
        <w:t>1</w:t>
      </w:r>
      <w:r w:rsidR="59DAFD3C">
        <w:t xml:space="preserve"> </w:t>
      </w:r>
      <w:r w:rsidR="349144A0">
        <w:t>Objetivos</w:t>
      </w:r>
      <w:bookmarkEnd w:id="74"/>
      <w:bookmarkEnd w:id="75"/>
    </w:p>
    <w:p w:rsidR="5B870154" w:rsidP="5B870154" w:rsidRDefault="5B870154" w14:paraId="713A490C" w14:textId="35B7C029">
      <w:pPr>
        <w:pStyle w:val="Heading1Estimacion"/>
        <w:spacing w:line="276" w:lineRule="auto"/>
      </w:pPr>
    </w:p>
    <w:p w:rsidRPr="0007505F" w:rsidR="349144A0" w:rsidP="5B870154" w:rsidRDefault="349144A0" w14:paraId="63BCCF4B" w14:textId="001AEFB9">
      <w:pPr>
        <w:pStyle w:val="Heading1Estimacion"/>
        <w:spacing w:line="276" w:lineRule="auto"/>
        <w:jc w:val="both"/>
        <w:rPr>
          <w:sz w:val="20"/>
          <w:szCs w:val="20"/>
        </w:rPr>
      </w:pPr>
      <w:r w:rsidRPr="0007505F">
        <w:rPr>
          <w:rFonts w:ascii="Calibri" w:hAnsi="Calibri" w:eastAsia="Calibri" w:cs="Calibri"/>
          <w:color w:val="000000" w:themeColor="text1"/>
        </w:rPr>
        <w:t xml:space="preserve">Los objetivos del plan </w:t>
      </w:r>
      <w:r w:rsidRPr="0007505F" w:rsidR="14D6B205">
        <w:rPr>
          <w:rFonts w:ascii="Calibri" w:hAnsi="Calibri" w:eastAsia="Calibri" w:cs="Calibri"/>
          <w:color w:val="000000" w:themeColor="text1"/>
        </w:rPr>
        <w:t xml:space="preserve">de gestión de plazos </w:t>
      </w:r>
      <w:r w:rsidRPr="0007505F">
        <w:rPr>
          <w:rFonts w:ascii="Calibri" w:hAnsi="Calibri" w:eastAsia="Calibri" w:cs="Calibri"/>
          <w:color w:val="000000" w:themeColor="text1"/>
        </w:rPr>
        <w:t xml:space="preserve">son por una parte informar a los interesados de </w:t>
      </w:r>
      <w:r w:rsidRPr="0007505F" w:rsidR="002F4370">
        <w:rPr>
          <w:rFonts w:ascii="Calibri" w:hAnsi="Calibri" w:eastAsia="Calibri" w:cs="Calibri"/>
          <w:color w:val="000000" w:themeColor="text1"/>
        </w:rPr>
        <w:t>cómo</w:t>
      </w:r>
      <w:r w:rsidRPr="0007505F">
        <w:rPr>
          <w:rFonts w:ascii="Calibri" w:hAnsi="Calibri" w:eastAsia="Calibri" w:cs="Calibri"/>
          <w:color w:val="000000" w:themeColor="text1"/>
        </w:rPr>
        <w:t xml:space="preserve"> se repartirá el tiempo a lo largo del mismo, mantener un control de los tiempos de desarrollo y tener una serie de directrices a seguir para la modificación de estos</w:t>
      </w:r>
      <w:r w:rsidRPr="0007505F" w:rsidR="0036F872">
        <w:rPr>
          <w:rFonts w:ascii="Calibri" w:hAnsi="Calibri" w:eastAsia="Calibri" w:cs="Calibri"/>
          <w:color w:val="000000" w:themeColor="text1"/>
        </w:rPr>
        <w:t>,</w:t>
      </w:r>
      <w:r w:rsidRPr="0007505F">
        <w:rPr>
          <w:rFonts w:ascii="Calibri" w:hAnsi="Calibri" w:eastAsia="Calibri" w:cs="Calibri"/>
          <w:color w:val="000000" w:themeColor="text1"/>
        </w:rPr>
        <w:t xml:space="preserve"> de forma que puedan quedarse recogidos en un documento para las partes.</w:t>
      </w:r>
    </w:p>
    <w:p w:rsidR="349144A0" w:rsidP="7128585A" w:rsidRDefault="249D324D" w14:paraId="201C08E6" w14:textId="6626789D">
      <w:pPr>
        <w:pStyle w:val="Heading2"/>
        <w:rPr>
          <w:rFonts w:ascii="Calibri Light" w:hAnsi="Calibri Light" w:eastAsia="Yu Gothic Light" w:cs="Times New Roman"/>
        </w:rPr>
      </w:pPr>
      <w:bookmarkStart w:name="_Toc70859381" w:id="76"/>
      <w:r>
        <w:t>2.4.3.</w:t>
      </w:r>
      <w:r w:rsidR="349144A0">
        <w:t>2</w:t>
      </w:r>
      <w:r w:rsidR="0C59F97B">
        <w:t xml:space="preserve"> </w:t>
      </w:r>
      <w:r w:rsidR="349144A0">
        <w:t>Plazos del proyecto</w:t>
      </w:r>
      <w:bookmarkEnd w:id="76"/>
    </w:p>
    <w:p w:rsidR="5B870154" w:rsidP="5B870154" w:rsidRDefault="5B870154" w14:paraId="628AB886" w14:textId="3B2498DA">
      <w:pPr>
        <w:pStyle w:val="Heading1Estimacion"/>
        <w:spacing w:line="276" w:lineRule="auto"/>
      </w:pPr>
    </w:p>
    <w:p w:rsidR="349144A0" w:rsidP="5B870154" w:rsidRDefault="349144A0" w14:paraId="130C6CE0" w14:textId="3299A88A">
      <w:pPr>
        <w:pStyle w:val="Heading1Estimacion"/>
        <w:spacing w:line="276" w:lineRule="auto"/>
        <w:jc w:val="both"/>
      </w:pPr>
      <w:r w:rsidRPr="5B870154">
        <w:rPr>
          <w:rFonts w:ascii="Calibri" w:hAnsi="Calibri" w:eastAsia="Calibri" w:cs="Calibri"/>
          <w:color w:val="000000" w:themeColor="text1"/>
        </w:rPr>
        <w:t>En el apartado</w:t>
      </w:r>
      <w:r>
        <w:t xml:space="preserve"> </w:t>
      </w:r>
      <w:r>
        <w:fldChar w:fldCharType="begin"/>
      </w:r>
      <w:r>
        <w:instrText xml:space="preserve"> REF _Ref68952670 \h </w:instrText>
      </w:r>
      <w:r>
        <w:fldChar w:fldCharType="separate"/>
      </w:r>
      <w:r w:rsidR="7E3774B0">
        <w:t>1.15.1 WBS</w:t>
      </w:r>
      <w:r>
        <w:fldChar w:fldCharType="end"/>
      </w:r>
      <w:r w:rsidRPr="5B870154">
        <w:rPr>
          <w:rFonts w:ascii="Calibri" w:hAnsi="Calibri" w:eastAsia="Calibri" w:cs="Calibri"/>
          <w:color w:val="000000" w:themeColor="text1"/>
        </w:rPr>
        <w:t xml:space="preserve"> aparecen desglosados los diferentes plazos en la WBS, se detallan a continuación:</w:t>
      </w:r>
    </w:p>
    <w:p w:rsidR="349144A0" w:rsidP="00FD18AE" w:rsidRDefault="349144A0" w14:paraId="165A814B" w14:textId="5E64F7FB">
      <w:pPr>
        <w:pStyle w:val="ListParagraph"/>
        <w:numPr>
          <w:ilvl w:val="0"/>
          <w:numId w:val="60"/>
        </w:numPr>
        <w:spacing w:line="276" w:lineRule="auto"/>
        <w:jc w:val="both"/>
        <w:rPr>
          <w:rFonts w:cstheme="minorBidi"/>
          <w:color w:val="000000" w:themeColor="text1"/>
          <w:szCs w:val="22"/>
        </w:rPr>
      </w:pPr>
      <w:r w:rsidRPr="08189B66">
        <w:rPr>
          <w:rFonts w:ascii="Calibri" w:hAnsi="Calibri" w:eastAsia="Calibri" w:cs="Calibri"/>
          <w:color w:val="000000" w:themeColor="text1"/>
        </w:rPr>
        <w:t>Una fase previa al comienzo de análisis general de la situación, personal e infraestructura con duración de 2 semanas.</w:t>
      </w:r>
    </w:p>
    <w:p w:rsidR="349144A0" w:rsidP="00FD18AE" w:rsidRDefault="349144A0" w14:paraId="0EE81560" w14:textId="3469EAE4">
      <w:pPr>
        <w:pStyle w:val="ListParagraph"/>
        <w:numPr>
          <w:ilvl w:val="0"/>
          <w:numId w:val="60"/>
        </w:numPr>
        <w:spacing w:line="276" w:lineRule="auto"/>
        <w:jc w:val="both"/>
        <w:rPr>
          <w:rFonts w:cstheme="minorBidi"/>
          <w:color w:val="000000" w:themeColor="text1"/>
          <w:szCs w:val="22"/>
        </w:rPr>
      </w:pPr>
      <w:r w:rsidRPr="08189B66">
        <w:rPr>
          <w:rFonts w:ascii="Calibri" w:hAnsi="Calibri" w:eastAsia="Calibri" w:cs="Calibri"/>
          <w:color w:val="000000" w:themeColor="text1"/>
        </w:rPr>
        <w:t xml:space="preserve">A </w:t>
      </w:r>
      <w:r w:rsidRPr="08189B66" w:rsidR="000907ED">
        <w:rPr>
          <w:rFonts w:ascii="Calibri" w:hAnsi="Calibri" w:eastAsia="Calibri" w:cs="Calibri"/>
          <w:color w:val="000000" w:themeColor="text1"/>
        </w:rPr>
        <w:t>continuación,</w:t>
      </w:r>
      <w:r w:rsidRPr="08189B66">
        <w:rPr>
          <w:rFonts w:ascii="Calibri" w:hAnsi="Calibri" w:eastAsia="Calibri" w:cs="Calibri"/>
          <w:color w:val="000000" w:themeColor="text1"/>
        </w:rPr>
        <w:t xml:space="preserve"> otras 2 semanas aproximadas para empezar a poner en marcha el proyecto, la contratación del personal, su adaptación al proyecto y la compra del hardware/software necesario.</w:t>
      </w:r>
    </w:p>
    <w:p w:rsidR="349144A0" w:rsidP="00FD18AE" w:rsidRDefault="349144A0" w14:paraId="7336AE05" w14:textId="665058E2">
      <w:pPr>
        <w:pStyle w:val="ListParagraph"/>
        <w:numPr>
          <w:ilvl w:val="0"/>
          <w:numId w:val="60"/>
        </w:numPr>
        <w:spacing w:line="276" w:lineRule="auto"/>
        <w:jc w:val="both"/>
        <w:rPr>
          <w:rFonts w:cstheme="minorBidi"/>
          <w:color w:val="000000" w:themeColor="text1"/>
          <w:szCs w:val="22"/>
        </w:rPr>
      </w:pPr>
      <w:r w:rsidRPr="08189B66">
        <w:rPr>
          <w:rFonts w:ascii="Calibri" w:hAnsi="Calibri" w:eastAsia="Calibri" w:cs="Calibri"/>
          <w:color w:val="000000" w:themeColor="text1"/>
        </w:rPr>
        <w:t>Luego comienza de forma simultánea la instalación de los nuevos equipos por parte de la empresa colocadora y el desarrollo del nuevo software. Se estima que ambos procesos durarán unos 3 meses.</w:t>
      </w:r>
    </w:p>
    <w:p w:rsidR="349144A0" w:rsidP="00FD18AE" w:rsidRDefault="349144A0" w14:paraId="6698D2F8" w14:textId="137F00BB">
      <w:pPr>
        <w:pStyle w:val="ListParagraph"/>
        <w:numPr>
          <w:ilvl w:val="0"/>
          <w:numId w:val="60"/>
        </w:numPr>
        <w:spacing w:line="276" w:lineRule="auto"/>
        <w:jc w:val="both"/>
        <w:rPr>
          <w:rFonts w:cstheme="minorBidi"/>
          <w:color w:val="000000" w:themeColor="text1"/>
          <w:szCs w:val="22"/>
        </w:rPr>
      </w:pPr>
      <w:r w:rsidRPr="08189B66">
        <w:rPr>
          <w:rFonts w:ascii="Calibri" w:hAnsi="Calibri" w:eastAsia="Calibri" w:cs="Calibri"/>
          <w:color w:val="000000" w:themeColor="text1"/>
        </w:rPr>
        <w:t xml:space="preserve">Se realizarán unas pruebas en un periodo de una semana y media para asegurar que </w:t>
      </w:r>
      <w:r w:rsidRPr="08189B66" w:rsidR="3D9FD787">
        <w:rPr>
          <w:rFonts w:ascii="Calibri" w:hAnsi="Calibri" w:eastAsia="Calibri" w:cs="Calibri"/>
          <w:color w:val="000000" w:themeColor="text1"/>
        </w:rPr>
        <w:t>el conjunto de los módulos funciona correctamente</w:t>
      </w:r>
      <w:r w:rsidRPr="6AF7DA1E" w:rsidR="32BC26F9">
        <w:rPr>
          <w:rFonts w:ascii="Calibri" w:hAnsi="Calibri" w:eastAsia="Calibri" w:cs="Calibri"/>
          <w:color w:val="000000" w:themeColor="text1"/>
        </w:rPr>
        <w:t xml:space="preserve"> tras ser instalados</w:t>
      </w:r>
      <w:r w:rsidRPr="08189B66">
        <w:rPr>
          <w:rFonts w:ascii="Calibri" w:hAnsi="Calibri" w:eastAsia="Calibri" w:cs="Calibri"/>
          <w:color w:val="000000" w:themeColor="text1"/>
        </w:rPr>
        <w:t>.</w:t>
      </w:r>
    </w:p>
    <w:p w:rsidR="349144A0" w:rsidP="00FD18AE" w:rsidRDefault="349144A0" w14:paraId="1EA196D9" w14:textId="6BBEF590">
      <w:pPr>
        <w:pStyle w:val="ListParagraph"/>
        <w:numPr>
          <w:ilvl w:val="0"/>
          <w:numId w:val="60"/>
        </w:numPr>
        <w:spacing w:line="276" w:lineRule="auto"/>
        <w:jc w:val="both"/>
        <w:rPr>
          <w:rFonts w:cstheme="minorBidi"/>
          <w:color w:val="000000" w:themeColor="text1"/>
          <w:szCs w:val="22"/>
        </w:rPr>
      </w:pPr>
      <w:r w:rsidRPr="08189B66">
        <w:rPr>
          <w:rFonts w:ascii="Calibri" w:hAnsi="Calibri" w:eastAsia="Calibri" w:cs="Calibri"/>
          <w:color w:val="000000" w:themeColor="text1"/>
        </w:rPr>
        <w:t>Por último, durante dos semanas se realizará la implementación y despliegue del nuevo software en los equipos instalados junto con la Acta de Aceptación requerida por el cliente.</w:t>
      </w:r>
    </w:p>
    <w:p w:rsidR="349144A0" w:rsidP="00FD18AE" w:rsidRDefault="349144A0" w14:paraId="15D9B038" w14:textId="3E3B0FE9">
      <w:pPr>
        <w:pStyle w:val="ListParagraph"/>
        <w:numPr>
          <w:ilvl w:val="0"/>
          <w:numId w:val="60"/>
        </w:numPr>
        <w:spacing w:line="276" w:lineRule="auto"/>
        <w:jc w:val="both"/>
        <w:rPr>
          <w:rFonts w:cstheme="minorBidi"/>
          <w:color w:val="000000" w:themeColor="text1"/>
        </w:rPr>
      </w:pPr>
      <w:r w:rsidRPr="6AF7DA1E">
        <w:rPr>
          <w:rFonts w:ascii="Calibri" w:hAnsi="Calibri" w:eastAsia="Calibri" w:cs="Calibri"/>
          <w:color w:val="000000" w:themeColor="text1"/>
        </w:rPr>
        <w:t>Se formar</w:t>
      </w:r>
      <w:r w:rsidRPr="6AF7DA1E" w:rsidR="3D617978">
        <w:rPr>
          <w:rFonts w:ascii="Calibri" w:hAnsi="Calibri" w:eastAsia="Calibri" w:cs="Calibri"/>
          <w:color w:val="000000" w:themeColor="text1"/>
        </w:rPr>
        <w:t>á</w:t>
      </w:r>
      <w:r w:rsidRPr="6AF7DA1E">
        <w:rPr>
          <w:rFonts w:ascii="Calibri" w:hAnsi="Calibri" w:eastAsia="Calibri" w:cs="Calibri"/>
          <w:color w:val="000000" w:themeColor="text1"/>
        </w:rPr>
        <w:t xml:space="preserve"> al personal </w:t>
      </w:r>
      <w:r w:rsidRPr="6AF7DA1E" w:rsidR="206D8A3D">
        <w:rPr>
          <w:rFonts w:ascii="Calibri" w:hAnsi="Calibri" w:eastAsia="Calibri" w:cs="Calibri"/>
          <w:color w:val="000000" w:themeColor="text1"/>
        </w:rPr>
        <w:t>durante</w:t>
      </w:r>
      <w:r w:rsidRPr="6AF7DA1E">
        <w:rPr>
          <w:rFonts w:ascii="Calibri" w:hAnsi="Calibri" w:eastAsia="Calibri" w:cs="Calibri"/>
          <w:color w:val="000000" w:themeColor="text1"/>
        </w:rPr>
        <w:t xml:space="preserve"> </w:t>
      </w:r>
      <w:r w:rsidRPr="6AF7DA1E" w:rsidR="6E0616A0">
        <w:rPr>
          <w:rFonts w:ascii="Calibri" w:hAnsi="Calibri" w:eastAsia="Calibri" w:cs="Calibri"/>
          <w:color w:val="000000" w:themeColor="text1"/>
        </w:rPr>
        <w:t>uno o dos</w:t>
      </w:r>
      <w:r w:rsidRPr="6AF7DA1E">
        <w:rPr>
          <w:rFonts w:ascii="Calibri" w:hAnsi="Calibri" w:eastAsia="Calibri" w:cs="Calibri"/>
          <w:color w:val="000000" w:themeColor="text1"/>
        </w:rPr>
        <w:t xml:space="preserve"> mes</w:t>
      </w:r>
      <w:r w:rsidRPr="6AF7DA1E" w:rsidR="21B61804">
        <w:rPr>
          <w:rFonts w:ascii="Calibri" w:hAnsi="Calibri" w:eastAsia="Calibri" w:cs="Calibri"/>
          <w:color w:val="000000" w:themeColor="text1"/>
        </w:rPr>
        <w:t>es</w:t>
      </w:r>
      <w:r w:rsidRPr="6AF7DA1E">
        <w:rPr>
          <w:rFonts w:ascii="Calibri" w:hAnsi="Calibri" w:eastAsia="Calibri" w:cs="Calibri"/>
          <w:color w:val="000000" w:themeColor="text1"/>
        </w:rPr>
        <w:t xml:space="preserve"> </w:t>
      </w:r>
      <w:r w:rsidRPr="6AF7DA1E" w:rsidR="547E67FC">
        <w:rPr>
          <w:rFonts w:ascii="Calibri" w:hAnsi="Calibri" w:eastAsia="Calibri" w:cs="Calibri"/>
          <w:color w:val="000000" w:themeColor="text1"/>
        </w:rPr>
        <w:t>tras</w:t>
      </w:r>
      <w:r w:rsidRPr="6AF7DA1E">
        <w:rPr>
          <w:rFonts w:ascii="Calibri" w:hAnsi="Calibri" w:eastAsia="Calibri" w:cs="Calibri"/>
          <w:color w:val="000000" w:themeColor="text1"/>
        </w:rPr>
        <w:t xml:space="preserve"> la puesta en marcha</w:t>
      </w:r>
      <w:r w:rsidRPr="6AF7DA1E" w:rsidR="285624DF">
        <w:rPr>
          <w:rFonts w:ascii="Calibri" w:hAnsi="Calibri" w:eastAsia="Calibri" w:cs="Calibri"/>
          <w:color w:val="000000" w:themeColor="text1"/>
        </w:rPr>
        <w:t>.</w:t>
      </w:r>
    </w:p>
    <w:p w:rsidRPr="00CA1E8D" w:rsidR="00CA1E8D" w:rsidP="7128585A" w:rsidRDefault="60AD15FB" w14:paraId="1F0E44E9" w14:textId="11AE2EF6">
      <w:pPr>
        <w:pStyle w:val="Heading2"/>
        <w:rPr>
          <w:rFonts w:ascii="Calibri Light" w:hAnsi="Calibri Light" w:eastAsia="Yu Gothic Light" w:cs="Times New Roman"/>
        </w:rPr>
      </w:pPr>
      <w:bookmarkStart w:name="_Toc70859382" w:id="77"/>
      <w:r>
        <w:t>2.4.3.</w:t>
      </w:r>
      <w:r w:rsidR="349144A0">
        <w:t>3</w:t>
      </w:r>
      <w:r w:rsidR="0C59F97B">
        <w:t xml:space="preserve"> </w:t>
      </w:r>
      <w:r w:rsidR="349144A0">
        <w:t>Procedimiento ante cambios</w:t>
      </w:r>
      <w:bookmarkEnd w:id="77"/>
    </w:p>
    <w:p w:rsidRPr="00EC516C" w:rsidR="349144A0" w:rsidP="5B870154" w:rsidRDefault="349144A0" w14:paraId="4A373FD0" w14:textId="52099246">
      <w:pPr>
        <w:pStyle w:val="Heading1Estimacion"/>
        <w:spacing w:line="276" w:lineRule="auto"/>
        <w:jc w:val="both"/>
        <w:rPr>
          <w:sz w:val="20"/>
          <w:szCs w:val="20"/>
        </w:rPr>
      </w:pPr>
      <w:r w:rsidRPr="00EC516C">
        <w:rPr>
          <w:rFonts w:ascii="Calibri" w:hAnsi="Calibri" w:eastAsia="Calibri" w:cs="Calibri"/>
          <w:color w:val="000000" w:themeColor="text1"/>
        </w:rPr>
        <w:t>En el caso de una posible desviación del plazo de una tarea por la desviación de una estimación, esta será evaluada y puesta en común en las reuniones quincenales, o se convocará a una extraordinaria si es crítica para el proyecto, de forma que se pueda tratar de la mejor forma posible.</w:t>
      </w:r>
    </w:p>
    <w:p w:rsidRPr="00EC516C" w:rsidR="349144A0" w:rsidP="5B870154" w:rsidRDefault="349144A0" w14:paraId="765CCA30" w14:textId="1A78084F">
      <w:pPr>
        <w:pStyle w:val="Heading1Estimacion"/>
        <w:spacing w:line="276" w:lineRule="auto"/>
        <w:jc w:val="both"/>
        <w:rPr>
          <w:sz w:val="20"/>
          <w:szCs w:val="20"/>
        </w:rPr>
      </w:pPr>
      <w:r w:rsidRPr="00EC516C">
        <w:rPr>
          <w:rFonts w:ascii="Calibri" w:hAnsi="Calibri" w:eastAsia="Calibri" w:cs="Calibri"/>
          <w:color w:val="000000" w:themeColor="text1"/>
        </w:rPr>
        <w:t>Para el caso en el que un cambio solicitado por la empresa cliente pueda modificar la planificación realizada, ya sea mientras se instale el hardware o por un cambio de requisitos, es este el que debe de aceptar las nuevas condiciones y su coste asociado.</w:t>
      </w:r>
    </w:p>
    <w:p w:rsidRPr="00EC516C" w:rsidR="00CA1E8D" w:rsidP="00CA1E8D" w:rsidRDefault="09968EF9" w14:paraId="22C21526" w14:textId="15DF1A27">
      <w:pPr>
        <w:pStyle w:val="Heading1Estimacion"/>
        <w:spacing w:line="276" w:lineRule="auto"/>
        <w:rPr>
          <w:rFonts w:ascii="Calibri" w:hAnsi="Calibri" w:eastAsia="Calibri" w:cs="Calibri"/>
          <w:color w:val="000000" w:themeColor="text1"/>
        </w:rPr>
      </w:pPr>
      <w:r w:rsidRPr="00EC516C">
        <w:rPr>
          <w:rFonts w:ascii="Calibri" w:hAnsi="Calibri" w:eastAsia="Calibri" w:cs="Calibri"/>
          <w:color w:val="000000" w:themeColor="text1"/>
        </w:rPr>
        <w:t>En cualquier caso, este deberá de ser aprobado y firmado por escrito por cada una de las partes afectadas, los responsables o sus representantes.</w:t>
      </w:r>
    </w:p>
    <w:p w:rsidR="00EC516C" w:rsidP="13746D35" w:rsidRDefault="00EC516C" w14:paraId="4D7C9656" w14:textId="77777777">
      <w:pPr>
        <w:pStyle w:val="Heading1Estimacion"/>
        <w:spacing w:line="276" w:lineRule="auto"/>
      </w:pPr>
    </w:p>
    <w:p w:rsidR="41140DEA" w:rsidP="7128585A" w:rsidRDefault="58E04EA3" w14:paraId="57206DB0" w14:textId="5BD0A017">
      <w:pPr>
        <w:pStyle w:val="Heading2"/>
        <w:rPr>
          <w:rFonts w:ascii="Calibri Light" w:hAnsi="Calibri Light" w:eastAsia="Yu Gothic Light" w:cs="Times New Roman"/>
        </w:rPr>
      </w:pPr>
      <w:bookmarkStart w:name="_Toc70859383" w:id="78"/>
      <w:r>
        <w:t>2.4.3.</w:t>
      </w:r>
      <w:r w:rsidR="41140DEA">
        <w:t>4</w:t>
      </w:r>
      <w:r w:rsidR="00D4639D">
        <w:t xml:space="preserve"> </w:t>
      </w:r>
      <w:r w:rsidR="41140DEA">
        <w:t>Salidas del plan</w:t>
      </w:r>
      <w:bookmarkEnd w:id="78"/>
    </w:p>
    <w:p w:rsidR="41140DEA" w:rsidP="13746D35" w:rsidRDefault="41140DEA" w14:paraId="1256F842" w14:textId="2F9EBF4D">
      <w:pPr>
        <w:pStyle w:val="Heading1Estimacion"/>
        <w:spacing w:line="276" w:lineRule="auto"/>
      </w:pPr>
      <w:r w:rsidRPr="00EC516C">
        <w:rPr>
          <w:rFonts w:ascii="Calibri" w:hAnsi="Calibri" w:eastAsia="Calibri" w:cs="Calibri"/>
          <w:color w:val="000000" w:themeColor="text1"/>
        </w:rPr>
        <w:t>La planificación de tareas, incluida dentro del</w:t>
      </w:r>
      <w:r w:rsidRPr="00EC516C" w:rsidR="4E7FF839">
        <w:rPr>
          <w:rFonts w:ascii="Calibri" w:hAnsi="Calibri" w:eastAsia="Calibri" w:cs="Calibri"/>
          <w:color w:val="000000" w:themeColor="text1"/>
        </w:rPr>
        <w:t xml:space="preserve"> apartado</w:t>
      </w:r>
      <w:r w:rsidR="4E7FF839">
        <w:t xml:space="preserve"> </w:t>
      </w:r>
      <w:r w:rsidRPr="00EC516C">
        <w:fldChar w:fldCharType="begin"/>
      </w:r>
      <w:r w:rsidRPr="00EC516C">
        <w:instrText xml:space="preserve"> REF _Ref68952670 \h </w:instrText>
      </w:r>
      <w:r w:rsidR="00EC516C">
        <w:instrText xml:space="preserve"> \* MERGEFORMAT </w:instrText>
      </w:r>
      <w:r w:rsidRPr="00EC516C">
        <w:fldChar w:fldCharType="separate"/>
      </w:r>
      <w:r w:rsidRPr="00EC516C" w:rsidR="4E7FF839">
        <w:t>1.15.1 WBS</w:t>
      </w:r>
      <w:r w:rsidRPr="00EC516C">
        <w:fldChar w:fldCharType="end"/>
      </w:r>
      <w:r w:rsidRPr="00EC516C">
        <w:rPr>
          <w:rFonts w:ascii="Calibri" w:hAnsi="Calibri" w:eastAsia="Calibri" w:cs="Calibri"/>
          <w:color w:val="000000" w:themeColor="text1"/>
        </w:rPr>
        <w:t xml:space="preserve">  y las actas de reunión especificadas en el plan de gestión de las comunicaciones.</w:t>
      </w:r>
    </w:p>
    <w:p w:rsidR="589943F5" w:rsidP="44BA91C5" w:rsidRDefault="589943F5" w14:paraId="6805FFBC" w14:textId="33026E88">
      <w:pPr>
        <w:pStyle w:val="Heading1"/>
      </w:pPr>
      <w:bookmarkStart w:name="_Toc70859384" w:id="79"/>
      <w:r>
        <w:t>2.4.4 Gestión de costes</w:t>
      </w:r>
      <w:bookmarkEnd w:id="79"/>
    </w:p>
    <w:p w:rsidRPr="0060031A" w:rsidR="00D61E0A" w:rsidP="68F19513" w:rsidRDefault="00D61E0A" w14:paraId="4B34DBA9" w14:textId="329E6892">
      <w:pPr>
        <w:pStyle w:val="Heading2"/>
        <w:rPr>
          <w:rFonts w:ascii="Calibri Light" w:hAnsi="Calibri Light" w:eastAsia="Yu Gothic Light" w:cs="Times New Roman"/>
        </w:rPr>
      </w:pPr>
      <w:bookmarkStart w:name="_Toc70859385" w:id="80"/>
      <w:r>
        <w:t>2.4.4.1 Objetivos</w:t>
      </w:r>
      <w:bookmarkEnd w:id="80"/>
    </w:p>
    <w:p w:rsidR="00D61E0A" w:rsidP="00D61E0A" w:rsidRDefault="00D61E0A" w14:paraId="45DBADB3" w14:textId="77777777">
      <w:pPr>
        <w:pStyle w:val="Heading1Estimacion"/>
        <w:spacing w:line="276" w:lineRule="auto"/>
      </w:pPr>
    </w:p>
    <w:p w:rsidR="00D61E0A" w:rsidP="00D61E0A" w:rsidRDefault="00D61E0A" w14:paraId="17A37490" w14:textId="6C194D9E">
      <w:pPr>
        <w:pStyle w:val="Heading1Estimacion"/>
        <w:spacing w:line="276" w:lineRule="auto"/>
        <w:jc w:val="both"/>
      </w:pPr>
      <w:r w:rsidRPr="00531B02">
        <w:rPr>
          <w:rFonts w:ascii="Calibri" w:hAnsi="Calibri" w:eastAsia="Calibri" w:cs="Calibri"/>
          <w:color w:val="000000" w:themeColor="text1"/>
        </w:rPr>
        <w:t xml:space="preserve">Los objetivos del plan de gestión de costes son por una parte informar a los interesados </w:t>
      </w:r>
      <w:r w:rsidRPr="00531B02" w:rsidR="00B22CB8">
        <w:rPr>
          <w:rFonts w:ascii="Calibri" w:hAnsi="Calibri" w:eastAsia="Calibri" w:cs="Calibri"/>
          <w:color w:val="000000" w:themeColor="text1"/>
        </w:rPr>
        <w:t xml:space="preserve">sobre </w:t>
      </w:r>
      <w:r w:rsidRPr="00531B02">
        <w:rPr>
          <w:rFonts w:ascii="Calibri" w:hAnsi="Calibri" w:eastAsia="Calibri" w:cs="Calibri"/>
          <w:color w:val="000000" w:themeColor="text1"/>
        </w:rPr>
        <w:t xml:space="preserve">cómo se </w:t>
      </w:r>
      <w:r w:rsidRPr="00531B02" w:rsidR="00967089">
        <w:rPr>
          <w:rFonts w:ascii="Calibri" w:hAnsi="Calibri" w:eastAsia="Calibri" w:cs="Calibri"/>
          <w:color w:val="000000" w:themeColor="text1"/>
        </w:rPr>
        <w:t>utilizará</w:t>
      </w:r>
      <w:r w:rsidRPr="00531B02" w:rsidR="00CE7FF7">
        <w:rPr>
          <w:rFonts w:ascii="Calibri" w:hAnsi="Calibri" w:eastAsia="Calibri" w:cs="Calibri"/>
          <w:color w:val="000000" w:themeColor="text1"/>
        </w:rPr>
        <w:t xml:space="preserve"> el presupuesto</w:t>
      </w:r>
      <w:r w:rsidRPr="00531B02">
        <w:rPr>
          <w:rFonts w:ascii="Calibri" w:hAnsi="Calibri" w:eastAsia="Calibri" w:cs="Calibri"/>
          <w:color w:val="000000" w:themeColor="text1"/>
        </w:rPr>
        <w:t xml:space="preserve"> a lo largo del </w:t>
      </w:r>
      <w:r w:rsidRPr="00531B02" w:rsidR="00CE7FF7">
        <w:rPr>
          <w:rFonts w:ascii="Calibri" w:hAnsi="Calibri" w:eastAsia="Calibri" w:cs="Calibri"/>
          <w:color w:val="000000" w:themeColor="text1"/>
        </w:rPr>
        <w:t>proyecto</w:t>
      </w:r>
      <w:r w:rsidRPr="00531B02">
        <w:rPr>
          <w:rFonts w:ascii="Calibri" w:hAnsi="Calibri" w:eastAsia="Calibri" w:cs="Calibri"/>
          <w:color w:val="000000" w:themeColor="text1"/>
        </w:rPr>
        <w:t>, manten</w:t>
      </w:r>
      <w:r w:rsidRPr="00531B02" w:rsidR="00CE7FF7">
        <w:rPr>
          <w:rFonts w:ascii="Calibri" w:hAnsi="Calibri" w:eastAsia="Calibri" w:cs="Calibri"/>
          <w:color w:val="000000" w:themeColor="text1"/>
        </w:rPr>
        <w:t>iendo</w:t>
      </w:r>
      <w:r w:rsidRPr="00531B02">
        <w:rPr>
          <w:rFonts w:ascii="Calibri" w:hAnsi="Calibri" w:eastAsia="Calibri" w:cs="Calibri"/>
          <w:color w:val="000000" w:themeColor="text1"/>
        </w:rPr>
        <w:t xml:space="preserve"> un control de los </w:t>
      </w:r>
      <w:r w:rsidRPr="00531B02" w:rsidR="00CE7FF7">
        <w:rPr>
          <w:rFonts w:ascii="Calibri" w:hAnsi="Calibri" w:eastAsia="Calibri" w:cs="Calibri"/>
          <w:color w:val="000000" w:themeColor="text1"/>
        </w:rPr>
        <w:t>gastos</w:t>
      </w:r>
      <w:r w:rsidR="00967089">
        <w:rPr>
          <w:rFonts w:ascii="Calibri" w:hAnsi="Calibri" w:eastAsia="Calibri" w:cs="Calibri"/>
          <w:color w:val="000000" w:themeColor="text1"/>
          <w:sz w:val="24"/>
          <w:szCs w:val="24"/>
        </w:rPr>
        <w:t>.</w:t>
      </w:r>
    </w:p>
    <w:p w:rsidRPr="0060031A" w:rsidR="00D61E0A" w:rsidP="68F19513" w:rsidRDefault="00D61E0A" w14:paraId="5426016F" w14:textId="7F25A8C2">
      <w:pPr>
        <w:pStyle w:val="Heading2"/>
        <w:rPr>
          <w:rFonts w:ascii="Calibri Light" w:hAnsi="Calibri Light" w:eastAsia="Yu Gothic Light" w:cs="Times New Roman"/>
        </w:rPr>
      </w:pPr>
      <w:bookmarkStart w:name="_Toc70859386" w:id="81"/>
      <w:r>
        <w:t>2.4.4.2 Costes del proyecto</w:t>
      </w:r>
      <w:bookmarkEnd w:id="81"/>
    </w:p>
    <w:p w:rsidRPr="00760DE5" w:rsidR="00760DE5" w:rsidP="00760DE5" w:rsidRDefault="00760DE5" w14:paraId="31B856E7" w14:textId="77777777"/>
    <w:p w:rsidRPr="00F22A87" w:rsidR="00F22A87" w:rsidP="00F22A87" w:rsidRDefault="00D61E0A" w14:paraId="5111EA3F" w14:textId="5E26A271">
      <w:pPr>
        <w:pStyle w:val="Heading1Estimacion"/>
        <w:spacing w:line="276" w:lineRule="auto"/>
        <w:jc w:val="both"/>
        <w:rPr>
          <w:rFonts w:ascii="Calibri" w:hAnsi="Calibri" w:eastAsia="Calibri" w:cs="Calibri"/>
          <w:color w:val="000000" w:themeColor="text1"/>
        </w:rPr>
      </w:pPr>
      <w:r w:rsidRPr="5B870154">
        <w:rPr>
          <w:rFonts w:ascii="Calibri" w:hAnsi="Calibri" w:eastAsia="Calibri" w:cs="Calibri"/>
          <w:color w:val="000000" w:themeColor="text1"/>
        </w:rPr>
        <w:t xml:space="preserve">En </w:t>
      </w:r>
      <w:r w:rsidR="00BE723D">
        <w:rPr>
          <w:rFonts w:ascii="Calibri" w:hAnsi="Calibri" w:eastAsia="Calibri" w:cs="Calibri"/>
          <w:color w:val="000000" w:themeColor="text1"/>
        </w:rPr>
        <w:t>los</w:t>
      </w:r>
      <w:r w:rsidRPr="5B870154">
        <w:rPr>
          <w:rFonts w:ascii="Calibri" w:hAnsi="Calibri" w:eastAsia="Calibri" w:cs="Calibri"/>
          <w:color w:val="000000" w:themeColor="text1"/>
        </w:rPr>
        <w:t xml:space="preserve"> apartado</w:t>
      </w:r>
      <w:r w:rsidR="00BE723D">
        <w:rPr>
          <w:rFonts w:ascii="Calibri" w:hAnsi="Calibri" w:eastAsia="Calibri" w:cs="Calibri"/>
          <w:color w:val="000000" w:themeColor="text1"/>
        </w:rPr>
        <w:t>s</w:t>
      </w:r>
      <w:r>
        <w:t xml:space="preserve"> </w:t>
      </w:r>
      <w:r w:rsidR="00CA7E76">
        <w:fldChar w:fldCharType="begin"/>
      </w:r>
      <w:r w:rsidR="00CA7E76">
        <w:instrText xml:space="preserve"> REF _Ref68952674 \h </w:instrText>
      </w:r>
      <w:r w:rsidR="00CA7E76">
        <w:fldChar w:fldCharType="separate"/>
      </w:r>
      <w:r w:rsidR="00CA7E76">
        <w:t>1.16 Resumen del presupuesto</w:t>
      </w:r>
      <w:r w:rsidR="00CA7E76">
        <w:fldChar w:fldCharType="end"/>
      </w:r>
      <w:r w:rsidR="00E0727F">
        <w:t xml:space="preserve"> y </w:t>
      </w:r>
      <w:r w:rsidR="00CA7E76">
        <w:fldChar w:fldCharType="begin"/>
      </w:r>
      <w:r w:rsidR="00CA7E76">
        <w:instrText xml:space="preserve"> REF _Ref69640182 \h </w:instrText>
      </w:r>
      <w:r w:rsidR="00CA7E76">
        <w:fldChar w:fldCharType="separate"/>
      </w:r>
      <w:r w:rsidR="00CA7E76">
        <w:t>4 Presupuesto</w:t>
      </w:r>
      <w:r w:rsidR="00CA7E76">
        <w:fldChar w:fldCharType="end"/>
      </w:r>
      <w:r w:rsidRPr="5B870154">
        <w:rPr>
          <w:rFonts w:ascii="Calibri" w:hAnsi="Calibri" w:eastAsia="Calibri" w:cs="Calibri"/>
          <w:color w:val="000000" w:themeColor="text1"/>
        </w:rPr>
        <w:t xml:space="preserve"> aparecen desglosados los diferentes </w:t>
      </w:r>
      <w:r w:rsidR="00204365">
        <w:rPr>
          <w:rFonts w:ascii="Calibri" w:hAnsi="Calibri" w:eastAsia="Calibri" w:cs="Calibri"/>
          <w:color w:val="000000" w:themeColor="text1"/>
        </w:rPr>
        <w:t>costes del proyecto</w:t>
      </w:r>
      <w:r w:rsidRPr="5B870154">
        <w:rPr>
          <w:rFonts w:ascii="Calibri" w:hAnsi="Calibri" w:eastAsia="Calibri" w:cs="Calibri"/>
          <w:color w:val="000000" w:themeColor="text1"/>
        </w:rPr>
        <w:t>, se detallan a continuación:</w:t>
      </w:r>
    </w:p>
    <w:p w:rsidR="00EC516C" w:rsidP="00D61E0A" w:rsidRDefault="00EC516C" w14:paraId="0B1DBCC3" w14:textId="77777777">
      <w:pPr>
        <w:pStyle w:val="Heading1Estimacion"/>
        <w:spacing w:line="276" w:lineRule="auto"/>
        <w:jc w:val="both"/>
        <w:rPr>
          <w:rFonts w:ascii="Calibri" w:hAnsi="Calibri" w:eastAsia="Calibri" w:cs="Calibri"/>
          <w:color w:val="000000" w:themeColor="text1"/>
        </w:rPr>
      </w:pPr>
    </w:p>
    <w:tbl>
      <w:tblPr>
        <w:tblW w:w="6325" w:type="dxa"/>
        <w:tblInd w:w="75" w:type="dxa"/>
        <w:tblCellMar>
          <w:left w:w="70" w:type="dxa"/>
          <w:right w:w="70" w:type="dxa"/>
        </w:tblCellMar>
        <w:tblLook w:val="04A0" w:firstRow="1" w:lastRow="0" w:firstColumn="1" w:lastColumn="0" w:noHBand="0" w:noVBand="1"/>
      </w:tblPr>
      <w:tblGrid>
        <w:gridCol w:w="4965"/>
        <w:gridCol w:w="1360"/>
      </w:tblGrid>
      <w:tr w:rsidRPr="007300E7" w:rsidR="007300E7" w:rsidTr="7128585A" w14:paraId="13A2BEE2" w14:textId="77777777">
        <w:trPr>
          <w:trHeight w:val="315"/>
        </w:trPr>
        <w:tc>
          <w:tcPr>
            <w:tcW w:w="4965" w:type="dxa"/>
            <w:tcBorders>
              <w:top w:val="nil"/>
              <w:left w:val="single" w:color="000000" w:themeColor="text1" w:sz="4" w:space="0"/>
              <w:bottom w:val="single" w:color="000000" w:themeColor="text1" w:sz="4" w:space="0"/>
              <w:right w:val="single" w:color="000000" w:themeColor="text1" w:sz="4" w:space="0"/>
            </w:tcBorders>
            <w:shd w:val="clear" w:color="auto" w:fill="2F75B5"/>
            <w:vAlign w:val="center"/>
            <w:hideMark/>
          </w:tcPr>
          <w:p w:rsidRPr="007300E7" w:rsidR="007300E7" w:rsidP="007300E7" w:rsidRDefault="007300E7" w14:paraId="3CA587E7" w14:textId="77777777">
            <w:pPr>
              <w:suppressAutoHyphens w:val="0"/>
              <w:jc w:val="center"/>
              <w:rPr>
                <w:rFonts w:ascii="Calibri" w:hAnsi="Calibri" w:eastAsia="Times New Roman" w:cs="Calibri"/>
                <w:color w:val="FFFFFF"/>
                <w:sz w:val="24"/>
                <w:szCs w:val="24"/>
                <w:lang w:eastAsia="es-ES" w:bidi="ar-SA"/>
              </w:rPr>
            </w:pPr>
            <w:r w:rsidRPr="007300E7">
              <w:rPr>
                <w:rFonts w:ascii="Calibri" w:hAnsi="Calibri" w:eastAsia="Times New Roman" w:cs="Calibri"/>
                <w:color w:val="FFFFFF"/>
                <w:sz w:val="24"/>
                <w:szCs w:val="24"/>
                <w:lang w:eastAsia="es-ES" w:bidi="ar-SA"/>
              </w:rPr>
              <w:t>Partida</w:t>
            </w:r>
          </w:p>
        </w:tc>
        <w:tc>
          <w:tcPr>
            <w:tcW w:w="1360" w:type="dxa"/>
            <w:tcBorders>
              <w:top w:val="nil"/>
              <w:left w:val="nil"/>
              <w:bottom w:val="single" w:color="000000" w:themeColor="text1" w:sz="4" w:space="0"/>
              <w:right w:val="single" w:color="000000" w:themeColor="text1" w:sz="4" w:space="0"/>
            </w:tcBorders>
            <w:shd w:val="clear" w:color="auto" w:fill="2F75B5"/>
            <w:vAlign w:val="center"/>
            <w:hideMark/>
          </w:tcPr>
          <w:p w:rsidRPr="007300E7" w:rsidR="007300E7" w:rsidP="007300E7" w:rsidRDefault="007300E7" w14:paraId="355B88FA" w14:textId="77777777">
            <w:pPr>
              <w:suppressAutoHyphens w:val="0"/>
              <w:jc w:val="center"/>
              <w:rPr>
                <w:rFonts w:ascii="Calibri" w:hAnsi="Calibri" w:eastAsia="Times New Roman" w:cs="Calibri"/>
                <w:color w:val="FFFFFF"/>
                <w:sz w:val="24"/>
                <w:szCs w:val="24"/>
                <w:lang w:eastAsia="es-ES" w:bidi="ar-SA"/>
              </w:rPr>
            </w:pPr>
            <w:r w:rsidRPr="007300E7">
              <w:rPr>
                <w:rFonts w:ascii="Calibri" w:hAnsi="Calibri" w:eastAsia="Times New Roman" w:cs="Calibri"/>
                <w:color w:val="FFFFFF"/>
                <w:sz w:val="24"/>
                <w:szCs w:val="24"/>
                <w:lang w:eastAsia="es-ES" w:bidi="ar-SA"/>
              </w:rPr>
              <w:t>Importe</w:t>
            </w:r>
          </w:p>
        </w:tc>
      </w:tr>
      <w:tr w:rsidRPr="007300E7" w:rsidR="007300E7" w:rsidTr="7128585A" w14:paraId="09A7DFBC" w14:textId="77777777">
        <w:trPr>
          <w:trHeight w:val="315"/>
        </w:trPr>
        <w:tc>
          <w:tcPr>
            <w:tcW w:w="4965" w:type="dxa"/>
            <w:tcBorders>
              <w:top w:val="nil"/>
              <w:left w:val="single" w:color="000000" w:themeColor="text1" w:sz="4" w:space="0"/>
              <w:bottom w:val="single" w:color="000000" w:themeColor="text1" w:sz="4" w:space="0"/>
              <w:right w:val="single" w:color="000000" w:themeColor="text1" w:sz="4" w:space="0"/>
            </w:tcBorders>
            <w:shd w:val="clear" w:color="auto" w:fill="D9E1F2"/>
            <w:vAlign w:val="bottom"/>
            <w:hideMark/>
          </w:tcPr>
          <w:p w:rsidRPr="007300E7" w:rsidR="007300E7" w:rsidP="007300E7" w:rsidRDefault="007300E7" w14:paraId="65819255" w14:textId="77777777">
            <w:pPr>
              <w:suppressAutoHyphens w:val="0"/>
              <w:rPr>
                <w:rFonts w:ascii="Calibri" w:hAnsi="Calibri" w:eastAsia="Times New Roman" w:cs="Calibri"/>
                <w:b/>
                <w:bCs/>
                <w:color w:val="000000"/>
                <w:lang w:eastAsia="es-ES" w:bidi="ar-SA"/>
              </w:rPr>
            </w:pPr>
            <w:r w:rsidRPr="007300E7">
              <w:rPr>
                <w:rFonts w:ascii="Calibri" w:hAnsi="Calibri" w:eastAsia="Times New Roman" w:cs="Calibri"/>
                <w:b/>
                <w:bCs/>
                <w:color w:val="000000"/>
                <w:lang w:eastAsia="es-ES" w:bidi="ar-SA"/>
              </w:rPr>
              <w:t xml:space="preserve"> Adquisición e Instalación </w:t>
            </w:r>
          </w:p>
        </w:tc>
        <w:tc>
          <w:tcPr>
            <w:tcW w:w="1360" w:type="dxa"/>
            <w:tcBorders>
              <w:top w:val="nil"/>
              <w:left w:val="nil"/>
              <w:bottom w:val="single" w:color="000000" w:themeColor="text1" w:sz="4" w:space="0"/>
              <w:right w:val="single" w:color="000000" w:themeColor="text1" w:sz="4" w:space="0"/>
            </w:tcBorders>
            <w:shd w:val="clear" w:color="auto" w:fill="auto"/>
            <w:noWrap/>
            <w:vAlign w:val="bottom"/>
            <w:hideMark/>
          </w:tcPr>
          <w:p w:rsidRPr="007300E7" w:rsidR="007300E7" w:rsidP="007300E7" w:rsidRDefault="007300E7" w14:paraId="36D7A37E" w14:textId="77777777">
            <w:pPr>
              <w:suppressAutoHyphens w:val="0"/>
              <w:rPr>
                <w:rFonts w:ascii="Calibri" w:hAnsi="Calibri" w:eastAsia="Times New Roman" w:cs="Calibri"/>
                <w:color w:val="000000"/>
                <w:lang w:eastAsia="es-ES" w:bidi="ar-SA"/>
              </w:rPr>
            </w:pPr>
            <w:r w:rsidRPr="007300E7">
              <w:rPr>
                <w:rFonts w:ascii="Calibri" w:hAnsi="Calibri" w:eastAsia="Times New Roman" w:cs="Calibri"/>
                <w:color w:val="000000"/>
                <w:lang w:eastAsia="es-ES" w:bidi="ar-SA"/>
              </w:rPr>
              <w:t> </w:t>
            </w:r>
          </w:p>
        </w:tc>
      </w:tr>
      <w:tr w:rsidRPr="007300E7" w:rsidR="007300E7" w:rsidTr="7128585A" w14:paraId="5047AD92" w14:textId="77777777">
        <w:trPr>
          <w:trHeight w:val="315"/>
        </w:trPr>
        <w:tc>
          <w:tcPr>
            <w:tcW w:w="4965" w:type="dxa"/>
            <w:tcBorders>
              <w:top w:val="nil"/>
              <w:left w:val="single" w:color="000000" w:themeColor="text1" w:sz="4" w:space="0"/>
              <w:bottom w:val="single" w:color="000000" w:themeColor="text1" w:sz="4" w:space="0"/>
              <w:right w:val="single" w:color="000000" w:themeColor="text1" w:sz="4" w:space="0"/>
            </w:tcBorders>
            <w:shd w:val="clear" w:color="auto" w:fill="D9E1F2"/>
            <w:vAlign w:val="bottom"/>
            <w:hideMark/>
          </w:tcPr>
          <w:p w:rsidRPr="007300E7" w:rsidR="007300E7" w:rsidP="007300E7" w:rsidRDefault="007300E7" w14:paraId="083EE34D" w14:textId="77777777">
            <w:pPr>
              <w:suppressAutoHyphens w:val="0"/>
              <w:rPr>
                <w:rFonts w:ascii="Calibri" w:hAnsi="Calibri" w:eastAsia="Times New Roman" w:cs="Calibri"/>
                <w:color w:val="000000"/>
                <w:lang w:eastAsia="es-ES" w:bidi="ar-SA"/>
              </w:rPr>
            </w:pPr>
            <w:r w:rsidRPr="007300E7">
              <w:rPr>
                <w:rFonts w:ascii="Calibri" w:hAnsi="Calibri" w:eastAsia="Times New Roman" w:cs="Calibri"/>
                <w:color w:val="000000"/>
                <w:lang w:eastAsia="es-ES" w:bidi="ar-SA"/>
              </w:rPr>
              <w:t xml:space="preserve"> Análisis </w:t>
            </w:r>
          </w:p>
        </w:tc>
        <w:tc>
          <w:tcPr>
            <w:tcW w:w="1360" w:type="dxa"/>
            <w:tcBorders>
              <w:top w:val="nil"/>
              <w:left w:val="nil"/>
              <w:bottom w:val="single" w:color="000000" w:themeColor="text1" w:sz="4" w:space="0"/>
              <w:right w:val="single" w:color="000000" w:themeColor="text1" w:sz="4" w:space="0"/>
            </w:tcBorders>
            <w:shd w:val="clear" w:color="auto" w:fill="auto"/>
            <w:noWrap/>
            <w:vAlign w:val="bottom"/>
            <w:hideMark/>
          </w:tcPr>
          <w:p w:rsidRPr="007300E7" w:rsidR="007300E7" w:rsidP="007300E7" w:rsidRDefault="007300E7" w14:paraId="6FA2B6B2" w14:textId="77777777">
            <w:pPr>
              <w:suppressAutoHyphens w:val="0"/>
              <w:jc w:val="right"/>
              <w:rPr>
                <w:rFonts w:ascii="Calibri" w:hAnsi="Calibri" w:eastAsia="Times New Roman" w:cs="Calibri"/>
                <w:color w:val="000000"/>
                <w:lang w:eastAsia="es-ES" w:bidi="ar-SA"/>
              </w:rPr>
            </w:pPr>
            <w:r w:rsidRPr="007300E7">
              <w:rPr>
                <w:rFonts w:ascii="Calibri" w:hAnsi="Calibri" w:eastAsia="Times New Roman" w:cs="Calibri"/>
                <w:color w:val="000000"/>
                <w:lang w:eastAsia="es-ES" w:bidi="ar-SA"/>
              </w:rPr>
              <w:t>6.400,00 €</w:t>
            </w:r>
          </w:p>
        </w:tc>
      </w:tr>
      <w:tr w:rsidRPr="007300E7" w:rsidR="007300E7" w:rsidTr="7128585A" w14:paraId="117D22A8" w14:textId="77777777">
        <w:trPr>
          <w:trHeight w:val="315"/>
        </w:trPr>
        <w:tc>
          <w:tcPr>
            <w:tcW w:w="4965" w:type="dxa"/>
            <w:tcBorders>
              <w:top w:val="nil"/>
              <w:left w:val="single" w:color="000000" w:themeColor="text1" w:sz="4" w:space="0"/>
              <w:bottom w:val="single" w:color="000000" w:themeColor="text1" w:sz="4" w:space="0"/>
              <w:right w:val="single" w:color="000000" w:themeColor="text1" w:sz="4" w:space="0"/>
            </w:tcBorders>
            <w:shd w:val="clear" w:color="auto" w:fill="D9E1F2"/>
            <w:vAlign w:val="bottom"/>
            <w:hideMark/>
          </w:tcPr>
          <w:p w:rsidRPr="007300E7" w:rsidR="007300E7" w:rsidP="007300E7" w:rsidRDefault="007300E7" w14:paraId="68DA8AE2" w14:textId="77777777">
            <w:pPr>
              <w:suppressAutoHyphens w:val="0"/>
              <w:rPr>
                <w:rFonts w:ascii="Calibri" w:hAnsi="Calibri" w:eastAsia="Times New Roman" w:cs="Calibri"/>
                <w:color w:val="000000"/>
                <w:lang w:eastAsia="es-ES" w:bidi="ar-SA"/>
              </w:rPr>
            </w:pPr>
            <w:r w:rsidRPr="007300E7">
              <w:rPr>
                <w:rFonts w:ascii="Calibri" w:hAnsi="Calibri" w:eastAsia="Times New Roman" w:cs="Calibri"/>
                <w:color w:val="000000"/>
                <w:lang w:eastAsia="es-ES" w:bidi="ar-SA"/>
              </w:rPr>
              <w:t xml:space="preserve"> Puesta en marcha </w:t>
            </w:r>
          </w:p>
        </w:tc>
        <w:tc>
          <w:tcPr>
            <w:tcW w:w="1360" w:type="dxa"/>
            <w:tcBorders>
              <w:top w:val="nil"/>
              <w:left w:val="nil"/>
              <w:bottom w:val="single" w:color="000000" w:themeColor="text1" w:sz="4" w:space="0"/>
              <w:right w:val="single" w:color="000000" w:themeColor="text1" w:sz="4" w:space="0"/>
            </w:tcBorders>
            <w:shd w:val="clear" w:color="auto" w:fill="auto"/>
            <w:noWrap/>
            <w:vAlign w:val="bottom"/>
            <w:hideMark/>
          </w:tcPr>
          <w:p w:rsidRPr="007300E7" w:rsidR="007300E7" w:rsidP="007300E7" w:rsidRDefault="007300E7" w14:paraId="230EFFEE" w14:textId="77777777">
            <w:pPr>
              <w:suppressAutoHyphens w:val="0"/>
              <w:jc w:val="right"/>
              <w:rPr>
                <w:rFonts w:ascii="Calibri" w:hAnsi="Calibri" w:eastAsia="Times New Roman" w:cs="Calibri"/>
                <w:color w:val="000000"/>
                <w:lang w:eastAsia="es-ES" w:bidi="ar-SA"/>
              </w:rPr>
            </w:pPr>
            <w:r w:rsidRPr="007300E7">
              <w:rPr>
                <w:rFonts w:ascii="Calibri" w:hAnsi="Calibri" w:eastAsia="Times New Roman" w:cs="Calibri"/>
                <w:color w:val="000000"/>
                <w:lang w:eastAsia="es-ES" w:bidi="ar-SA"/>
              </w:rPr>
              <w:t>212.949,50 €</w:t>
            </w:r>
          </w:p>
        </w:tc>
      </w:tr>
      <w:tr w:rsidRPr="007300E7" w:rsidR="007300E7" w:rsidTr="7128585A" w14:paraId="284EBB89" w14:textId="77777777">
        <w:trPr>
          <w:trHeight w:val="315"/>
        </w:trPr>
        <w:tc>
          <w:tcPr>
            <w:tcW w:w="4965" w:type="dxa"/>
            <w:tcBorders>
              <w:top w:val="nil"/>
              <w:left w:val="single" w:color="000000" w:themeColor="text1" w:sz="4" w:space="0"/>
              <w:bottom w:val="single" w:color="000000" w:themeColor="text1" w:sz="4" w:space="0"/>
              <w:right w:val="single" w:color="000000" w:themeColor="text1" w:sz="4" w:space="0"/>
            </w:tcBorders>
            <w:shd w:val="clear" w:color="auto" w:fill="D9E1F2"/>
            <w:vAlign w:val="bottom"/>
            <w:hideMark/>
          </w:tcPr>
          <w:p w:rsidRPr="007300E7" w:rsidR="007300E7" w:rsidP="007300E7" w:rsidRDefault="007300E7" w14:paraId="08A74EAB" w14:textId="77777777">
            <w:pPr>
              <w:suppressAutoHyphens w:val="0"/>
              <w:rPr>
                <w:rFonts w:ascii="Calibri" w:hAnsi="Calibri" w:eastAsia="Times New Roman" w:cs="Calibri"/>
                <w:color w:val="000000"/>
                <w:lang w:eastAsia="es-ES" w:bidi="ar-SA"/>
              </w:rPr>
            </w:pPr>
            <w:r w:rsidRPr="007300E7">
              <w:rPr>
                <w:rFonts w:ascii="Calibri" w:hAnsi="Calibri" w:eastAsia="Times New Roman" w:cs="Calibri"/>
                <w:color w:val="000000"/>
                <w:lang w:eastAsia="es-ES" w:bidi="ar-SA"/>
              </w:rPr>
              <w:t xml:space="preserve"> Instalación Infraestructura </w:t>
            </w:r>
          </w:p>
        </w:tc>
        <w:tc>
          <w:tcPr>
            <w:tcW w:w="1360" w:type="dxa"/>
            <w:tcBorders>
              <w:top w:val="nil"/>
              <w:left w:val="nil"/>
              <w:bottom w:val="single" w:color="000000" w:themeColor="text1" w:sz="4" w:space="0"/>
              <w:right w:val="single" w:color="000000" w:themeColor="text1" w:sz="4" w:space="0"/>
            </w:tcBorders>
            <w:shd w:val="clear" w:color="auto" w:fill="auto"/>
            <w:noWrap/>
            <w:vAlign w:val="bottom"/>
            <w:hideMark/>
          </w:tcPr>
          <w:p w:rsidRPr="007300E7" w:rsidR="007300E7" w:rsidP="007300E7" w:rsidRDefault="007300E7" w14:paraId="15819C1D" w14:textId="77777777">
            <w:pPr>
              <w:suppressAutoHyphens w:val="0"/>
              <w:jc w:val="right"/>
              <w:rPr>
                <w:rFonts w:ascii="Calibri" w:hAnsi="Calibri" w:eastAsia="Times New Roman" w:cs="Calibri"/>
                <w:color w:val="000000"/>
                <w:lang w:eastAsia="es-ES" w:bidi="ar-SA"/>
              </w:rPr>
            </w:pPr>
            <w:r w:rsidRPr="007300E7">
              <w:rPr>
                <w:rFonts w:ascii="Calibri" w:hAnsi="Calibri" w:eastAsia="Times New Roman" w:cs="Calibri"/>
                <w:color w:val="000000"/>
                <w:lang w:eastAsia="es-ES" w:bidi="ar-SA"/>
              </w:rPr>
              <w:t>64.800,00 €</w:t>
            </w:r>
          </w:p>
        </w:tc>
      </w:tr>
      <w:tr w:rsidRPr="007300E7" w:rsidR="007300E7" w:rsidTr="7128585A" w14:paraId="08F4E531" w14:textId="77777777">
        <w:trPr>
          <w:trHeight w:val="315"/>
        </w:trPr>
        <w:tc>
          <w:tcPr>
            <w:tcW w:w="4965" w:type="dxa"/>
            <w:tcBorders>
              <w:top w:val="nil"/>
              <w:left w:val="single" w:color="000000" w:themeColor="text1" w:sz="4" w:space="0"/>
              <w:bottom w:val="single" w:color="000000" w:themeColor="text1" w:sz="4" w:space="0"/>
              <w:right w:val="single" w:color="000000" w:themeColor="text1" w:sz="4" w:space="0"/>
            </w:tcBorders>
            <w:shd w:val="clear" w:color="auto" w:fill="D9E1F2"/>
            <w:vAlign w:val="bottom"/>
            <w:hideMark/>
          </w:tcPr>
          <w:p w:rsidRPr="007300E7" w:rsidR="007300E7" w:rsidP="007300E7" w:rsidRDefault="007300E7" w14:paraId="6F7D36AE" w14:textId="77777777">
            <w:pPr>
              <w:suppressAutoHyphens w:val="0"/>
              <w:rPr>
                <w:rFonts w:ascii="Calibri" w:hAnsi="Calibri" w:eastAsia="Times New Roman" w:cs="Calibri"/>
                <w:b/>
                <w:bCs/>
                <w:color w:val="000000"/>
                <w:lang w:eastAsia="es-ES" w:bidi="ar-SA"/>
              </w:rPr>
            </w:pPr>
            <w:r w:rsidRPr="007300E7">
              <w:rPr>
                <w:rFonts w:ascii="Calibri" w:hAnsi="Calibri" w:eastAsia="Times New Roman" w:cs="Calibri"/>
                <w:b/>
                <w:bCs/>
                <w:color w:val="000000"/>
                <w:lang w:eastAsia="es-ES" w:bidi="ar-SA"/>
              </w:rPr>
              <w:t xml:space="preserve"> Desarrollo de la aplicación </w:t>
            </w:r>
          </w:p>
        </w:tc>
        <w:tc>
          <w:tcPr>
            <w:tcW w:w="1360" w:type="dxa"/>
            <w:tcBorders>
              <w:top w:val="nil"/>
              <w:left w:val="nil"/>
              <w:bottom w:val="single" w:color="000000" w:themeColor="text1" w:sz="4" w:space="0"/>
              <w:right w:val="single" w:color="000000" w:themeColor="text1" w:sz="4" w:space="0"/>
            </w:tcBorders>
            <w:shd w:val="clear" w:color="auto" w:fill="auto"/>
            <w:noWrap/>
            <w:vAlign w:val="bottom"/>
            <w:hideMark/>
          </w:tcPr>
          <w:p w:rsidRPr="007300E7" w:rsidR="007300E7" w:rsidP="007300E7" w:rsidRDefault="007300E7" w14:paraId="31A7AF17" w14:textId="77777777">
            <w:pPr>
              <w:suppressAutoHyphens w:val="0"/>
              <w:rPr>
                <w:rFonts w:ascii="Calibri" w:hAnsi="Calibri" w:eastAsia="Times New Roman" w:cs="Calibri"/>
                <w:color w:val="000000"/>
                <w:lang w:eastAsia="es-ES" w:bidi="ar-SA"/>
              </w:rPr>
            </w:pPr>
            <w:r w:rsidRPr="007300E7">
              <w:rPr>
                <w:rFonts w:ascii="Calibri" w:hAnsi="Calibri" w:eastAsia="Times New Roman" w:cs="Calibri"/>
                <w:color w:val="000000"/>
                <w:lang w:eastAsia="es-ES" w:bidi="ar-SA"/>
              </w:rPr>
              <w:t> </w:t>
            </w:r>
          </w:p>
        </w:tc>
      </w:tr>
      <w:tr w:rsidRPr="007300E7" w:rsidR="007300E7" w:rsidTr="7128585A" w14:paraId="2763B7CD" w14:textId="77777777">
        <w:trPr>
          <w:trHeight w:val="300"/>
        </w:trPr>
        <w:tc>
          <w:tcPr>
            <w:tcW w:w="4965" w:type="dxa"/>
            <w:tcBorders>
              <w:top w:val="nil"/>
              <w:left w:val="single" w:color="000000" w:themeColor="text1" w:sz="4" w:space="0"/>
              <w:bottom w:val="single" w:color="000000" w:themeColor="text1" w:sz="4" w:space="0"/>
              <w:right w:val="single" w:color="000000" w:themeColor="text1" w:sz="4" w:space="0"/>
            </w:tcBorders>
            <w:shd w:val="clear" w:color="auto" w:fill="D9E1F2"/>
            <w:vAlign w:val="bottom"/>
            <w:hideMark/>
          </w:tcPr>
          <w:p w:rsidRPr="007300E7" w:rsidR="007300E7" w:rsidP="007300E7" w:rsidRDefault="007300E7" w14:paraId="3609487E" w14:textId="77777777">
            <w:pPr>
              <w:suppressAutoHyphens w:val="0"/>
              <w:rPr>
                <w:rFonts w:ascii="Calibri" w:hAnsi="Calibri" w:eastAsia="Times New Roman" w:cs="Calibri"/>
                <w:color w:val="000000"/>
                <w:lang w:eastAsia="es-ES" w:bidi="ar-SA"/>
              </w:rPr>
            </w:pPr>
            <w:r w:rsidRPr="007300E7">
              <w:rPr>
                <w:rFonts w:ascii="Calibri" w:hAnsi="Calibri" w:eastAsia="Times New Roman" w:cs="Calibri"/>
                <w:color w:val="000000"/>
                <w:lang w:eastAsia="es-ES" w:bidi="ar-SA"/>
              </w:rPr>
              <w:t xml:space="preserve"> Consulta del registro de historia </w:t>
            </w:r>
          </w:p>
        </w:tc>
        <w:tc>
          <w:tcPr>
            <w:tcW w:w="1360" w:type="dxa"/>
            <w:tcBorders>
              <w:top w:val="nil"/>
              <w:left w:val="nil"/>
              <w:bottom w:val="single" w:color="000000" w:themeColor="text1" w:sz="4" w:space="0"/>
              <w:right w:val="single" w:color="000000" w:themeColor="text1" w:sz="4" w:space="0"/>
            </w:tcBorders>
            <w:shd w:val="clear" w:color="auto" w:fill="auto"/>
            <w:noWrap/>
            <w:vAlign w:val="bottom"/>
            <w:hideMark/>
          </w:tcPr>
          <w:p w:rsidRPr="007300E7" w:rsidR="007300E7" w:rsidP="007300E7" w:rsidRDefault="007300E7" w14:paraId="1D2ECC63" w14:textId="77777777">
            <w:pPr>
              <w:suppressAutoHyphens w:val="0"/>
              <w:jc w:val="right"/>
              <w:rPr>
                <w:rFonts w:ascii="Calibri" w:hAnsi="Calibri" w:eastAsia="Times New Roman" w:cs="Calibri"/>
                <w:color w:val="000000"/>
                <w:lang w:eastAsia="es-ES" w:bidi="ar-SA"/>
              </w:rPr>
            </w:pPr>
            <w:r w:rsidRPr="007300E7">
              <w:rPr>
                <w:rFonts w:ascii="Calibri" w:hAnsi="Calibri" w:eastAsia="Times New Roman" w:cs="Calibri"/>
                <w:color w:val="000000"/>
                <w:lang w:eastAsia="es-ES" w:bidi="ar-SA"/>
              </w:rPr>
              <w:t>24.720,00 €</w:t>
            </w:r>
          </w:p>
        </w:tc>
      </w:tr>
      <w:tr w:rsidRPr="007300E7" w:rsidR="007300E7" w:rsidTr="7128585A" w14:paraId="448B807C" w14:textId="77777777">
        <w:trPr>
          <w:trHeight w:val="375"/>
        </w:trPr>
        <w:tc>
          <w:tcPr>
            <w:tcW w:w="4965" w:type="dxa"/>
            <w:tcBorders>
              <w:top w:val="nil"/>
              <w:left w:val="single" w:color="000000" w:themeColor="text1" w:sz="4" w:space="0"/>
              <w:bottom w:val="single" w:color="000000" w:themeColor="text1" w:sz="4" w:space="0"/>
              <w:right w:val="single" w:color="000000" w:themeColor="text1" w:sz="4" w:space="0"/>
            </w:tcBorders>
            <w:shd w:val="clear" w:color="auto" w:fill="D9E1F2"/>
            <w:vAlign w:val="bottom"/>
            <w:hideMark/>
          </w:tcPr>
          <w:p w:rsidRPr="007300E7" w:rsidR="007300E7" w:rsidP="007300E7" w:rsidRDefault="007300E7" w14:paraId="378EF20A" w14:textId="77777777">
            <w:pPr>
              <w:suppressAutoHyphens w:val="0"/>
              <w:rPr>
                <w:rFonts w:ascii="Calibri" w:hAnsi="Calibri" w:eastAsia="Times New Roman" w:cs="Calibri"/>
                <w:color w:val="000000"/>
                <w:lang w:eastAsia="es-ES" w:bidi="ar-SA"/>
              </w:rPr>
            </w:pPr>
            <w:r w:rsidRPr="007300E7">
              <w:rPr>
                <w:rFonts w:ascii="Calibri" w:hAnsi="Calibri" w:eastAsia="Times New Roman" w:cs="Calibri"/>
                <w:color w:val="000000"/>
                <w:lang w:eastAsia="es-ES" w:bidi="ar-SA"/>
              </w:rPr>
              <w:t xml:space="preserve"> Gestión de usuarios </w:t>
            </w:r>
          </w:p>
        </w:tc>
        <w:tc>
          <w:tcPr>
            <w:tcW w:w="1360" w:type="dxa"/>
            <w:tcBorders>
              <w:top w:val="nil"/>
              <w:left w:val="nil"/>
              <w:bottom w:val="single" w:color="000000" w:themeColor="text1" w:sz="4" w:space="0"/>
              <w:right w:val="single" w:color="000000" w:themeColor="text1" w:sz="4" w:space="0"/>
            </w:tcBorders>
            <w:shd w:val="clear" w:color="auto" w:fill="auto"/>
            <w:noWrap/>
            <w:vAlign w:val="bottom"/>
            <w:hideMark/>
          </w:tcPr>
          <w:p w:rsidRPr="007300E7" w:rsidR="007300E7" w:rsidP="007300E7" w:rsidRDefault="007300E7" w14:paraId="01E836D0" w14:textId="77777777">
            <w:pPr>
              <w:suppressAutoHyphens w:val="0"/>
              <w:jc w:val="right"/>
              <w:rPr>
                <w:rFonts w:ascii="Calibri" w:hAnsi="Calibri" w:eastAsia="Times New Roman" w:cs="Calibri"/>
                <w:color w:val="000000"/>
                <w:lang w:eastAsia="es-ES" w:bidi="ar-SA"/>
              </w:rPr>
            </w:pPr>
            <w:r w:rsidRPr="007300E7">
              <w:rPr>
                <w:rFonts w:ascii="Calibri" w:hAnsi="Calibri" w:eastAsia="Times New Roman" w:cs="Calibri"/>
                <w:color w:val="000000"/>
                <w:lang w:eastAsia="es-ES" w:bidi="ar-SA"/>
              </w:rPr>
              <w:t>14.580,00 €</w:t>
            </w:r>
          </w:p>
        </w:tc>
      </w:tr>
      <w:tr w:rsidRPr="007300E7" w:rsidR="007300E7" w:rsidTr="7128585A" w14:paraId="48FD5E6B" w14:textId="77777777">
        <w:trPr>
          <w:trHeight w:val="570"/>
        </w:trPr>
        <w:tc>
          <w:tcPr>
            <w:tcW w:w="4965" w:type="dxa"/>
            <w:tcBorders>
              <w:top w:val="nil"/>
              <w:left w:val="single" w:color="000000" w:themeColor="text1" w:sz="4" w:space="0"/>
              <w:bottom w:val="single" w:color="000000" w:themeColor="text1" w:sz="4" w:space="0"/>
              <w:right w:val="single" w:color="000000" w:themeColor="text1" w:sz="4" w:space="0"/>
            </w:tcBorders>
            <w:shd w:val="clear" w:color="auto" w:fill="D9E1F2"/>
            <w:vAlign w:val="bottom"/>
            <w:hideMark/>
          </w:tcPr>
          <w:p w:rsidRPr="007300E7" w:rsidR="007300E7" w:rsidP="007300E7" w:rsidRDefault="007300E7" w14:paraId="36CCF45C" w14:textId="77777777">
            <w:pPr>
              <w:suppressAutoHyphens w:val="0"/>
              <w:rPr>
                <w:rFonts w:ascii="Calibri" w:hAnsi="Calibri" w:eastAsia="Times New Roman" w:cs="Calibri"/>
                <w:color w:val="000000"/>
                <w:lang w:eastAsia="es-ES" w:bidi="ar-SA"/>
              </w:rPr>
            </w:pPr>
            <w:r w:rsidRPr="007300E7">
              <w:rPr>
                <w:rFonts w:ascii="Calibri" w:hAnsi="Calibri" w:eastAsia="Times New Roman" w:cs="Calibri"/>
                <w:color w:val="000000"/>
                <w:lang w:eastAsia="es-ES" w:bidi="ar-SA"/>
              </w:rPr>
              <w:t xml:space="preserve"> PODS Clínicos </w:t>
            </w:r>
          </w:p>
        </w:tc>
        <w:tc>
          <w:tcPr>
            <w:tcW w:w="1360" w:type="dxa"/>
            <w:tcBorders>
              <w:top w:val="nil"/>
              <w:left w:val="nil"/>
              <w:bottom w:val="single" w:color="000000" w:themeColor="text1" w:sz="4" w:space="0"/>
              <w:right w:val="single" w:color="000000" w:themeColor="text1" w:sz="4" w:space="0"/>
            </w:tcBorders>
            <w:shd w:val="clear" w:color="auto" w:fill="auto"/>
            <w:noWrap/>
            <w:vAlign w:val="bottom"/>
            <w:hideMark/>
          </w:tcPr>
          <w:p w:rsidRPr="007300E7" w:rsidR="007300E7" w:rsidP="007300E7" w:rsidRDefault="007300E7" w14:paraId="6FC739B2" w14:textId="77777777">
            <w:pPr>
              <w:suppressAutoHyphens w:val="0"/>
              <w:jc w:val="right"/>
              <w:rPr>
                <w:rFonts w:ascii="Calibri" w:hAnsi="Calibri" w:eastAsia="Times New Roman" w:cs="Calibri"/>
                <w:color w:val="000000"/>
                <w:lang w:eastAsia="es-ES" w:bidi="ar-SA"/>
              </w:rPr>
            </w:pPr>
            <w:r w:rsidRPr="007300E7">
              <w:rPr>
                <w:rFonts w:ascii="Calibri" w:hAnsi="Calibri" w:eastAsia="Times New Roman" w:cs="Calibri"/>
                <w:color w:val="000000"/>
                <w:lang w:eastAsia="es-ES" w:bidi="ar-SA"/>
              </w:rPr>
              <w:t>34.550,00 €</w:t>
            </w:r>
          </w:p>
        </w:tc>
      </w:tr>
      <w:tr w:rsidRPr="007300E7" w:rsidR="007300E7" w:rsidTr="7128585A" w14:paraId="201F9580" w14:textId="77777777">
        <w:trPr>
          <w:trHeight w:val="315"/>
        </w:trPr>
        <w:tc>
          <w:tcPr>
            <w:tcW w:w="4965" w:type="dxa"/>
            <w:tcBorders>
              <w:top w:val="nil"/>
              <w:left w:val="single" w:color="000000" w:themeColor="text1" w:sz="4" w:space="0"/>
              <w:bottom w:val="single" w:color="000000" w:themeColor="text1" w:sz="4" w:space="0"/>
              <w:right w:val="single" w:color="000000" w:themeColor="text1" w:sz="4" w:space="0"/>
            </w:tcBorders>
            <w:shd w:val="clear" w:color="auto" w:fill="D9E1F2"/>
            <w:vAlign w:val="bottom"/>
            <w:hideMark/>
          </w:tcPr>
          <w:p w:rsidRPr="007300E7" w:rsidR="007300E7" w:rsidP="007300E7" w:rsidRDefault="007300E7" w14:paraId="3B1C1958" w14:textId="77777777">
            <w:pPr>
              <w:suppressAutoHyphens w:val="0"/>
              <w:rPr>
                <w:rFonts w:ascii="Calibri" w:hAnsi="Calibri" w:eastAsia="Times New Roman" w:cs="Calibri"/>
                <w:color w:val="000000"/>
                <w:lang w:eastAsia="es-ES" w:bidi="ar-SA"/>
              </w:rPr>
            </w:pPr>
            <w:r w:rsidRPr="007300E7">
              <w:rPr>
                <w:rFonts w:ascii="Calibri" w:hAnsi="Calibri" w:eastAsia="Times New Roman" w:cs="Calibri"/>
                <w:color w:val="000000"/>
                <w:lang w:eastAsia="es-ES" w:bidi="ar-SA"/>
              </w:rPr>
              <w:t xml:space="preserve"> Gestión del transporte </w:t>
            </w:r>
          </w:p>
        </w:tc>
        <w:tc>
          <w:tcPr>
            <w:tcW w:w="1360" w:type="dxa"/>
            <w:tcBorders>
              <w:top w:val="nil"/>
              <w:left w:val="nil"/>
              <w:bottom w:val="single" w:color="000000" w:themeColor="text1" w:sz="4" w:space="0"/>
              <w:right w:val="single" w:color="000000" w:themeColor="text1" w:sz="4" w:space="0"/>
            </w:tcBorders>
            <w:shd w:val="clear" w:color="auto" w:fill="auto"/>
            <w:noWrap/>
            <w:vAlign w:val="bottom"/>
            <w:hideMark/>
          </w:tcPr>
          <w:p w:rsidRPr="007300E7" w:rsidR="007300E7" w:rsidP="007300E7" w:rsidRDefault="007300E7" w14:paraId="40052314" w14:textId="77777777">
            <w:pPr>
              <w:suppressAutoHyphens w:val="0"/>
              <w:jc w:val="right"/>
              <w:rPr>
                <w:rFonts w:ascii="Calibri" w:hAnsi="Calibri" w:eastAsia="Times New Roman" w:cs="Calibri"/>
                <w:color w:val="000000"/>
                <w:lang w:eastAsia="es-ES" w:bidi="ar-SA"/>
              </w:rPr>
            </w:pPr>
            <w:r w:rsidRPr="007300E7">
              <w:rPr>
                <w:rFonts w:ascii="Calibri" w:hAnsi="Calibri" w:eastAsia="Times New Roman" w:cs="Calibri"/>
                <w:color w:val="000000"/>
                <w:lang w:eastAsia="es-ES" w:bidi="ar-SA"/>
              </w:rPr>
              <w:t>15.120,00 €</w:t>
            </w:r>
          </w:p>
        </w:tc>
      </w:tr>
      <w:tr w:rsidRPr="007300E7" w:rsidR="007300E7" w:rsidTr="7128585A" w14:paraId="1717B2CE" w14:textId="77777777">
        <w:trPr>
          <w:trHeight w:val="315"/>
        </w:trPr>
        <w:tc>
          <w:tcPr>
            <w:tcW w:w="4965" w:type="dxa"/>
            <w:tcBorders>
              <w:top w:val="nil"/>
              <w:left w:val="single" w:color="000000" w:themeColor="text1" w:sz="4" w:space="0"/>
              <w:bottom w:val="single" w:color="000000" w:themeColor="text1" w:sz="4" w:space="0"/>
              <w:right w:val="single" w:color="000000" w:themeColor="text1" w:sz="4" w:space="0"/>
            </w:tcBorders>
            <w:shd w:val="clear" w:color="auto" w:fill="D9E1F2"/>
            <w:vAlign w:val="bottom"/>
            <w:hideMark/>
          </w:tcPr>
          <w:p w:rsidRPr="007300E7" w:rsidR="007300E7" w:rsidP="007300E7" w:rsidRDefault="007300E7" w14:paraId="76B7242A" w14:textId="77777777">
            <w:pPr>
              <w:suppressAutoHyphens w:val="0"/>
              <w:rPr>
                <w:rFonts w:ascii="Calibri" w:hAnsi="Calibri" w:eastAsia="Times New Roman" w:cs="Calibri"/>
                <w:color w:val="000000"/>
                <w:lang w:eastAsia="es-ES" w:bidi="ar-SA"/>
              </w:rPr>
            </w:pPr>
            <w:r w:rsidRPr="007300E7">
              <w:rPr>
                <w:rFonts w:ascii="Calibri" w:hAnsi="Calibri" w:eastAsia="Times New Roman" w:cs="Calibri"/>
                <w:color w:val="000000"/>
                <w:lang w:eastAsia="es-ES" w:bidi="ar-SA"/>
              </w:rPr>
              <w:t xml:space="preserve"> Gestión de sensores </w:t>
            </w:r>
          </w:p>
        </w:tc>
        <w:tc>
          <w:tcPr>
            <w:tcW w:w="1360" w:type="dxa"/>
            <w:tcBorders>
              <w:top w:val="nil"/>
              <w:left w:val="nil"/>
              <w:bottom w:val="single" w:color="000000" w:themeColor="text1" w:sz="4" w:space="0"/>
              <w:right w:val="single" w:color="000000" w:themeColor="text1" w:sz="4" w:space="0"/>
            </w:tcBorders>
            <w:shd w:val="clear" w:color="auto" w:fill="auto"/>
            <w:noWrap/>
            <w:vAlign w:val="bottom"/>
            <w:hideMark/>
          </w:tcPr>
          <w:p w:rsidRPr="007300E7" w:rsidR="007300E7" w:rsidP="007300E7" w:rsidRDefault="007300E7" w14:paraId="6AF36933" w14:textId="77777777">
            <w:pPr>
              <w:suppressAutoHyphens w:val="0"/>
              <w:jc w:val="right"/>
              <w:rPr>
                <w:rFonts w:ascii="Calibri" w:hAnsi="Calibri" w:eastAsia="Times New Roman" w:cs="Calibri"/>
                <w:color w:val="000000"/>
                <w:lang w:eastAsia="es-ES" w:bidi="ar-SA"/>
              </w:rPr>
            </w:pPr>
            <w:r w:rsidRPr="007300E7">
              <w:rPr>
                <w:rFonts w:ascii="Calibri" w:hAnsi="Calibri" w:eastAsia="Times New Roman" w:cs="Calibri"/>
                <w:color w:val="000000"/>
                <w:lang w:eastAsia="es-ES" w:bidi="ar-SA"/>
              </w:rPr>
              <w:t>6.180,00 €</w:t>
            </w:r>
          </w:p>
        </w:tc>
      </w:tr>
      <w:tr w:rsidRPr="007300E7" w:rsidR="007300E7" w:rsidTr="7128585A" w14:paraId="656DD019" w14:textId="77777777">
        <w:trPr>
          <w:trHeight w:val="315"/>
        </w:trPr>
        <w:tc>
          <w:tcPr>
            <w:tcW w:w="4965" w:type="dxa"/>
            <w:tcBorders>
              <w:top w:val="nil"/>
              <w:left w:val="single" w:color="000000" w:themeColor="text1" w:sz="4" w:space="0"/>
              <w:bottom w:val="single" w:color="000000" w:themeColor="text1" w:sz="4" w:space="0"/>
              <w:right w:val="single" w:color="000000" w:themeColor="text1" w:sz="4" w:space="0"/>
            </w:tcBorders>
            <w:shd w:val="clear" w:color="auto" w:fill="D9E1F2"/>
            <w:vAlign w:val="bottom"/>
            <w:hideMark/>
          </w:tcPr>
          <w:p w:rsidRPr="007300E7" w:rsidR="007300E7" w:rsidP="007300E7" w:rsidRDefault="007300E7" w14:paraId="03334442" w14:textId="77777777">
            <w:pPr>
              <w:suppressAutoHyphens w:val="0"/>
              <w:rPr>
                <w:rFonts w:ascii="Calibri" w:hAnsi="Calibri" w:eastAsia="Times New Roman" w:cs="Calibri"/>
                <w:color w:val="000000"/>
                <w:lang w:eastAsia="es-ES" w:bidi="ar-SA"/>
              </w:rPr>
            </w:pPr>
            <w:r w:rsidRPr="007300E7">
              <w:rPr>
                <w:rFonts w:ascii="Calibri" w:hAnsi="Calibri" w:eastAsia="Times New Roman" w:cs="Calibri"/>
                <w:color w:val="000000"/>
                <w:lang w:eastAsia="es-ES" w:bidi="ar-SA"/>
              </w:rPr>
              <w:t xml:space="preserve"> Dashboard </w:t>
            </w:r>
          </w:p>
        </w:tc>
        <w:tc>
          <w:tcPr>
            <w:tcW w:w="1360" w:type="dxa"/>
            <w:tcBorders>
              <w:top w:val="nil"/>
              <w:left w:val="nil"/>
              <w:bottom w:val="single" w:color="000000" w:themeColor="text1" w:sz="4" w:space="0"/>
              <w:right w:val="single" w:color="000000" w:themeColor="text1" w:sz="4" w:space="0"/>
            </w:tcBorders>
            <w:shd w:val="clear" w:color="auto" w:fill="auto"/>
            <w:noWrap/>
            <w:vAlign w:val="bottom"/>
            <w:hideMark/>
          </w:tcPr>
          <w:p w:rsidRPr="007300E7" w:rsidR="007300E7" w:rsidP="007300E7" w:rsidRDefault="007300E7" w14:paraId="60CE4D06" w14:textId="77777777">
            <w:pPr>
              <w:suppressAutoHyphens w:val="0"/>
              <w:jc w:val="right"/>
              <w:rPr>
                <w:rFonts w:ascii="Calibri" w:hAnsi="Calibri" w:eastAsia="Times New Roman" w:cs="Calibri"/>
                <w:color w:val="000000"/>
                <w:lang w:eastAsia="es-ES" w:bidi="ar-SA"/>
              </w:rPr>
            </w:pPr>
            <w:r w:rsidRPr="007300E7">
              <w:rPr>
                <w:rFonts w:ascii="Calibri" w:hAnsi="Calibri" w:eastAsia="Times New Roman" w:cs="Calibri"/>
                <w:color w:val="000000"/>
                <w:lang w:eastAsia="es-ES" w:bidi="ar-SA"/>
              </w:rPr>
              <w:t>40.920,00 €</w:t>
            </w:r>
          </w:p>
        </w:tc>
      </w:tr>
      <w:tr w:rsidRPr="007300E7" w:rsidR="007300E7" w:rsidTr="7128585A" w14:paraId="7B3E3B95" w14:textId="77777777">
        <w:trPr>
          <w:trHeight w:val="300"/>
        </w:trPr>
        <w:tc>
          <w:tcPr>
            <w:tcW w:w="4965" w:type="dxa"/>
            <w:tcBorders>
              <w:top w:val="nil"/>
              <w:left w:val="single" w:color="000000" w:themeColor="text1" w:sz="4" w:space="0"/>
              <w:bottom w:val="single" w:color="000000" w:themeColor="text1" w:sz="4" w:space="0"/>
              <w:right w:val="single" w:color="000000" w:themeColor="text1" w:sz="4" w:space="0"/>
            </w:tcBorders>
            <w:shd w:val="clear" w:color="auto" w:fill="D9E1F2"/>
            <w:vAlign w:val="bottom"/>
            <w:hideMark/>
          </w:tcPr>
          <w:p w:rsidRPr="007300E7" w:rsidR="007300E7" w:rsidP="007300E7" w:rsidRDefault="007300E7" w14:paraId="40D535A9" w14:textId="77777777">
            <w:pPr>
              <w:suppressAutoHyphens w:val="0"/>
              <w:rPr>
                <w:rFonts w:ascii="Calibri" w:hAnsi="Calibri" w:eastAsia="Times New Roman" w:cs="Calibri"/>
                <w:color w:val="000000"/>
                <w:lang w:eastAsia="es-ES" w:bidi="ar-SA"/>
              </w:rPr>
            </w:pPr>
            <w:r w:rsidRPr="007300E7">
              <w:rPr>
                <w:rFonts w:ascii="Calibri" w:hAnsi="Calibri" w:eastAsia="Times New Roman" w:cs="Calibri"/>
                <w:color w:val="000000"/>
                <w:lang w:eastAsia="es-ES" w:bidi="ar-SA"/>
              </w:rPr>
              <w:t xml:space="preserve"> Integración con sistemas centrales </w:t>
            </w:r>
          </w:p>
        </w:tc>
        <w:tc>
          <w:tcPr>
            <w:tcW w:w="1360" w:type="dxa"/>
            <w:tcBorders>
              <w:top w:val="nil"/>
              <w:left w:val="nil"/>
              <w:bottom w:val="single" w:color="000000" w:themeColor="text1" w:sz="4" w:space="0"/>
              <w:right w:val="single" w:color="000000" w:themeColor="text1" w:sz="4" w:space="0"/>
            </w:tcBorders>
            <w:shd w:val="clear" w:color="auto" w:fill="auto"/>
            <w:noWrap/>
            <w:vAlign w:val="bottom"/>
            <w:hideMark/>
          </w:tcPr>
          <w:p w:rsidRPr="007300E7" w:rsidR="007300E7" w:rsidP="007300E7" w:rsidRDefault="007300E7" w14:paraId="4E78616C" w14:textId="77777777">
            <w:pPr>
              <w:suppressAutoHyphens w:val="0"/>
              <w:jc w:val="right"/>
              <w:rPr>
                <w:rFonts w:ascii="Calibri" w:hAnsi="Calibri" w:eastAsia="Times New Roman" w:cs="Calibri"/>
                <w:color w:val="000000"/>
                <w:lang w:eastAsia="es-ES" w:bidi="ar-SA"/>
              </w:rPr>
            </w:pPr>
            <w:r w:rsidRPr="007300E7">
              <w:rPr>
                <w:rFonts w:ascii="Calibri" w:hAnsi="Calibri" w:eastAsia="Times New Roman" w:cs="Calibri"/>
                <w:color w:val="000000"/>
                <w:lang w:eastAsia="es-ES" w:bidi="ar-SA"/>
              </w:rPr>
              <w:t>30.120,00 €</w:t>
            </w:r>
          </w:p>
        </w:tc>
      </w:tr>
      <w:tr w:rsidRPr="007300E7" w:rsidR="007300E7" w:rsidTr="7128585A" w14:paraId="3D165553" w14:textId="77777777">
        <w:trPr>
          <w:trHeight w:val="315"/>
        </w:trPr>
        <w:tc>
          <w:tcPr>
            <w:tcW w:w="4965" w:type="dxa"/>
            <w:tcBorders>
              <w:top w:val="nil"/>
              <w:left w:val="single" w:color="000000" w:themeColor="text1" w:sz="4" w:space="0"/>
              <w:bottom w:val="single" w:color="000000" w:themeColor="text1" w:sz="4" w:space="0"/>
              <w:right w:val="single" w:color="000000" w:themeColor="text1" w:sz="4" w:space="0"/>
            </w:tcBorders>
            <w:shd w:val="clear" w:color="auto" w:fill="D9E1F2"/>
            <w:vAlign w:val="bottom"/>
            <w:hideMark/>
          </w:tcPr>
          <w:p w:rsidRPr="007300E7" w:rsidR="007300E7" w:rsidP="007300E7" w:rsidRDefault="007300E7" w14:paraId="1D80AAAF" w14:textId="77777777">
            <w:pPr>
              <w:suppressAutoHyphens w:val="0"/>
              <w:rPr>
                <w:rFonts w:ascii="Calibri" w:hAnsi="Calibri" w:eastAsia="Times New Roman" w:cs="Calibri"/>
                <w:b/>
                <w:bCs/>
                <w:color w:val="000000"/>
                <w:lang w:eastAsia="es-ES" w:bidi="ar-SA"/>
              </w:rPr>
            </w:pPr>
            <w:r w:rsidRPr="007300E7">
              <w:rPr>
                <w:rFonts w:ascii="Calibri" w:hAnsi="Calibri" w:eastAsia="Times New Roman" w:cs="Calibri"/>
                <w:b/>
                <w:bCs/>
                <w:color w:val="000000"/>
                <w:lang w:eastAsia="es-ES" w:bidi="ar-SA"/>
              </w:rPr>
              <w:t xml:space="preserve"> Formación </w:t>
            </w:r>
          </w:p>
        </w:tc>
        <w:tc>
          <w:tcPr>
            <w:tcW w:w="1360" w:type="dxa"/>
            <w:tcBorders>
              <w:top w:val="nil"/>
              <w:left w:val="nil"/>
              <w:bottom w:val="single" w:color="000000" w:themeColor="text1" w:sz="4" w:space="0"/>
              <w:right w:val="single" w:color="000000" w:themeColor="text1" w:sz="4" w:space="0"/>
            </w:tcBorders>
            <w:shd w:val="clear" w:color="auto" w:fill="auto"/>
            <w:noWrap/>
            <w:vAlign w:val="bottom"/>
            <w:hideMark/>
          </w:tcPr>
          <w:p w:rsidRPr="007300E7" w:rsidR="007300E7" w:rsidP="007300E7" w:rsidRDefault="007300E7" w14:paraId="6C20B03F" w14:textId="77777777">
            <w:pPr>
              <w:suppressAutoHyphens w:val="0"/>
              <w:rPr>
                <w:rFonts w:ascii="Calibri" w:hAnsi="Calibri" w:eastAsia="Times New Roman" w:cs="Calibri"/>
                <w:color w:val="000000"/>
                <w:lang w:eastAsia="es-ES" w:bidi="ar-SA"/>
              </w:rPr>
            </w:pPr>
            <w:r w:rsidRPr="007300E7">
              <w:rPr>
                <w:rFonts w:ascii="Calibri" w:hAnsi="Calibri" w:eastAsia="Times New Roman" w:cs="Calibri"/>
                <w:color w:val="000000"/>
                <w:lang w:eastAsia="es-ES" w:bidi="ar-SA"/>
              </w:rPr>
              <w:t> </w:t>
            </w:r>
          </w:p>
        </w:tc>
      </w:tr>
      <w:tr w:rsidRPr="007300E7" w:rsidR="007300E7" w:rsidTr="7128585A" w14:paraId="742BBCFE" w14:textId="77777777">
        <w:trPr>
          <w:trHeight w:val="300"/>
        </w:trPr>
        <w:tc>
          <w:tcPr>
            <w:tcW w:w="4965" w:type="dxa"/>
            <w:tcBorders>
              <w:top w:val="nil"/>
              <w:left w:val="single" w:color="000000" w:themeColor="text1" w:sz="4" w:space="0"/>
              <w:bottom w:val="single" w:color="000000" w:themeColor="text1" w:sz="4" w:space="0"/>
              <w:right w:val="single" w:color="000000" w:themeColor="text1" w:sz="4" w:space="0"/>
            </w:tcBorders>
            <w:shd w:val="clear" w:color="auto" w:fill="D9E1F2"/>
            <w:vAlign w:val="bottom"/>
            <w:hideMark/>
          </w:tcPr>
          <w:p w:rsidRPr="007300E7" w:rsidR="007300E7" w:rsidP="007300E7" w:rsidRDefault="007300E7" w14:paraId="1CD4357C" w14:textId="77777777">
            <w:pPr>
              <w:suppressAutoHyphens w:val="0"/>
              <w:rPr>
                <w:rFonts w:ascii="Calibri" w:hAnsi="Calibri" w:eastAsia="Times New Roman" w:cs="Calibri"/>
                <w:color w:val="000000"/>
                <w:lang w:eastAsia="es-ES" w:bidi="ar-SA"/>
              </w:rPr>
            </w:pPr>
            <w:r w:rsidRPr="007300E7">
              <w:rPr>
                <w:rFonts w:ascii="Calibri" w:hAnsi="Calibri" w:eastAsia="Times New Roman" w:cs="Calibri"/>
                <w:color w:val="000000"/>
                <w:lang w:eastAsia="es-ES" w:bidi="ar-SA"/>
              </w:rPr>
              <w:t xml:space="preserve"> Elaboración de documentación asociada al sistema </w:t>
            </w:r>
          </w:p>
        </w:tc>
        <w:tc>
          <w:tcPr>
            <w:tcW w:w="1360" w:type="dxa"/>
            <w:tcBorders>
              <w:top w:val="nil"/>
              <w:left w:val="nil"/>
              <w:bottom w:val="single" w:color="000000" w:themeColor="text1" w:sz="4" w:space="0"/>
              <w:right w:val="single" w:color="000000" w:themeColor="text1" w:sz="4" w:space="0"/>
            </w:tcBorders>
            <w:shd w:val="clear" w:color="auto" w:fill="auto"/>
            <w:noWrap/>
            <w:vAlign w:val="bottom"/>
            <w:hideMark/>
          </w:tcPr>
          <w:p w:rsidRPr="007300E7" w:rsidR="007300E7" w:rsidP="007300E7" w:rsidRDefault="007300E7" w14:paraId="141491D8" w14:textId="77777777">
            <w:pPr>
              <w:suppressAutoHyphens w:val="0"/>
              <w:jc w:val="right"/>
              <w:rPr>
                <w:rFonts w:ascii="Calibri" w:hAnsi="Calibri" w:eastAsia="Times New Roman" w:cs="Calibri"/>
                <w:color w:val="000000"/>
                <w:lang w:eastAsia="es-ES" w:bidi="ar-SA"/>
              </w:rPr>
            </w:pPr>
            <w:r w:rsidRPr="007300E7">
              <w:rPr>
                <w:rFonts w:ascii="Calibri" w:hAnsi="Calibri" w:eastAsia="Times New Roman" w:cs="Calibri"/>
                <w:color w:val="000000"/>
                <w:lang w:eastAsia="es-ES" w:bidi="ar-SA"/>
              </w:rPr>
              <w:t>575,00 €</w:t>
            </w:r>
          </w:p>
        </w:tc>
      </w:tr>
      <w:tr w:rsidRPr="007300E7" w:rsidR="007300E7" w:rsidTr="7128585A" w14:paraId="2BEAE10E" w14:textId="77777777">
        <w:trPr>
          <w:trHeight w:val="315"/>
        </w:trPr>
        <w:tc>
          <w:tcPr>
            <w:tcW w:w="4965" w:type="dxa"/>
            <w:tcBorders>
              <w:top w:val="nil"/>
              <w:left w:val="single" w:color="000000" w:themeColor="text1" w:sz="4" w:space="0"/>
              <w:bottom w:val="single" w:color="000000" w:themeColor="text1" w:sz="4" w:space="0"/>
              <w:right w:val="single" w:color="000000" w:themeColor="text1" w:sz="4" w:space="0"/>
            </w:tcBorders>
            <w:shd w:val="clear" w:color="auto" w:fill="D9E1F2"/>
            <w:vAlign w:val="bottom"/>
            <w:hideMark/>
          </w:tcPr>
          <w:p w:rsidRPr="007300E7" w:rsidR="007300E7" w:rsidP="007300E7" w:rsidRDefault="007300E7" w14:paraId="4CFE5EF3" w14:textId="77777777">
            <w:pPr>
              <w:suppressAutoHyphens w:val="0"/>
              <w:rPr>
                <w:rFonts w:ascii="Calibri" w:hAnsi="Calibri" w:eastAsia="Times New Roman" w:cs="Calibri"/>
                <w:color w:val="000000"/>
                <w:lang w:eastAsia="es-ES" w:bidi="ar-SA"/>
              </w:rPr>
            </w:pPr>
            <w:r w:rsidRPr="007300E7">
              <w:rPr>
                <w:rFonts w:ascii="Calibri" w:hAnsi="Calibri" w:eastAsia="Times New Roman" w:cs="Calibri"/>
                <w:color w:val="000000"/>
                <w:lang w:eastAsia="es-ES" w:bidi="ar-SA"/>
              </w:rPr>
              <w:t xml:space="preserve"> Formación del personal </w:t>
            </w:r>
          </w:p>
        </w:tc>
        <w:tc>
          <w:tcPr>
            <w:tcW w:w="1360" w:type="dxa"/>
            <w:tcBorders>
              <w:top w:val="nil"/>
              <w:left w:val="nil"/>
              <w:bottom w:val="single" w:color="000000" w:themeColor="text1" w:sz="4" w:space="0"/>
              <w:right w:val="single" w:color="000000" w:themeColor="text1" w:sz="4" w:space="0"/>
            </w:tcBorders>
            <w:shd w:val="clear" w:color="auto" w:fill="auto"/>
            <w:noWrap/>
            <w:vAlign w:val="bottom"/>
            <w:hideMark/>
          </w:tcPr>
          <w:p w:rsidRPr="007300E7" w:rsidR="007300E7" w:rsidP="007300E7" w:rsidRDefault="007300E7" w14:paraId="558D61B9" w14:textId="77777777">
            <w:pPr>
              <w:suppressAutoHyphens w:val="0"/>
              <w:jc w:val="right"/>
              <w:rPr>
                <w:rFonts w:ascii="Calibri" w:hAnsi="Calibri" w:eastAsia="Times New Roman" w:cs="Calibri"/>
                <w:color w:val="000000"/>
                <w:lang w:eastAsia="es-ES" w:bidi="ar-SA"/>
              </w:rPr>
            </w:pPr>
            <w:r w:rsidRPr="007300E7">
              <w:rPr>
                <w:rFonts w:ascii="Calibri" w:hAnsi="Calibri" w:eastAsia="Times New Roman" w:cs="Calibri"/>
                <w:color w:val="000000"/>
                <w:lang w:eastAsia="es-ES" w:bidi="ar-SA"/>
              </w:rPr>
              <w:t>5.900,00 €</w:t>
            </w:r>
          </w:p>
        </w:tc>
      </w:tr>
    </w:tbl>
    <w:p w:rsidR="00BD5304" w:rsidP="6388913F" w:rsidRDefault="4929DCE5" w14:paraId="466FB82F" w14:textId="571ED359">
      <w:pPr>
        <w:spacing w:line="276" w:lineRule="auto"/>
        <w:rPr>
          <w:rFonts w:ascii="Calibri" w:hAnsi="Calibri" w:eastAsia="Yu Mincho" w:cs="Mangal"/>
          <w:sz w:val="18"/>
          <w:szCs w:val="18"/>
        </w:rPr>
      </w:pPr>
      <w:r w:rsidRPr="6388913F">
        <w:rPr>
          <w:rFonts w:ascii="Calibri" w:hAnsi="Calibri" w:eastAsia="Yu Mincho" w:cs="Mangal"/>
          <w:sz w:val="18"/>
          <w:szCs w:val="18"/>
        </w:rPr>
        <w:t>Tabla 57: Resumen de costes del proyecto</w:t>
      </w:r>
    </w:p>
    <w:p w:rsidR="00BD5304" w:rsidP="006B7CBD" w:rsidRDefault="00BD5304" w14:paraId="34B3E50F" w14:textId="10D49425">
      <w:pPr>
        <w:pStyle w:val="Heading1Estimacion"/>
        <w:spacing w:line="276" w:lineRule="auto"/>
        <w:jc w:val="both"/>
      </w:pPr>
    </w:p>
    <w:p w:rsidRPr="000F253E" w:rsidR="002056A6" w:rsidP="65BDA588" w:rsidRDefault="00D61E0A" w14:paraId="2B60F652" w14:textId="7F25A8C2">
      <w:pPr>
        <w:pStyle w:val="Heading2"/>
        <w:rPr>
          <w:rFonts w:ascii="Calibri Light" w:hAnsi="Calibri Light" w:eastAsia="Yu Gothic Light" w:cs="Times New Roman"/>
        </w:rPr>
      </w:pPr>
      <w:bookmarkStart w:name="_Toc70859387" w:id="82"/>
      <w:r>
        <w:t>2.4.4.3 Procedimiento ante cambios</w:t>
      </w:r>
      <w:bookmarkEnd w:id="82"/>
    </w:p>
    <w:p w:rsidRPr="000F253E" w:rsidR="000F253E" w:rsidP="000F253E" w:rsidRDefault="000F253E" w14:paraId="06DC294D" w14:textId="7F25A8C2"/>
    <w:p w:rsidRPr="000F253E" w:rsidR="00D61E0A" w:rsidP="00D61E0A" w:rsidRDefault="00D61E0A" w14:paraId="41D671BF" w14:textId="67176DA9">
      <w:pPr>
        <w:pStyle w:val="Heading1Estimacion"/>
        <w:spacing w:line="276" w:lineRule="auto"/>
        <w:jc w:val="both"/>
        <w:rPr>
          <w:sz w:val="20"/>
          <w:szCs w:val="20"/>
        </w:rPr>
      </w:pPr>
      <w:r w:rsidRPr="000F253E">
        <w:rPr>
          <w:rFonts w:ascii="Calibri" w:hAnsi="Calibri" w:eastAsia="Calibri" w:cs="Calibri"/>
          <w:color w:val="000000" w:themeColor="text1"/>
        </w:rPr>
        <w:t xml:space="preserve">En el caso de una posible </w:t>
      </w:r>
      <w:r w:rsidRPr="000F253E" w:rsidR="007300E7">
        <w:rPr>
          <w:rFonts w:ascii="Calibri" w:hAnsi="Calibri" w:eastAsia="Calibri" w:cs="Calibri"/>
          <w:color w:val="000000" w:themeColor="text1"/>
        </w:rPr>
        <w:t>variación</w:t>
      </w:r>
      <w:r w:rsidRPr="000F253E">
        <w:rPr>
          <w:rFonts w:ascii="Calibri" w:hAnsi="Calibri" w:eastAsia="Calibri" w:cs="Calibri"/>
          <w:color w:val="000000" w:themeColor="text1"/>
        </w:rPr>
        <w:t xml:space="preserve"> de</w:t>
      </w:r>
      <w:r w:rsidRPr="000F253E" w:rsidR="007300E7">
        <w:rPr>
          <w:rFonts w:ascii="Calibri" w:hAnsi="Calibri" w:eastAsia="Calibri" w:cs="Calibri"/>
          <w:color w:val="000000" w:themeColor="text1"/>
        </w:rPr>
        <w:t xml:space="preserve"> los</w:t>
      </w:r>
      <w:r w:rsidRPr="000F253E">
        <w:rPr>
          <w:rFonts w:ascii="Calibri" w:hAnsi="Calibri" w:eastAsia="Calibri" w:cs="Calibri"/>
          <w:color w:val="000000" w:themeColor="text1"/>
        </w:rPr>
        <w:t xml:space="preserve"> </w:t>
      </w:r>
      <w:r w:rsidRPr="000F253E" w:rsidR="007300E7">
        <w:rPr>
          <w:rFonts w:ascii="Calibri" w:hAnsi="Calibri" w:eastAsia="Calibri" w:cs="Calibri"/>
          <w:color w:val="000000" w:themeColor="text1"/>
        </w:rPr>
        <w:t>costes</w:t>
      </w:r>
      <w:r w:rsidRPr="000F253E">
        <w:rPr>
          <w:rFonts w:ascii="Calibri" w:hAnsi="Calibri" w:eastAsia="Calibri" w:cs="Calibri"/>
          <w:color w:val="000000" w:themeColor="text1"/>
        </w:rPr>
        <w:t xml:space="preserve"> de un</w:t>
      </w:r>
      <w:r w:rsidRPr="000F253E" w:rsidR="007300E7">
        <w:rPr>
          <w:rFonts w:ascii="Calibri" w:hAnsi="Calibri" w:eastAsia="Calibri" w:cs="Calibri"/>
          <w:color w:val="000000" w:themeColor="text1"/>
        </w:rPr>
        <w:t xml:space="preserve"> áre</w:t>
      </w:r>
      <w:r w:rsidRPr="000F253E" w:rsidR="001C5191">
        <w:rPr>
          <w:rFonts w:ascii="Calibri" w:hAnsi="Calibri" w:eastAsia="Calibri" w:cs="Calibri"/>
          <w:color w:val="000000" w:themeColor="text1"/>
        </w:rPr>
        <w:t>a</w:t>
      </w:r>
      <w:r w:rsidRPr="000F253E">
        <w:rPr>
          <w:rFonts w:ascii="Calibri" w:hAnsi="Calibri" w:eastAsia="Calibri" w:cs="Calibri"/>
          <w:color w:val="000000" w:themeColor="text1"/>
        </w:rPr>
        <w:t>, esta será evaluada y puesta en común en las reuniones quincenales, o se convocará a una extraordinaria si es crític</w:t>
      </w:r>
      <w:r w:rsidRPr="000F253E" w:rsidR="001C5191">
        <w:rPr>
          <w:rFonts w:ascii="Calibri" w:hAnsi="Calibri" w:eastAsia="Calibri" w:cs="Calibri"/>
          <w:color w:val="000000" w:themeColor="text1"/>
        </w:rPr>
        <w:t>o</w:t>
      </w:r>
      <w:r w:rsidRPr="000F253E">
        <w:rPr>
          <w:rFonts w:ascii="Calibri" w:hAnsi="Calibri" w:eastAsia="Calibri" w:cs="Calibri"/>
          <w:color w:val="000000" w:themeColor="text1"/>
        </w:rPr>
        <w:t xml:space="preserve"> para el proyecto, de forma que se pueda tratar de la mejor forma posible.</w:t>
      </w:r>
    </w:p>
    <w:p w:rsidRPr="000F253E" w:rsidR="00D61E0A" w:rsidP="7CB209EF" w:rsidRDefault="00D61E0A" w14:paraId="11F38BC5" w14:textId="2DCD5D52">
      <w:pPr>
        <w:pStyle w:val="Heading2"/>
        <w:rPr>
          <w:rFonts w:ascii="Calibri Light" w:hAnsi="Calibri Light" w:eastAsia="Yu Gothic Light" w:cs="Times New Roman"/>
        </w:rPr>
      </w:pPr>
      <w:bookmarkStart w:name="_Toc70859388" w:id="83"/>
      <w:r>
        <w:t>2.4.4.4</w:t>
      </w:r>
      <w:r w:rsidR="001F644D">
        <w:t xml:space="preserve"> </w:t>
      </w:r>
      <w:r>
        <w:t>Salidas del plan</w:t>
      </w:r>
      <w:bookmarkEnd w:id="83"/>
    </w:p>
    <w:p w:rsidR="00D61E0A" w:rsidP="00D61E0A" w:rsidRDefault="00D61E0A" w14:paraId="4745B6D8" w14:textId="77777777">
      <w:pPr>
        <w:pStyle w:val="Heading1Estimacion"/>
        <w:spacing w:line="276" w:lineRule="auto"/>
      </w:pPr>
    </w:p>
    <w:p w:rsidRPr="00D61E0A" w:rsidR="00D61E0A" w:rsidP="00BE723D" w:rsidRDefault="00BE723D" w14:paraId="7F5717B1" w14:textId="0A8BCFF8">
      <w:pPr>
        <w:pStyle w:val="Heading1Estimacion"/>
        <w:spacing w:line="276" w:lineRule="auto"/>
      </w:pPr>
      <w:r w:rsidRPr="000F253E">
        <w:rPr>
          <w:rFonts w:ascii="Calibri" w:hAnsi="Calibri" w:eastAsia="Calibri" w:cs="Calibri"/>
          <w:color w:val="000000" w:themeColor="text1"/>
        </w:rPr>
        <w:t>La gestión de costes</w:t>
      </w:r>
      <w:r w:rsidRPr="000F253E" w:rsidR="00D61E0A">
        <w:rPr>
          <w:rFonts w:ascii="Calibri" w:hAnsi="Calibri" w:eastAsia="Calibri" w:cs="Calibri"/>
          <w:color w:val="000000" w:themeColor="text1"/>
        </w:rPr>
        <w:t>, incluida dentro de</w:t>
      </w:r>
      <w:r w:rsidRPr="000F253E">
        <w:rPr>
          <w:rFonts w:ascii="Calibri" w:hAnsi="Calibri" w:eastAsia="Calibri" w:cs="Calibri"/>
          <w:color w:val="000000" w:themeColor="text1"/>
        </w:rPr>
        <w:t xml:space="preserve"> los</w:t>
      </w:r>
      <w:r w:rsidRPr="000F253E" w:rsidR="00D61E0A">
        <w:rPr>
          <w:rFonts w:ascii="Calibri" w:hAnsi="Calibri" w:eastAsia="Calibri" w:cs="Calibri"/>
          <w:color w:val="000000" w:themeColor="text1"/>
        </w:rPr>
        <w:t xml:space="preserve"> apartado</w:t>
      </w:r>
      <w:r w:rsidRPr="000F253E">
        <w:rPr>
          <w:rFonts w:ascii="Calibri" w:hAnsi="Calibri" w:eastAsia="Calibri" w:cs="Calibri"/>
          <w:color w:val="000000" w:themeColor="text1"/>
        </w:rPr>
        <w:t>s</w:t>
      </w:r>
      <w:r w:rsidR="00D61E0A">
        <w:t xml:space="preserve"> </w:t>
      </w:r>
      <w:r w:rsidRPr="000F253E" w:rsidR="00D76F98">
        <w:fldChar w:fldCharType="begin"/>
      </w:r>
      <w:r w:rsidRPr="000F253E" w:rsidR="00D76F98">
        <w:instrText xml:space="preserve"> REF _Ref68952674 \h </w:instrText>
      </w:r>
      <w:r w:rsidR="000F253E">
        <w:instrText xml:space="preserve"> \* MERGEFORMAT </w:instrText>
      </w:r>
      <w:r w:rsidRPr="000F253E" w:rsidR="00D76F98">
        <w:fldChar w:fldCharType="separate"/>
      </w:r>
      <w:r w:rsidRPr="000F253E" w:rsidR="00D76F98">
        <w:t>1.16 Resumen del presupuesto</w:t>
      </w:r>
      <w:r w:rsidRPr="000F253E" w:rsidR="00D76F98">
        <w:fldChar w:fldCharType="end"/>
      </w:r>
      <w:r>
        <w:t xml:space="preserve"> y </w:t>
      </w:r>
      <w:r w:rsidRPr="000F253E" w:rsidR="00D76F98">
        <w:fldChar w:fldCharType="begin"/>
      </w:r>
      <w:r w:rsidRPr="000F253E" w:rsidR="00D76F98">
        <w:instrText xml:space="preserve"> REF _Ref69640182 \h </w:instrText>
      </w:r>
      <w:r w:rsidR="000F253E">
        <w:instrText xml:space="preserve"> \* MERGEFORMAT </w:instrText>
      </w:r>
      <w:r w:rsidRPr="000F253E" w:rsidR="00D76F98">
        <w:fldChar w:fldCharType="separate"/>
      </w:r>
      <w:r w:rsidRPr="000F253E" w:rsidR="00D76F98">
        <w:t>4 Presupuesto</w:t>
      </w:r>
      <w:r w:rsidRPr="000F253E" w:rsidR="00D76F98">
        <w:fldChar w:fldCharType="end"/>
      </w:r>
      <w:r>
        <w:t xml:space="preserve"> </w:t>
      </w:r>
      <w:r w:rsidR="00D61E0A">
        <w:t xml:space="preserve">y </w:t>
      </w:r>
      <w:r w:rsidRPr="000F253E" w:rsidR="00D61E0A">
        <w:rPr>
          <w:rFonts w:ascii="Calibri" w:hAnsi="Calibri" w:eastAsia="Calibri" w:cs="Calibri"/>
          <w:color w:val="000000" w:themeColor="text1"/>
        </w:rPr>
        <w:t>las actas de reunión especificadas en el plan de gestión de las comunicaciones.</w:t>
      </w:r>
    </w:p>
    <w:p w:rsidR="589943F5" w:rsidP="44BA91C5" w:rsidRDefault="589943F5" w14:paraId="0412F3A8" w14:textId="60617E27">
      <w:pPr>
        <w:pStyle w:val="Heading1"/>
      </w:pPr>
      <w:bookmarkStart w:name="_Toc70859389" w:id="84"/>
      <w:r>
        <w:t>2.4.5 Gestión de calidad</w:t>
      </w:r>
      <w:bookmarkEnd w:id="84"/>
    </w:p>
    <w:p w:rsidRPr="00142187" w:rsidR="00142187" w:rsidP="00142187" w:rsidRDefault="29FD037D" w14:paraId="1FD5C958" w14:textId="6EAB7029">
      <w:r>
        <w:t xml:space="preserve">Para la elaboración del plan de calidad se han fijado </w:t>
      </w:r>
      <w:r w:rsidR="2626E602">
        <w:t>lasa siguientes</w:t>
      </w:r>
      <w:r>
        <w:t xml:space="preserve"> etapas</w:t>
      </w:r>
      <w:r w:rsidR="7D9F7CE5">
        <w:t>.</w:t>
      </w:r>
    </w:p>
    <w:p w:rsidR="76FAD582" w:rsidP="76FAD582" w:rsidRDefault="76FAD582" w14:paraId="2CCB8059" w14:textId="6EAB7029"/>
    <w:p w:rsidR="00F12F42" w:rsidP="006A20BF" w:rsidRDefault="7D9F7CE5" w14:paraId="6D0A2095" w14:textId="7AB38BE7">
      <w:pPr>
        <w:pStyle w:val="ListParagraph"/>
        <w:numPr>
          <w:ilvl w:val="0"/>
          <w:numId w:val="22"/>
        </w:numPr>
        <w:rPr>
          <w:rFonts w:cstheme="minorBidi"/>
        </w:rPr>
      </w:pPr>
      <w:r w:rsidRPr="2A558790">
        <w:rPr>
          <w:rFonts w:cstheme="minorBidi"/>
        </w:rPr>
        <w:t xml:space="preserve">Identificar la necesidad: La necesidad principal es que las unidades de transporte </w:t>
      </w:r>
      <w:r w:rsidRPr="2A558790" w:rsidR="71E01BFC">
        <w:rPr>
          <w:rFonts w:cstheme="minorBidi"/>
        </w:rPr>
        <w:t>acudan</w:t>
      </w:r>
      <w:r w:rsidRPr="2A558790">
        <w:rPr>
          <w:rFonts w:cstheme="minorBidi"/>
        </w:rPr>
        <w:t xml:space="preserve"> lo antes posible </w:t>
      </w:r>
      <w:r w:rsidRPr="2A558790" w:rsidR="38DFE6F9">
        <w:rPr>
          <w:rFonts w:cstheme="minorBidi"/>
        </w:rPr>
        <w:t xml:space="preserve">a </w:t>
      </w:r>
      <w:r w:rsidRPr="2A558790" w:rsidR="35F81384">
        <w:rPr>
          <w:rFonts w:cstheme="minorBidi"/>
        </w:rPr>
        <w:t>los contratiempos que tengan los pacientes</w:t>
      </w:r>
      <w:r w:rsidRPr="2A558790" w:rsidR="57F4A305">
        <w:rPr>
          <w:rFonts w:cstheme="minorBidi"/>
        </w:rPr>
        <w:t>.</w:t>
      </w:r>
    </w:p>
    <w:p w:rsidRPr="006D0BC4" w:rsidR="006D0BC4" w:rsidP="006D0BC4" w:rsidRDefault="57F4A305" w14:paraId="78BFD6C8" w14:textId="0D115158">
      <w:pPr>
        <w:ind w:left="709"/>
      </w:pPr>
      <w:r w:rsidRPr="2A558790">
        <w:t>En esa necesidad se basará el concepto de calidad en nuestro proyecto. Habrá que asegurar por todos los medios que se cubra la necesidad mencionada anteriormente.</w:t>
      </w:r>
    </w:p>
    <w:p w:rsidR="02E8B3BD" w:rsidP="727C6735" w:rsidRDefault="02E8B3BD" w14:paraId="169F7EC4" w14:textId="46BACD0D">
      <w:pPr>
        <w:ind w:left="709"/>
      </w:pPr>
      <w:r w:rsidRPr="2A558790">
        <w:t xml:space="preserve">La calidad es un concepto ambiguo, es por ello </w:t>
      </w:r>
      <w:r w:rsidRPr="2A558790" w:rsidR="00981154">
        <w:t xml:space="preserve">por lo </w:t>
      </w:r>
      <w:r w:rsidRPr="2A558790">
        <w:t>que hay que definir con exactitud de qué se trata exactamente la calidad, y en nuestro proyecto, la</w:t>
      </w:r>
      <w:r w:rsidRPr="2A558790" w:rsidR="096B9D6A">
        <w:t xml:space="preserve"> calidad reside en que al final, nuestro sistema permita que los pacientes sean atendidos lo más rápido posible por las </w:t>
      </w:r>
      <w:r w:rsidRPr="2A558790" w:rsidR="02D7A4AB">
        <w:t>unidades de transporte. (</w:t>
      </w:r>
      <w:r w:rsidRPr="2A558790" w:rsidR="7FF57236">
        <w:t>Ese sería el concepto de calidad Necesaria para nuestro proyecto)</w:t>
      </w:r>
    </w:p>
    <w:p w:rsidRPr="00142187" w:rsidR="00142187" w:rsidP="76FAD582" w:rsidRDefault="00142187" w14:paraId="679669FE" w14:textId="6EAB7029"/>
    <w:p w:rsidR="00CF31EA" w:rsidP="006A20BF" w:rsidRDefault="1EE17EE4" w14:paraId="65776A8B" w14:textId="3588114F">
      <w:pPr>
        <w:pStyle w:val="ListParagraph"/>
        <w:numPr>
          <w:ilvl w:val="0"/>
          <w:numId w:val="22"/>
        </w:numPr>
        <w:rPr>
          <w:rFonts w:cstheme="minorBidi"/>
        </w:rPr>
      </w:pPr>
      <w:r w:rsidRPr="2A558790">
        <w:rPr>
          <w:rFonts w:cstheme="minorBidi"/>
        </w:rPr>
        <w:t>Definici</w:t>
      </w:r>
      <w:r w:rsidRPr="2A558790" w:rsidR="1A12E17E">
        <w:rPr>
          <w:rFonts w:cstheme="minorBidi"/>
        </w:rPr>
        <w:t xml:space="preserve">ón de requisitos: Para gestionar la calidad del proyecto de manera </w:t>
      </w:r>
      <w:r w:rsidRPr="2A558790" w:rsidR="00CE2490">
        <w:rPr>
          <w:rFonts w:cstheme="minorBidi"/>
        </w:rPr>
        <w:t>satisfactoria</w:t>
      </w:r>
      <w:r w:rsidRPr="2A558790" w:rsidR="1A12E17E">
        <w:rPr>
          <w:rFonts w:cstheme="minorBidi"/>
        </w:rPr>
        <w:t xml:space="preserve"> es necesario tener claramente definidos los requisitos de la aplicación. Por ello, se ha elaborado una lista en el apartado 1.8 Requisitos iniciales de este documento.</w:t>
      </w:r>
    </w:p>
    <w:p w:rsidR="1485B774" w:rsidP="1485B774" w:rsidRDefault="1485B774" w14:paraId="391037D1" w14:textId="79C58BB8"/>
    <w:p w:rsidRPr="00E57A35" w:rsidR="00E57A35" w:rsidP="006A20BF" w:rsidRDefault="657875CE" w14:paraId="2F2B31A4" w14:textId="171EFE2B">
      <w:pPr>
        <w:pStyle w:val="ListParagraph"/>
        <w:numPr>
          <w:ilvl w:val="0"/>
          <w:numId w:val="22"/>
        </w:numPr>
        <w:rPr>
          <w:rFonts w:cstheme="minorBidi"/>
        </w:rPr>
      </w:pPr>
      <w:r w:rsidRPr="40B0B1E3">
        <w:rPr>
          <w:rFonts w:cstheme="minorBidi"/>
        </w:rPr>
        <w:t xml:space="preserve">Establecer </w:t>
      </w:r>
      <w:r w:rsidRPr="40B0B1E3" w:rsidR="4DA9F424">
        <w:rPr>
          <w:rFonts w:cstheme="minorBidi"/>
        </w:rPr>
        <w:t>un</w:t>
      </w:r>
      <w:r w:rsidRPr="40B0B1E3">
        <w:rPr>
          <w:rFonts w:cstheme="minorBidi"/>
        </w:rPr>
        <w:t xml:space="preserve"> </w:t>
      </w:r>
      <w:r w:rsidRPr="40B0B1E3" w:rsidR="4DA9F424">
        <w:rPr>
          <w:rFonts w:cstheme="minorBidi"/>
        </w:rPr>
        <w:t xml:space="preserve">control de errores continuo para el desarrollo: Este paso es fundamental para la detección temprana de defectos que, de haberse descubierto más tarde cuando la aplicación estuviera en funcionamiento en </w:t>
      </w:r>
      <w:r w:rsidRPr="40B0B1E3" w:rsidR="04543934">
        <w:rPr>
          <w:rFonts w:cstheme="minorBidi"/>
        </w:rPr>
        <w:t>el mundo real, podrían haber costado más de una vida.</w:t>
      </w:r>
      <w:r w:rsidRPr="40B0B1E3" w:rsidR="0C9EFC6D">
        <w:rPr>
          <w:rFonts w:cstheme="minorBidi"/>
        </w:rPr>
        <w:t xml:space="preserve"> El objetivo es que el producto final no tenga defectos y para ello se deberán hacer revisiones continuas durante el desarrollo.</w:t>
      </w:r>
    </w:p>
    <w:p w:rsidRPr="00FA3CFD" w:rsidR="00FA3CFD" w:rsidP="00FA3CFD" w:rsidRDefault="0C9EFC6D" w14:paraId="3670E452" w14:textId="4372EC57">
      <w:pPr>
        <w:ind w:left="709"/>
      </w:pPr>
      <w:r w:rsidRPr="40B0B1E3">
        <w:t xml:space="preserve">Además, puesto que nuestra aplicación utiliza tecnologías en pleno crecimiento como SOLID, será necesario un control </w:t>
      </w:r>
      <w:r w:rsidRPr="40B0B1E3" w:rsidR="00CE2490">
        <w:t>exhaustivo</w:t>
      </w:r>
      <w:r w:rsidRPr="40B0B1E3">
        <w:t xml:space="preserve"> de posibles fallos que puedan venir, no por </w:t>
      </w:r>
      <w:r w:rsidRPr="40B0B1E3" w:rsidR="13217351">
        <w:t xml:space="preserve">culpa de un fallo nuestro durante el desarrollo sino por un fallo tanto </w:t>
      </w:r>
      <w:r w:rsidRPr="40B0B1E3" w:rsidR="00CE2490">
        <w:t>como</w:t>
      </w:r>
      <w:r w:rsidRPr="40B0B1E3" w:rsidR="13217351">
        <w:t xml:space="preserve"> de SOLID como de otras tecnologías que utilizamos. Es por ello crucial un control </w:t>
      </w:r>
      <w:r w:rsidRPr="40B0B1E3" w:rsidR="78CEB824">
        <w:t>de errores durante el desarrollo.</w:t>
      </w:r>
    </w:p>
    <w:p w:rsidR="336F7770" w:rsidP="336F7770" w:rsidRDefault="336F7770" w14:paraId="797176A0" w14:textId="171EFE2B">
      <w:pPr>
        <w:ind w:left="709"/>
      </w:pPr>
    </w:p>
    <w:p w:rsidR="00B96CAE" w:rsidP="006A20BF" w:rsidRDefault="79CFC95F" w14:paraId="1D3D4D62" w14:textId="08C26291">
      <w:pPr>
        <w:pStyle w:val="ListParagraph"/>
        <w:numPr>
          <w:ilvl w:val="0"/>
          <w:numId w:val="22"/>
        </w:numPr>
        <w:rPr>
          <w:rFonts w:cstheme="minorBidi"/>
        </w:rPr>
      </w:pPr>
      <w:r w:rsidRPr="40B0B1E3">
        <w:rPr>
          <w:rFonts w:cstheme="minorBidi"/>
        </w:rPr>
        <w:t xml:space="preserve">Control del CMMI de la empresa: El CMMI posiciona a la empresa u organización en una escala de calidad. </w:t>
      </w:r>
      <w:r w:rsidRPr="40B0B1E3" w:rsidR="24538807">
        <w:rPr>
          <w:rFonts w:cstheme="minorBidi"/>
        </w:rPr>
        <w:t xml:space="preserve">A </w:t>
      </w:r>
      <w:r w:rsidRPr="40B0B1E3">
        <w:rPr>
          <w:rFonts w:cstheme="minorBidi"/>
        </w:rPr>
        <w:t xml:space="preserve">mayor sea el nivel de CMMI de la empresa </w:t>
      </w:r>
      <w:r w:rsidRPr="40B0B1E3" w:rsidR="680A2E36">
        <w:rPr>
          <w:rFonts w:cstheme="minorBidi"/>
        </w:rPr>
        <w:t xml:space="preserve">mayor será la calidad que logrará en sus proyectos. Para </w:t>
      </w:r>
      <w:r w:rsidRPr="40B0B1E3" w:rsidR="00CE2490">
        <w:rPr>
          <w:rFonts w:cstheme="minorBidi"/>
        </w:rPr>
        <w:t>aumentar</w:t>
      </w:r>
      <w:r w:rsidRPr="40B0B1E3" w:rsidR="3D533690">
        <w:rPr>
          <w:rFonts w:cstheme="minorBidi"/>
        </w:rPr>
        <w:t xml:space="preserve"> el nivel de CMMI, </w:t>
      </w:r>
      <w:r w:rsidRPr="40B0B1E3" w:rsidR="00CE2490">
        <w:rPr>
          <w:rFonts w:cstheme="minorBidi"/>
        </w:rPr>
        <w:t>además</w:t>
      </w:r>
      <w:r w:rsidRPr="40B0B1E3" w:rsidR="3D533690">
        <w:rPr>
          <w:rFonts w:cstheme="minorBidi"/>
        </w:rPr>
        <w:t xml:space="preserve"> de los procesos que ya cumplamos, deberemos cumplir </w:t>
      </w:r>
      <w:r w:rsidRPr="40B0B1E3" w:rsidR="00CE2490">
        <w:rPr>
          <w:rFonts w:cstheme="minorBidi"/>
        </w:rPr>
        <w:t>también</w:t>
      </w:r>
      <w:r w:rsidRPr="40B0B1E3" w:rsidR="3D533690">
        <w:rPr>
          <w:rFonts w:cstheme="minorBidi"/>
        </w:rPr>
        <w:t xml:space="preserve"> los que requiera el siguiente nivel.</w:t>
      </w:r>
    </w:p>
    <w:p w:rsidR="50317A07" w:rsidP="50317A07" w:rsidRDefault="022A8F80" w14:paraId="46B38217" w14:textId="025A8DC7">
      <w:pPr>
        <w:rPr>
          <w:u w:val="single"/>
        </w:rPr>
      </w:pPr>
      <w:r w:rsidRPr="40B0B1E3">
        <w:rPr>
          <w:u w:val="single"/>
        </w:rPr>
        <w:t>Técnicas</w:t>
      </w:r>
    </w:p>
    <w:p w:rsidR="2B28B1CD" w:rsidP="09C88662" w:rsidRDefault="2B28B1CD" w14:paraId="06085F82" w14:textId="418AC92D">
      <w:pPr>
        <w:spacing w:line="259" w:lineRule="auto"/>
      </w:pPr>
      <w:r>
        <w:t>Para el control de calidad no se llevará a cabo el uso de técnicas cuyo determinante sea el coste, puesto que</w:t>
      </w:r>
      <w:r w:rsidR="6521C4BE">
        <w:t>,</w:t>
      </w:r>
      <w:r>
        <w:t xml:space="preserve"> en este proyecto, aunque es un facto</w:t>
      </w:r>
      <w:r w:rsidR="23CECA86">
        <w:t>r importante,</w:t>
      </w:r>
      <w:r>
        <w:t xml:space="preserve"> no es determinante.</w:t>
      </w:r>
    </w:p>
    <w:p w:rsidR="204969E6" w:rsidP="77E1D9FF" w:rsidRDefault="204969E6" w14:paraId="349B254D" w14:textId="3A0823D7">
      <w:r>
        <w:t>Existen varias técnicas</w:t>
      </w:r>
      <w:r w:rsidRPr="77E1D9FF" w:rsidR="7BB89F04">
        <w:t xml:space="preserve"> para el análisis y el control de la calidad de un proyecto.</w:t>
      </w:r>
    </w:p>
    <w:p w:rsidR="77E1D9FF" w:rsidP="77E1D9FF" w:rsidRDefault="77E1D9FF" w14:paraId="79E88390" w14:textId="47F3123F"/>
    <w:p w:rsidR="008A40C5" w:rsidP="008A40C5" w:rsidRDefault="204969E6" w14:paraId="5B75A6CD" w14:textId="0180A8ED">
      <w:r w:rsidRPr="77E1D9FF">
        <w:t>El análisis coste-beneficio</w:t>
      </w:r>
      <w:r>
        <w:t xml:space="preserve"> </w:t>
      </w:r>
      <w:r w:rsidR="02812A7D">
        <w:t>(ABC)</w:t>
      </w:r>
      <w:r w:rsidRPr="77E1D9FF">
        <w:t xml:space="preserve"> es una de ellas, pero no tiene sentido su aplicación </w:t>
      </w:r>
      <w:r w:rsidRPr="2A558790">
        <w:t xml:space="preserve">en nuestro proyecto puesto que se basa en la </w:t>
      </w:r>
      <w:r w:rsidR="69CD96FE">
        <w:t>obtención</w:t>
      </w:r>
      <w:r w:rsidRPr="2A558790">
        <w:t xml:space="preserve"> de los beneficios económicos más grandes posibles, y nuestra aplicación no tiene </w:t>
      </w:r>
      <w:r w:rsidRPr="2A558790" w:rsidR="2A7AF7C5">
        <w:t>como objetivo maximizar el beneficio, sino maximizar la calidad</w:t>
      </w:r>
      <w:r w:rsidR="62617486">
        <w:t>,</w:t>
      </w:r>
      <w:r w:rsidRPr="2A558790" w:rsidR="2A7AF7C5">
        <w:t xml:space="preserve"> aunque el beneficio sea algo menor, puesto que estamos ante una aplicación que no puede fallar.</w:t>
      </w:r>
    </w:p>
    <w:p w:rsidR="00F26DEE" w:rsidP="77E1D9FF" w:rsidRDefault="50304AC4" w14:paraId="11FA2393" w14:textId="67F76D61">
      <w:r w:rsidRPr="2A558790">
        <w:t xml:space="preserve">La técnica del coste-beneficio </w:t>
      </w:r>
      <w:r w:rsidR="5ECD7E65">
        <w:t xml:space="preserve">(ABC) </w:t>
      </w:r>
      <w:r w:rsidRPr="2A558790">
        <w:t>se trata de dividir el beneficio entre el coste, pero para nuestra aplicación no tiene sentido puesto que ambas cosas no tienen el mismo peso, nosotros no pretendemos optimizar en función del coste</w:t>
      </w:r>
      <w:r w:rsidRPr="2A558790" w:rsidR="7D5B658A">
        <w:t>.</w:t>
      </w:r>
    </w:p>
    <w:p w:rsidRPr="00EB7DE1" w:rsidR="00EB7DE1" w:rsidP="00EB7DE1" w:rsidRDefault="4754E512" w14:paraId="775CDFCB" w14:textId="1B60AB8C">
      <w:r>
        <w:t>Por la misma razón descartamos otras técnicas como el coste de la calidad (COQ)</w:t>
      </w:r>
      <w:r w:rsidR="00B3DF8A">
        <w:t>.</w:t>
      </w:r>
    </w:p>
    <w:p w:rsidR="1EE79DCF" w:rsidP="1EE79DCF" w:rsidRDefault="1EE79DCF" w14:paraId="6F8E0C5E" w14:textId="69BA5110"/>
    <w:p w:rsidR="3F820B46" w:rsidP="40B0B1E3" w:rsidRDefault="3F820B46" w14:paraId="7BC5F873" w14:textId="46BEA716">
      <w:pPr>
        <w:rPr>
          <w:u w:val="single"/>
        </w:rPr>
      </w:pPr>
      <w:r w:rsidRPr="40B0B1E3">
        <w:rPr>
          <w:u w:val="single"/>
        </w:rPr>
        <w:t>Herramientas</w:t>
      </w:r>
    </w:p>
    <w:p w:rsidRPr="00876B28" w:rsidR="00876B28" w:rsidP="00876B28" w:rsidRDefault="61159841" w14:paraId="136D4AB1" w14:textId="4345B6F1">
      <w:r>
        <w:t>Si se utilizarán herramientas que ayuden a mantener un control de la calidad durante el desarrollo del proyecto.</w:t>
      </w:r>
    </w:p>
    <w:p w:rsidR="42C6C482" w:rsidP="636F2719" w:rsidRDefault="42C6C482" w14:paraId="449EF3D3" w14:textId="534C56C6">
      <w:r>
        <w:t>El diagrama de Pareto muestra un gráfico que recoje los errores que están teniendo lugar en el desarrollo:</w:t>
      </w:r>
    </w:p>
    <w:p w:rsidRPr="00F22A87" w:rsidR="00F22A87" w:rsidP="00F22A87" w:rsidRDefault="5F19171D" w14:paraId="1171D990" w14:textId="0EEFC7B1">
      <w:r>
        <w:rPr>
          <w:noProof/>
        </w:rPr>
        <w:drawing>
          <wp:inline distT="0" distB="0" distL="0" distR="0" wp14:anchorId="317F82FC" wp14:editId="17D057D4">
            <wp:extent cx="4572000" cy="3486150"/>
            <wp:effectExtent l="0" t="0" r="0" b="0"/>
            <wp:docPr id="596750610" name="Picture 596750610"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750610"/>
                    <pic:cNvPicPr/>
                  </pic:nvPicPr>
                  <pic:blipFill>
                    <a:blip r:embed="rId44">
                      <a:extLst>
                        <a:ext uri="{28A0092B-C50C-407E-A947-70E740481C1C}">
                          <a14:useLocalDpi xmlns:a14="http://schemas.microsoft.com/office/drawing/2010/main" val="0"/>
                        </a:ext>
                      </a:extLst>
                    </a:blip>
                    <a:stretch>
                      <a:fillRect/>
                    </a:stretch>
                  </pic:blipFill>
                  <pic:spPr>
                    <a:xfrm>
                      <a:off x="0" y="0"/>
                      <a:ext cx="4572000" cy="3486150"/>
                    </a:xfrm>
                    <a:prstGeom prst="rect">
                      <a:avLst/>
                    </a:prstGeom>
                  </pic:spPr>
                </pic:pic>
              </a:graphicData>
            </a:graphic>
          </wp:inline>
        </w:drawing>
      </w:r>
    </w:p>
    <w:p w:rsidR="008D12B7" w:rsidP="2F448DE8" w:rsidRDefault="45DD39F5" w14:paraId="26B0D3E2" w14:textId="6CD1EBB1">
      <w:pPr>
        <w:spacing w:line="276" w:lineRule="auto"/>
        <w:jc w:val="center"/>
        <w:rPr>
          <w:rFonts w:ascii="Calibri" w:hAnsi="Calibri" w:eastAsia="Yu Mincho" w:cs="Mangal"/>
          <w:sz w:val="18"/>
          <w:szCs w:val="18"/>
        </w:rPr>
      </w:pPr>
      <w:r w:rsidRPr="2F448DE8">
        <w:rPr>
          <w:rFonts w:ascii="Calibri" w:hAnsi="Calibri" w:eastAsia="Yu Mincho" w:cs="Mangal"/>
          <w:sz w:val="18"/>
          <w:szCs w:val="18"/>
        </w:rPr>
        <w:t>Figura 23: Esquema del diagrama de Pareto</w:t>
      </w:r>
    </w:p>
    <w:p w:rsidR="6388913F" w:rsidP="6388913F" w:rsidRDefault="6388913F" w14:paraId="49B86611" w14:textId="4B734CC8"/>
    <w:p w:rsidR="583A3BAE" w:rsidP="40B0B1E3" w:rsidRDefault="583A3BAE" w14:paraId="1BFD49C8" w14:textId="0AACB172">
      <w:r>
        <w:t xml:space="preserve">También se utilizarán checklist para recoger los posibles </w:t>
      </w:r>
      <w:r w:rsidR="5CEBAC65">
        <w:t>errores</w:t>
      </w:r>
      <w:r>
        <w:t xml:space="preserve"> que pudieran causar tanto las </w:t>
      </w:r>
      <w:r w:rsidR="0943E227">
        <w:t>tecnologías</w:t>
      </w:r>
      <w:r>
        <w:t xml:space="preserve"> utilizadas como SOLID, como los detectores de pulsaciones de los pacientes, o cualquier otro bug en el código. Una buena manera se</w:t>
      </w:r>
      <w:r w:rsidR="0805C364">
        <w:t>ría tener la checklist en el apartado issues de github, de manera que se sepa que bug/fallo está solucionado, está siendo solucionado y por quien, o no está siendo solucionado. Así se podría tener un control sobre los fallos que esté sufriendo la aplicación en tiempo de desarrollo.</w:t>
      </w:r>
    </w:p>
    <w:p w:rsidR="40B0B1E3" w:rsidP="40B0B1E3" w:rsidRDefault="40B0B1E3" w14:paraId="6B6E4B64" w14:textId="621FB717"/>
    <w:p w:rsidR="03D8AC90" w:rsidP="40B0B1E3" w:rsidRDefault="03D8AC90" w14:paraId="1FA58D34" w14:textId="758DF2CD">
      <w:pPr>
        <w:rPr>
          <w:u w:val="single"/>
        </w:rPr>
      </w:pPr>
      <w:r w:rsidRPr="40B0B1E3">
        <w:rPr>
          <w:u w:val="single"/>
        </w:rPr>
        <w:t>Pruebas e2e</w:t>
      </w:r>
    </w:p>
    <w:p w:rsidR="170C2405" w:rsidP="40B0B1E3" w:rsidRDefault="170C2405" w14:paraId="318B0851" w14:textId="4E77C5DF">
      <w:r w:rsidRPr="40B0B1E3">
        <w:t>Para asegurar la calidad final del proyecto será necesario realizar unas pruebas denominadas end-to-end (e2e). Se trata de unas pruebas en las que se testea el producto final simulando un us</w:t>
      </w:r>
      <w:r w:rsidRPr="40B0B1E3" w:rsidR="21F97C26">
        <w:t xml:space="preserve">o real. Se realizarán benchmarks con pruebas de carga para comprobar que la aplicación puede soportar varios usuarios al mismo tiempo y no se </w:t>
      </w:r>
      <w:r w:rsidRPr="40B0B1E3" w:rsidR="0D94E965">
        <w:t>colapsan, por ejemplo, los PODS de SOLID, así como nuestro servidor central.</w:t>
      </w:r>
    </w:p>
    <w:p w:rsidR="58987496" w:rsidP="58987496" w:rsidRDefault="58987496" w14:paraId="7B3F42EF" w14:textId="3EB4755A"/>
    <w:p w:rsidR="0BC3F0CB" w:rsidP="40B0B1E3" w:rsidRDefault="0BC3F0CB" w14:paraId="2BF489C8" w14:textId="688712DA">
      <w:pPr>
        <w:rPr>
          <w:u w:val="single"/>
        </w:rPr>
      </w:pPr>
      <w:r w:rsidRPr="40B0B1E3">
        <w:rPr>
          <w:u w:val="single"/>
        </w:rPr>
        <w:t>Reuniones</w:t>
      </w:r>
    </w:p>
    <w:p w:rsidR="0BC3F0CB" w:rsidP="40B0B1E3" w:rsidRDefault="0BC3F0CB" w14:paraId="03E1886D" w14:textId="5FE8747C">
      <w:r w:rsidRPr="40B0B1E3">
        <w:t>Se realizarán reuniones semanales en las que asistirá todo el personal necesario para poner en común su trabajo.</w:t>
      </w:r>
      <w:r w:rsidRPr="40B0B1E3" w:rsidR="7CB6F3E7">
        <w:t xml:space="preserve"> Estas reuniones son cruciales para el desarrollo del proyecto puesto que dan al personal una visión general del estado actual del proyecto.</w:t>
      </w:r>
      <w:r w:rsidR="71970042">
        <w:t xml:space="preserve"> El contenido de las reuniones y las conclusiones que se saquen a partir de las mismas deberá quedar reflejado por escrito en actas a las que se podrá acceder en un futuro en fases más avanzadas del proyecto.</w:t>
      </w:r>
    </w:p>
    <w:p w:rsidR="37215986" w:rsidP="37215986" w:rsidRDefault="37215986" w14:paraId="35C0727F" w14:textId="2D93C97D"/>
    <w:p w:rsidR="0DACE65A" w:rsidP="37215986" w:rsidRDefault="0DACE65A" w14:paraId="2DE18905" w14:textId="17E5BC09">
      <w:pPr>
        <w:rPr>
          <w:u w:val="single"/>
        </w:rPr>
      </w:pPr>
      <w:r w:rsidRPr="37215986">
        <w:rPr>
          <w:u w:val="single"/>
        </w:rPr>
        <w:t>Responsables</w:t>
      </w:r>
    </w:p>
    <w:p w:rsidR="0DACE65A" w:rsidP="37215986" w:rsidRDefault="0DACE65A" w14:paraId="71DFD2BA" w14:textId="70810C9A">
      <w:r>
        <w:t xml:space="preserve">Para poder asegurar </w:t>
      </w:r>
      <w:r w:rsidR="6D816C3A">
        <w:t xml:space="preserve">la calidad del proyecto será necesario asignar responsables. En este caso los </w:t>
      </w:r>
      <w:r w:rsidR="44A2DD40">
        <w:t>principales responsables del plan de gestión de calidad son los siguientes:</w:t>
      </w:r>
    </w:p>
    <w:p w:rsidR="44A2DD40" w:rsidP="006A20BF" w:rsidRDefault="44A2DD40" w14:paraId="2C336B44" w14:textId="20E1484D">
      <w:pPr>
        <w:pStyle w:val="ListParagraph"/>
        <w:numPr>
          <w:ilvl w:val="0"/>
          <w:numId w:val="41"/>
        </w:numPr>
        <w:rPr>
          <w:rFonts w:cstheme="minorBidi"/>
          <w:szCs w:val="22"/>
        </w:rPr>
      </w:pPr>
      <w:r w:rsidRPr="37215986">
        <w:rPr>
          <w:rFonts w:ascii="Calibri" w:hAnsi="Calibri" w:eastAsia="Yu Mincho"/>
        </w:rPr>
        <w:t>Tester experto en Java</w:t>
      </w:r>
    </w:p>
    <w:p w:rsidR="44A2DD40" w:rsidP="006A20BF" w:rsidRDefault="44A2DD40" w14:paraId="08EE636B" w14:textId="423C4930">
      <w:pPr>
        <w:pStyle w:val="ListParagraph"/>
        <w:numPr>
          <w:ilvl w:val="0"/>
          <w:numId w:val="41"/>
        </w:numPr>
        <w:rPr>
          <w:szCs w:val="22"/>
        </w:rPr>
      </w:pPr>
      <w:r w:rsidRPr="37215986">
        <w:rPr>
          <w:rFonts w:ascii="Calibri" w:hAnsi="Calibri" w:eastAsia="Yu Mincho"/>
        </w:rPr>
        <w:t>Tester experto en plataformas móviles</w:t>
      </w:r>
    </w:p>
    <w:p w:rsidR="44A2DD40" w:rsidP="006A20BF" w:rsidRDefault="44A2DD40" w14:paraId="6A7FE449" w14:textId="45095EF6">
      <w:pPr>
        <w:pStyle w:val="ListParagraph"/>
        <w:numPr>
          <w:ilvl w:val="0"/>
          <w:numId w:val="41"/>
        </w:numPr>
        <w:rPr>
          <w:szCs w:val="22"/>
        </w:rPr>
      </w:pPr>
      <w:r w:rsidRPr="37215986">
        <w:rPr>
          <w:rFonts w:ascii="Calibri" w:hAnsi="Calibri" w:eastAsia="Yu Mincho"/>
        </w:rPr>
        <w:t>Arquitecto del software</w:t>
      </w:r>
    </w:p>
    <w:p w:rsidR="44A2DD40" w:rsidP="006A20BF" w:rsidRDefault="44A2DD40" w14:paraId="574C82C5" w14:textId="6C970B5E">
      <w:pPr>
        <w:pStyle w:val="ListParagraph"/>
        <w:numPr>
          <w:ilvl w:val="0"/>
          <w:numId w:val="41"/>
        </w:numPr>
        <w:rPr>
          <w:szCs w:val="22"/>
        </w:rPr>
      </w:pPr>
      <w:r w:rsidRPr="37215986">
        <w:rPr>
          <w:rFonts w:ascii="Calibri" w:hAnsi="Calibri" w:eastAsia="Yu Mincho"/>
        </w:rPr>
        <w:t>Desarrollador senior Java</w:t>
      </w:r>
    </w:p>
    <w:p w:rsidR="44A2DD40" w:rsidP="006A20BF" w:rsidRDefault="44A2DD40" w14:paraId="325A1970" w14:textId="064902C1">
      <w:pPr>
        <w:pStyle w:val="ListParagraph"/>
        <w:numPr>
          <w:ilvl w:val="0"/>
          <w:numId w:val="41"/>
        </w:numPr>
        <w:rPr>
          <w:szCs w:val="22"/>
        </w:rPr>
      </w:pPr>
      <w:r w:rsidRPr="37215986">
        <w:rPr>
          <w:rFonts w:ascii="Calibri" w:hAnsi="Calibri" w:eastAsia="Yu Mincho"/>
        </w:rPr>
        <w:t>Desarrollador senior Android</w:t>
      </w:r>
    </w:p>
    <w:p w:rsidR="27904728" w:rsidP="006A20BF" w:rsidRDefault="27904728" w14:paraId="3A92FEBF" w14:textId="78A7516F">
      <w:pPr>
        <w:pStyle w:val="ListParagraph"/>
        <w:numPr>
          <w:ilvl w:val="0"/>
          <w:numId w:val="41"/>
        </w:numPr>
        <w:rPr>
          <w:szCs w:val="22"/>
        </w:rPr>
      </w:pPr>
      <w:r w:rsidRPr="37215986">
        <w:rPr>
          <w:rFonts w:ascii="Calibri" w:hAnsi="Calibri" w:eastAsia="Yu Mincho"/>
        </w:rPr>
        <w:t>Desarrollador experto en SOLID</w:t>
      </w:r>
    </w:p>
    <w:p w:rsidR="44A2DD40" w:rsidP="37215986" w:rsidRDefault="44A2DD40" w14:paraId="0A567C91" w14:textId="74C96557">
      <w:r>
        <w:t xml:space="preserve">Dado que el jefe de proyecto no tiene </w:t>
      </w:r>
      <w:r w:rsidR="01ED2F5A">
        <w:t>por qué</w:t>
      </w:r>
      <w:r>
        <w:t xml:space="preserve"> tener necesariamente conocimientos técnicos, no es responsable del aseguramiento de la calidad en la misma medida que, por ejemplo, el arquitecto del software que sentará las bases/cimientos del proyecto sobre el que se va a estar trabajando durante meses.</w:t>
      </w:r>
      <w:r w:rsidR="4CA21685">
        <w:t xml:space="preserve"> </w:t>
      </w:r>
      <w:r w:rsidR="6C2CFA13">
        <w:t>O,</w:t>
      </w:r>
      <w:r w:rsidR="4CA21685">
        <w:t xml:space="preserve"> por ejemplo, un desarrollador experto en SOLID, la tecnología que almacenará y manejará algo tan importante como los datos que los sensores recopilan sobre los pacientes.</w:t>
      </w:r>
    </w:p>
    <w:p w:rsidR="00261A6F" w:rsidP="00261A6F" w:rsidRDefault="589943F5" w14:paraId="17C07EA0" w14:textId="5D4A5F96">
      <w:pPr>
        <w:pStyle w:val="Heading1"/>
      </w:pPr>
      <w:bookmarkStart w:name="_Toc70859390" w:id="85"/>
      <w:r>
        <w:t>2.4.6 Gestión de recursos humanos</w:t>
      </w:r>
      <w:bookmarkEnd w:id="85"/>
    </w:p>
    <w:p w:rsidR="00952259" w:rsidP="00952259" w:rsidRDefault="00952259" w14:paraId="0941E186" w14:textId="6EEDF721">
      <w:pPr>
        <w:pStyle w:val="Heading1Estimacion"/>
      </w:pPr>
      <w:r>
        <w:t>Como se habrá mencionado</w:t>
      </w:r>
      <w:r w:rsidR="00ED23A1">
        <w:t xml:space="preserve"> ya en </w:t>
      </w:r>
      <w:r w:rsidR="00ED23A1">
        <w:fldChar w:fldCharType="begin"/>
      </w:r>
      <w:r w:rsidR="00ED23A1">
        <w:instrText xml:space="preserve"> REF _Ref68952670 \h </w:instrText>
      </w:r>
      <w:r w:rsidR="00ED23A1">
        <w:fldChar w:fldCharType="separate"/>
      </w:r>
      <w:r w:rsidR="00ED23A1">
        <w:t>1.15.1 WBS</w:t>
      </w:r>
      <w:r w:rsidR="00ED23A1">
        <w:fldChar w:fldCharType="end"/>
      </w:r>
      <w:r w:rsidR="00ED23A1">
        <w:t>, se requerirá de personal para realizar ciertas tareas a lo largo del proyecto</w:t>
      </w:r>
      <w:r w:rsidR="00D44FDD">
        <w:t>, por lo que será necesario gestionar estos recursos. Para refrescar la memoria, dichos recursos humanos</w:t>
      </w:r>
      <w:r w:rsidR="00A8763A">
        <w:t xml:space="preserve">, en </w:t>
      </w:r>
      <w:r w:rsidR="00A8763A">
        <w:fldChar w:fldCharType="begin"/>
      </w:r>
      <w:r w:rsidR="00A8763A">
        <w:instrText xml:space="preserve"> REF _Ref68952670 \h </w:instrText>
      </w:r>
      <w:r w:rsidR="00A8763A">
        <w:fldChar w:fldCharType="separate"/>
      </w:r>
      <w:r w:rsidR="00A8763A">
        <w:t>1.15.1 WBS</w:t>
      </w:r>
      <w:r w:rsidR="00A8763A">
        <w:fldChar w:fldCharType="end"/>
      </w:r>
      <w:r w:rsidR="00A8763A">
        <w:t xml:space="preserve"> </w:t>
      </w:r>
      <w:r w:rsidR="00D44FDD">
        <w:t>serán:</w:t>
      </w:r>
    </w:p>
    <w:p w:rsidR="00374F82" w:rsidP="003F6C89" w:rsidRDefault="00374F82" w14:paraId="2215CCB8" w14:textId="77777777">
      <w:pPr>
        <w:pStyle w:val="ListParagraph"/>
        <w:numPr>
          <w:ilvl w:val="0"/>
          <w:numId w:val="59"/>
        </w:numPr>
      </w:pPr>
      <w:r>
        <w:t>Jefe de proyecto.</w:t>
      </w:r>
    </w:p>
    <w:p w:rsidR="00374F82" w:rsidP="003F6C89" w:rsidRDefault="00374F82" w14:paraId="395B647F" w14:textId="77777777">
      <w:pPr>
        <w:pStyle w:val="ListParagraph"/>
        <w:numPr>
          <w:ilvl w:val="0"/>
          <w:numId w:val="59"/>
        </w:numPr>
      </w:pPr>
      <w:r>
        <w:t>Arquitecto software.</w:t>
      </w:r>
    </w:p>
    <w:p w:rsidR="00374F82" w:rsidP="003F6C89" w:rsidRDefault="00374F82" w14:paraId="022B1D37" w14:textId="77777777">
      <w:pPr>
        <w:pStyle w:val="ListParagraph"/>
        <w:numPr>
          <w:ilvl w:val="0"/>
          <w:numId w:val="59"/>
        </w:numPr>
      </w:pPr>
      <w:r>
        <w:t>Analista de sistemas.</w:t>
      </w:r>
    </w:p>
    <w:p w:rsidR="00374F82" w:rsidP="003F6C89" w:rsidRDefault="00374F82" w14:paraId="4B0C8445" w14:textId="77777777">
      <w:pPr>
        <w:pStyle w:val="ListParagraph"/>
        <w:numPr>
          <w:ilvl w:val="0"/>
          <w:numId w:val="59"/>
        </w:numPr>
      </w:pPr>
      <w:r>
        <w:t>Analista front-end.</w:t>
      </w:r>
    </w:p>
    <w:p w:rsidR="00374F82" w:rsidP="003F6C89" w:rsidRDefault="00374F82" w14:paraId="3A3B3B3D" w14:textId="77777777">
      <w:pPr>
        <w:pStyle w:val="ListParagraph"/>
        <w:numPr>
          <w:ilvl w:val="0"/>
          <w:numId w:val="59"/>
        </w:numPr>
      </w:pPr>
      <w:r>
        <w:t>Analista back-end.</w:t>
      </w:r>
    </w:p>
    <w:p w:rsidR="00374F82" w:rsidP="003F6C89" w:rsidRDefault="00374F82" w14:paraId="0EA88CFE" w14:textId="77777777">
      <w:pPr>
        <w:pStyle w:val="ListParagraph"/>
        <w:numPr>
          <w:ilvl w:val="0"/>
          <w:numId w:val="59"/>
        </w:numPr>
      </w:pPr>
      <w:r>
        <w:t>Desarrollador iOS.</w:t>
      </w:r>
    </w:p>
    <w:p w:rsidR="00374F82" w:rsidP="003F6C89" w:rsidRDefault="00374F82" w14:paraId="7335AA50" w14:textId="77777777">
      <w:pPr>
        <w:pStyle w:val="ListParagraph"/>
        <w:numPr>
          <w:ilvl w:val="0"/>
          <w:numId w:val="59"/>
        </w:numPr>
      </w:pPr>
      <w:r>
        <w:t>Desarrollador senior Android.</w:t>
      </w:r>
    </w:p>
    <w:p w:rsidR="00374F82" w:rsidP="003F6C89" w:rsidRDefault="00374F82" w14:paraId="6CD3A82F" w14:textId="77777777">
      <w:pPr>
        <w:pStyle w:val="ListParagraph"/>
        <w:numPr>
          <w:ilvl w:val="0"/>
          <w:numId w:val="59"/>
        </w:numPr>
      </w:pPr>
      <w:r>
        <w:t>Desarrollador junior Android.</w:t>
      </w:r>
    </w:p>
    <w:p w:rsidR="00374F82" w:rsidP="003F6C89" w:rsidRDefault="00374F82" w14:paraId="0EE80D49" w14:textId="77777777">
      <w:pPr>
        <w:pStyle w:val="ListParagraph"/>
        <w:numPr>
          <w:ilvl w:val="0"/>
          <w:numId w:val="59"/>
        </w:numPr>
      </w:pPr>
      <w:r>
        <w:t>Desarrollador senior Java.</w:t>
      </w:r>
    </w:p>
    <w:p w:rsidR="00374F82" w:rsidP="003F6C89" w:rsidRDefault="00374F82" w14:paraId="775266E2" w14:textId="77777777">
      <w:pPr>
        <w:pStyle w:val="ListParagraph"/>
        <w:numPr>
          <w:ilvl w:val="0"/>
          <w:numId w:val="59"/>
        </w:numPr>
      </w:pPr>
      <w:r>
        <w:t>Tester experto en Java.</w:t>
      </w:r>
    </w:p>
    <w:p w:rsidR="00374F82" w:rsidP="003F6C89" w:rsidRDefault="00374F82" w14:paraId="0DB76DCF" w14:textId="6E631DDA">
      <w:pPr>
        <w:pStyle w:val="ListParagraph"/>
        <w:numPr>
          <w:ilvl w:val="0"/>
          <w:numId w:val="59"/>
        </w:numPr>
      </w:pPr>
      <w:r>
        <w:t>Tester experto en plataformas móviles.</w:t>
      </w:r>
    </w:p>
    <w:p w:rsidR="00A8763A" w:rsidP="00EA32BC" w:rsidRDefault="00426625" w14:paraId="1D27AC19" w14:textId="6C095DE1">
      <w:pPr>
        <w:pStyle w:val="Heading1Estimacion"/>
      </w:pPr>
      <w:r>
        <w:t>El jefe de proyecto liderará el plan, apoyado por el arquitecto software</w:t>
      </w:r>
      <w:r w:rsidR="00067112">
        <w:t>, el consultor de tecnologías</w:t>
      </w:r>
      <w:r w:rsidR="0073280C">
        <w:t xml:space="preserve"> (elemento externo)</w:t>
      </w:r>
      <w:r w:rsidR="00000055">
        <w:t xml:space="preserve"> y el analista de sistemas, </w:t>
      </w:r>
      <w:r w:rsidR="00067112">
        <w:t>encargado</w:t>
      </w:r>
      <w:r w:rsidR="00000055">
        <w:t>s</w:t>
      </w:r>
      <w:r w:rsidR="00067112">
        <w:t xml:space="preserve"> del diseño y análisis del sistema</w:t>
      </w:r>
      <w:r w:rsidR="00000055">
        <w:t>, así como de la evaluación de</w:t>
      </w:r>
      <w:r w:rsidR="0054310D">
        <w:t>l mercado, tanto a nivel hardware y software como a nivel de personal.</w:t>
      </w:r>
      <w:r w:rsidR="0017232C">
        <w:t xml:space="preserve"> Más concretamente, será el analista de sistemas el principal responsable a la hora de estudiar a los diferentes </w:t>
      </w:r>
      <w:r w:rsidR="001139D1">
        <w:t xml:space="preserve">posibles empleados, buscando siempre los que más se ajusten a los perfiles </w:t>
      </w:r>
      <w:r w:rsidR="005B7BFE">
        <w:t>necesitados</w:t>
      </w:r>
      <w:r w:rsidR="002760B8">
        <w:t>. Por tanto, éste buscará trabajadores para los departamentos de análisis</w:t>
      </w:r>
      <w:r w:rsidR="00825262">
        <w:t>, desarrollo software, testers y formació</w:t>
      </w:r>
      <w:r w:rsidR="00374F82">
        <w:t>n. Será una gestora la encargad</w:t>
      </w:r>
      <w:r w:rsidR="0073280C">
        <w:t>a</w:t>
      </w:r>
      <w:r w:rsidR="00374F82">
        <w:t xml:space="preserve"> de llevar a cabo tanto la contratación de personal</w:t>
      </w:r>
      <w:r w:rsidR="0073280C">
        <w:t xml:space="preserve">; </w:t>
      </w:r>
      <w:r w:rsidR="0013121A">
        <w:t>además de que será ést</w:t>
      </w:r>
      <w:r w:rsidR="0073280C">
        <w:t>a la</w:t>
      </w:r>
      <w:r w:rsidR="0013121A">
        <w:t xml:space="preserve"> que contrate la empresa encargada del transporte y colocación del material en las distintas ubicaciones</w:t>
      </w:r>
      <w:r w:rsidR="0012136D">
        <w:t>.</w:t>
      </w:r>
      <w:r w:rsidR="00DA4230">
        <w:t xml:space="preserve"> </w:t>
      </w:r>
      <w:r w:rsidR="00C86119">
        <w:t xml:space="preserve">Esta misma gestora será la principal responsable a la hora de organizar la gestión de los recursos humanos. </w:t>
      </w:r>
      <w:r w:rsidR="00DA4230">
        <w:t xml:space="preserve">A nivel de presupuesto, todo ello quedará analizado </w:t>
      </w:r>
      <w:r w:rsidR="009558FE">
        <w:t xml:space="preserve">con mayor detalle </w:t>
      </w:r>
      <w:r w:rsidR="00DA4230">
        <w:t xml:space="preserve">en </w:t>
      </w:r>
      <w:r w:rsidR="00DA4230">
        <w:fldChar w:fldCharType="begin"/>
      </w:r>
      <w:r w:rsidR="00DA4230">
        <w:instrText xml:space="preserve"> REF _Ref68952674 \h </w:instrText>
      </w:r>
      <w:r w:rsidR="00DA4230">
        <w:fldChar w:fldCharType="separate"/>
      </w:r>
      <w:r w:rsidR="00DA4230">
        <w:t>1.16 Resumen del presupuesto</w:t>
      </w:r>
      <w:r w:rsidR="00DA4230">
        <w:fldChar w:fldCharType="end"/>
      </w:r>
      <w:r w:rsidR="00DA4230">
        <w:t xml:space="preserve"> y </w:t>
      </w:r>
      <w:r w:rsidR="00DA4230">
        <w:fldChar w:fldCharType="begin"/>
      </w:r>
      <w:r w:rsidR="00DA4230">
        <w:instrText xml:space="preserve"> REF _Ref69640182 \h </w:instrText>
      </w:r>
      <w:r w:rsidR="00DA4230">
        <w:fldChar w:fldCharType="separate"/>
      </w:r>
      <w:r w:rsidR="00DA4230">
        <w:t>4 Presupuesto</w:t>
      </w:r>
      <w:r w:rsidR="00DA4230">
        <w:fldChar w:fldCharType="end"/>
      </w:r>
      <w:r w:rsidR="00DA4230">
        <w:t>.</w:t>
      </w:r>
    </w:p>
    <w:p w:rsidRPr="00952259" w:rsidR="00D44FDD" w:rsidP="00952259" w:rsidRDefault="00D44FDD" w14:paraId="00B7B134" w14:textId="77777777">
      <w:pPr>
        <w:pStyle w:val="Heading1Estimacion"/>
      </w:pPr>
    </w:p>
    <w:p w:rsidRPr="00952259" w:rsidR="00D63A12" w:rsidP="00952259" w:rsidRDefault="00D63A12" w14:paraId="435929EA" w14:textId="4E637E02">
      <w:pPr>
        <w:pStyle w:val="Heading1Estimacion"/>
      </w:pPr>
      <w:r>
        <w:t>Se garantizará a todos los trabajadores el cumplimento de la LPRL</w:t>
      </w:r>
      <w:r w:rsidR="0013361C">
        <w:t xml:space="preserve">, con el que se les garantizará </w:t>
      </w:r>
      <w:r w:rsidRPr="00C53BB6" w:rsidR="00C53BB6">
        <w:t>el derecho de los trabajadores a una protección eficaz en materia de seguridad y salud en el trabajo</w:t>
      </w:r>
      <w:r w:rsidR="00C53BB6">
        <w:t>.</w:t>
      </w:r>
    </w:p>
    <w:p w:rsidR="589943F5" w:rsidP="04772EEB" w:rsidRDefault="589943F5" w14:paraId="3553E784" w14:textId="0603E22D">
      <w:pPr>
        <w:pStyle w:val="Heading1"/>
      </w:pPr>
      <w:bookmarkStart w:name="_Ref69639018" w:id="86"/>
      <w:bookmarkStart w:name="_Toc70859391" w:id="87"/>
      <w:r>
        <w:t>2.4.7</w:t>
      </w:r>
      <w:r>
        <w:tab/>
      </w:r>
      <w:r>
        <w:t>Gestión de comunicaciones</w:t>
      </w:r>
      <w:bookmarkEnd w:id="86"/>
      <w:bookmarkEnd w:id="87"/>
    </w:p>
    <w:p w:rsidR="4B3CB30D" w:rsidP="0C5DEE65" w:rsidRDefault="2FFD8511" w14:paraId="02CBC91E" w14:textId="3CBB585F">
      <w:pPr>
        <w:pStyle w:val="Heading2"/>
        <w:rPr>
          <w:rFonts w:ascii="Calibri Light" w:hAnsi="Calibri Light" w:eastAsia="Yu Gothic Light" w:cs="Times New Roman"/>
          <w:b/>
        </w:rPr>
      </w:pPr>
      <w:bookmarkStart w:name="_Toc70859392" w:id="88"/>
      <w:r>
        <w:t>2.4.7.</w:t>
      </w:r>
      <w:r w:rsidR="4B3CB30D">
        <w:t>1</w:t>
      </w:r>
      <w:r>
        <w:tab/>
      </w:r>
      <w:r w:rsidR="4B3CB30D">
        <w:t>Resumen</w:t>
      </w:r>
      <w:bookmarkEnd w:id="88"/>
    </w:p>
    <w:p w:rsidR="4B3CB30D" w:rsidP="7BD591A6" w:rsidRDefault="4B3CB30D" w14:paraId="753E9BCE" w14:textId="2672A037">
      <w:pPr>
        <w:pStyle w:val="Heading1Estimacion"/>
        <w:jc w:val="both"/>
      </w:pPr>
      <w:r w:rsidRPr="00C40E7F">
        <w:rPr>
          <w:rFonts w:ascii="Calibri" w:hAnsi="Calibri" w:eastAsia="Calibri" w:cs="Calibri"/>
          <w:color w:val="000000" w:themeColor="text1"/>
        </w:rPr>
        <w:t>El proyecto consiste en poner en marcha un sistema que a través de diferentes funcionalidades reduzca los costes hospitalarios al mismo tiempo que se incrementa la calidad de vida de los usuarios. A través de este plan se pretende organizar los procesos de comunicación entre los diferentes stakeholders del proyecto</w:t>
      </w:r>
      <w:r w:rsidRPr="7BD591A6">
        <w:rPr>
          <w:rFonts w:ascii="Calibri" w:hAnsi="Calibri" w:eastAsia="Calibri" w:cs="Calibri"/>
          <w:color w:val="000000" w:themeColor="text1"/>
          <w:sz w:val="24"/>
          <w:szCs w:val="24"/>
        </w:rPr>
        <w:t>.</w:t>
      </w:r>
    </w:p>
    <w:p w:rsidR="4B3CB30D" w:rsidP="0C5DEE65" w:rsidRDefault="57125939" w14:paraId="0D6CEE08" w14:textId="0E8B2A73">
      <w:pPr>
        <w:pStyle w:val="Heading2"/>
        <w:rPr>
          <w:rFonts w:ascii="Calibri Light" w:hAnsi="Calibri Light" w:eastAsia="Yu Gothic Light" w:cs="Times New Roman"/>
        </w:rPr>
      </w:pPr>
      <w:bookmarkStart w:name="_Toc70859393" w:id="89"/>
      <w:r>
        <w:t>2.4.7.</w:t>
      </w:r>
      <w:r w:rsidR="4B3CB30D">
        <w:t>2</w:t>
      </w:r>
      <w:r>
        <w:tab/>
      </w:r>
      <w:r w:rsidR="4B3CB30D">
        <w:t>Objetivos de la comunicación</w:t>
      </w:r>
      <w:bookmarkEnd w:id="89"/>
    </w:p>
    <w:p w:rsidRPr="00C40E7F" w:rsidR="4B3CB30D" w:rsidP="7BD591A6" w:rsidRDefault="4B3CB30D" w14:paraId="787A7759" w14:textId="0EBAEEA3">
      <w:pPr>
        <w:pStyle w:val="Heading1Estimacion"/>
        <w:jc w:val="both"/>
        <w:rPr>
          <w:sz w:val="20"/>
          <w:szCs w:val="20"/>
        </w:rPr>
      </w:pPr>
      <w:r w:rsidRPr="00C40E7F">
        <w:rPr>
          <w:rFonts w:ascii="Calibri" w:hAnsi="Calibri" w:eastAsia="Calibri" w:cs="Calibri"/>
          <w:color w:val="000000" w:themeColor="text1"/>
        </w:rPr>
        <w:t>Los objetivos de esta comunicación persiguen:</w:t>
      </w:r>
    </w:p>
    <w:p w:rsidRPr="00C40E7F" w:rsidR="4B3CB30D" w:rsidP="7BD591A6" w:rsidRDefault="4B3CB30D" w14:paraId="09F31ED3" w14:textId="1A1095D7">
      <w:pPr>
        <w:pStyle w:val="Heading1Estimacion"/>
        <w:jc w:val="both"/>
        <w:rPr>
          <w:sz w:val="20"/>
          <w:szCs w:val="20"/>
        </w:rPr>
      </w:pPr>
    </w:p>
    <w:p w:rsidRPr="00C40E7F" w:rsidR="4B3CB30D" w:rsidP="00FD18AE" w:rsidRDefault="4B3CB30D" w14:paraId="1400FC43" w14:textId="30BA7CF5">
      <w:pPr>
        <w:pStyle w:val="ListParagraph"/>
        <w:numPr>
          <w:ilvl w:val="0"/>
          <w:numId w:val="63"/>
        </w:numPr>
        <w:spacing w:line="240" w:lineRule="auto"/>
        <w:jc w:val="both"/>
        <w:rPr>
          <w:rFonts w:cstheme="minorBidi"/>
          <w:sz w:val="20"/>
          <w:szCs w:val="18"/>
        </w:rPr>
      </w:pPr>
      <w:r w:rsidRPr="00C40E7F">
        <w:rPr>
          <w:rFonts w:ascii="Calibri" w:hAnsi="Calibri" w:eastAsia="Calibri" w:cs="Calibri"/>
          <w:color w:val="000000" w:themeColor="text1"/>
          <w:szCs w:val="22"/>
        </w:rPr>
        <w:t>Mantener a los interesados</w:t>
      </w:r>
      <w:r w:rsidRPr="00C40E7F" w:rsidR="05C26ECE">
        <w:rPr>
          <w:rFonts w:ascii="Calibri" w:hAnsi="Calibri" w:eastAsia="Calibri" w:cs="Calibri"/>
          <w:color w:val="000000" w:themeColor="text1"/>
          <w:szCs w:val="22"/>
        </w:rPr>
        <w:t xml:space="preserve"> </w:t>
      </w:r>
      <w:r w:rsidRPr="00C40E7F">
        <w:rPr>
          <w:rFonts w:ascii="Calibri" w:hAnsi="Calibri" w:eastAsia="Calibri" w:cs="Calibri"/>
          <w:color w:val="000000" w:themeColor="text1"/>
          <w:szCs w:val="22"/>
        </w:rPr>
        <w:t>informados durante el desarrollo del proyecto de las decisiones tomadas y sus razones</w:t>
      </w:r>
    </w:p>
    <w:p w:rsidRPr="00C40E7F" w:rsidR="4B3CB30D" w:rsidP="00FD18AE" w:rsidRDefault="4B3CB30D" w14:paraId="22937317" w14:textId="7BE246F0">
      <w:pPr>
        <w:pStyle w:val="ListParagraph"/>
        <w:numPr>
          <w:ilvl w:val="0"/>
          <w:numId w:val="63"/>
        </w:numPr>
        <w:spacing w:line="240" w:lineRule="auto"/>
        <w:jc w:val="both"/>
        <w:rPr>
          <w:rFonts w:cstheme="minorBidi"/>
          <w:sz w:val="20"/>
          <w:szCs w:val="18"/>
        </w:rPr>
      </w:pPr>
      <w:r w:rsidRPr="00C40E7F">
        <w:rPr>
          <w:rFonts w:ascii="Calibri" w:hAnsi="Calibri" w:eastAsia="Calibri" w:cs="Calibri"/>
          <w:color w:val="000000" w:themeColor="text1"/>
          <w:szCs w:val="22"/>
        </w:rPr>
        <w:t>Obtener retroalimentación por parte de los usuarios y de la empresa</w:t>
      </w:r>
    </w:p>
    <w:p w:rsidRPr="00C40E7F" w:rsidR="4B3CB30D" w:rsidP="00FD18AE" w:rsidRDefault="4B3CB30D" w14:paraId="2829A24F" w14:textId="65F0CDA2">
      <w:pPr>
        <w:pStyle w:val="ListParagraph"/>
        <w:numPr>
          <w:ilvl w:val="0"/>
          <w:numId w:val="63"/>
        </w:numPr>
        <w:spacing w:line="240" w:lineRule="auto"/>
        <w:jc w:val="both"/>
        <w:rPr>
          <w:rFonts w:cstheme="minorBidi"/>
          <w:sz w:val="20"/>
          <w:szCs w:val="18"/>
        </w:rPr>
      </w:pPr>
      <w:r w:rsidRPr="00C40E7F">
        <w:rPr>
          <w:rFonts w:ascii="Calibri" w:hAnsi="Calibri" w:eastAsia="Calibri" w:cs="Calibri"/>
          <w:color w:val="000000" w:themeColor="text1"/>
          <w:szCs w:val="22"/>
        </w:rPr>
        <w:t>Tener una aceptación por parte de</w:t>
      </w:r>
      <w:r w:rsidRPr="00C40E7F" w:rsidR="7EAE9E4F">
        <w:rPr>
          <w:rFonts w:ascii="Calibri" w:hAnsi="Calibri" w:eastAsia="Calibri" w:cs="Calibri"/>
          <w:color w:val="000000" w:themeColor="text1"/>
          <w:szCs w:val="22"/>
        </w:rPr>
        <w:t xml:space="preserve"> </w:t>
      </w:r>
      <w:r w:rsidRPr="00C40E7F" w:rsidR="00EC36CE">
        <w:rPr>
          <w:rFonts w:ascii="Calibri" w:hAnsi="Calibri" w:eastAsia="Calibri" w:cs="Calibri"/>
          <w:color w:val="000000" w:themeColor="text1"/>
          <w:szCs w:val="22"/>
        </w:rPr>
        <w:t>estos</w:t>
      </w:r>
      <w:r w:rsidRPr="00C40E7F">
        <w:rPr>
          <w:rFonts w:ascii="Calibri" w:hAnsi="Calibri" w:eastAsia="Calibri" w:cs="Calibri"/>
          <w:color w:val="000000" w:themeColor="text1"/>
          <w:szCs w:val="22"/>
        </w:rPr>
        <w:t xml:space="preserve"> e informar acerca del avance o las dificultades encontradas.</w:t>
      </w:r>
    </w:p>
    <w:p w:rsidR="4B3CB30D" w:rsidP="00FD18AE" w:rsidRDefault="4B3CB30D" w14:paraId="0274DA46" w14:textId="4550C33A">
      <w:pPr>
        <w:pStyle w:val="ListParagraph"/>
        <w:numPr>
          <w:ilvl w:val="0"/>
          <w:numId w:val="63"/>
        </w:numPr>
        <w:spacing w:line="240" w:lineRule="auto"/>
        <w:jc w:val="both"/>
        <w:rPr>
          <w:rFonts w:cstheme="minorBidi"/>
        </w:rPr>
      </w:pPr>
      <w:r w:rsidRPr="00C40E7F">
        <w:rPr>
          <w:rFonts w:ascii="Calibri" w:hAnsi="Calibri" w:eastAsia="Calibri" w:cs="Calibri"/>
          <w:color w:val="000000" w:themeColor="text1"/>
          <w:szCs w:val="22"/>
        </w:rPr>
        <w:t>Que la empresa pueda tener una</w:t>
      </w:r>
      <w:r w:rsidRPr="00C40E7F" w:rsidR="413B255A">
        <w:rPr>
          <w:rFonts w:ascii="Calibri" w:hAnsi="Calibri" w:eastAsia="Calibri" w:cs="Calibri"/>
          <w:color w:val="000000" w:themeColor="text1"/>
          <w:szCs w:val="22"/>
        </w:rPr>
        <w:t xml:space="preserve"> </w:t>
      </w:r>
      <w:r w:rsidRPr="00C40E7F">
        <w:rPr>
          <w:rFonts w:ascii="Calibri" w:hAnsi="Calibri" w:eastAsia="Calibri" w:cs="Calibri"/>
          <w:color w:val="000000" w:themeColor="text1"/>
          <w:szCs w:val="22"/>
        </w:rPr>
        <w:t>visión de lo que sucede en todo momento</w:t>
      </w:r>
      <w:r w:rsidRPr="7BD591A6">
        <w:rPr>
          <w:rFonts w:ascii="Calibri" w:hAnsi="Calibri" w:eastAsia="Calibri" w:cs="Calibri"/>
          <w:color w:val="000000" w:themeColor="text1"/>
          <w:sz w:val="24"/>
          <w:szCs w:val="24"/>
        </w:rPr>
        <w:t>.</w:t>
      </w:r>
    </w:p>
    <w:p w:rsidR="4B3CB30D" w:rsidP="0C5DEE65" w:rsidRDefault="4912456C" w14:paraId="28D4987A" w14:textId="546425CD">
      <w:pPr>
        <w:pStyle w:val="Heading2"/>
      </w:pPr>
      <w:bookmarkStart w:name="_Toc70859394" w:id="90"/>
      <w:r>
        <w:t>2.4.7.</w:t>
      </w:r>
      <w:r w:rsidR="4B3CB30D">
        <w:t>3</w:t>
      </w:r>
      <w:r>
        <w:tab/>
      </w:r>
      <w:r w:rsidR="4B3CB30D">
        <w:t>Tabla de interesados</w:t>
      </w:r>
      <w:bookmarkEnd w:id="90"/>
      <w:r w:rsidR="4B3CB30D">
        <w:tab/>
      </w:r>
      <w:r w:rsidR="4B3CB30D">
        <w:tab/>
      </w:r>
      <w:r w:rsidR="4B3CB30D">
        <w:tab/>
      </w:r>
      <w:r w:rsidR="4B3CB30D">
        <w:tab/>
      </w:r>
    </w:p>
    <w:tbl>
      <w:tblPr>
        <w:tblW w:w="0" w:type="auto"/>
        <w:tblLayout w:type="fixed"/>
        <w:tblLook w:val="06A0" w:firstRow="1" w:lastRow="0" w:firstColumn="1" w:lastColumn="0" w:noHBand="1" w:noVBand="1"/>
      </w:tblPr>
      <w:tblGrid>
        <w:gridCol w:w="1926"/>
        <w:gridCol w:w="1926"/>
        <w:gridCol w:w="1926"/>
        <w:gridCol w:w="1926"/>
        <w:gridCol w:w="1926"/>
      </w:tblGrid>
      <w:tr w:rsidR="7BD591A6" w:rsidTr="7BD591A6" w14:paraId="1994DB1F" w14:textId="77777777">
        <w:tc>
          <w:tcPr>
            <w:tcW w:w="1926" w:type="dxa"/>
            <w:tcBorders>
              <w:top w:val="single" w:color="000000" w:themeColor="text1" w:sz="6" w:space="0"/>
              <w:left w:val="single" w:color="000000" w:themeColor="text1" w:sz="6" w:space="0"/>
              <w:bottom w:val="single" w:color="000000" w:themeColor="text1" w:sz="6" w:space="0"/>
              <w:right w:val="nil"/>
            </w:tcBorders>
            <w:vAlign w:val="center"/>
          </w:tcPr>
          <w:p w:rsidR="7BD591A6" w:rsidP="7BD591A6" w:rsidRDefault="7BD591A6" w14:paraId="21B69AD8" w14:textId="3AA736EF">
            <w:pPr>
              <w:pStyle w:val="Heading1Estimacion"/>
              <w:spacing w:line="276" w:lineRule="auto"/>
              <w:jc w:val="center"/>
              <w:rPr>
                <w:b/>
                <w:bCs/>
                <w:color w:val="000000" w:themeColor="text1"/>
                <w:sz w:val="24"/>
                <w:szCs w:val="24"/>
              </w:rPr>
            </w:pPr>
            <w:r w:rsidRPr="7BD591A6">
              <w:rPr>
                <w:b/>
                <w:bCs/>
                <w:color w:val="000000" w:themeColor="text1"/>
                <w:sz w:val="24"/>
                <w:szCs w:val="24"/>
              </w:rPr>
              <w:t>Rol</w:t>
            </w:r>
          </w:p>
        </w:tc>
        <w:tc>
          <w:tcPr>
            <w:tcW w:w="1926" w:type="dxa"/>
            <w:tcBorders>
              <w:top w:val="single" w:color="000000" w:themeColor="text1" w:sz="6" w:space="0"/>
              <w:left w:val="single" w:color="000000" w:themeColor="text1" w:sz="6" w:space="0"/>
              <w:bottom w:val="single" w:color="000000" w:themeColor="text1" w:sz="6" w:space="0"/>
              <w:right w:val="nil"/>
            </w:tcBorders>
            <w:vAlign w:val="center"/>
          </w:tcPr>
          <w:p w:rsidR="7BD591A6" w:rsidP="7BD591A6" w:rsidRDefault="7BD591A6" w14:paraId="5D0A2CDB" w14:textId="7E38F529">
            <w:pPr>
              <w:pStyle w:val="Heading1Estimacion"/>
              <w:spacing w:line="276" w:lineRule="auto"/>
              <w:jc w:val="center"/>
              <w:rPr>
                <w:b/>
                <w:bCs/>
                <w:color w:val="000000" w:themeColor="text1"/>
                <w:sz w:val="24"/>
                <w:szCs w:val="24"/>
              </w:rPr>
            </w:pPr>
            <w:r w:rsidRPr="7BD591A6">
              <w:rPr>
                <w:b/>
                <w:bCs/>
                <w:color w:val="000000" w:themeColor="text1"/>
                <w:sz w:val="24"/>
                <w:szCs w:val="24"/>
              </w:rPr>
              <w:t>Objetivo</w:t>
            </w:r>
          </w:p>
        </w:tc>
        <w:tc>
          <w:tcPr>
            <w:tcW w:w="1926" w:type="dxa"/>
            <w:tcBorders>
              <w:top w:val="single" w:color="000000" w:themeColor="text1" w:sz="6" w:space="0"/>
              <w:left w:val="single" w:color="000000" w:themeColor="text1" w:sz="6" w:space="0"/>
              <w:bottom w:val="single" w:color="000000" w:themeColor="text1" w:sz="6" w:space="0"/>
              <w:right w:val="nil"/>
            </w:tcBorders>
            <w:vAlign w:val="center"/>
          </w:tcPr>
          <w:p w:rsidR="7BD591A6" w:rsidP="7BD591A6" w:rsidRDefault="7BD591A6" w14:paraId="51647995" w14:textId="6079FC8A">
            <w:pPr>
              <w:pStyle w:val="Heading1Estimacion"/>
              <w:spacing w:line="276" w:lineRule="auto"/>
              <w:jc w:val="center"/>
              <w:rPr>
                <w:b/>
                <w:bCs/>
                <w:color w:val="000000" w:themeColor="text1"/>
                <w:sz w:val="24"/>
                <w:szCs w:val="24"/>
              </w:rPr>
            </w:pPr>
            <w:r w:rsidRPr="7BD591A6">
              <w:rPr>
                <w:b/>
                <w:bCs/>
                <w:color w:val="000000" w:themeColor="text1"/>
                <w:sz w:val="24"/>
                <w:szCs w:val="24"/>
              </w:rPr>
              <w:t>Quién</w:t>
            </w:r>
          </w:p>
        </w:tc>
        <w:tc>
          <w:tcPr>
            <w:tcW w:w="1926" w:type="dxa"/>
            <w:tcBorders>
              <w:top w:val="single" w:color="000000" w:themeColor="text1" w:sz="6" w:space="0"/>
              <w:left w:val="single" w:color="000000" w:themeColor="text1" w:sz="6" w:space="0"/>
              <w:bottom w:val="single" w:color="000000" w:themeColor="text1" w:sz="6" w:space="0"/>
              <w:right w:val="nil"/>
            </w:tcBorders>
            <w:vAlign w:val="center"/>
          </w:tcPr>
          <w:p w:rsidR="7BD591A6" w:rsidP="7BD591A6" w:rsidRDefault="7BD591A6" w14:paraId="744C8D92" w14:textId="4F3DEED6">
            <w:pPr>
              <w:pStyle w:val="Heading1Estimacion"/>
              <w:spacing w:line="276" w:lineRule="auto"/>
              <w:jc w:val="center"/>
              <w:rPr>
                <w:b/>
                <w:bCs/>
                <w:color w:val="000000" w:themeColor="text1"/>
                <w:sz w:val="24"/>
                <w:szCs w:val="24"/>
              </w:rPr>
            </w:pPr>
            <w:r w:rsidRPr="7BD591A6">
              <w:rPr>
                <w:b/>
                <w:bCs/>
                <w:color w:val="000000" w:themeColor="text1"/>
                <w:sz w:val="24"/>
                <w:szCs w:val="24"/>
              </w:rPr>
              <w:t>Forma/Canal</w:t>
            </w:r>
          </w:p>
        </w:tc>
        <w:tc>
          <w:tcPr>
            <w:tcW w:w="1926"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7BD591A6" w:rsidP="7BD591A6" w:rsidRDefault="7BD591A6" w14:paraId="71048C0C" w14:textId="6D9EDCED">
            <w:pPr>
              <w:pStyle w:val="Heading1Estimacion"/>
              <w:spacing w:line="276" w:lineRule="auto"/>
              <w:jc w:val="center"/>
              <w:rPr>
                <w:b/>
                <w:bCs/>
                <w:color w:val="000000" w:themeColor="text1"/>
                <w:sz w:val="24"/>
                <w:szCs w:val="24"/>
              </w:rPr>
            </w:pPr>
            <w:r w:rsidRPr="7BD591A6">
              <w:rPr>
                <w:b/>
                <w:bCs/>
                <w:color w:val="000000" w:themeColor="text1"/>
                <w:sz w:val="24"/>
                <w:szCs w:val="24"/>
              </w:rPr>
              <w:t>A quién</w:t>
            </w:r>
          </w:p>
        </w:tc>
      </w:tr>
      <w:tr w:rsidR="7BD591A6" w:rsidTr="7BD591A6" w14:paraId="4472FFDA" w14:textId="77777777">
        <w:tc>
          <w:tcPr>
            <w:tcW w:w="1926" w:type="dxa"/>
            <w:tcBorders>
              <w:top w:val="single" w:color="000000" w:themeColor="text1" w:sz="6" w:space="0"/>
              <w:left w:val="single" w:color="000000" w:themeColor="text1" w:sz="6" w:space="0"/>
              <w:bottom w:val="single" w:color="000000" w:themeColor="text1" w:sz="6" w:space="0"/>
              <w:right w:val="nil"/>
            </w:tcBorders>
          </w:tcPr>
          <w:p w:rsidRPr="00C40E7F" w:rsidR="7BD591A6" w:rsidP="7BD591A6" w:rsidRDefault="7BD591A6" w14:paraId="5F3F5FAF" w14:textId="0C13DDD9">
            <w:pPr>
              <w:pStyle w:val="Heading1Estimacion"/>
              <w:spacing w:line="276" w:lineRule="auto"/>
              <w:rPr>
                <w:color w:val="000000" w:themeColor="text1"/>
              </w:rPr>
            </w:pPr>
            <w:r w:rsidRPr="00C40E7F">
              <w:rPr>
                <w:color w:val="000000" w:themeColor="text1"/>
              </w:rPr>
              <w:t>Cliente</w:t>
            </w:r>
          </w:p>
        </w:tc>
        <w:tc>
          <w:tcPr>
            <w:tcW w:w="1926" w:type="dxa"/>
            <w:tcBorders>
              <w:top w:val="single" w:color="000000" w:themeColor="text1" w:sz="6" w:space="0"/>
              <w:left w:val="single" w:color="000000" w:themeColor="text1" w:sz="6" w:space="0"/>
              <w:bottom w:val="single" w:color="000000" w:themeColor="text1" w:sz="6" w:space="0"/>
              <w:right w:val="nil"/>
            </w:tcBorders>
          </w:tcPr>
          <w:p w:rsidRPr="00C40E7F" w:rsidR="7BD591A6" w:rsidP="7BD591A6" w:rsidRDefault="7BD591A6" w14:paraId="1FE79CAB" w14:textId="2A52F84E">
            <w:pPr>
              <w:pStyle w:val="Heading1Estimacion"/>
              <w:spacing w:line="276" w:lineRule="auto"/>
              <w:rPr>
                <w:color w:val="000000" w:themeColor="text1"/>
              </w:rPr>
            </w:pPr>
            <w:r w:rsidRPr="00C40E7F">
              <w:rPr>
                <w:color w:val="000000" w:themeColor="text1"/>
              </w:rPr>
              <w:t>Informar del proyecto</w:t>
            </w:r>
          </w:p>
        </w:tc>
        <w:tc>
          <w:tcPr>
            <w:tcW w:w="1926" w:type="dxa"/>
            <w:tcBorders>
              <w:top w:val="single" w:color="000000" w:themeColor="text1" w:sz="6" w:space="0"/>
              <w:left w:val="single" w:color="000000" w:themeColor="text1" w:sz="6" w:space="0"/>
              <w:bottom w:val="single" w:color="000000" w:themeColor="text1" w:sz="6" w:space="0"/>
              <w:right w:val="nil"/>
            </w:tcBorders>
          </w:tcPr>
          <w:p w:rsidRPr="00C40E7F" w:rsidR="7BD591A6" w:rsidP="7BD591A6" w:rsidRDefault="7BD591A6" w14:paraId="0C5612FC" w14:textId="3166285A">
            <w:pPr>
              <w:pStyle w:val="Heading1Estimacion"/>
              <w:spacing w:line="276" w:lineRule="auto"/>
              <w:rPr>
                <w:color w:val="000000" w:themeColor="text1"/>
              </w:rPr>
            </w:pPr>
            <w:r w:rsidRPr="00C40E7F">
              <w:rPr>
                <w:color w:val="000000" w:themeColor="text1"/>
              </w:rPr>
              <w:t>Responsable de dirección</w:t>
            </w:r>
          </w:p>
        </w:tc>
        <w:tc>
          <w:tcPr>
            <w:tcW w:w="1926" w:type="dxa"/>
            <w:tcBorders>
              <w:top w:val="single" w:color="000000" w:themeColor="text1" w:sz="6" w:space="0"/>
              <w:left w:val="single" w:color="000000" w:themeColor="text1" w:sz="6" w:space="0"/>
              <w:bottom w:val="single" w:color="000000" w:themeColor="text1" w:sz="6" w:space="0"/>
              <w:right w:val="nil"/>
            </w:tcBorders>
          </w:tcPr>
          <w:p w:rsidRPr="00C40E7F" w:rsidR="7BD591A6" w:rsidP="7BD591A6" w:rsidRDefault="7BD591A6" w14:paraId="2F371E70" w14:textId="25D5DFE9">
            <w:pPr>
              <w:pStyle w:val="Heading1Estimacion"/>
              <w:spacing w:line="276" w:lineRule="auto"/>
              <w:rPr>
                <w:color w:val="000000" w:themeColor="text1"/>
              </w:rPr>
            </w:pPr>
            <w:r w:rsidRPr="00C40E7F">
              <w:rPr>
                <w:color w:val="000000" w:themeColor="text1"/>
              </w:rPr>
              <w:t>Oral, Escrita, Email, mensajería instantánea</w:t>
            </w:r>
          </w:p>
        </w:tc>
        <w:tc>
          <w:tcPr>
            <w:tcW w:w="1926"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C40E7F" w:rsidR="7BD591A6" w:rsidP="7BD591A6" w:rsidRDefault="7BD591A6" w14:paraId="1E70C68E" w14:textId="10BBDE0E">
            <w:pPr>
              <w:pStyle w:val="Heading1Estimacion"/>
              <w:spacing w:line="276" w:lineRule="auto"/>
              <w:rPr>
                <w:color w:val="000000" w:themeColor="text1"/>
              </w:rPr>
            </w:pPr>
            <w:r w:rsidRPr="00C40E7F">
              <w:rPr>
                <w:color w:val="000000" w:themeColor="text1"/>
              </w:rPr>
              <w:t>Jefe de Proyecto, Equipo de desarrollo</w:t>
            </w:r>
          </w:p>
        </w:tc>
      </w:tr>
      <w:tr w:rsidR="7BD591A6" w:rsidTr="7BD591A6" w14:paraId="78C78A4A" w14:textId="77777777">
        <w:tc>
          <w:tcPr>
            <w:tcW w:w="1926" w:type="dxa"/>
            <w:tcBorders>
              <w:top w:val="single" w:color="000000" w:themeColor="text1" w:sz="6" w:space="0"/>
              <w:left w:val="single" w:color="000000" w:themeColor="text1" w:sz="6" w:space="0"/>
              <w:bottom w:val="single" w:color="000000" w:themeColor="text1" w:sz="6" w:space="0"/>
              <w:right w:val="nil"/>
            </w:tcBorders>
          </w:tcPr>
          <w:p w:rsidRPr="00C40E7F" w:rsidR="7BD591A6" w:rsidP="7BD591A6" w:rsidRDefault="7BD591A6" w14:paraId="548AF28E" w14:textId="75DA0960">
            <w:pPr>
              <w:pStyle w:val="Heading1Estimacion"/>
              <w:spacing w:line="276" w:lineRule="auto"/>
              <w:rPr>
                <w:color w:val="000000" w:themeColor="text1"/>
              </w:rPr>
            </w:pPr>
            <w:r w:rsidRPr="00C40E7F">
              <w:rPr>
                <w:color w:val="000000" w:themeColor="text1"/>
              </w:rPr>
              <w:t>Jefe de Proyecto</w:t>
            </w:r>
          </w:p>
        </w:tc>
        <w:tc>
          <w:tcPr>
            <w:tcW w:w="1926" w:type="dxa"/>
            <w:tcBorders>
              <w:top w:val="single" w:color="000000" w:themeColor="text1" w:sz="6" w:space="0"/>
              <w:left w:val="single" w:color="000000" w:themeColor="text1" w:sz="6" w:space="0"/>
              <w:bottom w:val="single" w:color="000000" w:themeColor="text1" w:sz="6" w:space="0"/>
              <w:right w:val="nil"/>
            </w:tcBorders>
          </w:tcPr>
          <w:p w:rsidRPr="00C40E7F" w:rsidR="7BD591A6" w:rsidP="7BD591A6" w:rsidRDefault="7BD591A6" w14:paraId="728AF66F" w14:textId="7FC64D5B">
            <w:pPr>
              <w:pStyle w:val="Heading1Estimacion"/>
              <w:spacing w:line="276" w:lineRule="auto"/>
              <w:rPr>
                <w:color w:val="000000" w:themeColor="text1"/>
              </w:rPr>
            </w:pPr>
            <w:r w:rsidRPr="00C40E7F">
              <w:rPr>
                <w:color w:val="000000" w:themeColor="text1"/>
              </w:rPr>
              <w:t>Interlocutor entre stakeholders y trabajadores</w:t>
            </w:r>
          </w:p>
        </w:tc>
        <w:tc>
          <w:tcPr>
            <w:tcW w:w="1926" w:type="dxa"/>
            <w:tcBorders>
              <w:top w:val="single" w:color="000000" w:themeColor="text1" w:sz="6" w:space="0"/>
              <w:left w:val="single" w:color="000000" w:themeColor="text1" w:sz="6" w:space="0"/>
              <w:bottom w:val="single" w:color="000000" w:themeColor="text1" w:sz="6" w:space="0"/>
              <w:right w:val="nil"/>
            </w:tcBorders>
          </w:tcPr>
          <w:p w:rsidRPr="00C40E7F" w:rsidR="7BD591A6" w:rsidP="7BD591A6" w:rsidRDefault="7BD591A6" w14:paraId="3D799FD4" w14:textId="0C958FC5">
            <w:pPr>
              <w:pStyle w:val="Heading1Estimacion"/>
              <w:spacing w:line="276" w:lineRule="auto"/>
              <w:rPr>
                <w:color w:val="000000" w:themeColor="text1"/>
              </w:rPr>
            </w:pPr>
            <w:r w:rsidRPr="00C40E7F">
              <w:rPr>
                <w:color w:val="000000" w:themeColor="text1"/>
              </w:rPr>
              <w:t>Jefe de Proyecto</w:t>
            </w:r>
          </w:p>
        </w:tc>
        <w:tc>
          <w:tcPr>
            <w:tcW w:w="1926" w:type="dxa"/>
            <w:tcBorders>
              <w:top w:val="single" w:color="000000" w:themeColor="text1" w:sz="6" w:space="0"/>
              <w:left w:val="single" w:color="000000" w:themeColor="text1" w:sz="6" w:space="0"/>
              <w:bottom w:val="single" w:color="000000" w:themeColor="text1" w:sz="6" w:space="0"/>
              <w:right w:val="nil"/>
            </w:tcBorders>
          </w:tcPr>
          <w:p w:rsidRPr="00C40E7F" w:rsidR="7BD591A6" w:rsidP="7BD591A6" w:rsidRDefault="7BD591A6" w14:paraId="0161B398" w14:textId="2E2B15A6">
            <w:pPr>
              <w:pStyle w:val="Heading1Estimacion"/>
              <w:spacing w:line="276" w:lineRule="auto"/>
              <w:rPr>
                <w:color w:val="000000" w:themeColor="text1"/>
              </w:rPr>
            </w:pPr>
            <w:r w:rsidRPr="00C40E7F">
              <w:rPr>
                <w:color w:val="000000" w:themeColor="text1"/>
              </w:rPr>
              <w:t>Oral, Escrita, Email, mensajería instantánea</w:t>
            </w:r>
          </w:p>
        </w:tc>
        <w:tc>
          <w:tcPr>
            <w:tcW w:w="1926"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C40E7F" w:rsidR="7BD591A6" w:rsidP="7BD591A6" w:rsidRDefault="7BD591A6" w14:paraId="7B453265" w14:textId="342B5AEB">
            <w:pPr>
              <w:pStyle w:val="Heading1Estimacion"/>
              <w:spacing w:line="276" w:lineRule="auto"/>
              <w:rPr>
                <w:color w:val="000000" w:themeColor="text1"/>
              </w:rPr>
            </w:pPr>
            <w:r w:rsidRPr="00C40E7F">
              <w:rPr>
                <w:color w:val="000000" w:themeColor="text1"/>
              </w:rPr>
              <w:t>Resto de participantes del proyecto</w:t>
            </w:r>
          </w:p>
        </w:tc>
      </w:tr>
      <w:tr w:rsidR="7BD591A6" w:rsidTr="7BD591A6" w14:paraId="7113979B" w14:textId="77777777">
        <w:tc>
          <w:tcPr>
            <w:tcW w:w="1926" w:type="dxa"/>
            <w:tcBorders>
              <w:top w:val="single" w:color="000000" w:themeColor="text1" w:sz="6" w:space="0"/>
              <w:left w:val="single" w:color="000000" w:themeColor="text1" w:sz="6" w:space="0"/>
              <w:bottom w:val="single" w:color="000000" w:themeColor="text1" w:sz="6" w:space="0"/>
              <w:right w:val="nil"/>
            </w:tcBorders>
          </w:tcPr>
          <w:p w:rsidRPr="00C40E7F" w:rsidR="7BD591A6" w:rsidP="7BD591A6" w:rsidRDefault="7BD591A6" w14:paraId="5D1084E0" w14:textId="02C80C2A">
            <w:pPr>
              <w:pStyle w:val="Heading1Estimacion"/>
              <w:spacing w:line="276" w:lineRule="auto"/>
              <w:rPr>
                <w:color w:val="000000" w:themeColor="text1"/>
              </w:rPr>
            </w:pPr>
            <w:r w:rsidRPr="00C40E7F">
              <w:rPr>
                <w:color w:val="000000" w:themeColor="text1"/>
              </w:rPr>
              <w:t>Equipo de desarrollo</w:t>
            </w:r>
          </w:p>
        </w:tc>
        <w:tc>
          <w:tcPr>
            <w:tcW w:w="1926" w:type="dxa"/>
            <w:tcBorders>
              <w:top w:val="single" w:color="000000" w:themeColor="text1" w:sz="6" w:space="0"/>
              <w:left w:val="single" w:color="000000" w:themeColor="text1" w:sz="6" w:space="0"/>
              <w:bottom w:val="single" w:color="000000" w:themeColor="text1" w:sz="6" w:space="0"/>
              <w:right w:val="nil"/>
            </w:tcBorders>
          </w:tcPr>
          <w:p w:rsidRPr="00C40E7F" w:rsidR="7BD591A6" w:rsidP="7BD591A6" w:rsidRDefault="7BD591A6" w14:paraId="7696C424" w14:textId="78490C42">
            <w:pPr>
              <w:pStyle w:val="Heading1Estimacion"/>
              <w:spacing w:line="276" w:lineRule="auto"/>
              <w:rPr>
                <w:color w:val="000000" w:themeColor="text1"/>
              </w:rPr>
            </w:pPr>
            <w:r w:rsidRPr="00C40E7F">
              <w:rPr>
                <w:color w:val="000000" w:themeColor="text1"/>
              </w:rPr>
              <w:t>Conocer los aspectos a desarrollar y posibles modificacion</w:t>
            </w:r>
            <w:r w:rsidRPr="00C40E7F" w:rsidR="503A559D">
              <w:rPr>
                <w:color w:val="000000" w:themeColor="text1"/>
              </w:rPr>
              <w:t>e</w:t>
            </w:r>
            <w:r w:rsidRPr="00C40E7F">
              <w:rPr>
                <w:color w:val="000000" w:themeColor="text1"/>
              </w:rPr>
              <w:t>s</w:t>
            </w:r>
          </w:p>
        </w:tc>
        <w:tc>
          <w:tcPr>
            <w:tcW w:w="1926" w:type="dxa"/>
            <w:tcBorders>
              <w:top w:val="single" w:color="000000" w:themeColor="text1" w:sz="6" w:space="0"/>
              <w:left w:val="single" w:color="000000" w:themeColor="text1" w:sz="6" w:space="0"/>
              <w:bottom w:val="single" w:color="000000" w:themeColor="text1" w:sz="6" w:space="0"/>
              <w:right w:val="nil"/>
            </w:tcBorders>
          </w:tcPr>
          <w:p w:rsidRPr="00C40E7F" w:rsidR="7BD591A6" w:rsidP="7BD591A6" w:rsidRDefault="7BD591A6" w14:paraId="31C293B9" w14:textId="0E059DD8">
            <w:pPr>
              <w:pStyle w:val="Heading1Estimacion"/>
              <w:spacing w:line="276" w:lineRule="auto"/>
              <w:rPr>
                <w:color w:val="000000" w:themeColor="text1"/>
              </w:rPr>
            </w:pPr>
            <w:r w:rsidRPr="00C40E7F">
              <w:rPr>
                <w:color w:val="000000" w:themeColor="text1"/>
              </w:rPr>
              <w:t>Jefe del equipo</w:t>
            </w:r>
          </w:p>
        </w:tc>
        <w:tc>
          <w:tcPr>
            <w:tcW w:w="1926" w:type="dxa"/>
            <w:tcBorders>
              <w:top w:val="single" w:color="000000" w:themeColor="text1" w:sz="6" w:space="0"/>
              <w:left w:val="single" w:color="000000" w:themeColor="text1" w:sz="6" w:space="0"/>
              <w:bottom w:val="single" w:color="000000" w:themeColor="text1" w:sz="6" w:space="0"/>
              <w:right w:val="nil"/>
            </w:tcBorders>
          </w:tcPr>
          <w:p w:rsidRPr="00C40E7F" w:rsidR="7BD591A6" w:rsidP="7BD591A6" w:rsidRDefault="7BD591A6" w14:paraId="4351B0C5" w14:textId="50C1FF4D">
            <w:pPr>
              <w:pStyle w:val="Heading1Estimacion"/>
              <w:spacing w:line="276" w:lineRule="auto"/>
              <w:rPr>
                <w:color w:val="000000" w:themeColor="text1"/>
              </w:rPr>
            </w:pPr>
            <w:r w:rsidRPr="00C40E7F">
              <w:rPr>
                <w:color w:val="000000" w:themeColor="text1"/>
              </w:rPr>
              <w:t>Oral, Email, mensajería instantánea</w:t>
            </w:r>
          </w:p>
        </w:tc>
        <w:tc>
          <w:tcPr>
            <w:tcW w:w="1926"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C40E7F" w:rsidR="7BD591A6" w:rsidP="7BD591A6" w:rsidRDefault="7BD591A6" w14:paraId="56617A5D" w14:textId="36327C9C">
            <w:pPr>
              <w:pStyle w:val="Heading1Estimacion"/>
              <w:spacing w:line="276" w:lineRule="auto"/>
              <w:rPr>
                <w:color w:val="000000" w:themeColor="text1"/>
              </w:rPr>
            </w:pPr>
            <w:r w:rsidRPr="00C40E7F">
              <w:rPr>
                <w:color w:val="000000" w:themeColor="text1"/>
              </w:rPr>
              <w:t>Jefe de Desarrollo, Jefe de Proyecto, Cliente</w:t>
            </w:r>
          </w:p>
        </w:tc>
      </w:tr>
      <w:tr w:rsidR="7BD591A6" w:rsidTr="7BD591A6" w14:paraId="1AA13E27" w14:textId="77777777">
        <w:tc>
          <w:tcPr>
            <w:tcW w:w="1926" w:type="dxa"/>
            <w:tcBorders>
              <w:top w:val="single" w:color="000000" w:themeColor="text1" w:sz="6" w:space="0"/>
              <w:left w:val="single" w:color="000000" w:themeColor="text1" w:sz="6" w:space="0"/>
              <w:bottom w:val="single" w:color="000000" w:themeColor="text1" w:sz="6" w:space="0"/>
              <w:right w:val="nil"/>
            </w:tcBorders>
          </w:tcPr>
          <w:p w:rsidRPr="00C40E7F" w:rsidR="7BD591A6" w:rsidP="7BD591A6" w:rsidRDefault="7BD591A6" w14:paraId="035E7315" w14:textId="1C174A69">
            <w:pPr>
              <w:pStyle w:val="Heading1Estimacion"/>
              <w:spacing w:line="276" w:lineRule="auto"/>
              <w:rPr>
                <w:color w:val="000000" w:themeColor="text1"/>
              </w:rPr>
            </w:pPr>
            <w:r w:rsidRPr="00C40E7F">
              <w:rPr>
                <w:color w:val="000000" w:themeColor="text1"/>
              </w:rPr>
              <w:t>Empresa de transporte y colocación</w:t>
            </w:r>
          </w:p>
        </w:tc>
        <w:tc>
          <w:tcPr>
            <w:tcW w:w="1926" w:type="dxa"/>
            <w:tcBorders>
              <w:top w:val="single" w:color="000000" w:themeColor="text1" w:sz="6" w:space="0"/>
              <w:left w:val="single" w:color="000000" w:themeColor="text1" w:sz="6" w:space="0"/>
              <w:bottom w:val="single" w:color="000000" w:themeColor="text1" w:sz="6" w:space="0"/>
              <w:right w:val="nil"/>
            </w:tcBorders>
          </w:tcPr>
          <w:p w:rsidRPr="00C40E7F" w:rsidR="7BD591A6" w:rsidP="7BD591A6" w:rsidRDefault="7BD591A6" w14:paraId="045655C6" w14:textId="70FA64D3">
            <w:pPr>
              <w:pStyle w:val="Heading1Estimacion"/>
              <w:spacing w:line="276" w:lineRule="auto"/>
              <w:rPr>
                <w:color w:val="000000" w:themeColor="text1"/>
              </w:rPr>
            </w:pPr>
            <w:r w:rsidRPr="00C40E7F">
              <w:rPr>
                <w:color w:val="000000" w:themeColor="text1"/>
              </w:rPr>
              <w:t>Conocer donde se instalará el equipamiento</w:t>
            </w:r>
          </w:p>
        </w:tc>
        <w:tc>
          <w:tcPr>
            <w:tcW w:w="1926" w:type="dxa"/>
            <w:tcBorders>
              <w:top w:val="single" w:color="000000" w:themeColor="text1" w:sz="6" w:space="0"/>
              <w:left w:val="single" w:color="000000" w:themeColor="text1" w:sz="6" w:space="0"/>
              <w:bottom w:val="single" w:color="000000" w:themeColor="text1" w:sz="6" w:space="0"/>
              <w:right w:val="nil"/>
            </w:tcBorders>
          </w:tcPr>
          <w:p w:rsidRPr="00C40E7F" w:rsidR="7BD591A6" w:rsidP="7BD591A6" w:rsidRDefault="7BD591A6" w14:paraId="7E7D92AB" w14:textId="2D26075D">
            <w:pPr>
              <w:pStyle w:val="Heading1Estimacion"/>
              <w:spacing w:line="276" w:lineRule="auto"/>
              <w:rPr>
                <w:color w:val="000000" w:themeColor="text1"/>
              </w:rPr>
            </w:pPr>
            <w:r w:rsidRPr="00C40E7F">
              <w:rPr>
                <w:color w:val="000000" w:themeColor="text1"/>
              </w:rPr>
              <w:t>Director de la empresa</w:t>
            </w:r>
          </w:p>
        </w:tc>
        <w:tc>
          <w:tcPr>
            <w:tcW w:w="1926" w:type="dxa"/>
            <w:tcBorders>
              <w:top w:val="single" w:color="000000" w:themeColor="text1" w:sz="6" w:space="0"/>
              <w:left w:val="single" w:color="000000" w:themeColor="text1" w:sz="6" w:space="0"/>
              <w:bottom w:val="single" w:color="000000" w:themeColor="text1" w:sz="6" w:space="0"/>
              <w:right w:val="nil"/>
            </w:tcBorders>
          </w:tcPr>
          <w:p w:rsidRPr="00C40E7F" w:rsidR="7BD591A6" w:rsidP="7BD591A6" w:rsidRDefault="7BD591A6" w14:paraId="62E90919" w14:textId="5A2FEA13">
            <w:pPr>
              <w:pStyle w:val="Heading1Estimacion"/>
              <w:spacing w:line="276" w:lineRule="auto"/>
              <w:rPr>
                <w:color w:val="000000" w:themeColor="text1"/>
              </w:rPr>
            </w:pPr>
            <w:r w:rsidRPr="00C40E7F">
              <w:rPr>
                <w:color w:val="000000" w:themeColor="text1"/>
              </w:rPr>
              <w:t>Oral,</w:t>
            </w:r>
            <w:r w:rsidRPr="00C40E7F" w:rsidR="317E0ABF">
              <w:rPr>
                <w:color w:val="000000" w:themeColor="text1"/>
              </w:rPr>
              <w:t xml:space="preserve"> </w:t>
            </w:r>
            <w:r w:rsidRPr="00C40E7F">
              <w:rPr>
                <w:color w:val="000000" w:themeColor="text1"/>
              </w:rPr>
              <w:t>Escrita,</w:t>
            </w:r>
            <w:r w:rsidRPr="00C40E7F" w:rsidR="0C4D5776">
              <w:rPr>
                <w:color w:val="000000" w:themeColor="text1"/>
              </w:rPr>
              <w:t xml:space="preserve"> </w:t>
            </w:r>
            <w:r w:rsidRPr="00C40E7F">
              <w:rPr>
                <w:color w:val="000000" w:themeColor="text1"/>
              </w:rPr>
              <w:t>Email,</w:t>
            </w:r>
            <w:r w:rsidRPr="00C40E7F" w:rsidR="00CE2490">
              <w:rPr>
                <w:color w:val="000000" w:themeColor="text1"/>
              </w:rPr>
              <w:t xml:space="preserve"> </w:t>
            </w:r>
            <w:r w:rsidRPr="00C40E7F">
              <w:rPr>
                <w:color w:val="000000" w:themeColor="text1"/>
              </w:rPr>
              <w:t>mensajería instantánea</w:t>
            </w:r>
          </w:p>
        </w:tc>
        <w:tc>
          <w:tcPr>
            <w:tcW w:w="1926"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C40E7F" w:rsidR="7BD591A6" w:rsidP="7BD591A6" w:rsidRDefault="7BD591A6" w14:paraId="20443EEF" w14:textId="1A6FACE4">
            <w:pPr>
              <w:pStyle w:val="Heading1Estimacion"/>
              <w:spacing w:line="276" w:lineRule="auto"/>
              <w:rPr>
                <w:color w:val="000000" w:themeColor="text1"/>
              </w:rPr>
            </w:pPr>
            <w:r w:rsidRPr="00C40E7F">
              <w:rPr>
                <w:color w:val="000000" w:themeColor="text1"/>
              </w:rPr>
              <w:t>Jefe de Proyecto, Cliente</w:t>
            </w:r>
          </w:p>
        </w:tc>
      </w:tr>
      <w:tr w:rsidR="7BD591A6" w:rsidTr="7BD591A6" w14:paraId="5604587B" w14:textId="77777777">
        <w:tc>
          <w:tcPr>
            <w:tcW w:w="1926" w:type="dxa"/>
            <w:tcBorders>
              <w:top w:val="single" w:color="000000" w:themeColor="text1" w:sz="6" w:space="0"/>
              <w:left w:val="single" w:color="000000" w:themeColor="text1" w:sz="6" w:space="0"/>
              <w:bottom w:val="single" w:color="000000" w:themeColor="text1" w:sz="6" w:space="0"/>
              <w:right w:val="nil"/>
            </w:tcBorders>
          </w:tcPr>
          <w:p w:rsidRPr="00C40E7F" w:rsidR="7BD591A6" w:rsidP="7BD591A6" w:rsidRDefault="7BD591A6" w14:paraId="0F79DF1E" w14:textId="3B0B444E">
            <w:pPr>
              <w:pStyle w:val="Heading1Estimacion"/>
              <w:spacing w:line="276" w:lineRule="auto"/>
              <w:rPr>
                <w:color w:val="000000" w:themeColor="text1"/>
              </w:rPr>
            </w:pPr>
            <w:r w:rsidRPr="00C40E7F">
              <w:rPr>
                <w:color w:val="000000" w:themeColor="text1"/>
              </w:rPr>
              <w:t>Equipo de formación</w:t>
            </w:r>
          </w:p>
        </w:tc>
        <w:tc>
          <w:tcPr>
            <w:tcW w:w="1926" w:type="dxa"/>
            <w:tcBorders>
              <w:top w:val="single" w:color="000000" w:themeColor="text1" w:sz="6" w:space="0"/>
              <w:left w:val="single" w:color="000000" w:themeColor="text1" w:sz="6" w:space="0"/>
              <w:bottom w:val="single" w:color="000000" w:themeColor="text1" w:sz="6" w:space="0"/>
              <w:right w:val="nil"/>
            </w:tcBorders>
          </w:tcPr>
          <w:p w:rsidRPr="00C40E7F" w:rsidR="7BD591A6" w:rsidP="7BD591A6" w:rsidRDefault="7BD591A6" w14:paraId="3897C31F" w14:textId="02BC8105">
            <w:pPr>
              <w:pStyle w:val="Heading1Estimacion"/>
              <w:spacing w:line="276" w:lineRule="auto"/>
              <w:rPr>
                <w:color w:val="000000" w:themeColor="text1"/>
              </w:rPr>
            </w:pPr>
            <w:r w:rsidRPr="00C40E7F">
              <w:rPr>
                <w:color w:val="000000" w:themeColor="text1"/>
              </w:rPr>
              <w:t xml:space="preserve">Saber </w:t>
            </w:r>
            <w:r w:rsidRPr="00C40E7F" w:rsidR="2A70B411">
              <w:rPr>
                <w:color w:val="000000" w:themeColor="text1"/>
              </w:rPr>
              <w:t>cómo</w:t>
            </w:r>
            <w:r w:rsidRPr="00C40E7F">
              <w:rPr>
                <w:color w:val="000000" w:themeColor="text1"/>
              </w:rPr>
              <w:t xml:space="preserve"> funciona el sistema para explicarlo a los clientes</w:t>
            </w:r>
          </w:p>
        </w:tc>
        <w:tc>
          <w:tcPr>
            <w:tcW w:w="1926" w:type="dxa"/>
            <w:tcBorders>
              <w:top w:val="single" w:color="000000" w:themeColor="text1" w:sz="6" w:space="0"/>
              <w:left w:val="single" w:color="000000" w:themeColor="text1" w:sz="6" w:space="0"/>
              <w:bottom w:val="single" w:color="000000" w:themeColor="text1" w:sz="6" w:space="0"/>
              <w:right w:val="nil"/>
            </w:tcBorders>
          </w:tcPr>
          <w:p w:rsidRPr="00C40E7F" w:rsidR="7BD591A6" w:rsidP="7BD591A6" w:rsidRDefault="7BD591A6" w14:paraId="4C4258EE" w14:textId="184DB46F">
            <w:pPr>
              <w:pStyle w:val="Heading1Estimacion"/>
              <w:spacing w:line="276" w:lineRule="auto"/>
              <w:rPr>
                <w:color w:val="000000" w:themeColor="text1"/>
              </w:rPr>
            </w:pPr>
            <w:r w:rsidRPr="00C40E7F">
              <w:rPr>
                <w:color w:val="000000" w:themeColor="text1"/>
              </w:rPr>
              <w:t>Director de formación</w:t>
            </w:r>
          </w:p>
        </w:tc>
        <w:tc>
          <w:tcPr>
            <w:tcW w:w="1926" w:type="dxa"/>
            <w:tcBorders>
              <w:top w:val="single" w:color="000000" w:themeColor="text1" w:sz="6" w:space="0"/>
              <w:left w:val="single" w:color="000000" w:themeColor="text1" w:sz="6" w:space="0"/>
              <w:bottom w:val="single" w:color="000000" w:themeColor="text1" w:sz="6" w:space="0"/>
              <w:right w:val="nil"/>
            </w:tcBorders>
          </w:tcPr>
          <w:p w:rsidRPr="00C40E7F" w:rsidR="7BD591A6" w:rsidP="7BD591A6" w:rsidRDefault="7BD591A6" w14:paraId="1BD61194" w14:textId="5AA0CEA1">
            <w:pPr>
              <w:pStyle w:val="Heading1Estimacion"/>
              <w:spacing w:line="276" w:lineRule="auto"/>
              <w:rPr>
                <w:color w:val="000000" w:themeColor="text1"/>
              </w:rPr>
            </w:pPr>
            <w:r w:rsidRPr="00C40E7F">
              <w:rPr>
                <w:color w:val="000000" w:themeColor="text1"/>
              </w:rPr>
              <w:t>Oral</w:t>
            </w:r>
          </w:p>
        </w:tc>
        <w:tc>
          <w:tcPr>
            <w:tcW w:w="1926"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C40E7F" w:rsidR="7BD591A6" w:rsidP="7BD591A6" w:rsidRDefault="7BD591A6" w14:paraId="318F1F41" w14:textId="519B2FE8">
            <w:pPr>
              <w:pStyle w:val="Heading1Estimacion"/>
              <w:spacing w:line="276" w:lineRule="auto"/>
              <w:rPr>
                <w:color w:val="000000" w:themeColor="text1"/>
              </w:rPr>
            </w:pPr>
            <w:r w:rsidRPr="00C40E7F">
              <w:rPr>
                <w:color w:val="000000" w:themeColor="text1"/>
              </w:rPr>
              <w:t>Equipo de desarrollo, usuarios finales</w:t>
            </w:r>
          </w:p>
        </w:tc>
      </w:tr>
      <w:tr w:rsidR="7BD591A6" w:rsidTr="7BD591A6" w14:paraId="1EDB0EA5" w14:textId="77777777">
        <w:tc>
          <w:tcPr>
            <w:tcW w:w="1926" w:type="dxa"/>
            <w:tcBorders>
              <w:top w:val="single" w:color="000000" w:themeColor="text1" w:sz="6" w:space="0"/>
              <w:left w:val="single" w:color="000000" w:themeColor="text1" w:sz="6" w:space="0"/>
              <w:bottom w:val="single" w:color="000000" w:themeColor="text1" w:sz="6" w:space="0"/>
              <w:right w:val="nil"/>
            </w:tcBorders>
          </w:tcPr>
          <w:p w:rsidRPr="00C40E7F" w:rsidR="7BD591A6" w:rsidP="7BD591A6" w:rsidRDefault="7BD591A6" w14:paraId="28DADDAF" w14:textId="50600DB8">
            <w:pPr>
              <w:pStyle w:val="Heading1Estimacion"/>
              <w:spacing w:line="276" w:lineRule="auto"/>
              <w:rPr>
                <w:color w:val="000000" w:themeColor="text1"/>
              </w:rPr>
            </w:pPr>
            <w:r w:rsidRPr="00C40E7F">
              <w:rPr>
                <w:color w:val="000000" w:themeColor="text1"/>
              </w:rPr>
              <w:t>Usuarios finales</w:t>
            </w:r>
          </w:p>
          <w:p w:rsidRPr="00C40E7F" w:rsidR="7BD591A6" w:rsidP="7BD591A6" w:rsidRDefault="7BD591A6" w14:paraId="5E766329" w14:textId="2BEB795D">
            <w:pPr>
              <w:pStyle w:val="Heading1Estimacion"/>
            </w:pPr>
          </w:p>
        </w:tc>
        <w:tc>
          <w:tcPr>
            <w:tcW w:w="1926" w:type="dxa"/>
            <w:tcBorders>
              <w:top w:val="single" w:color="000000" w:themeColor="text1" w:sz="6" w:space="0"/>
              <w:left w:val="single" w:color="000000" w:themeColor="text1" w:sz="6" w:space="0"/>
              <w:bottom w:val="single" w:color="000000" w:themeColor="text1" w:sz="6" w:space="0"/>
              <w:right w:val="nil"/>
            </w:tcBorders>
          </w:tcPr>
          <w:p w:rsidRPr="00C40E7F" w:rsidR="7BD591A6" w:rsidP="7BD591A6" w:rsidRDefault="7BD591A6" w14:paraId="730A45C7" w14:textId="1F8AD9E0">
            <w:pPr>
              <w:pStyle w:val="Heading1Estimacion"/>
              <w:spacing w:line="276" w:lineRule="auto"/>
              <w:rPr>
                <w:color w:val="000000" w:themeColor="text1"/>
              </w:rPr>
            </w:pPr>
            <w:r w:rsidRPr="00C40E7F">
              <w:rPr>
                <w:color w:val="000000" w:themeColor="text1"/>
              </w:rPr>
              <w:t xml:space="preserve">Conocer </w:t>
            </w:r>
            <w:r w:rsidRPr="00C40E7F" w:rsidR="7A0A1C00">
              <w:rPr>
                <w:color w:val="000000" w:themeColor="text1"/>
              </w:rPr>
              <w:t>cómo</w:t>
            </w:r>
            <w:r w:rsidRPr="00C40E7F">
              <w:rPr>
                <w:color w:val="000000" w:themeColor="text1"/>
              </w:rPr>
              <w:t xml:space="preserve"> funciona el sistema para poder usarlo</w:t>
            </w:r>
          </w:p>
        </w:tc>
        <w:tc>
          <w:tcPr>
            <w:tcW w:w="1926" w:type="dxa"/>
            <w:tcBorders>
              <w:top w:val="single" w:color="000000" w:themeColor="text1" w:sz="6" w:space="0"/>
              <w:left w:val="single" w:color="000000" w:themeColor="text1" w:sz="6" w:space="0"/>
              <w:bottom w:val="single" w:color="000000" w:themeColor="text1" w:sz="6" w:space="0"/>
              <w:right w:val="nil"/>
            </w:tcBorders>
          </w:tcPr>
          <w:p w:rsidRPr="00C40E7F" w:rsidR="483303A5" w:rsidP="7BD591A6" w:rsidRDefault="483303A5" w14:paraId="007AF1BF" w14:textId="46475A25">
            <w:pPr>
              <w:pStyle w:val="Heading1Estimacion"/>
              <w:spacing w:line="276" w:lineRule="auto"/>
              <w:rPr>
                <w:color w:val="000000" w:themeColor="text1"/>
              </w:rPr>
            </w:pPr>
            <w:r w:rsidRPr="00C40E7F">
              <w:rPr>
                <w:color w:val="000000" w:themeColor="text1"/>
              </w:rPr>
              <w:t>Médicos</w:t>
            </w:r>
            <w:r w:rsidRPr="00C40E7F" w:rsidR="7BD591A6">
              <w:rPr>
                <w:color w:val="000000" w:themeColor="text1"/>
              </w:rPr>
              <w:t>, Enfermeros, auxiliares, doctores...</w:t>
            </w:r>
          </w:p>
        </w:tc>
        <w:tc>
          <w:tcPr>
            <w:tcW w:w="1926" w:type="dxa"/>
            <w:tcBorders>
              <w:top w:val="single" w:color="000000" w:themeColor="text1" w:sz="6" w:space="0"/>
              <w:left w:val="single" w:color="000000" w:themeColor="text1" w:sz="6" w:space="0"/>
              <w:bottom w:val="single" w:color="000000" w:themeColor="text1" w:sz="6" w:space="0"/>
              <w:right w:val="nil"/>
            </w:tcBorders>
          </w:tcPr>
          <w:p w:rsidRPr="00C40E7F" w:rsidR="7BD591A6" w:rsidP="7BD591A6" w:rsidRDefault="7BD591A6" w14:paraId="5E3EBF8B" w14:textId="1E4453A2">
            <w:pPr>
              <w:pStyle w:val="Heading1Estimacion"/>
              <w:spacing w:line="276" w:lineRule="auto"/>
            </w:pPr>
            <w:r w:rsidRPr="00C40E7F">
              <w:rPr>
                <w:color w:val="000000" w:themeColor="text1"/>
              </w:rPr>
              <w:t>Ora</w:t>
            </w:r>
            <w:r w:rsidRPr="00C40E7F" w:rsidR="7CC21500">
              <w:rPr>
                <w:color w:val="000000" w:themeColor="text1"/>
              </w:rPr>
              <w:t>l</w:t>
            </w:r>
          </w:p>
        </w:tc>
        <w:tc>
          <w:tcPr>
            <w:tcW w:w="1926"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C40E7F" w:rsidR="7BD591A6" w:rsidP="7BD591A6" w:rsidRDefault="7BD591A6" w14:paraId="3EDC203B" w14:textId="60BBC30E">
            <w:pPr>
              <w:pStyle w:val="Heading1Estimacion"/>
              <w:spacing w:line="276" w:lineRule="auto"/>
              <w:rPr>
                <w:color w:val="000000" w:themeColor="text1"/>
              </w:rPr>
            </w:pPr>
            <w:r w:rsidRPr="00C40E7F">
              <w:rPr>
                <w:color w:val="000000" w:themeColor="text1"/>
              </w:rPr>
              <w:t>Jefe de Proyecto, Equipo de formación.</w:t>
            </w:r>
          </w:p>
        </w:tc>
      </w:tr>
    </w:tbl>
    <w:p w:rsidR="73C6BCCE" w:rsidP="3F85E8CC" w:rsidRDefault="73C6BCCE" w14:paraId="5D720195" w14:textId="4D295136">
      <w:pPr>
        <w:spacing w:line="276" w:lineRule="auto"/>
        <w:jc w:val="center"/>
        <w:rPr>
          <w:rFonts w:ascii="Calibri" w:hAnsi="Calibri" w:eastAsia="Yu Mincho" w:cs="Mangal"/>
          <w:sz w:val="18"/>
          <w:szCs w:val="18"/>
        </w:rPr>
      </w:pPr>
      <w:r w:rsidRPr="3F85E8CC">
        <w:rPr>
          <w:rFonts w:ascii="Calibri" w:hAnsi="Calibri" w:eastAsia="Yu Mincho" w:cs="Mangal"/>
          <w:sz w:val="18"/>
          <w:szCs w:val="18"/>
        </w:rPr>
        <w:t>Tabla 58: Matriz de Comunicaciones del proyecto</w:t>
      </w:r>
    </w:p>
    <w:p w:rsidR="3F85E8CC" w:rsidP="3F85E8CC" w:rsidRDefault="3F85E8CC" w14:paraId="2B752108" w14:textId="53A95652">
      <w:pPr>
        <w:pStyle w:val="ListParagraph"/>
        <w:jc w:val="center"/>
        <w:rPr>
          <w:rFonts w:ascii="Calibri" w:hAnsi="Calibri" w:eastAsia="Yu Mincho"/>
        </w:rPr>
      </w:pPr>
    </w:p>
    <w:p w:rsidR="4B3CB30D" w:rsidP="0C5DEE65" w:rsidRDefault="62FA7E40" w14:paraId="6A45A611" w14:textId="20CE4E36">
      <w:pPr>
        <w:pStyle w:val="Heading2"/>
        <w:rPr>
          <w:rFonts w:ascii="Calibri Light" w:hAnsi="Calibri Light" w:eastAsia="Yu Gothic Light" w:cs="Times New Roman"/>
        </w:rPr>
      </w:pPr>
      <w:bookmarkStart w:name="_Toc70859395" w:id="91"/>
      <w:r>
        <w:t>2.4.7.</w:t>
      </w:r>
      <w:r w:rsidR="4B3CB30D">
        <w:t>4</w:t>
      </w:r>
      <w:r w:rsidR="00437E6F">
        <w:t xml:space="preserve"> </w:t>
      </w:r>
      <w:r w:rsidR="4B3CB30D">
        <w:t>Tipos de comunicación</w:t>
      </w:r>
      <w:bookmarkEnd w:id="91"/>
    </w:p>
    <w:p w:rsidR="13746D35" w:rsidP="13746D35" w:rsidRDefault="13746D35" w14:paraId="5FFF71D9" w14:textId="5A367D75">
      <w:pPr>
        <w:pStyle w:val="Heading1Estimacion"/>
      </w:pPr>
    </w:p>
    <w:p w:rsidR="4B3CB30D" w:rsidP="347AC454" w:rsidRDefault="41448437" w14:paraId="3913251C" w14:textId="4B3A686D">
      <w:pPr>
        <w:pStyle w:val="Heading4"/>
        <w:rPr>
          <w:rFonts w:ascii="Calibri Light" w:hAnsi="Calibri Light" w:eastAsia="Yu Gothic Light" w:cs="Times New Roman"/>
        </w:rPr>
      </w:pPr>
      <w:r>
        <w:t>2.4.7.</w:t>
      </w:r>
      <w:r w:rsidR="4B3CB30D">
        <w:t>4.1</w:t>
      </w:r>
      <w:r w:rsidR="00437E6F">
        <w:t xml:space="preserve"> </w:t>
      </w:r>
      <w:r w:rsidR="4B3CB30D">
        <w:t>Reuniones quincenales</w:t>
      </w:r>
    </w:p>
    <w:p w:rsidRPr="00C40E7F" w:rsidR="4B3CB30D" w:rsidP="7BD591A6" w:rsidRDefault="4B3CB30D" w14:paraId="675D0A66" w14:textId="728BAAB4">
      <w:pPr>
        <w:pStyle w:val="Heading1Estimacion"/>
        <w:jc w:val="both"/>
        <w:rPr>
          <w:sz w:val="20"/>
          <w:szCs w:val="20"/>
        </w:rPr>
      </w:pPr>
      <w:r w:rsidRPr="00C40E7F">
        <w:rPr>
          <w:rFonts w:ascii="Calibri" w:hAnsi="Calibri" w:eastAsia="Calibri" w:cs="Calibri"/>
          <w:color w:val="000000" w:themeColor="text1"/>
        </w:rPr>
        <w:t>Consiste en una serie de reuniones que se realizarán durante el desarrollo del proyecto cada quince días para informar acerca del estado de este. En estas reuniones acudirán el jefe de proyecto y el responsable de dirección del cliente junto con responsables del equipo de desarrollo, se tratarán asuntos como:</w:t>
      </w:r>
    </w:p>
    <w:p w:rsidRPr="00C40E7F" w:rsidR="7BD591A6" w:rsidP="7BD591A6" w:rsidRDefault="7BD591A6" w14:paraId="3388CE59" w14:textId="6D7011CD">
      <w:pPr>
        <w:pStyle w:val="Heading1Estimacion"/>
        <w:rPr>
          <w:rFonts w:ascii="Calibri" w:hAnsi="Calibri" w:eastAsia="Calibri" w:cs="Calibri"/>
          <w:color w:val="000000" w:themeColor="text1"/>
        </w:rPr>
      </w:pPr>
    </w:p>
    <w:p w:rsidRPr="00C40E7F" w:rsidR="4B3CB30D" w:rsidP="00FD18AE" w:rsidRDefault="4B3CB30D" w14:paraId="5F00A092" w14:textId="75DFE57B">
      <w:pPr>
        <w:pStyle w:val="ListParagraph"/>
        <w:numPr>
          <w:ilvl w:val="0"/>
          <w:numId w:val="61"/>
        </w:numPr>
        <w:spacing w:line="240" w:lineRule="auto"/>
        <w:rPr>
          <w:rFonts w:cstheme="minorBidi"/>
          <w:sz w:val="20"/>
          <w:szCs w:val="18"/>
        </w:rPr>
      </w:pPr>
      <w:r w:rsidRPr="00C40E7F">
        <w:rPr>
          <w:rFonts w:ascii="Calibri" w:hAnsi="Calibri" w:eastAsia="Calibri" w:cs="Calibri"/>
          <w:color w:val="000000" w:themeColor="text1"/>
          <w:szCs w:val="22"/>
        </w:rPr>
        <w:t>Supervisar el estado actual del proyecto</w:t>
      </w:r>
    </w:p>
    <w:p w:rsidRPr="00C40E7F" w:rsidR="4B3CB30D" w:rsidP="00FD18AE" w:rsidRDefault="4B3CB30D" w14:paraId="7FB766F6" w14:textId="55BF9D83">
      <w:pPr>
        <w:pStyle w:val="ListParagraph"/>
        <w:numPr>
          <w:ilvl w:val="0"/>
          <w:numId w:val="61"/>
        </w:numPr>
        <w:spacing w:line="240" w:lineRule="auto"/>
        <w:rPr>
          <w:rFonts w:cstheme="minorBidi"/>
          <w:sz w:val="20"/>
          <w:szCs w:val="18"/>
        </w:rPr>
      </w:pPr>
      <w:r w:rsidRPr="00C40E7F">
        <w:rPr>
          <w:rFonts w:ascii="Calibri" w:hAnsi="Calibri" w:eastAsia="Calibri" w:cs="Calibri"/>
          <w:color w:val="000000" w:themeColor="text1"/>
          <w:szCs w:val="22"/>
        </w:rPr>
        <w:t>Verificar que se ajusta a los acuerdos establecidos</w:t>
      </w:r>
    </w:p>
    <w:p w:rsidRPr="00C40E7F" w:rsidR="4B3CB30D" w:rsidP="00FD18AE" w:rsidRDefault="4B3CB30D" w14:paraId="2928A634" w14:textId="76826295">
      <w:pPr>
        <w:pStyle w:val="ListParagraph"/>
        <w:numPr>
          <w:ilvl w:val="0"/>
          <w:numId w:val="61"/>
        </w:numPr>
        <w:spacing w:line="240" w:lineRule="auto"/>
        <w:rPr>
          <w:rFonts w:cstheme="minorBidi"/>
          <w:sz w:val="20"/>
          <w:szCs w:val="18"/>
        </w:rPr>
      </w:pPr>
      <w:r w:rsidRPr="00C40E7F">
        <w:rPr>
          <w:rFonts w:ascii="Calibri" w:hAnsi="Calibri" w:eastAsia="Calibri" w:cs="Calibri"/>
          <w:color w:val="000000" w:themeColor="text1"/>
          <w:szCs w:val="22"/>
        </w:rPr>
        <w:t>Acuerdos de modificaciones</w:t>
      </w:r>
    </w:p>
    <w:p w:rsidRPr="00C40E7F" w:rsidR="4B3CB30D" w:rsidP="00FD18AE" w:rsidRDefault="4B3CB30D" w14:paraId="7F70959B" w14:textId="1E2B8F5A">
      <w:pPr>
        <w:pStyle w:val="ListParagraph"/>
        <w:numPr>
          <w:ilvl w:val="0"/>
          <w:numId w:val="61"/>
        </w:numPr>
        <w:spacing w:line="240" w:lineRule="auto"/>
        <w:rPr>
          <w:rFonts w:cstheme="minorBidi"/>
          <w:sz w:val="20"/>
          <w:szCs w:val="18"/>
        </w:rPr>
      </w:pPr>
      <w:r w:rsidRPr="00C40E7F">
        <w:rPr>
          <w:rFonts w:ascii="Calibri" w:hAnsi="Calibri" w:eastAsia="Calibri" w:cs="Calibri"/>
          <w:color w:val="000000" w:themeColor="text1"/>
          <w:szCs w:val="22"/>
        </w:rPr>
        <w:t>El progreso desde la semana anterior</w:t>
      </w:r>
    </w:p>
    <w:p w:rsidRPr="00C40E7F" w:rsidR="4B3CB30D" w:rsidP="00FD18AE" w:rsidRDefault="4B3CB30D" w14:paraId="3178A7F1" w14:textId="447DCD91">
      <w:pPr>
        <w:pStyle w:val="ListParagraph"/>
        <w:numPr>
          <w:ilvl w:val="0"/>
          <w:numId w:val="61"/>
        </w:numPr>
        <w:spacing w:line="240" w:lineRule="auto"/>
        <w:rPr>
          <w:rFonts w:cstheme="minorBidi"/>
          <w:sz w:val="20"/>
          <w:szCs w:val="18"/>
        </w:rPr>
      </w:pPr>
      <w:r w:rsidRPr="00C40E7F">
        <w:rPr>
          <w:rFonts w:ascii="Calibri" w:hAnsi="Calibri" w:eastAsia="Calibri" w:cs="Calibri"/>
          <w:color w:val="000000" w:themeColor="text1"/>
          <w:szCs w:val="22"/>
        </w:rPr>
        <w:t>Cualquier duda que pueda surgir</w:t>
      </w:r>
    </w:p>
    <w:p w:rsidR="4B3CB30D" w:rsidP="7BD591A6" w:rsidRDefault="4B3CB30D" w14:paraId="590696D2" w14:textId="3EE5A3FA">
      <w:pPr>
        <w:pStyle w:val="Heading1Estimacion"/>
      </w:pPr>
      <w:r w:rsidRPr="00C40E7F">
        <w:rPr>
          <w:rFonts w:ascii="Calibri" w:hAnsi="Calibri" w:eastAsia="Calibri" w:cs="Calibri"/>
          <w:color w:val="000000" w:themeColor="text1"/>
        </w:rPr>
        <w:t>En cada reunión se debe de entregar un acta de reunión.</w:t>
      </w:r>
    </w:p>
    <w:p w:rsidR="7BD591A6" w:rsidP="7BD591A6" w:rsidRDefault="7BD591A6" w14:paraId="5FA4711E" w14:textId="0749FAEA">
      <w:pPr>
        <w:pStyle w:val="Heading1Estimacion"/>
        <w:rPr>
          <w:rFonts w:ascii="Calibri" w:hAnsi="Calibri" w:eastAsia="Calibri" w:cs="Calibri"/>
          <w:color w:val="000000" w:themeColor="text1"/>
          <w:sz w:val="24"/>
          <w:szCs w:val="24"/>
        </w:rPr>
      </w:pPr>
    </w:p>
    <w:p w:rsidR="4B3CB30D" w:rsidP="347AC454" w:rsidRDefault="09706351" w14:paraId="1EB9235B" w14:textId="10751F73">
      <w:pPr>
        <w:pStyle w:val="Heading4"/>
        <w:rPr>
          <w:rFonts w:ascii="Calibri Light" w:hAnsi="Calibri Light" w:eastAsia="Yu Gothic Light" w:cs="Times New Roman"/>
          <w:b/>
        </w:rPr>
      </w:pPr>
      <w:r>
        <w:t>2.4.7.</w:t>
      </w:r>
      <w:r w:rsidR="4B3CB30D">
        <w:t>4.2</w:t>
      </w:r>
      <w:r w:rsidR="00437E6F">
        <w:t xml:space="preserve"> </w:t>
      </w:r>
      <w:r w:rsidR="4B3CB30D">
        <w:t>Email</w:t>
      </w:r>
    </w:p>
    <w:p w:rsidRPr="00C40E7F" w:rsidR="3D2B8F39" w:rsidP="13746D35" w:rsidRDefault="3D2B8F39" w14:paraId="69E733AC" w14:textId="1838E82E">
      <w:pPr>
        <w:pStyle w:val="Heading1Estimacion"/>
        <w:rPr>
          <w:sz w:val="20"/>
          <w:szCs w:val="20"/>
        </w:rPr>
      </w:pPr>
      <w:r w:rsidRPr="00C40E7F">
        <w:rPr>
          <w:rFonts w:ascii="Calibri" w:hAnsi="Calibri" w:eastAsia="Calibri" w:cs="Calibri"/>
          <w:color w:val="000000" w:themeColor="text1"/>
        </w:rPr>
        <w:t xml:space="preserve">Forma de contacto que podrá mandarse entre miembros del equipo de desarrollo o stakeholders para aclarar detalles, conceptos, resolver dudas o poner en cuestión algún </w:t>
      </w:r>
      <w:r w:rsidRPr="00C40E7F" w:rsidR="00CE2490">
        <w:rPr>
          <w:rFonts w:ascii="Calibri" w:hAnsi="Calibri" w:eastAsia="Calibri" w:cs="Calibri"/>
          <w:color w:val="000000" w:themeColor="text1"/>
        </w:rPr>
        <w:t>aspecto</w:t>
      </w:r>
      <w:r w:rsidRPr="00C40E7F">
        <w:rPr>
          <w:rFonts w:ascii="Calibri" w:hAnsi="Calibri" w:eastAsia="Calibri" w:cs="Calibri"/>
          <w:color w:val="000000" w:themeColor="text1"/>
        </w:rPr>
        <w:t xml:space="preserve"> técnico que no sea de gran consideración como para hacer una reunión pero que sea suficientemente importante para que necesite un cierto detalle de respuesta.</w:t>
      </w:r>
    </w:p>
    <w:p w:rsidR="7BD591A6" w:rsidP="7BD591A6" w:rsidRDefault="7BD591A6" w14:paraId="2D6862F1" w14:textId="629CA5D0">
      <w:pPr>
        <w:pStyle w:val="Heading1Estimacion"/>
        <w:jc w:val="both"/>
        <w:rPr>
          <w:rFonts w:ascii="Calibri" w:hAnsi="Calibri" w:eastAsia="Calibri" w:cs="Calibri"/>
          <w:color w:val="000000" w:themeColor="text1"/>
          <w:sz w:val="24"/>
          <w:szCs w:val="24"/>
        </w:rPr>
      </w:pPr>
    </w:p>
    <w:p w:rsidR="4B3CB30D" w:rsidP="09FC2875" w:rsidRDefault="1CAB22AF" w14:paraId="191ABBCA" w14:textId="6D6520F8">
      <w:pPr>
        <w:pStyle w:val="Heading4"/>
        <w:rPr>
          <w:rFonts w:ascii="Calibri Light" w:hAnsi="Calibri Light" w:eastAsia="Yu Gothic Light" w:cs="Times New Roman"/>
          <w:b/>
        </w:rPr>
      </w:pPr>
      <w:r>
        <w:t>2.4.7.</w:t>
      </w:r>
      <w:r w:rsidR="4B3CB30D">
        <w:t>4.3</w:t>
      </w:r>
      <w:r w:rsidR="00437E6F">
        <w:t xml:space="preserve"> </w:t>
      </w:r>
      <w:r w:rsidR="4B3CB30D">
        <w:t>Mensajería Instantánea</w:t>
      </w:r>
    </w:p>
    <w:p w:rsidRPr="00C40E7F" w:rsidR="4EB06477" w:rsidP="13746D35" w:rsidRDefault="4EB06477" w14:paraId="4033B4DA" w14:textId="5E07BAF2">
      <w:pPr>
        <w:pStyle w:val="Heading1Estimacion"/>
        <w:rPr>
          <w:sz w:val="20"/>
          <w:szCs w:val="20"/>
        </w:rPr>
      </w:pPr>
      <w:r w:rsidRPr="00C40E7F">
        <w:rPr>
          <w:rFonts w:ascii="Calibri" w:hAnsi="Calibri" w:eastAsia="Calibri" w:cs="Calibri"/>
          <w:color w:val="000000" w:themeColor="text1"/>
        </w:rPr>
        <w:t>Forma de contacto más habitual y rápida, para resolver los posibles problemas, poner en común los problemas que surjan</w:t>
      </w:r>
      <w:r w:rsidRPr="00C40E7F" w:rsidR="3CC91596">
        <w:rPr>
          <w:rFonts w:ascii="Calibri" w:hAnsi="Calibri" w:eastAsia="Calibri" w:cs="Calibri"/>
          <w:color w:val="000000" w:themeColor="text1"/>
        </w:rPr>
        <w:t>,</w:t>
      </w:r>
      <w:r w:rsidRPr="00C40E7F">
        <w:rPr>
          <w:rFonts w:ascii="Calibri" w:hAnsi="Calibri" w:eastAsia="Calibri" w:cs="Calibri"/>
          <w:color w:val="000000" w:themeColor="text1"/>
        </w:rPr>
        <w:t xml:space="preserve"> recibir ayuda</w:t>
      </w:r>
      <w:r w:rsidRPr="00C40E7F" w:rsidR="6722BFFB">
        <w:rPr>
          <w:rFonts w:ascii="Calibri" w:hAnsi="Calibri" w:eastAsia="Calibri" w:cs="Calibri"/>
          <w:color w:val="000000" w:themeColor="text1"/>
        </w:rPr>
        <w:t>, pedir sugerencias</w:t>
      </w:r>
      <w:r w:rsidRPr="00C40E7F" w:rsidR="00CE2490">
        <w:rPr>
          <w:rFonts w:ascii="Calibri" w:hAnsi="Calibri" w:eastAsia="Calibri" w:cs="Calibri"/>
          <w:color w:val="000000" w:themeColor="text1"/>
        </w:rPr>
        <w:t>…</w:t>
      </w:r>
      <w:r w:rsidRPr="00C40E7F">
        <w:rPr>
          <w:rFonts w:ascii="Calibri" w:hAnsi="Calibri" w:eastAsia="Calibri" w:cs="Calibri"/>
          <w:color w:val="000000" w:themeColor="text1"/>
        </w:rPr>
        <w:t xml:space="preserve"> Será usado por cualquiera de las partes del proyecto (Cliente, jefe de proyecto y equipo de desarrollo) para verificar algún cambio o sugerir una pequeña mejora.</w:t>
      </w:r>
    </w:p>
    <w:p w:rsidRPr="00C40E7F" w:rsidR="4EB06477" w:rsidP="13746D35" w:rsidRDefault="4EB06477" w14:paraId="01C0BD3B" w14:textId="6EF371C1">
      <w:pPr>
        <w:pStyle w:val="Heading1Estimacion"/>
        <w:rPr>
          <w:sz w:val="20"/>
          <w:szCs w:val="20"/>
        </w:rPr>
      </w:pPr>
      <w:r w:rsidRPr="00C40E7F">
        <w:rPr>
          <w:rFonts w:ascii="Calibri" w:hAnsi="Calibri" w:eastAsia="Calibri" w:cs="Calibri"/>
          <w:color w:val="000000" w:themeColor="text1"/>
        </w:rPr>
        <w:t>También es la forma más efectiva de comunicación entre la empresa instaladora, el jefe de proyecto y el cliente, pues permite rápidamente conocer si hay algún problema, en qué momento se hará o si ha terminado de instalación correctamente.</w:t>
      </w:r>
    </w:p>
    <w:p w:rsidR="13746D35" w:rsidP="13746D35" w:rsidRDefault="13746D35" w14:paraId="7AE26136" w14:textId="26516CD5">
      <w:pPr>
        <w:pStyle w:val="Heading1Estimacion"/>
        <w:rPr>
          <w:rFonts w:ascii="Calibri" w:hAnsi="Calibri" w:eastAsia="Calibri" w:cs="Calibri"/>
          <w:color w:val="000000" w:themeColor="text1"/>
          <w:sz w:val="24"/>
          <w:szCs w:val="24"/>
        </w:rPr>
      </w:pPr>
    </w:p>
    <w:p w:rsidR="4B3CB30D" w:rsidP="09FC2875" w:rsidRDefault="044BB678" w14:paraId="4E37E1C3" w14:textId="5A68A4CE">
      <w:pPr>
        <w:pStyle w:val="Heading4"/>
        <w:rPr>
          <w:rFonts w:ascii="Calibri Light" w:hAnsi="Calibri Light" w:eastAsia="Yu Gothic Light" w:cs="Times New Roman"/>
          <w:b/>
        </w:rPr>
      </w:pPr>
      <w:r>
        <w:t>2.4.7.</w:t>
      </w:r>
      <w:r w:rsidR="4B3CB30D">
        <w:t>4.4</w:t>
      </w:r>
      <w:r w:rsidR="00437E6F">
        <w:t xml:space="preserve"> </w:t>
      </w:r>
      <w:r w:rsidR="4B3CB30D">
        <w:t>Oral</w:t>
      </w:r>
    </w:p>
    <w:p w:rsidRPr="00C40E7F" w:rsidR="4B3CB30D" w:rsidP="50CCE8B8" w:rsidRDefault="4B3CB30D" w14:paraId="06494464" w14:textId="28F7CA2C">
      <w:pPr>
        <w:pStyle w:val="Heading1Estimacion"/>
        <w:rPr>
          <w:rFonts w:ascii="Calibri" w:hAnsi="Calibri" w:eastAsia="Calibri" w:cs="Calibri"/>
          <w:color w:val="000000" w:themeColor="text1"/>
        </w:rPr>
      </w:pPr>
      <w:r w:rsidRPr="00C40E7F">
        <w:rPr>
          <w:rFonts w:ascii="Calibri" w:hAnsi="Calibri" w:eastAsia="Calibri" w:cs="Calibri"/>
          <w:color w:val="000000" w:themeColor="text1"/>
        </w:rPr>
        <w:t>La mayor parte de los stakeholders se comunicarán oralmente, ya sea en reuniones o por teléfono. Además</w:t>
      </w:r>
      <w:r w:rsidRPr="00C40E7F" w:rsidR="00C40E7F">
        <w:rPr>
          <w:rFonts w:ascii="Calibri" w:hAnsi="Calibri" w:eastAsia="Calibri" w:cs="Calibri"/>
          <w:color w:val="000000" w:themeColor="text1"/>
        </w:rPr>
        <w:t>,</w:t>
      </w:r>
      <w:r w:rsidRPr="00C40E7F">
        <w:rPr>
          <w:rFonts w:ascii="Calibri" w:hAnsi="Calibri" w:eastAsia="Calibri" w:cs="Calibri"/>
          <w:color w:val="000000" w:themeColor="text1"/>
        </w:rPr>
        <w:t xml:space="preserve"> que es algo fundamental para que el equipo de formación pueda enseñar a manejar el sistema a los usuarios finales.</w:t>
      </w:r>
      <w:r w:rsidRPr="00C40E7F" w:rsidR="5DF9F7B7">
        <w:rPr>
          <w:rFonts w:ascii="Calibri" w:hAnsi="Calibri" w:eastAsia="Calibri" w:cs="Calibri"/>
          <w:color w:val="000000" w:themeColor="text1"/>
        </w:rPr>
        <w:t xml:space="preserve"> No obstante, </w:t>
      </w:r>
      <w:r w:rsidRPr="003D7747" w:rsidR="5DF9F7B7">
        <w:rPr>
          <w:rFonts w:ascii="Calibri" w:hAnsi="Calibri" w:eastAsia="Calibri" w:cs="Calibri"/>
          <w:color w:val="000000" w:themeColor="text1"/>
        </w:rPr>
        <w:t>todo cambio que afecte al proyecto ha de ser aprobado previo a su realización en una reunión de seguimiento o extraordinaria</w:t>
      </w:r>
      <w:r w:rsidRPr="00C40E7F" w:rsidR="5DF9F7B7">
        <w:rPr>
          <w:rFonts w:ascii="Calibri" w:hAnsi="Calibri" w:eastAsia="Calibri" w:cs="Calibri"/>
          <w:color w:val="000000" w:themeColor="text1"/>
        </w:rPr>
        <w:t xml:space="preserve"> por cada una de las partes que acuden a ella</w:t>
      </w:r>
      <w:r w:rsidRPr="00C40E7F" w:rsidR="3CC1A779">
        <w:rPr>
          <w:rFonts w:ascii="Calibri" w:hAnsi="Calibri" w:eastAsia="Calibri" w:cs="Calibri"/>
          <w:color w:val="000000" w:themeColor="text1"/>
        </w:rPr>
        <w:t xml:space="preserve"> tal y como aparece reflejado en la gestión de plazos</w:t>
      </w:r>
      <w:r w:rsidRPr="00C40E7F" w:rsidR="26EED2B1">
        <w:rPr>
          <w:rFonts w:ascii="Calibri" w:hAnsi="Calibri" w:eastAsia="Calibri" w:cs="Calibri"/>
          <w:color w:val="000000" w:themeColor="text1"/>
        </w:rPr>
        <w:t>.</w:t>
      </w:r>
    </w:p>
    <w:p w:rsidR="7BD591A6" w:rsidP="7BD591A6" w:rsidRDefault="7BD591A6" w14:paraId="64424F41" w14:textId="6392C21F">
      <w:pPr>
        <w:pStyle w:val="Heading1Estimacion"/>
        <w:rPr>
          <w:rFonts w:ascii="Calibri" w:hAnsi="Calibri" w:eastAsia="Calibri" w:cs="Calibri"/>
          <w:color w:val="000000" w:themeColor="text1"/>
          <w:sz w:val="24"/>
          <w:szCs w:val="24"/>
        </w:rPr>
      </w:pPr>
    </w:p>
    <w:p w:rsidR="4B3CB30D" w:rsidP="09FC2875" w:rsidRDefault="044BB678" w14:paraId="639255DF" w14:textId="128C63E4">
      <w:pPr>
        <w:pStyle w:val="Heading4"/>
        <w:rPr>
          <w:rFonts w:ascii="Calibri Light" w:hAnsi="Calibri Light" w:eastAsia="Yu Gothic Light" w:cs="Times New Roman"/>
          <w:b/>
        </w:rPr>
      </w:pPr>
      <w:r>
        <w:t>2.4.7.</w:t>
      </w:r>
      <w:r w:rsidR="4B3CB30D">
        <w:t>4.5</w:t>
      </w:r>
      <w:r w:rsidR="00437E6F">
        <w:t xml:space="preserve"> </w:t>
      </w:r>
      <w:r w:rsidR="4B3CB30D">
        <w:t>Escrita</w:t>
      </w:r>
    </w:p>
    <w:p w:rsidRPr="00C40E7F" w:rsidR="7BD591A6" w:rsidP="50CCE8B8" w:rsidRDefault="4B3CB30D" w14:paraId="17B4110F" w14:textId="3178E61D">
      <w:pPr>
        <w:pStyle w:val="Heading1Estimacion"/>
        <w:rPr>
          <w:sz w:val="20"/>
          <w:szCs w:val="20"/>
        </w:rPr>
      </w:pPr>
      <w:r w:rsidRPr="00C40E7F">
        <w:rPr>
          <w:rFonts w:ascii="Calibri" w:hAnsi="Calibri" w:eastAsia="Calibri" w:cs="Calibri"/>
          <w:color w:val="000000" w:themeColor="text1"/>
        </w:rPr>
        <w:t>Hay diversos documentos que será</w:t>
      </w:r>
      <w:r w:rsidRPr="00C40E7F" w:rsidR="281AF401">
        <w:rPr>
          <w:rFonts w:ascii="Calibri" w:hAnsi="Calibri" w:eastAsia="Calibri" w:cs="Calibri"/>
          <w:color w:val="000000" w:themeColor="text1"/>
        </w:rPr>
        <w:t>n</w:t>
      </w:r>
      <w:r w:rsidRPr="00C40E7F">
        <w:rPr>
          <w:rFonts w:ascii="Calibri" w:hAnsi="Calibri" w:eastAsia="Calibri" w:cs="Calibri"/>
          <w:color w:val="000000" w:themeColor="text1"/>
        </w:rPr>
        <w:t xml:space="preserve"> necesarios realizarlos por escrito, las facturas de</w:t>
      </w:r>
      <w:r w:rsidRPr="00C40E7F" w:rsidR="7D4CC001">
        <w:rPr>
          <w:rFonts w:ascii="Calibri" w:hAnsi="Calibri" w:eastAsia="Calibri" w:cs="Calibri"/>
          <w:color w:val="000000" w:themeColor="text1"/>
        </w:rPr>
        <w:t>l</w:t>
      </w:r>
      <w:r w:rsidRPr="00C40E7F">
        <w:rPr>
          <w:rFonts w:ascii="Calibri" w:hAnsi="Calibri" w:eastAsia="Calibri" w:cs="Calibri"/>
          <w:color w:val="000000" w:themeColor="text1"/>
        </w:rPr>
        <w:t xml:space="preserve"> transporte</w:t>
      </w:r>
      <w:r w:rsidRPr="00C40E7F" w:rsidR="13DCBA5F">
        <w:rPr>
          <w:rFonts w:ascii="Calibri" w:hAnsi="Calibri" w:eastAsia="Calibri" w:cs="Calibri"/>
          <w:color w:val="000000" w:themeColor="text1"/>
        </w:rPr>
        <w:t>,</w:t>
      </w:r>
      <w:r w:rsidRPr="00C40E7F">
        <w:rPr>
          <w:rFonts w:ascii="Calibri" w:hAnsi="Calibri" w:eastAsia="Calibri" w:cs="Calibri"/>
          <w:color w:val="000000" w:themeColor="text1"/>
        </w:rPr>
        <w:t xml:space="preserve"> albarán y las actas de reunión.</w:t>
      </w:r>
    </w:p>
    <w:p w:rsidR="7BD591A6" w:rsidP="7BD591A6" w:rsidRDefault="7BD591A6" w14:paraId="4253886A" w14:textId="45E00AC0">
      <w:pPr>
        <w:pStyle w:val="Heading1Estimacion"/>
      </w:pPr>
    </w:p>
    <w:p w:rsidR="35F5F6B2" w:rsidP="69200374" w:rsidRDefault="3C5D3411" w14:paraId="64F9D0DE" w14:textId="04B34A9D">
      <w:pPr>
        <w:pStyle w:val="Heading2"/>
        <w:rPr>
          <w:rFonts w:ascii="Calibri Light" w:hAnsi="Calibri Light" w:eastAsia="Yu Gothic Light" w:cs="Times New Roman"/>
          <w:b/>
        </w:rPr>
      </w:pPr>
      <w:bookmarkStart w:name="_Toc70859396" w:id="92"/>
      <w:r>
        <w:t>2.4.7.</w:t>
      </w:r>
      <w:r w:rsidR="35F5F6B2">
        <w:t>5</w:t>
      </w:r>
      <w:r w:rsidR="52836CD8">
        <w:t xml:space="preserve"> </w:t>
      </w:r>
      <w:r w:rsidR="35F5F6B2">
        <w:t>Salidas del plan</w:t>
      </w:r>
      <w:bookmarkEnd w:id="92"/>
    </w:p>
    <w:p w:rsidR="35F5F6B2" w:rsidP="13746D35" w:rsidRDefault="35F5F6B2" w14:paraId="765853E5" w14:textId="25252983">
      <w:pPr>
        <w:pStyle w:val="Heading1Estimacion"/>
        <w:spacing w:line="276" w:lineRule="auto"/>
      </w:pPr>
      <w:r>
        <w:br/>
      </w:r>
      <w:r w:rsidRPr="13746D35">
        <w:rPr>
          <w:rFonts w:ascii="Calibri" w:hAnsi="Calibri" w:eastAsia="Calibri" w:cs="Calibri"/>
          <w:color w:val="000000" w:themeColor="text1"/>
        </w:rPr>
        <w:t xml:space="preserve">Para la correcta </w:t>
      </w:r>
      <w:r w:rsidRPr="00C40E7F">
        <w:rPr>
          <w:rFonts w:ascii="Calibri" w:hAnsi="Calibri" w:eastAsia="Calibri" w:cs="Calibri"/>
          <w:color w:val="000000" w:themeColor="text1"/>
        </w:rPr>
        <w:t>gest</w:t>
      </w:r>
      <w:r w:rsidRPr="13746D35">
        <w:rPr>
          <w:rFonts w:ascii="Calibri" w:hAnsi="Calibri" w:eastAsia="Calibri" w:cs="Calibri"/>
          <w:color w:val="000000" w:themeColor="text1"/>
        </w:rPr>
        <w:t>ión del plan se precisará de los siguientes documentos:</w:t>
      </w:r>
    </w:p>
    <w:p w:rsidR="35F5F6B2" w:rsidRDefault="35F5F6B2" w14:paraId="34604F2C" w14:textId="50C38175">
      <w:pPr>
        <w:pStyle w:val="Heading1Estimacion"/>
      </w:pPr>
    </w:p>
    <w:p w:rsidR="35F5F6B2" w:rsidP="00C40E7F" w:rsidRDefault="35F5F6B2" w14:paraId="57817BDD" w14:textId="426EFB02">
      <w:pPr>
        <w:pStyle w:val="ListParagraph"/>
        <w:numPr>
          <w:ilvl w:val="0"/>
          <w:numId w:val="68"/>
        </w:numPr>
        <w:spacing w:line="276" w:lineRule="auto"/>
        <w:rPr>
          <w:rFonts w:cstheme="minorBidi"/>
          <w:color w:val="000000" w:themeColor="text1"/>
        </w:rPr>
      </w:pPr>
      <w:r w:rsidRPr="08189B66">
        <w:rPr>
          <w:rFonts w:ascii="Calibri" w:hAnsi="Calibri" w:eastAsia="Calibri" w:cs="Calibri"/>
          <w:color w:val="000000" w:themeColor="text1"/>
        </w:rPr>
        <w:t>Actas de las reuniones quincenales o extraordinarias con los asuntos tratados o cambios que se hayan realizado</w:t>
      </w:r>
    </w:p>
    <w:p w:rsidR="35F5F6B2" w:rsidP="00C40E7F" w:rsidRDefault="35F5F6B2" w14:paraId="7482F06C" w14:textId="71F5AE9C">
      <w:pPr>
        <w:pStyle w:val="ListParagraph"/>
        <w:numPr>
          <w:ilvl w:val="0"/>
          <w:numId w:val="68"/>
        </w:numPr>
        <w:spacing w:line="276" w:lineRule="auto"/>
        <w:rPr>
          <w:rFonts w:cstheme="minorBidi"/>
          <w:color w:val="000000" w:themeColor="text1"/>
        </w:rPr>
      </w:pPr>
      <w:r w:rsidRPr="08189B66">
        <w:rPr>
          <w:rFonts w:ascii="Calibri" w:hAnsi="Calibri" w:eastAsia="Calibri" w:cs="Calibri"/>
          <w:color w:val="000000" w:themeColor="text1"/>
        </w:rPr>
        <w:t>Se debe de conservar una copia de todos los correos que se hayan enviado o recibido.</w:t>
      </w:r>
    </w:p>
    <w:p w:rsidR="35F5F6B2" w:rsidP="00C40E7F" w:rsidRDefault="35F5F6B2" w14:paraId="38C95A55" w14:textId="3E1A6BB6">
      <w:pPr>
        <w:pStyle w:val="ListParagraph"/>
        <w:numPr>
          <w:ilvl w:val="0"/>
          <w:numId w:val="68"/>
        </w:numPr>
        <w:spacing w:line="276" w:lineRule="auto"/>
        <w:rPr>
          <w:rFonts w:cstheme="minorBidi"/>
          <w:color w:val="000000" w:themeColor="text1"/>
        </w:rPr>
      </w:pPr>
      <w:r w:rsidRPr="08189B66">
        <w:rPr>
          <w:rFonts w:ascii="Calibri" w:hAnsi="Calibri" w:eastAsia="Calibri" w:cs="Calibri"/>
          <w:color w:val="000000" w:themeColor="text1"/>
        </w:rPr>
        <w:t>Se conservará el log de conversaciones relacionados con el proyecto de la plataforma de</w:t>
      </w:r>
      <w:r w:rsidRPr="08189B66" w:rsidR="32C53442">
        <w:rPr>
          <w:rFonts w:ascii="Calibri" w:hAnsi="Calibri" w:eastAsia="Calibri" w:cs="Calibri"/>
          <w:color w:val="000000" w:themeColor="text1"/>
        </w:rPr>
        <w:t xml:space="preserve"> </w:t>
      </w:r>
      <w:r w:rsidRPr="08189B66">
        <w:rPr>
          <w:rFonts w:ascii="Calibri" w:hAnsi="Calibri" w:eastAsia="Calibri" w:cs="Calibri"/>
          <w:color w:val="000000" w:themeColor="text1"/>
        </w:rPr>
        <w:t>mensajería instantánea utilizada o utilizadas. A fin de verificar que se produjo dicha comunicación</w:t>
      </w:r>
      <w:r w:rsidR="00C40E7F">
        <w:rPr>
          <w:rFonts w:ascii="Calibri" w:hAnsi="Calibri" w:eastAsia="Calibri" w:cs="Calibri"/>
          <w:color w:val="000000" w:themeColor="text1"/>
          <w:szCs w:val="22"/>
        </w:rPr>
        <w:t>.</w:t>
      </w:r>
    </w:p>
    <w:p w:rsidRPr="004268BA" w:rsidR="7BD591A6" w:rsidP="00C40E7F" w:rsidRDefault="35F5F6B2" w14:paraId="69D26159" w14:textId="18CA1BAA">
      <w:pPr>
        <w:pStyle w:val="ListParagraph"/>
        <w:numPr>
          <w:ilvl w:val="0"/>
          <w:numId w:val="68"/>
        </w:numPr>
        <w:spacing w:line="276" w:lineRule="auto"/>
        <w:rPr>
          <w:rFonts w:cstheme="minorBidi"/>
          <w:color w:val="000000" w:themeColor="text1"/>
        </w:rPr>
      </w:pPr>
      <w:r w:rsidRPr="08189B66">
        <w:rPr>
          <w:rFonts w:ascii="Calibri" w:hAnsi="Calibri" w:eastAsia="Calibri" w:cs="Calibri"/>
          <w:color w:val="000000" w:themeColor="text1"/>
        </w:rPr>
        <w:t>Se guardarán copias de las facturas de transporte y albarán de la empresa instaladora.</w:t>
      </w:r>
    </w:p>
    <w:p w:rsidR="589943F5" w:rsidP="04772EEB" w:rsidRDefault="589943F5" w14:paraId="52F3DDCC" w14:textId="09789C10">
      <w:pPr>
        <w:pStyle w:val="Heading1"/>
      </w:pPr>
      <w:bookmarkStart w:name="_Ref69639189" w:id="93"/>
      <w:bookmarkStart w:name="_Ref69729995" w:id="94"/>
      <w:bookmarkStart w:name="_Toc70859397" w:id="95"/>
      <w:r>
        <w:t>2.4.8 Gestión de riesgos</w:t>
      </w:r>
      <w:bookmarkEnd w:id="93"/>
      <w:bookmarkEnd w:id="94"/>
      <w:bookmarkEnd w:id="95"/>
    </w:p>
    <w:p w:rsidRPr="000C6D70" w:rsidR="002A3DB5" w:rsidP="7184143E" w:rsidRDefault="002A3DB5" w14:paraId="3EFAA9F7" w14:textId="426DD597">
      <w:pPr>
        <w:pStyle w:val="Heading2"/>
        <w:rPr>
          <w:rFonts w:ascii="Calibri Light" w:hAnsi="Calibri Light" w:eastAsia="Yu Gothic Light" w:cs="Times New Roman"/>
        </w:rPr>
      </w:pPr>
      <w:bookmarkStart w:name="_Toc70859398" w:id="96"/>
      <w:r>
        <w:t>2.4.</w:t>
      </w:r>
      <w:r w:rsidR="007C28CA">
        <w:t>8</w:t>
      </w:r>
      <w:r>
        <w:t>.1 Objetivos</w:t>
      </w:r>
      <w:bookmarkEnd w:id="96"/>
    </w:p>
    <w:p w:rsidR="002A3DB5" w:rsidP="002A3DB5" w:rsidRDefault="002A3DB5" w14:paraId="31574FE8" w14:textId="77777777">
      <w:pPr>
        <w:pStyle w:val="Heading1Estimacion"/>
        <w:spacing w:line="276" w:lineRule="auto"/>
      </w:pPr>
    </w:p>
    <w:p w:rsidRPr="00577863" w:rsidR="002A3DB5" w:rsidP="002A3DB5" w:rsidRDefault="002A3DB5" w14:paraId="7DA155B0" w14:textId="45594E31">
      <w:pPr>
        <w:pStyle w:val="Heading1Estimacion"/>
        <w:spacing w:line="276" w:lineRule="auto"/>
        <w:jc w:val="both"/>
        <w:rPr>
          <w:sz w:val="20"/>
          <w:szCs w:val="20"/>
        </w:rPr>
      </w:pPr>
      <w:r w:rsidRPr="00577863">
        <w:rPr>
          <w:rFonts w:ascii="Calibri" w:hAnsi="Calibri" w:eastAsia="Calibri" w:cs="Calibri"/>
          <w:color w:val="000000" w:themeColor="text1"/>
        </w:rPr>
        <w:t xml:space="preserve">Los objetivos del plan de gestión de </w:t>
      </w:r>
      <w:r w:rsidRPr="00577863" w:rsidR="007C28CA">
        <w:rPr>
          <w:rFonts w:ascii="Calibri" w:hAnsi="Calibri" w:eastAsia="Calibri" w:cs="Calibri"/>
          <w:color w:val="000000" w:themeColor="text1"/>
        </w:rPr>
        <w:t>riesgos</w:t>
      </w:r>
      <w:r w:rsidRPr="00577863">
        <w:rPr>
          <w:rFonts w:ascii="Calibri" w:hAnsi="Calibri" w:eastAsia="Calibri" w:cs="Calibri"/>
          <w:color w:val="000000" w:themeColor="text1"/>
        </w:rPr>
        <w:t xml:space="preserve"> son por una parte informar a los interesados sobre </w:t>
      </w:r>
      <w:r w:rsidRPr="00577863" w:rsidR="007C28CA">
        <w:rPr>
          <w:rFonts w:ascii="Calibri" w:hAnsi="Calibri" w:eastAsia="Calibri" w:cs="Calibri"/>
          <w:color w:val="000000" w:themeColor="text1"/>
        </w:rPr>
        <w:t>los posibles riesgos que puede sufrir</w:t>
      </w:r>
      <w:r w:rsidRPr="00577863">
        <w:rPr>
          <w:rFonts w:ascii="Calibri" w:hAnsi="Calibri" w:eastAsia="Calibri" w:cs="Calibri"/>
          <w:color w:val="000000" w:themeColor="text1"/>
        </w:rPr>
        <w:t xml:space="preserve"> el proyecto, </w:t>
      </w:r>
      <w:r w:rsidRPr="00577863" w:rsidR="00A30071">
        <w:rPr>
          <w:rFonts w:ascii="Calibri" w:hAnsi="Calibri" w:eastAsia="Calibri" w:cs="Calibri"/>
          <w:color w:val="000000" w:themeColor="text1"/>
        </w:rPr>
        <w:t>y</w:t>
      </w:r>
      <w:r w:rsidRPr="00577863" w:rsidR="007D472C">
        <w:rPr>
          <w:rFonts w:ascii="Calibri" w:hAnsi="Calibri" w:eastAsia="Calibri" w:cs="Calibri"/>
          <w:color w:val="000000" w:themeColor="text1"/>
        </w:rPr>
        <w:t>,</w:t>
      </w:r>
      <w:r w:rsidRPr="00577863" w:rsidR="00A30071">
        <w:rPr>
          <w:rFonts w:ascii="Calibri" w:hAnsi="Calibri" w:eastAsia="Calibri" w:cs="Calibri"/>
          <w:color w:val="000000" w:themeColor="text1"/>
        </w:rPr>
        <w:t xml:space="preserve"> por otra parte, establecer</w:t>
      </w:r>
      <w:r w:rsidRPr="00577863">
        <w:rPr>
          <w:rFonts w:ascii="Calibri" w:hAnsi="Calibri" w:eastAsia="Calibri" w:cs="Calibri"/>
          <w:color w:val="000000" w:themeColor="text1"/>
        </w:rPr>
        <w:t xml:space="preserve"> un </w:t>
      </w:r>
      <w:r w:rsidRPr="00577863" w:rsidR="00A30071">
        <w:rPr>
          <w:rFonts w:ascii="Calibri" w:hAnsi="Calibri" w:eastAsia="Calibri" w:cs="Calibri"/>
          <w:color w:val="000000" w:themeColor="text1"/>
        </w:rPr>
        <w:t>plan frente a dichos posibles riesgos para que no sean críticos</w:t>
      </w:r>
      <w:r w:rsidRPr="00577863">
        <w:rPr>
          <w:rFonts w:ascii="Calibri" w:hAnsi="Calibri" w:eastAsia="Calibri" w:cs="Calibri"/>
          <w:color w:val="000000" w:themeColor="text1"/>
        </w:rPr>
        <w:t>.</w:t>
      </w:r>
    </w:p>
    <w:p w:rsidRPr="000C6D70" w:rsidR="002A3DB5" w:rsidP="1BBE50A7" w:rsidRDefault="002A3DB5" w14:paraId="31613C0C" w14:textId="32A62151">
      <w:pPr>
        <w:pStyle w:val="Heading2"/>
        <w:rPr>
          <w:rFonts w:ascii="Calibri Light" w:hAnsi="Calibri Light" w:eastAsia="Yu Gothic Light" w:cs="Times New Roman"/>
        </w:rPr>
      </w:pPr>
      <w:bookmarkStart w:name="_Toc70859399" w:id="97"/>
      <w:r>
        <w:t>2.4.</w:t>
      </w:r>
      <w:r w:rsidR="007C28CA">
        <w:t>8</w:t>
      </w:r>
      <w:r>
        <w:t xml:space="preserve">.2 </w:t>
      </w:r>
      <w:r w:rsidR="00782DEA">
        <w:t>Riesgos</w:t>
      </w:r>
      <w:r>
        <w:t xml:space="preserve"> del proyecto</w:t>
      </w:r>
      <w:bookmarkEnd w:id="97"/>
    </w:p>
    <w:p w:rsidRPr="00760DE5" w:rsidR="002A3DB5" w:rsidP="002A3DB5" w:rsidRDefault="002A3DB5" w14:paraId="7A495C9E" w14:textId="77777777"/>
    <w:p w:rsidR="002A3DB5" w:rsidP="002A3DB5" w:rsidRDefault="002A3DB5" w14:paraId="6B730571" w14:textId="3714FD37">
      <w:pPr>
        <w:pStyle w:val="Heading1Estimacion"/>
        <w:spacing w:line="276" w:lineRule="auto"/>
        <w:jc w:val="both"/>
        <w:rPr>
          <w:rFonts w:ascii="Calibri" w:hAnsi="Calibri" w:eastAsia="Calibri" w:cs="Calibri"/>
          <w:color w:val="000000" w:themeColor="text1"/>
        </w:rPr>
      </w:pPr>
      <w:r w:rsidRPr="5B870154">
        <w:rPr>
          <w:rFonts w:ascii="Calibri" w:hAnsi="Calibri" w:eastAsia="Calibri" w:cs="Calibri"/>
          <w:color w:val="000000" w:themeColor="text1"/>
        </w:rPr>
        <w:t xml:space="preserve">En </w:t>
      </w:r>
      <w:r w:rsidR="00D66815">
        <w:rPr>
          <w:rFonts w:ascii="Calibri" w:hAnsi="Calibri" w:eastAsia="Calibri" w:cs="Calibri"/>
          <w:color w:val="000000" w:themeColor="text1"/>
        </w:rPr>
        <w:t xml:space="preserve">el apartado </w:t>
      </w:r>
      <w:r w:rsidR="000C6D70">
        <w:rPr>
          <w:rFonts w:ascii="Calibri" w:hAnsi="Calibri" w:eastAsia="Calibri" w:cs="Calibri"/>
          <w:color w:val="000000" w:themeColor="text1"/>
        </w:rPr>
        <w:fldChar w:fldCharType="begin"/>
      </w:r>
      <w:r w:rsidR="000C6D70">
        <w:rPr>
          <w:rFonts w:ascii="Calibri" w:hAnsi="Calibri" w:eastAsia="Calibri" w:cs="Calibri"/>
          <w:color w:val="000000" w:themeColor="text1"/>
        </w:rPr>
        <w:instrText xml:space="preserve"> REF _Ref69729706 \h </w:instrText>
      </w:r>
      <w:r w:rsidR="000C6D70">
        <w:rPr>
          <w:rFonts w:ascii="Calibri" w:hAnsi="Calibri" w:eastAsia="Calibri" w:cs="Calibri"/>
          <w:color w:val="000000" w:themeColor="text1"/>
        </w:rPr>
      </w:r>
      <w:r w:rsidR="000C6D70">
        <w:rPr>
          <w:rFonts w:ascii="Calibri" w:hAnsi="Calibri" w:eastAsia="Calibri" w:cs="Calibri"/>
          <w:color w:val="000000" w:themeColor="text1"/>
        </w:rPr>
        <w:fldChar w:fldCharType="separate"/>
      </w:r>
      <w:r w:rsidR="000C6D70">
        <w:t>1.13 Análisis de riesgos</w:t>
      </w:r>
      <w:r w:rsidR="000C6D70">
        <w:rPr>
          <w:rFonts w:ascii="Calibri" w:hAnsi="Calibri" w:eastAsia="Calibri" w:cs="Calibri"/>
          <w:color w:val="000000" w:themeColor="text1"/>
        </w:rPr>
        <w:fldChar w:fldCharType="end"/>
      </w:r>
      <w:r w:rsidR="00D66815">
        <w:t xml:space="preserve"> </w:t>
      </w:r>
      <w:r w:rsidRPr="5B870154">
        <w:rPr>
          <w:rFonts w:ascii="Calibri" w:hAnsi="Calibri" w:eastAsia="Calibri" w:cs="Calibri"/>
          <w:color w:val="000000" w:themeColor="text1"/>
        </w:rPr>
        <w:t xml:space="preserve">aparecen desglosados los diferentes </w:t>
      </w:r>
      <w:r w:rsidR="00450547">
        <w:rPr>
          <w:rFonts w:ascii="Calibri" w:hAnsi="Calibri" w:eastAsia="Calibri" w:cs="Calibri"/>
          <w:color w:val="000000" w:themeColor="text1"/>
        </w:rPr>
        <w:t>riesgos</w:t>
      </w:r>
      <w:r>
        <w:rPr>
          <w:rFonts w:ascii="Calibri" w:hAnsi="Calibri" w:eastAsia="Calibri" w:cs="Calibri"/>
          <w:color w:val="000000" w:themeColor="text1"/>
        </w:rPr>
        <w:t xml:space="preserve"> del proyecto</w:t>
      </w:r>
      <w:r w:rsidRPr="5B870154">
        <w:rPr>
          <w:rFonts w:ascii="Calibri" w:hAnsi="Calibri" w:eastAsia="Calibri" w:cs="Calibri"/>
          <w:color w:val="000000" w:themeColor="text1"/>
        </w:rPr>
        <w:t>, se detallan a continuación:</w:t>
      </w:r>
    </w:p>
    <w:tbl>
      <w:tblPr>
        <w:tblStyle w:val="TableGrid"/>
        <w:tblW w:w="10090" w:type="dxa"/>
        <w:tblLook w:val="04A0" w:firstRow="1" w:lastRow="0" w:firstColumn="1" w:lastColumn="0" w:noHBand="0" w:noVBand="1"/>
      </w:tblPr>
      <w:tblGrid>
        <w:gridCol w:w="2235"/>
        <w:gridCol w:w="992"/>
        <w:gridCol w:w="4941"/>
        <w:gridCol w:w="1922"/>
      </w:tblGrid>
      <w:tr w:rsidRPr="003E1C64" w:rsidR="006E735B" w:rsidTr="004247BB" w14:paraId="107E7C57" w14:textId="77777777">
        <w:tc>
          <w:tcPr>
            <w:tcW w:w="2235" w:type="dxa"/>
          </w:tcPr>
          <w:p w:rsidRPr="003E1C64" w:rsidR="006E735B" w:rsidP="003E1C64" w:rsidRDefault="006E735B" w14:paraId="1C8832A9" w14:textId="2809DAB8">
            <w:pPr>
              <w:pStyle w:val="Heading1Estimacion"/>
              <w:spacing w:line="276" w:lineRule="auto"/>
              <w:jc w:val="center"/>
              <w:rPr>
                <w:b/>
              </w:rPr>
            </w:pPr>
            <w:r w:rsidRPr="003E1C64">
              <w:rPr>
                <w:b/>
              </w:rPr>
              <w:t>Riesgo</w:t>
            </w:r>
          </w:p>
        </w:tc>
        <w:tc>
          <w:tcPr>
            <w:tcW w:w="992" w:type="dxa"/>
          </w:tcPr>
          <w:p w:rsidRPr="003E1C64" w:rsidR="006E735B" w:rsidP="003E1C64" w:rsidRDefault="006E735B" w14:paraId="5FC140EA" w14:textId="6B37F581">
            <w:pPr>
              <w:pStyle w:val="Heading1Estimacion"/>
              <w:spacing w:line="276" w:lineRule="auto"/>
              <w:jc w:val="center"/>
              <w:rPr>
                <w:b/>
              </w:rPr>
            </w:pPr>
            <w:r w:rsidRPr="003E1C64">
              <w:rPr>
                <w:b/>
              </w:rPr>
              <w:t>Impacto</w:t>
            </w:r>
          </w:p>
        </w:tc>
        <w:tc>
          <w:tcPr>
            <w:tcW w:w="4941" w:type="dxa"/>
          </w:tcPr>
          <w:p w:rsidRPr="003E1C64" w:rsidR="006E735B" w:rsidP="003E1C64" w:rsidRDefault="006E735B" w14:paraId="13E43304" w14:textId="4000C3A6">
            <w:pPr>
              <w:pStyle w:val="Heading1Estimacion"/>
              <w:spacing w:line="276" w:lineRule="auto"/>
              <w:jc w:val="center"/>
              <w:rPr>
                <w:b/>
              </w:rPr>
            </w:pPr>
            <w:r w:rsidRPr="003E1C64">
              <w:rPr>
                <w:b/>
              </w:rPr>
              <w:t>Respuesta</w:t>
            </w:r>
          </w:p>
        </w:tc>
        <w:tc>
          <w:tcPr>
            <w:tcW w:w="1922" w:type="dxa"/>
          </w:tcPr>
          <w:p w:rsidRPr="003E1C64" w:rsidR="006E735B" w:rsidP="003E1C64" w:rsidRDefault="006E735B" w14:paraId="3485EA69" w14:textId="2BE79EA7">
            <w:pPr>
              <w:pStyle w:val="Heading1Estimacion"/>
              <w:spacing w:line="276" w:lineRule="auto"/>
              <w:jc w:val="center"/>
              <w:rPr>
                <w:b/>
              </w:rPr>
            </w:pPr>
            <w:r w:rsidRPr="003E1C64">
              <w:rPr>
                <w:b/>
              </w:rPr>
              <w:t>Estrategia</w:t>
            </w:r>
          </w:p>
        </w:tc>
      </w:tr>
      <w:tr w:rsidR="006E735B" w:rsidTr="004247BB" w14:paraId="00AFA6DD" w14:textId="77777777">
        <w:tc>
          <w:tcPr>
            <w:tcW w:w="2235" w:type="dxa"/>
          </w:tcPr>
          <w:p w:rsidR="006E735B" w:rsidP="00CE686B" w:rsidRDefault="003E1C64" w14:paraId="5F74BFF0" w14:textId="659D8D9A">
            <w:pPr>
              <w:pStyle w:val="Heading1Estimacion"/>
              <w:spacing w:line="276" w:lineRule="auto"/>
            </w:pPr>
            <w:r>
              <w:t>Enfermedad por coronavirus</w:t>
            </w:r>
          </w:p>
        </w:tc>
        <w:tc>
          <w:tcPr>
            <w:tcW w:w="992" w:type="dxa"/>
          </w:tcPr>
          <w:p w:rsidR="006E735B" w:rsidP="00CE686B" w:rsidRDefault="00542AB1" w14:paraId="631778B3" w14:textId="091BA699">
            <w:pPr>
              <w:pStyle w:val="Heading1Estimacion"/>
              <w:spacing w:line="276" w:lineRule="auto"/>
            </w:pPr>
            <w:r>
              <w:t>0,50</w:t>
            </w:r>
          </w:p>
        </w:tc>
        <w:tc>
          <w:tcPr>
            <w:tcW w:w="4941" w:type="dxa"/>
          </w:tcPr>
          <w:p w:rsidR="006E735B" w:rsidP="00CE686B" w:rsidRDefault="00911E9D" w14:paraId="167E5847" w14:textId="1DDFC7C3">
            <w:pPr>
              <w:pStyle w:val="Heading1Estimacion"/>
              <w:spacing w:line="276" w:lineRule="auto"/>
            </w:pPr>
            <w:r w:rsidRPr="00911E9D">
              <w:t>Es perfectamente posible que pueda pasar, de forma que el mejor caso es tener una bolsa de sustitutos disponibles e incrementar el presupuesto para contemplar el caso.</w:t>
            </w:r>
          </w:p>
        </w:tc>
        <w:tc>
          <w:tcPr>
            <w:tcW w:w="1922" w:type="dxa"/>
          </w:tcPr>
          <w:p w:rsidR="006E735B" w:rsidP="00CE686B" w:rsidRDefault="00017885" w14:paraId="080D48D4" w14:textId="1B772615">
            <w:pPr>
              <w:pStyle w:val="Heading1Estimacion"/>
              <w:spacing w:line="276" w:lineRule="auto"/>
            </w:pPr>
            <w:r>
              <w:t>Asumir el riesgo</w:t>
            </w:r>
          </w:p>
        </w:tc>
      </w:tr>
      <w:tr w:rsidR="006E735B" w:rsidTr="004247BB" w14:paraId="12A220E9" w14:textId="77777777">
        <w:tc>
          <w:tcPr>
            <w:tcW w:w="2235" w:type="dxa"/>
          </w:tcPr>
          <w:p w:rsidR="006E735B" w:rsidP="00CE686B" w:rsidRDefault="003E1C64" w14:paraId="6DA12873" w14:textId="2A31DED4">
            <w:pPr>
              <w:pStyle w:val="Heading1Estimacion"/>
              <w:spacing w:line="276" w:lineRule="auto"/>
            </w:pPr>
            <w:r>
              <w:t>Falta de stock de sensores</w:t>
            </w:r>
          </w:p>
        </w:tc>
        <w:tc>
          <w:tcPr>
            <w:tcW w:w="992" w:type="dxa"/>
          </w:tcPr>
          <w:p w:rsidR="006E735B" w:rsidP="00CE686B" w:rsidRDefault="00542AB1" w14:paraId="572E7AD6" w14:textId="529A2BE8">
            <w:pPr>
              <w:pStyle w:val="Heading1Estimacion"/>
              <w:spacing w:line="276" w:lineRule="auto"/>
            </w:pPr>
            <w:r>
              <w:t>0,45</w:t>
            </w:r>
          </w:p>
        </w:tc>
        <w:tc>
          <w:tcPr>
            <w:tcW w:w="4941" w:type="dxa"/>
          </w:tcPr>
          <w:p w:rsidR="006E735B" w:rsidP="00CE686B" w:rsidRDefault="00911E9D" w14:paraId="2D2B3604" w14:textId="250C4E0A">
            <w:pPr>
              <w:pStyle w:val="Heading1Estimacion"/>
              <w:spacing w:line="276" w:lineRule="auto"/>
            </w:pPr>
            <w:r w:rsidRPr="00911E9D">
              <w:t xml:space="preserve">Anticiparse lo máximo posible a esta situación y hacerse con una cantidad de stock aceptable en cuanto se </w:t>
            </w:r>
            <w:r w:rsidRPr="00911E9D" w:rsidR="00151322">
              <w:t>dé</w:t>
            </w:r>
            <w:r w:rsidRPr="00911E9D">
              <w:t xml:space="preserve"> luz verde al proyecto.</w:t>
            </w:r>
          </w:p>
        </w:tc>
        <w:tc>
          <w:tcPr>
            <w:tcW w:w="1922" w:type="dxa"/>
          </w:tcPr>
          <w:p w:rsidR="006E735B" w:rsidP="00CE686B" w:rsidRDefault="00017885" w14:paraId="6DC3FBDC" w14:textId="164F2350">
            <w:pPr>
              <w:pStyle w:val="Heading1Estimacion"/>
              <w:spacing w:line="276" w:lineRule="auto"/>
            </w:pPr>
            <w:r>
              <w:t>Mitigar el riesgo</w:t>
            </w:r>
          </w:p>
        </w:tc>
      </w:tr>
      <w:tr w:rsidR="006E735B" w:rsidTr="004247BB" w14:paraId="2FF12DF5" w14:textId="77777777">
        <w:tc>
          <w:tcPr>
            <w:tcW w:w="2235" w:type="dxa"/>
          </w:tcPr>
          <w:p w:rsidR="006E735B" w:rsidP="00CE686B" w:rsidRDefault="003E1C64" w14:paraId="70D53307" w14:textId="189A5C54">
            <w:pPr>
              <w:pStyle w:val="Heading1Estimacion"/>
              <w:spacing w:line="276" w:lineRule="auto"/>
            </w:pPr>
            <w:r>
              <w:t>Falta de stock de ordenadores</w:t>
            </w:r>
          </w:p>
        </w:tc>
        <w:tc>
          <w:tcPr>
            <w:tcW w:w="992" w:type="dxa"/>
          </w:tcPr>
          <w:p w:rsidR="006E735B" w:rsidP="00CE686B" w:rsidRDefault="00542AB1" w14:paraId="0F8AFE8C" w14:textId="6FB53508">
            <w:pPr>
              <w:pStyle w:val="Heading1Estimacion"/>
              <w:spacing w:line="276" w:lineRule="auto"/>
            </w:pPr>
            <w:r>
              <w:t>0,</w:t>
            </w:r>
            <w:r w:rsidR="00266305">
              <w:t>45</w:t>
            </w:r>
          </w:p>
        </w:tc>
        <w:tc>
          <w:tcPr>
            <w:tcW w:w="4941" w:type="dxa"/>
          </w:tcPr>
          <w:p w:rsidR="006E735B" w:rsidP="00CE686B" w:rsidRDefault="00B00EC7" w14:paraId="62540BF0" w14:textId="724E3C86">
            <w:pPr>
              <w:pStyle w:val="Heading1Estimacion"/>
              <w:spacing w:line="276" w:lineRule="auto"/>
            </w:pPr>
            <w:r w:rsidRPr="00B00EC7">
              <w:t xml:space="preserve">Anticiparse lo máximo posible a esta situación y hacerse con una cantidad de stock aceptable en cuanto se </w:t>
            </w:r>
            <w:r w:rsidRPr="00B00EC7" w:rsidR="00151322">
              <w:t>dé</w:t>
            </w:r>
            <w:r w:rsidRPr="00B00EC7">
              <w:t xml:space="preserve"> luz verde al proyecto.</w:t>
            </w:r>
          </w:p>
        </w:tc>
        <w:tc>
          <w:tcPr>
            <w:tcW w:w="1922" w:type="dxa"/>
          </w:tcPr>
          <w:p w:rsidR="006E735B" w:rsidP="00CE686B" w:rsidRDefault="00017885" w14:paraId="4D5AD02D" w14:textId="6F15A0A5">
            <w:pPr>
              <w:pStyle w:val="Heading1Estimacion"/>
              <w:spacing w:line="276" w:lineRule="auto"/>
            </w:pPr>
            <w:r>
              <w:t>Mitigar el riesgo</w:t>
            </w:r>
          </w:p>
        </w:tc>
      </w:tr>
      <w:tr w:rsidR="006E735B" w:rsidTr="004247BB" w14:paraId="7134C0D3" w14:textId="77777777">
        <w:tc>
          <w:tcPr>
            <w:tcW w:w="2235" w:type="dxa"/>
          </w:tcPr>
          <w:p w:rsidR="006E735B" w:rsidP="00CE686B" w:rsidRDefault="003E1C64" w14:paraId="527CE127" w14:textId="6A86669A">
            <w:pPr>
              <w:pStyle w:val="Heading1Estimacion"/>
              <w:spacing w:line="276" w:lineRule="auto"/>
            </w:pPr>
            <w:r>
              <w:t>Robo de equipos</w:t>
            </w:r>
          </w:p>
        </w:tc>
        <w:tc>
          <w:tcPr>
            <w:tcW w:w="992" w:type="dxa"/>
          </w:tcPr>
          <w:p w:rsidR="006E735B" w:rsidP="00CE686B" w:rsidRDefault="00542AB1" w14:paraId="0ACCA427" w14:textId="0B1341EE">
            <w:pPr>
              <w:pStyle w:val="Heading1Estimacion"/>
              <w:spacing w:line="276" w:lineRule="auto"/>
            </w:pPr>
            <w:r>
              <w:t>0,</w:t>
            </w:r>
            <w:r w:rsidR="00266305">
              <w:t>27</w:t>
            </w:r>
          </w:p>
        </w:tc>
        <w:tc>
          <w:tcPr>
            <w:tcW w:w="4941" w:type="dxa"/>
          </w:tcPr>
          <w:p w:rsidR="006E735B" w:rsidP="00CE686B" w:rsidRDefault="00B00EC7" w14:paraId="67C2354C" w14:textId="151147E3">
            <w:pPr>
              <w:pStyle w:val="Heading1Estimacion"/>
              <w:spacing w:line="276" w:lineRule="auto"/>
            </w:pPr>
            <w:r w:rsidRPr="00B00EC7">
              <w:t>Asegurar los equipos propios, cerrar de forma adecuada el recinto o recintos de trabajo, utilizar un repositorio para guardar el código</w:t>
            </w:r>
          </w:p>
        </w:tc>
        <w:tc>
          <w:tcPr>
            <w:tcW w:w="1922" w:type="dxa"/>
          </w:tcPr>
          <w:p w:rsidR="006E735B" w:rsidP="00CE686B" w:rsidRDefault="00017885" w14:paraId="2083893E" w14:textId="6DF4FD4A">
            <w:pPr>
              <w:pStyle w:val="Heading1Estimacion"/>
              <w:spacing w:line="276" w:lineRule="auto"/>
            </w:pPr>
            <w:r>
              <w:t>Mitigar el riesgo</w:t>
            </w:r>
          </w:p>
        </w:tc>
      </w:tr>
      <w:tr w:rsidR="006E735B" w:rsidTr="004247BB" w14:paraId="7CB12622" w14:textId="77777777">
        <w:tc>
          <w:tcPr>
            <w:tcW w:w="2235" w:type="dxa"/>
          </w:tcPr>
          <w:p w:rsidR="006E735B" w:rsidP="00CE686B" w:rsidRDefault="009C2FE1" w14:paraId="0FD64C6D" w14:textId="39E7C0A1">
            <w:pPr>
              <w:pStyle w:val="Heading1Estimacion"/>
              <w:spacing w:line="276" w:lineRule="auto"/>
            </w:pPr>
            <w:r>
              <w:t>Falta de personal cualificado para trabajar con el proyecto</w:t>
            </w:r>
          </w:p>
        </w:tc>
        <w:tc>
          <w:tcPr>
            <w:tcW w:w="992" w:type="dxa"/>
          </w:tcPr>
          <w:p w:rsidR="006E735B" w:rsidP="00CE686B" w:rsidRDefault="00542AB1" w14:paraId="1DEAD498" w14:textId="547C6323">
            <w:pPr>
              <w:pStyle w:val="Heading1Estimacion"/>
              <w:spacing w:line="276" w:lineRule="auto"/>
            </w:pPr>
            <w:r>
              <w:t>0,</w:t>
            </w:r>
            <w:r w:rsidR="00266305">
              <w:t>17</w:t>
            </w:r>
          </w:p>
        </w:tc>
        <w:tc>
          <w:tcPr>
            <w:tcW w:w="4941" w:type="dxa"/>
          </w:tcPr>
          <w:p w:rsidR="006E735B" w:rsidP="00CE686B" w:rsidRDefault="001744AE" w14:paraId="54EA85E3" w14:textId="0E041134">
            <w:pPr>
              <w:pStyle w:val="Heading1Estimacion"/>
              <w:spacing w:line="276" w:lineRule="auto"/>
            </w:pPr>
            <w:r w:rsidRPr="001744AE">
              <w:t>Tratar de buscar exhaustivamente personal cualificado para desarrollar el proyecto.</w:t>
            </w:r>
          </w:p>
        </w:tc>
        <w:tc>
          <w:tcPr>
            <w:tcW w:w="1922" w:type="dxa"/>
          </w:tcPr>
          <w:p w:rsidR="006E735B" w:rsidP="00CE686B" w:rsidRDefault="009B2DB9" w14:paraId="441F37EC" w14:textId="6BA4C945">
            <w:pPr>
              <w:pStyle w:val="Heading1Estimacion"/>
              <w:spacing w:line="276" w:lineRule="auto"/>
            </w:pPr>
            <w:r>
              <w:t>Eliminar el riesgo</w:t>
            </w:r>
          </w:p>
        </w:tc>
      </w:tr>
      <w:tr w:rsidR="006E735B" w:rsidTr="004247BB" w14:paraId="6D22CEF5" w14:textId="77777777">
        <w:tc>
          <w:tcPr>
            <w:tcW w:w="2235" w:type="dxa"/>
          </w:tcPr>
          <w:p w:rsidR="006E735B" w:rsidP="00CE686B" w:rsidRDefault="009C2FE1" w14:paraId="3310D88B" w14:textId="43091162">
            <w:pPr>
              <w:pStyle w:val="Heading1Estimacion"/>
              <w:spacing w:line="276" w:lineRule="auto"/>
            </w:pPr>
            <w:r>
              <w:t>Cortocircuito en armario del hospital</w:t>
            </w:r>
          </w:p>
        </w:tc>
        <w:tc>
          <w:tcPr>
            <w:tcW w:w="992" w:type="dxa"/>
          </w:tcPr>
          <w:p w:rsidR="006E735B" w:rsidP="00CE686B" w:rsidRDefault="00542AB1" w14:paraId="24D30ED0" w14:textId="056A2357">
            <w:pPr>
              <w:pStyle w:val="Heading1Estimacion"/>
              <w:spacing w:line="276" w:lineRule="auto"/>
            </w:pPr>
            <w:r>
              <w:t>0,09</w:t>
            </w:r>
          </w:p>
        </w:tc>
        <w:tc>
          <w:tcPr>
            <w:tcW w:w="4941" w:type="dxa"/>
          </w:tcPr>
          <w:p w:rsidR="006E735B" w:rsidP="00CE686B" w:rsidRDefault="00E322B2" w14:paraId="4FEC1675" w14:textId="4192EC93">
            <w:pPr>
              <w:pStyle w:val="Heading1Estimacion"/>
              <w:spacing w:line="276" w:lineRule="auto"/>
            </w:pPr>
            <w:r w:rsidRPr="00E322B2">
              <w:t xml:space="preserve">La infraestructura </w:t>
            </w:r>
            <w:r w:rsidRPr="00E322B2" w:rsidR="00151322">
              <w:t>por</w:t>
            </w:r>
            <w:r w:rsidRPr="00E322B2">
              <w:t xml:space="preserve"> adquirir llevará protección a cortocircuitos. Aspersor con agua destilada para el caso de un incendio</w:t>
            </w:r>
          </w:p>
        </w:tc>
        <w:tc>
          <w:tcPr>
            <w:tcW w:w="1922" w:type="dxa"/>
          </w:tcPr>
          <w:p w:rsidR="006E735B" w:rsidP="00CE686B" w:rsidRDefault="00FF7687" w14:paraId="2F2658A0" w14:textId="61235135">
            <w:pPr>
              <w:pStyle w:val="Heading1Estimacion"/>
              <w:spacing w:line="276" w:lineRule="auto"/>
            </w:pPr>
            <w:r>
              <w:t>Mitigar el riesgo</w:t>
            </w:r>
          </w:p>
        </w:tc>
      </w:tr>
      <w:tr w:rsidR="006E735B" w:rsidTr="004247BB" w14:paraId="1F571261" w14:textId="77777777">
        <w:tc>
          <w:tcPr>
            <w:tcW w:w="2235" w:type="dxa"/>
          </w:tcPr>
          <w:p w:rsidR="006E735B" w:rsidP="00CE686B" w:rsidRDefault="009C2FE1" w14:paraId="6B6A8F3A" w14:textId="40B8641B">
            <w:pPr>
              <w:pStyle w:val="Heading1Estimacion"/>
              <w:spacing w:line="276" w:lineRule="auto"/>
            </w:pPr>
            <w:r>
              <w:t>Caída del servidor central</w:t>
            </w:r>
          </w:p>
        </w:tc>
        <w:tc>
          <w:tcPr>
            <w:tcW w:w="992" w:type="dxa"/>
          </w:tcPr>
          <w:p w:rsidR="006E735B" w:rsidP="00CE686B" w:rsidRDefault="00542AB1" w14:paraId="5BBB775A" w14:textId="33D8335C">
            <w:pPr>
              <w:pStyle w:val="Heading1Estimacion"/>
              <w:spacing w:line="276" w:lineRule="auto"/>
            </w:pPr>
            <w:r>
              <w:t>0,09</w:t>
            </w:r>
          </w:p>
        </w:tc>
        <w:tc>
          <w:tcPr>
            <w:tcW w:w="4941" w:type="dxa"/>
          </w:tcPr>
          <w:p w:rsidR="006E735B" w:rsidP="00CE686B" w:rsidRDefault="000E0AE7" w14:paraId="41DE8ED6" w14:textId="1D2BC066">
            <w:pPr>
              <w:pStyle w:val="Heading1Estimacion"/>
              <w:spacing w:line="276" w:lineRule="auto"/>
            </w:pPr>
            <w:r w:rsidRPr="000E0AE7">
              <w:t>Tener tanto un servidor de respaldo, como copias de seguridad de los datos para que se pueda seguir utilizando el sistema a pesar de una posible caída de los servidores</w:t>
            </w:r>
          </w:p>
        </w:tc>
        <w:tc>
          <w:tcPr>
            <w:tcW w:w="1922" w:type="dxa"/>
          </w:tcPr>
          <w:p w:rsidR="006E735B" w:rsidP="00CE686B" w:rsidRDefault="00FF7687" w14:paraId="121A8B1A" w14:textId="0063B407">
            <w:pPr>
              <w:pStyle w:val="Heading1Estimacion"/>
              <w:spacing w:line="276" w:lineRule="auto"/>
            </w:pPr>
            <w:r>
              <w:t>Mitigar el riesgo</w:t>
            </w:r>
          </w:p>
        </w:tc>
      </w:tr>
      <w:tr w:rsidR="00CD5F31" w:rsidTr="004247BB" w14:paraId="55F86947" w14:textId="77777777">
        <w:tc>
          <w:tcPr>
            <w:tcW w:w="2235" w:type="dxa"/>
          </w:tcPr>
          <w:p w:rsidR="00CD5F31" w:rsidP="00CE686B" w:rsidRDefault="009C2FE1" w14:paraId="5F699253" w14:textId="1F2A0DDB">
            <w:pPr>
              <w:pStyle w:val="Heading1Estimacion"/>
              <w:spacing w:line="276" w:lineRule="auto"/>
            </w:pPr>
            <w:r>
              <w:t>Hackeo del servidor central</w:t>
            </w:r>
          </w:p>
        </w:tc>
        <w:tc>
          <w:tcPr>
            <w:tcW w:w="992" w:type="dxa"/>
          </w:tcPr>
          <w:p w:rsidR="00CD5F31" w:rsidP="00CE686B" w:rsidRDefault="00266305" w14:paraId="00BA3CD9" w14:textId="62439825">
            <w:pPr>
              <w:pStyle w:val="Heading1Estimacion"/>
              <w:spacing w:line="276" w:lineRule="auto"/>
            </w:pPr>
            <w:r>
              <w:t>0,09</w:t>
            </w:r>
          </w:p>
        </w:tc>
        <w:tc>
          <w:tcPr>
            <w:tcW w:w="4941" w:type="dxa"/>
          </w:tcPr>
          <w:p w:rsidR="00CD5F31" w:rsidP="00CE686B" w:rsidRDefault="000E0AE7" w14:paraId="03BD1219" w14:textId="721B6A39">
            <w:pPr>
              <w:pStyle w:val="Heading1Estimacion"/>
              <w:spacing w:line="276" w:lineRule="auto"/>
            </w:pPr>
            <w:r w:rsidRPr="000E0AE7">
              <w:t>Formar a los especialistas médicos en materia de ciberseguridad para evitar ataques informáticos como Phising o Ransomware, a la vez que contratar a una empresa para tener los datos protegidos</w:t>
            </w:r>
          </w:p>
        </w:tc>
        <w:tc>
          <w:tcPr>
            <w:tcW w:w="1922" w:type="dxa"/>
          </w:tcPr>
          <w:p w:rsidR="00CD5F31" w:rsidP="00CE686B" w:rsidRDefault="00420704" w14:paraId="076C0494" w14:textId="7F2A7D8C">
            <w:pPr>
              <w:pStyle w:val="Heading1Estimacion"/>
              <w:spacing w:line="276" w:lineRule="auto"/>
            </w:pPr>
            <w:r>
              <w:t>Mitigar el riesgo</w:t>
            </w:r>
          </w:p>
        </w:tc>
      </w:tr>
      <w:tr w:rsidR="00CD5F31" w:rsidTr="004247BB" w14:paraId="37A7CB7D" w14:textId="77777777">
        <w:tc>
          <w:tcPr>
            <w:tcW w:w="2235" w:type="dxa"/>
          </w:tcPr>
          <w:p w:rsidR="00CD5F31" w:rsidP="00CE686B" w:rsidRDefault="000A1A66" w14:paraId="61B27A28" w14:textId="42F13F5D">
            <w:pPr>
              <w:pStyle w:val="Heading1Estimacion"/>
              <w:spacing w:line="276" w:lineRule="auto"/>
            </w:pPr>
            <w:r>
              <w:t>Hackeo del dispositivo de un paciente</w:t>
            </w:r>
          </w:p>
        </w:tc>
        <w:tc>
          <w:tcPr>
            <w:tcW w:w="992" w:type="dxa"/>
          </w:tcPr>
          <w:p w:rsidR="00CD5F31" w:rsidP="00CE686B" w:rsidRDefault="00266305" w14:paraId="40B23C95" w14:textId="26A6DC0A">
            <w:pPr>
              <w:pStyle w:val="Heading1Estimacion"/>
              <w:spacing w:line="276" w:lineRule="auto"/>
            </w:pPr>
            <w:r>
              <w:t>0,09</w:t>
            </w:r>
          </w:p>
        </w:tc>
        <w:tc>
          <w:tcPr>
            <w:tcW w:w="4941" w:type="dxa"/>
          </w:tcPr>
          <w:p w:rsidR="00CD5F31" w:rsidP="00CE686B" w:rsidRDefault="005D3D2E" w14:paraId="10CAFED7" w14:textId="58C27F8E">
            <w:pPr>
              <w:pStyle w:val="Heading1Estimacion"/>
              <w:spacing w:line="276" w:lineRule="auto"/>
            </w:pPr>
            <w:r w:rsidRPr="005D3D2E">
              <w:t xml:space="preserve">No permitir la instalación de la aplicación en dispositivos con una versión tanto de IOS como de Android anterior a una versión que se considere oportuna, así como no permitir la instalación en dispositivos modificados o con Jailbreak ni </w:t>
            </w:r>
            <w:r w:rsidRPr="005D3D2E" w:rsidR="00A75AF8">
              <w:t>versiones</w:t>
            </w:r>
            <w:r w:rsidRPr="005D3D2E">
              <w:t xml:space="preserve"> </w:t>
            </w:r>
            <w:r w:rsidR="00A20A45">
              <w:t>anteriores</w:t>
            </w:r>
            <w:r w:rsidR="00A75AF8">
              <w:t>.</w:t>
            </w:r>
          </w:p>
        </w:tc>
        <w:tc>
          <w:tcPr>
            <w:tcW w:w="1922" w:type="dxa"/>
          </w:tcPr>
          <w:p w:rsidR="00CD5F31" w:rsidP="00CE686B" w:rsidRDefault="00420704" w14:paraId="569F485C" w14:textId="4D109E3E">
            <w:pPr>
              <w:pStyle w:val="Heading1Estimacion"/>
              <w:spacing w:line="276" w:lineRule="auto"/>
            </w:pPr>
            <w:r>
              <w:t>Mitigar el riesgo</w:t>
            </w:r>
          </w:p>
        </w:tc>
      </w:tr>
      <w:tr w:rsidR="00CD5F31" w:rsidTr="004247BB" w14:paraId="70D6151C" w14:textId="77777777">
        <w:tc>
          <w:tcPr>
            <w:tcW w:w="2235" w:type="dxa"/>
          </w:tcPr>
          <w:p w:rsidR="00CD5F31" w:rsidP="00CE686B" w:rsidRDefault="000A1A66" w14:paraId="1777CAE8" w14:textId="03C2FDDE">
            <w:pPr>
              <w:pStyle w:val="Heading1Estimacion"/>
              <w:spacing w:line="276" w:lineRule="auto"/>
            </w:pPr>
            <w:r>
              <w:t>Filtraciones de datos privados</w:t>
            </w:r>
          </w:p>
        </w:tc>
        <w:tc>
          <w:tcPr>
            <w:tcW w:w="992" w:type="dxa"/>
          </w:tcPr>
          <w:p w:rsidR="00CD5F31" w:rsidP="00CE686B" w:rsidRDefault="00266305" w14:paraId="1DF08EBB" w14:textId="59562D18">
            <w:pPr>
              <w:pStyle w:val="Heading1Estimacion"/>
              <w:spacing w:line="276" w:lineRule="auto"/>
            </w:pPr>
            <w:r>
              <w:t>0,06</w:t>
            </w:r>
          </w:p>
        </w:tc>
        <w:tc>
          <w:tcPr>
            <w:tcW w:w="4941" w:type="dxa"/>
          </w:tcPr>
          <w:p w:rsidR="00CD5F31" w:rsidP="00CE686B" w:rsidRDefault="005D3D2E" w14:paraId="30A06C55" w14:textId="2145B1C5">
            <w:pPr>
              <w:pStyle w:val="Heading1Estimacion"/>
              <w:spacing w:line="276" w:lineRule="auto"/>
            </w:pPr>
            <w:r w:rsidRPr="005D3D2E">
              <w:t>Formar a los especialistas médicos en materia de ciberseguridad para evitar ataques informáticos como Phising o Ransomware, a la vez que contratar a una empresa para tener los datos protegidos</w:t>
            </w:r>
          </w:p>
        </w:tc>
        <w:tc>
          <w:tcPr>
            <w:tcW w:w="1922" w:type="dxa"/>
          </w:tcPr>
          <w:p w:rsidR="00CD5F31" w:rsidP="00CE686B" w:rsidRDefault="00420704" w14:paraId="1568CEE6" w14:textId="4E1E4E62">
            <w:pPr>
              <w:pStyle w:val="Heading1Estimacion"/>
              <w:spacing w:line="276" w:lineRule="auto"/>
            </w:pPr>
            <w:r>
              <w:t>Mitigar el riesgo</w:t>
            </w:r>
          </w:p>
        </w:tc>
      </w:tr>
      <w:tr w:rsidR="00CD5F31" w:rsidTr="004247BB" w14:paraId="2E0DE822" w14:textId="77777777">
        <w:tc>
          <w:tcPr>
            <w:tcW w:w="2235" w:type="dxa"/>
          </w:tcPr>
          <w:p w:rsidR="00CD5F31" w:rsidP="00CE686B" w:rsidRDefault="000A1A66" w14:paraId="2215A21F" w14:textId="4B32545C">
            <w:pPr>
              <w:pStyle w:val="Heading1Estimacion"/>
              <w:spacing w:line="276" w:lineRule="auto"/>
            </w:pPr>
            <w:r>
              <w:t>Suplantación de identidad</w:t>
            </w:r>
          </w:p>
        </w:tc>
        <w:tc>
          <w:tcPr>
            <w:tcW w:w="992" w:type="dxa"/>
          </w:tcPr>
          <w:p w:rsidR="00CD5F31" w:rsidP="00CE686B" w:rsidRDefault="00266305" w14:paraId="21C538AA" w14:textId="66D42C2C">
            <w:pPr>
              <w:pStyle w:val="Heading1Estimacion"/>
              <w:spacing w:line="276" w:lineRule="auto"/>
            </w:pPr>
            <w:r>
              <w:t>0,02</w:t>
            </w:r>
          </w:p>
        </w:tc>
        <w:tc>
          <w:tcPr>
            <w:tcW w:w="4941" w:type="dxa"/>
          </w:tcPr>
          <w:p w:rsidR="00CD5F31" w:rsidP="00CE686B" w:rsidRDefault="004247BB" w14:paraId="261B94E5" w14:textId="1F655497">
            <w:pPr>
              <w:pStyle w:val="Heading1Estimacion"/>
              <w:spacing w:line="276" w:lineRule="auto"/>
            </w:pPr>
            <w:r w:rsidRPr="004247BB">
              <w:t>Llevar controles exhaustivos de identidad dentro del personal</w:t>
            </w:r>
          </w:p>
        </w:tc>
        <w:tc>
          <w:tcPr>
            <w:tcW w:w="1922" w:type="dxa"/>
          </w:tcPr>
          <w:p w:rsidR="00CD5F31" w:rsidP="00CE686B" w:rsidRDefault="00420704" w14:paraId="0B2BE571" w14:textId="4E8778F3">
            <w:pPr>
              <w:pStyle w:val="Heading1Estimacion"/>
              <w:spacing w:line="276" w:lineRule="auto"/>
            </w:pPr>
            <w:r>
              <w:t>Mitigar el riesgo</w:t>
            </w:r>
          </w:p>
        </w:tc>
      </w:tr>
      <w:tr w:rsidR="000C6D70" w:rsidTr="004247BB" w14:paraId="657082E7" w14:textId="77777777">
        <w:tc>
          <w:tcPr>
            <w:tcW w:w="2235" w:type="dxa"/>
          </w:tcPr>
          <w:p w:rsidR="000C6D70" w:rsidP="00CE686B" w:rsidRDefault="000C6D70" w14:paraId="6A09C496" w14:textId="16587C4D">
            <w:pPr>
              <w:pStyle w:val="Heading1Estimacion"/>
              <w:spacing w:line="276" w:lineRule="auto"/>
            </w:pPr>
            <w:r w:rsidRPr="002B56A3">
              <w:t>Abuso de privilegios de acceso</w:t>
            </w:r>
          </w:p>
        </w:tc>
        <w:tc>
          <w:tcPr>
            <w:tcW w:w="992" w:type="dxa"/>
          </w:tcPr>
          <w:p w:rsidR="000C6D70" w:rsidP="00CE686B" w:rsidRDefault="000C6D70" w14:paraId="13C7A7F4" w14:textId="594756D0">
            <w:pPr>
              <w:pStyle w:val="Heading1Estimacion"/>
              <w:spacing w:line="276" w:lineRule="auto"/>
            </w:pPr>
            <w:r>
              <w:t>0,02</w:t>
            </w:r>
          </w:p>
        </w:tc>
        <w:tc>
          <w:tcPr>
            <w:tcW w:w="4941" w:type="dxa"/>
          </w:tcPr>
          <w:p w:rsidRPr="004247BB" w:rsidR="000C6D70" w:rsidP="00CE686B" w:rsidRDefault="000C6D70" w14:paraId="6D82FFF9" w14:textId="270293AF">
            <w:pPr>
              <w:pStyle w:val="Heading1Estimacion"/>
              <w:spacing w:line="276" w:lineRule="auto"/>
            </w:pPr>
            <w:r>
              <w:t>M</w:t>
            </w:r>
            <w:r w:rsidRPr="004145A0">
              <w:t>antener un log actualizado en el que quede constancia de todos y cada uno de los accesos llevados a cabo por el personal con privilegios, así como fecha y hora del acceso, lugar, nombre de usuario y recurso accedido. De esa manera se podrían detectar comportamientos sospechosos, así como demostrar su existencia en caso de que sea necesario</w:t>
            </w:r>
          </w:p>
        </w:tc>
        <w:tc>
          <w:tcPr>
            <w:tcW w:w="1922" w:type="dxa"/>
          </w:tcPr>
          <w:p w:rsidR="000C6D70" w:rsidP="00CE686B" w:rsidRDefault="000C6D70" w14:paraId="55A2E679" w14:textId="3804EDF0">
            <w:pPr>
              <w:pStyle w:val="Heading1Estimacion"/>
              <w:spacing w:line="276" w:lineRule="auto"/>
            </w:pPr>
            <w:r>
              <w:t>Mitigar el riesgo</w:t>
            </w:r>
          </w:p>
        </w:tc>
      </w:tr>
    </w:tbl>
    <w:p w:rsidR="002A3DB5" w:rsidP="3F85E8CC" w:rsidRDefault="1AEF07F0" w14:paraId="65647EB5" w14:textId="413A52D2">
      <w:pPr>
        <w:spacing w:line="276" w:lineRule="auto"/>
        <w:jc w:val="center"/>
        <w:rPr>
          <w:rFonts w:ascii="Calibri" w:hAnsi="Calibri" w:eastAsia="Yu Mincho" w:cs="Mangal"/>
          <w:sz w:val="18"/>
          <w:szCs w:val="18"/>
        </w:rPr>
      </w:pPr>
      <w:r w:rsidRPr="6AB124C3">
        <w:rPr>
          <w:rFonts w:ascii="Calibri" w:hAnsi="Calibri" w:eastAsia="Yu Mincho" w:cs="Mangal"/>
          <w:sz w:val="18"/>
          <w:szCs w:val="18"/>
        </w:rPr>
        <w:t>Tabla 59: Tabla Resumen de la gestión de Riesgos del Proyecto</w:t>
      </w:r>
    </w:p>
    <w:p w:rsidR="002A3DB5" w:rsidP="002A3DB5" w:rsidRDefault="002A3DB5" w14:paraId="12E80866" w14:textId="77777777">
      <w:pPr>
        <w:pStyle w:val="Heading1Estimacion"/>
        <w:spacing w:line="276" w:lineRule="auto"/>
        <w:jc w:val="both"/>
      </w:pPr>
    </w:p>
    <w:p w:rsidRPr="007D472C" w:rsidR="00580497" w:rsidP="1BBE50A7" w:rsidRDefault="002A3DB5" w14:paraId="6A96DF6F" w14:textId="6B435804">
      <w:pPr>
        <w:pStyle w:val="Heading2"/>
        <w:rPr>
          <w:rFonts w:ascii="Calibri Light" w:hAnsi="Calibri Light" w:eastAsia="Yu Gothic Light" w:cs="Times New Roman"/>
        </w:rPr>
      </w:pPr>
      <w:bookmarkStart w:name="_Toc70859400" w:id="98"/>
      <w:r>
        <w:t>2.4.</w:t>
      </w:r>
      <w:r w:rsidR="007C28CA">
        <w:t>8</w:t>
      </w:r>
      <w:r>
        <w:t>.3 Procedimiento ante cambios</w:t>
      </w:r>
      <w:bookmarkEnd w:id="98"/>
    </w:p>
    <w:p w:rsidRPr="00D85C2C" w:rsidR="00D85C2C" w:rsidP="00D85C2C" w:rsidRDefault="00D85C2C" w14:paraId="5758677F" w14:textId="77777777"/>
    <w:p w:rsidRPr="00577863" w:rsidR="002A3DB5" w:rsidP="002A3DB5" w:rsidRDefault="002A3DB5" w14:paraId="3906A6E0" w14:textId="266BDEB6">
      <w:pPr>
        <w:pStyle w:val="Heading1Estimacion"/>
        <w:spacing w:line="276" w:lineRule="auto"/>
        <w:jc w:val="both"/>
        <w:rPr>
          <w:sz w:val="20"/>
          <w:szCs w:val="20"/>
        </w:rPr>
      </w:pPr>
      <w:r w:rsidRPr="00577863">
        <w:rPr>
          <w:rFonts w:ascii="Calibri" w:hAnsi="Calibri" w:eastAsia="Calibri" w:cs="Calibri"/>
          <w:color w:val="000000" w:themeColor="text1"/>
        </w:rPr>
        <w:t xml:space="preserve">En el caso de una posible variación de </w:t>
      </w:r>
      <w:r w:rsidRPr="00577863" w:rsidR="00CF42D8">
        <w:rPr>
          <w:rFonts w:ascii="Calibri" w:hAnsi="Calibri" w:eastAsia="Calibri" w:cs="Calibri"/>
          <w:color w:val="000000" w:themeColor="text1"/>
        </w:rPr>
        <w:t xml:space="preserve">alguno de </w:t>
      </w:r>
      <w:r w:rsidRPr="00577863">
        <w:rPr>
          <w:rFonts w:ascii="Calibri" w:hAnsi="Calibri" w:eastAsia="Calibri" w:cs="Calibri"/>
          <w:color w:val="000000" w:themeColor="text1"/>
        </w:rPr>
        <w:t xml:space="preserve">los </w:t>
      </w:r>
      <w:r w:rsidRPr="00577863" w:rsidR="00CF42D8">
        <w:rPr>
          <w:rFonts w:ascii="Calibri" w:hAnsi="Calibri" w:eastAsia="Calibri" w:cs="Calibri"/>
          <w:color w:val="000000" w:themeColor="text1"/>
        </w:rPr>
        <w:t>riesgo</w:t>
      </w:r>
      <w:r w:rsidRPr="00577863" w:rsidR="00F960C1">
        <w:rPr>
          <w:rFonts w:ascii="Calibri" w:hAnsi="Calibri" w:eastAsia="Calibri" w:cs="Calibri"/>
          <w:color w:val="000000" w:themeColor="text1"/>
        </w:rPr>
        <w:t>s</w:t>
      </w:r>
      <w:r w:rsidRPr="00577863">
        <w:rPr>
          <w:rFonts w:ascii="Calibri" w:hAnsi="Calibri" w:eastAsia="Calibri" w:cs="Calibri"/>
          <w:color w:val="000000" w:themeColor="text1"/>
        </w:rPr>
        <w:t>, esta será evaluada y puesta en común en las reuniones quincenales o se convocará a una extraordinaria si es crítico para el proyecto, de forma que se pueda tratar de la mejor forma posible.</w:t>
      </w:r>
    </w:p>
    <w:p w:rsidR="002A3DB5" w:rsidP="1BBE50A7" w:rsidRDefault="002A3DB5" w14:paraId="4F3CBB63" w14:textId="74867DC3">
      <w:pPr>
        <w:pStyle w:val="Heading2"/>
        <w:rPr>
          <w:rFonts w:ascii="Calibri Light" w:hAnsi="Calibri Light" w:eastAsia="Yu Gothic Light" w:cs="Times New Roman"/>
        </w:rPr>
      </w:pPr>
      <w:bookmarkStart w:name="_Toc70859401" w:id="99"/>
      <w:r>
        <w:t>2.4.</w:t>
      </w:r>
      <w:r w:rsidR="007C28CA">
        <w:t>8</w:t>
      </w:r>
      <w:r>
        <w:t>.4</w:t>
      </w:r>
      <w:r w:rsidR="007F02ED">
        <w:t xml:space="preserve"> </w:t>
      </w:r>
      <w:r>
        <w:t>Salidas del plan</w:t>
      </w:r>
      <w:bookmarkEnd w:id="99"/>
    </w:p>
    <w:p w:rsidR="002A3DB5" w:rsidP="002A3DB5" w:rsidRDefault="002A3DB5" w14:paraId="67EDA0E6" w14:textId="77777777">
      <w:pPr>
        <w:pStyle w:val="Heading1Estimacion"/>
        <w:spacing w:line="276" w:lineRule="auto"/>
      </w:pPr>
    </w:p>
    <w:p w:rsidRPr="00D61E0A" w:rsidR="002A3DB5" w:rsidP="002A3DB5" w:rsidRDefault="002A3DB5" w14:paraId="224292E4" w14:textId="25BBDD66">
      <w:pPr>
        <w:pStyle w:val="Heading1Estimacion"/>
        <w:spacing w:line="276" w:lineRule="auto"/>
      </w:pPr>
      <w:r w:rsidRPr="00577863">
        <w:rPr>
          <w:rFonts w:ascii="Calibri" w:hAnsi="Calibri" w:eastAsia="Calibri" w:cs="Calibri"/>
          <w:color w:val="000000" w:themeColor="text1"/>
        </w:rPr>
        <w:t>La gestión de costes, incluida dentro de los apartados</w:t>
      </w:r>
      <w:r>
        <w:t xml:space="preserve"> </w:t>
      </w:r>
      <w:r w:rsidRPr="00577863" w:rsidR="007D472C">
        <w:rPr>
          <w:rFonts w:ascii="Calibri" w:hAnsi="Calibri" w:eastAsia="Calibri" w:cs="Calibri"/>
          <w:color w:val="000000" w:themeColor="text1"/>
        </w:rPr>
        <w:fldChar w:fldCharType="begin"/>
      </w:r>
      <w:r w:rsidRPr="00577863" w:rsidR="007D472C">
        <w:rPr>
          <w:rFonts w:ascii="Calibri" w:hAnsi="Calibri" w:eastAsia="Calibri" w:cs="Calibri"/>
          <w:color w:val="000000" w:themeColor="text1"/>
        </w:rPr>
        <w:instrText xml:space="preserve"> REF _Ref69729706 \h </w:instrText>
      </w:r>
      <w:r w:rsidR="00577863">
        <w:rPr>
          <w:rFonts w:ascii="Calibri" w:hAnsi="Calibri" w:eastAsia="Calibri" w:cs="Calibri"/>
          <w:color w:val="000000" w:themeColor="text1"/>
        </w:rPr>
        <w:instrText xml:space="preserve"> \* MERGEFORMAT </w:instrText>
      </w:r>
      <w:r w:rsidRPr="00577863" w:rsidR="007D472C">
        <w:rPr>
          <w:rFonts w:ascii="Calibri" w:hAnsi="Calibri" w:eastAsia="Calibri" w:cs="Calibri"/>
          <w:color w:val="000000" w:themeColor="text1"/>
        </w:rPr>
      </w:r>
      <w:r w:rsidRPr="00577863" w:rsidR="007D472C">
        <w:rPr>
          <w:rFonts w:ascii="Calibri" w:hAnsi="Calibri" w:eastAsia="Calibri" w:cs="Calibri"/>
          <w:color w:val="000000" w:themeColor="text1"/>
        </w:rPr>
        <w:fldChar w:fldCharType="separate"/>
      </w:r>
      <w:r w:rsidRPr="00577863" w:rsidR="007D472C">
        <w:t>1.13 Análisis de riesgos</w:t>
      </w:r>
      <w:r w:rsidRPr="00577863" w:rsidR="007D472C">
        <w:rPr>
          <w:rFonts w:ascii="Calibri" w:hAnsi="Calibri" w:eastAsia="Calibri" w:cs="Calibri"/>
          <w:color w:val="000000" w:themeColor="text1"/>
        </w:rPr>
        <w:fldChar w:fldCharType="end"/>
      </w:r>
      <w:r>
        <w:rPr>
          <w:rFonts w:ascii="Calibri" w:hAnsi="Calibri" w:eastAsia="Calibri" w:cs="Calibri"/>
          <w:color w:val="000000" w:themeColor="text1"/>
        </w:rPr>
        <w:t xml:space="preserve"> </w:t>
      </w:r>
      <w:r w:rsidRPr="00577863">
        <w:rPr>
          <w:rFonts w:ascii="Calibri" w:hAnsi="Calibri" w:eastAsia="Calibri" w:cs="Calibri"/>
          <w:color w:val="000000" w:themeColor="text1"/>
        </w:rPr>
        <w:t>y las actas de reunión especificadas en el plan de gestión de las comunicaciones.</w:t>
      </w:r>
    </w:p>
    <w:p w:rsidRPr="000948C6" w:rsidR="000948C6" w:rsidP="000948C6" w:rsidRDefault="000948C6" w14:paraId="7307B626" w14:textId="77777777"/>
    <w:p w:rsidR="589943F5" w:rsidP="04772EEB" w:rsidRDefault="589943F5" w14:paraId="717E5175" w14:textId="5985EC0E">
      <w:pPr>
        <w:pStyle w:val="Heading1"/>
      </w:pPr>
      <w:bookmarkStart w:name="_Ref69639201" w:id="100"/>
      <w:bookmarkStart w:name="_Toc70859402" w:id="101"/>
      <w:r>
        <w:t>2.4.9 Gestión de adquisiciones</w:t>
      </w:r>
      <w:bookmarkEnd w:id="100"/>
      <w:bookmarkEnd w:id="101"/>
    </w:p>
    <w:p w:rsidR="00670352" w:rsidP="37215986" w:rsidRDefault="00670352" w14:paraId="788EDCB9" w14:textId="77777777"/>
    <w:p w:rsidR="53FC62DD" w:rsidP="37215986" w:rsidRDefault="53FC62DD" w14:paraId="35B48B3D" w14:textId="22C81005">
      <w:r>
        <w:t xml:space="preserve">Para llevar a cabo el proyecto, se deberán adquirir no solamente los sensores que llevarán incorporados los pacientes y que recopilaran datos de sus constantes vitales, sino también todo el material </w:t>
      </w:r>
      <w:r w:rsidR="731B40A2">
        <w:t xml:space="preserve">necesario para el correcto funcionamiento de la infraestructura en la que se apoyará el servidor central de nuestro sistema (routers, </w:t>
      </w:r>
      <w:r w:rsidR="25772B2E">
        <w:t>switch</w:t>
      </w:r>
      <w:r w:rsidR="00DD7765">
        <w:t>e</w:t>
      </w:r>
      <w:r w:rsidR="25772B2E">
        <w:t xml:space="preserve">s, procesadores, cableado, regletas, </w:t>
      </w:r>
      <w:r w:rsidR="32DE0E0A">
        <w:t>etc.</w:t>
      </w:r>
      <w:r w:rsidR="25772B2E">
        <w:t xml:space="preserve">). Es por ello </w:t>
      </w:r>
      <w:r w:rsidR="00A939AE">
        <w:t>por lo</w:t>
      </w:r>
      <w:r w:rsidR="25772B2E">
        <w:t xml:space="preserve"> que tiene que haber un cierto control de</w:t>
      </w:r>
      <w:r w:rsidR="19439A00">
        <w:t xml:space="preserve"> las adquisiciones que se hagan en el proyecto.</w:t>
      </w:r>
    </w:p>
    <w:p w:rsidR="19439A00" w:rsidP="37215986" w:rsidRDefault="19439A00" w14:paraId="7093389E" w14:textId="71EE210E">
      <w:r>
        <w:t xml:space="preserve">Nuestro plan para gestionar las adquisiciones no solo abarcará adquisiciones de software o hardware, sino </w:t>
      </w:r>
      <w:r w:rsidR="2874A051">
        <w:t>también</w:t>
      </w:r>
      <w:r>
        <w:t xml:space="preserve"> cualquier otro tipo de </w:t>
      </w:r>
      <w:r w:rsidR="5E732E34">
        <w:t>servicios</w:t>
      </w:r>
      <w:r>
        <w:t xml:space="preserve"> tanto dentro como fuera del proyecto.</w:t>
      </w:r>
    </w:p>
    <w:p w:rsidR="37215986" w:rsidP="37215986" w:rsidRDefault="37215986" w14:paraId="25CE942D" w14:textId="074EE6C5"/>
    <w:p w:rsidR="4BDECC00" w:rsidP="37215986" w:rsidRDefault="4BDECC00" w14:paraId="62F5E9DE" w14:textId="4FCBA58D">
      <w:r>
        <w:t>El ciclo mediante el cual se realizarán las adquisiciones en el proyecto será el siguiente:</w:t>
      </w:r>
    </w:p>
    <w:p w:rsidR="4BDECC00" w:rsidP="37215986" w:rsidRDefault="4BDECC00" w14:paraId="041B92FF" w14:textId="33BD2990">
      <w:r>
        <w:t xml:space="preserve">Cuando cualquier miembro del proyecto detecte una necesidad, ésta se hará llegar al consultor de tecnologías. Una vez el consultor de tecnologías haya recogido y analizado </w:t>
      </w:r>
      <w:r w:rsidR="3C020A69">
        <w:t>la propuesta, si lo cree conveniente se le trasladará la petición al jefe del proyecto, quién tomará la decisión final en función de las opiniones del consultor de tecnologías, el resto de</w:t>
      </w:r>
      <w:r w:rsidR="48B9CDB9">
        <w:t xml:space="preserve"> </w:t>
      </w:r>
      <w:r w:rsidR="5E43790E">
        <w:t>los miembros</w:t>
      </w:r>
      <w:r w:rsidR="48B9CDB9">
        <w:t xml:space="preserve"> del proyecto que necesiten el recurso, y las necesidades y presupuesto del proyecto.</w:t>
      </w:r>
    </w:p>
    <w:p w:rsidR="37215986" w:rsidP="37215986" w:rsidRDefault="68D06941" w14:paraId="28BB536E" w14:textId="5C7303D9">
      <w:r>
        <w:t>Cualquier m</w:t>
      </w:r>
      <w:r w:rsidR="48B9CDB9">
        <w:t xml:space="preserve">iembro del proyecto </w:t>
      </w:r>
      <w:r w:rsidRPr="37215986" w:rsidR="3B8508A5">
        <w:t>➜</w:t>
      </w:r>
      <w:r w:rsidR="48B9CDB9">
        <w:t xml:space="preserve"> Consultor de tecnologías </w:t>
      </w:r>
      <w:r w:rsidRPr="37215986" w:rsidR="2D4E8D2F">
        <w:t>➜</w:t>
      </w:r>
      <w:r w:rsidR="48B9CDB9">
        <w:t xml:space="preserve"> Jefe de proyecto</w:t>
      </w:r>
    </w:p>
    <w:p w:rsidR="37215986" w:rsidP="37215986" w:rsidRDefault="37215986" w14:paraId="502796B5" w14:textId="22F922EC"/>
    <w:p w:rsidR="35A2A463" w:rsidP="37215986" w:rsidRDefault="35A2A463" w14:paraId="7970EA9A" w14:textId="0DAA2AC8">
      <w:r>
        <w:t>Para la puesta en marcha del proyecto toda la organización se ha reunido con el consultor de tecnologías para comunicarle posibles recursos que podrían hacer falta para el proyecto. Una vez el consultor de</w:t>
      </w:r>
      <w:r w:rsidR="7A28DE69">
        <w:t xml:space="preserve"> tecnologías ha estudiado </w:t>
      </w:r>
      <w:r w:rsidR="7D1CB4C8">
        <w:t xml:space="preserve">el mercado para elegir las mejores opciones, </w:t>
      </w:r>
      <w:r w:rsidR="7A28DE69">
        <w:t xml:space="preserve">la lista de </w:t>
      </w:r>
      <w:r w:rsidR="6D49D9AF">
        <w:t xml:space="preserve">adquisiciones </w:t>
      </w:r>
      <w:r w:rsidR="7A28DE69">
        <w:t>completa</w:t>
      </w:r>
      <w:r w:rsidR="5A3FDA06">
        <w:t xml:space="preserve"> que el c</w:t>
      </w:r>
      <w:r w:rsidR="14EC67FC">
        <w:t>liente</w:t>
      </w:r>
      <w:r w:rsidR="5A3FDA06">
        <w:t xml:space="preserve"> ha </w:t>
      </w:r>
      <w:r w:rsidR="6221F891">
        <w:t>creído</w:t>
      </w:r>
      <w:r w:rsidR="5A3FDA06">
        <w:t xml:space="preserve"> conveniente</w:t>
      </w:r>
      <w:r w:rsidR="064A97A6">
        <w:t xml:space="preserve"> realizar para la puesta en marcha del proyecto y</w:t>
      </w:r>
      <w:r w:rsidR="5A3FDA06">
        <w:t xml:space="preserve"> </w:t>
      </w:r>
      <w:r w:rsidR="3282BA85">
        <w:t xml:space="preserve">le ha trasladado </w:t>
      </w:r>
      <w:r w:rsidR="7A28DE69">
        <w:t>al jefe del proyecto,</w:t>
      </w:r>
      <w:r w:rsidR="4B960749">
        <w:t xml:space="preserve"> </w:t>
      </w:r>
      <w:r w:rsidR="35B09BD9">
        <w:t>es</w:t>
      </w:r>
      <w:r w:rsidR="7A28DE69">
        <w:t xml:space="preserve"> la siguiente</w:t>
      </w:r>
      <w:r w:rsidR="3B0D78C2">
        <w:t xml:space="preserve">, tal y como se ve recogido en </w:t>
      </w:r>
      <w:r w:rsidR="00DD7765">
        <w:fldChar w:fldCharType="begin"/>
      </w:r>
      <w:r w:rsidR="00DD7765">
        <w:instrText xml:space="preserve"> REF _Ref68952670 \h </w:instrText>
      </w:r>
      <w:r w:rsidR="00DD7765">
        <w:fldChar w:fldCharType="separate"/>
      </w:r>
      <w:r w:rsidR="00DD7765">
        <w:t>1.15.1 WBS</w:t>
      </w:r>
      <w:r w:rsidR="00DD7765">
        <w:fldChar w:fldCharType="end"/>
      </w:r>
      <w:r w:rsidR="3B0D78C2">
        <w:t>:</w:t>
      </w:r>
    </w:p>
    <w:p w:rsidR="37215986" w:rsidP="37215986" w:rsidRDefault="37215986" w14:paraId="12D2BCBB" w14:textId="76EA06C9"/>
    <w:p w:rsidR="4D79DD9C" w:rsidP="4E9C8C98" w:rsidRDefault="4D79DD9C" w14:paraId="2A6719B3" w14:textId="64121B71">
      <w:pPr>
        <w:pStyle w:val="ListParagraph"/>
        <w:numPr>
          <w:ilvl w:val="0"/>
          <w:numId w:val="70"/>
        </w:numPr>
        <w:spacing w:line="276" w:lineRule="auto"/>
        <w:rPr>
          <w:rFonts w:cstheme="minorBidi"/>
          <w:color w:val="000000" w:themeColor="text1"/>
          <w:szCs w:val="22"/>
        </w:rPr>
      </w:pPr>
      <w:r w:rsidRPr="37215986">
        <w:rPr>
          <w:rFonts w:ascii="Calibri" w:hAnsi="Calibri" w:eastAsia="Calibri" w:cs="Calibri"/>
          <w:color w:val="000000" w:themeColor="text1"/>
          <w:szCs w:val="22"/>
        </w:rPr>
        <w:t>Para cada centro de salud</w:t>
      </w:r>
    </w:p>
    <w:p w:rsidR="4D79DD9C" w:rsidP="4E9C8C98" w:rsidRDefault="4D79DD9C" w14:paraId="7B43D5D0" w14:textId="42E3F2AD">
      <w:pPr>
        <w:pStyle w:val="ListParagraph"/>
        <w:numPr>
          <w:ilvl w:val="1"/>
          <w:numId w:val="70"/>
        </w:numPr>
        <w:spacing w:line="276" w:lineRule="auto"/>
        <w:rPr>
          <w:rFonts w:cstheme="minorBidi"/>
          <w:color w:val="000000" w:themeColor="text1"/>
          <w:szCs w:val="22"/>
        </w:rPr>
      </w:pPr>
      <w:r w:rsidRPr="37215986">
        <w:rPr>
          <w:rFonts w:ascii="Calibri" w:hAnsi="Calibri" w:eastAsia="Calibri" w:cs="Calibri"/>
          <w:color w:val="000000" w:themeColor="text1"/>
          <w:szCs w:val="22"/>
        </w:rPr>
        <w:t>1 portátil con capacidad de conexión de datos 5G, wifi y bluetooth.</w:t>
      </w:r>
      <w:r>
        <w:tab/>
      </w:r>
    </w:p>
    <w:p w:rsidR="4D79DD9C" w:rsidP="4E9C8C98" w:rsidRDefault="4D79DD9C" w14:paraId="40C26E7F" w14:textId="054F8466">
      <w:pPr>
        <w:pStyle w:val="ListParagraph"/>
        <w:numPr>
          <w:ilvl w:val="0"/>
          <w:numId w:val="70"/>
        </w:numPr>
        <w:spacing w:line="276" w:lineRule="auto"/>
        <w:rPr>
          <w:rFonts w:cstheme="minorBidi"/>
          <w:color w:val="000000" w:themeColor="text1"/>
          <w:szCs w:val="22"/>
        </w:rPr>
      </w:pPr>
      <w:r w:rsidRPr="37215986">
        <w:rPr>
          <w:rFonts w:ascii="Calibri" w:hAnsi="Calibri" w:eastAsia="Calibri" w:cs="Calibri"/>
          <w:color w:val="000000" w:themeColor="text1"/>
          <w:szCs w:val="22"/>
        </w:rPr>
        <w:t>Para cada unidad de transporte de soporte</w:t>
      </w:r>
      <w:r>
        <w:tab/>
      </w:r>
      <w:r>
        <w:tab/>
      </w:r>
      <w:r>
        <w:tab/>
      </w:r>
    </w:p>
    <w:p w:rsidR="4D79DD9C" w:rsidP="4E9C8C98" w:rsidRDefault="4D79DD9C" w14:paraId="45A08C62" w14:textId="32538722">
      <w:pPr>
        <w:pStyle w:val="ListParagraph"/>
        <w:numPr>
          <w:ilvl w:val="1"/>
          <w:numId w:val="70"/>
        </w:numPr>
        <w:spacing w:line="276" w:lineRule="auto"/>
        <w:rPr>
          <w:rFonts w:cstheme="minorBidi"/>
          <w:color w:val="000000" w:themeColor="text1"/>
          <w:szCs w:val="22"/>
        </w:rPr>
      </w:pPr>
      <w:r w:rsidRPr="37215986">
        <w:rPr>
          <w:rFonts w:ascii="Calibri" w:hAnsi="Calibri" w:eastAsia="Calibri" w:cs="Calibri"/>
          <w:color w:val="000000" w:themeColor="text1"/>
          <w:szCs w:val="22"/>
        </w:rPr>
        <w:t>1 una Tablet con capacidad de conexión de datos 5G, wifi y bluetooth.</w:t>
      </w:r>
    </w:p>
    <w:p w:rsidR="4D79DD9C" w:rsidP="4E9C8C98" w:rsidRDefault="4D79DD9C" w14:paraId="36F5C514" w14:textId="33B50ABB">
      <w:pPr>
        <w:pStyle w:val="ListParagraph"/>
        <w:numPr>
          <w:ilvl w:val="0"/>
          <w:numId w:val="70"/>
        </w:numPr>
        <w:spacing w:line="276" w:lineRule="auto"/>
        <w:rPr>
          <w:rFonts w:cstheme="minorBidi"/>
          <w:color w:val="000000" w:themeColor="text1"/>
          <w:szCs w:val="22"/>
        </w:rPr>
      </w:pPr>
      <w:r w:rsidRPr="37215986">
        <w:rPr>
          <w:rFonts w:ascii="Calibri" w:hAnsi="Calibri" w:eastAsia="Calibri" w:cs="Calibri"/>
          <w:color w:val="000000" w:themeColor="text1"/>
          <w:szCs w:val="22"/>
        </w:rPr>
        <w:t>Para cada hospital (excepto HUCA):</w:t>
      </w:r>
    </w:p>
    <w:p w:rsidR="4D79DD9C" w:rsidP="4E9C8C98" w:rsidRDefault="4D79DD9C" w14:paraId="51FDA587" w14:textId="386D462C">
      <w:pPr>
        <w:pStyle w:val="ListParagraph"/>
        <w:numPr>
          <w:ilvl w:val="1"/>
          <w:numId w:val="70"/>
        </w:numPr>
        <w:spacing w:line="276" w:lineRule="auto"/>
        <w:rPr>
          <w:rFonts w:cstheme="minorBidi"/>
          <w:color w:val="000000" w:themeColor="text1"/>
          <w:szCs w:val="22"/>
        </w:rPr>
      </w:pPr>
      <w:r w:rsidRPr="37215986">
        <w:rPr>
          <w:rFonts w:ascii="Calibri" w:hAnsi="Calibri" w:eastAsia="Calibri" w:cs="Calibri"/>
          <w:color w:val="000000" w:themeColor="text1"/>
          <w:szCs w:val="22"/>
        </w:rPr>
        <w:t>2 equipos de sobremesa con procesador de 8ª generación completos</w:t>
      </w:r>
    </w:p>
    <w:p w:rsidR="4D79DD9C" w:rsidP="4E9C8C98" w:rsidRDefault="4D79DD9C" w14:paraId="1A25DCDF" w14:textId="4A483D4E">
      <w:pPr>
        <w:pStyle w:val="ListParagraph"/>
        <w:numPr>
          <w:ilvl w:val="1"/>
          <w:numId w:val="70"/>
        </w:numPr>
        <w:spacing w:line="276" w:lineRule="auto"/>
        <w:rPr>
          <w:rFonts w:cstheme="minorBidi"/>
          <w:color w:val="000000" w:themeColor="text1"/>
          <w:szCs w:val="22"/>
        </w:rPr>
      </w:pPr>
      <w:r w:rsidRPr="37215986">
        <w:rPr>
          <w:rFonts w:ascii="Calibri" w:hAnsi="Calibri" w:eastAsia="Calibri" w:cs="Calibri"/>
          <w:color w:val="000000" w:themeColor="text1"/>
          <w:szCs w:val="22"/>
        </w:rPr>
        <w:t>Cableado de sala de seguimiento:</w:t>
      </w:r>
      <w:r>
        <w:tab/>
      </w:r>
    </w:p>
    <w:p w:rsidR="4D79DD9C" w:rsidP="4E9C8C98" w:rsidRDefault="4D79DD9C" w14:paraId="169A65E0" w14:textId="6D14E73F">
      <w:pPr>
        <w:pStyle w:val="ListParagraph"/>
        <w:numPr>
          <w:ilvl w:val="2"/>
          <w:numId w:val="70"/>
        </w:numPr>
        <w:spacing w:line="276" w:lineRule="auto"/>
        <w:rPr>
          <w:rFonts w:cstheme="minorBidi"/>
          <w:color w:val="000000" w:themeColor="text1"/>
          <w:szCs w:val="22"/>
        </w:rPr>
      </w:pPr>
      <w:r w:rsidRPr="37215986">
        <w:rPr>
          <w:rFonts w:ascii="Calibri" w:hAnsi="Calibri" w:eastAsia="Calibri" w:cs="Calibri"/>
          <w:color w:val="000000" w:themeColor="text1"/>
          <w:szCs w:val="22"/>
        </w:rPr>
        <w:t>Switch de comunicaciones Gigabit con soporte para 24 conexiones</w:t>
      </w:r>
    </w:p>
    <w:p w:rsidR="4D79DD9C" w:rsidP="4E9C8C98" w:rsidRDefault="4D79DD9C" w14:paraId="40A425FC" w14:textId="0C44B421">
      <w:pPr>
        <w:pStyle w:val="ListParagraph"/>
        <w:numPr>
          <w:ilvl w:val="2"/>
          <w:numId w:val="70"/>
        </w:numPr>
        <w:spacing w:line="276" w:lineRule="auto"/>
        <w:rPr>
          <w:rFonts w:cstheme="minorBidi"/>
          <w:color w:val="000000" w:themeColor="text1"/>
          <w:szCs w:val="22"/>
        </w:rPr>
      </w:pPr>
      <w:r w:rsidRPr="37215986">
        <w:rPr>
          <w:rFonts w:ascii="Calibri" w:hAnsi="Calibri" w:eastAsia="Calibri" w:cs="Calibri"/>
          <w:color w:val="000000" w:themeColor="text1"/>
          <w:szCs w:val="22"/>
        </w:rPr>
        <w:t>Router wifi.</w:t>
      </w:r>
    </w:p>
    <w:p w:rsidR="4D79DD9C" w:rsidP="4E9C8C98" w:rsidRDefault="4D79DD9C" w14:paraId="25072F24" w14:textId="24C2EC35">
      <w:pPr>
        <w:pStyle w:val="ListParagraph"/>
        <w:numPr>
          <w:ilvl w:val="2"/>
          <w:numId w:val="70"/>
        </w:numPr>
        <w:spacing w:line="276" w:lineRule="auto"/>
        <w:rPr>
          <w:rFonts w:cstheme="minorBidi"/>
          <w:color w:val="000000" w:themeColor="text1"/>
          <w:szCs w:val="22"/>
        </w:rPr>
      </w:pPr>
      <w:r w:rsidRPr="37215986">
        <w:rPr>
          <w:rFonts w:ascii="Calibri" w:hAnsi="Calibri" w:eastAsia="Calibri" w:cs="Calibri"/>
          <w:color w:val="000000" w:themeColor="text1"/>
          <w:szCs w:val="22"/>
        </w:rPr>
        <w:t>Cuatro puntos de red con una distancia de cableado media de 30 metros. Para mayor cobertura</w:t>
      </w:r>
    </w:p>
    <w:p w:rsidR="4D79DD9C" w:rsidP="4E9C8C98" w:rsidRDefault="4D79DD9C" w14:paraId="2DCAAE91" w14:textId="2CB334B1">
      <w:pPr>
        <w:pStyle w:val="ListParagraph"/>
        <w:numPr>
          <w:ilvl w:val="1"/>
          <w:numId w:val="70"/>
        </w:numPr>
        <w:spacing w:line="276" w:lineRule="auto"/>
        <w:rPr>
          <w:rFonts w:cstheme="minorBidi"/>
          <w:color w:val="000000" w:themeColor="text1"/>
          <w:szCs w:val="22"/>
        </w:rPr>
      </w:pPr>
      <w:r w:rsidRPr="37215986">
        <w:rPr>
          <w:rFonts w:ascii="Calibri" w:hAnsi="Calibri" w:eastAsia="Calibri" w:cs="Calibri"/>
          <w:color w:val="000000" w:themeColor="text1"/>
          <w:szCs w:val="22"/>
        </w:rPr>
        <w:t>2 portátiles con capacidad de conexión de datos 5G, wifi y bluetooth.</w:t>
      </w:r>
    </w:p>
    <w:p w:rsidR="4D79DD9C" w:rsidP="4E9C8C98" w:rsidRDefault="4D79DD9C" w14:paraId="0F0C1B74" w14:textId="7042B919">
      <w:pPr>
        <w:pStyle w:val="ListParagraph"/>
        <w:numPr>
          <w:ilvl w:val="1"/>
          <w:numId w:val="70"/>
        </w:numPr>
        <w:spacing w:line="276" w:lineRule="auto"/>
        <w:rPr>
          <w:rFonts w:cstheme="minorBidi"/>
          <w:color w:val="000000" w:themeColor="text1"/>
          <w:szCs w:val="22"/>
        </w:rPr>
      </w:pPr>
      <w:r w:rsidRPr="37215986">
        <w:rPr>
          <w:rFonts w:ascii="Calibri" w:hAnsi="Calibri" w:eastAsia="Calibri" w:cs="Calibri"/>
          <w:color w:val="000000" w:themeColor="text1"/>
          <w:szCs w:val="22"/>
        </w:rPr>
        <w:t>Monitor 45” para dashboard del seguimiento</w:t>
      </w:r>
    </w:p>
    <w:p w:rsidR="4D79DD9C" w:rsidP="4E9C8C98" w:rsidRDefault="4D79DD9C" w14:paraId="1A0BC9C0" w14:textId="0CD7ED8F">
      <w:pPr>
        <w:pStyle w:val="ListParagraph"/>
        <w:numPr>
          <w:ilvl w:val="1"/>
          <w:numId w:val="70"/>
        </w:numPr>
        <w:spacing w:line="276" w:lineRule="auto"/>
        <w:rPr>
          <w:rFonts w:cstheme="minorBidi"/>
          <w:color w:val="000000" w:themeColor="text1"/>
          <w:szCs w:val="22"/>
        </w:rPr>
      </w:pPr>
      <w:r w:rsidRPr="37215986">
        <w:rPr>
          <w:rFonts w:ascii="Calibri" w:hAnsi="Calibri" w:eastAsia="Calibri" w:cs="Calibri"/>
          <w:color w:val="000000" w:themeColor="text1"/>
          <w:szCs w:val="22"/>
        </w:rPr>
        <w:t>4 teléfonos VOIP.</w:t>
      </w:r>
    </w:p>
    <w:p w:rsidR="4D79DD9C" w:rsidP="4E9C8C98" w:rsidRDefault="4D79DD9C" w14:paraId="17BFAA81" w14:textId="296A94B9">
      <w:pPr>
        <w:pStyle w:val="ListParagraph"/>
        <w:numPr>
          <w:ilvl w:val="0"/>
          <w:numId w:val="70"/>
        </w:numPr>
        <w:spacing w:line="276" w:lineRule="auto"/>
        <w:rPr>
          <w:rFonts w:cstheme="minorBidi"/>
          <w:color w:val="000000" w:themeColor="text1"/>
          <w:szCs w:val="22"/>
        </w:rPr>
      </w:pPr>
      <w:r w:rsidRPr="37215986">
        <w:rPr>
          <w:rFonts w:ascii="Calibri" w:hAnsi="Calibri" w:eastAsia="Calibri" w:cs="Calibri"/>
          <w:color w:val="000000" w:themeColor="text1"/>
          <w:szCs w:val="22"/>
        </w:rPr>
        <w:t>Para la sala de seguimiento del HUCA se suministrará:</w:t>
      </w:r>
    </w:p>
    <w:p w:rsidR="4D79DD9C" w:rsidP="4E9C8C98" w:rsidRDefault="4D79DD9C" w14:paraId="760534AA" w14:textId="11337196">
      <w:pPr>
        <w:pStyle w:val="ListParagraph"/>
        <w:numPr>
          <w:ilvl w:val="1"/>
          <w:numId w:val="70"/>
        </w:numPr>
        <w:spacing w:line="276" w:lineRule="auto"/>
        <w:rPr>
          <w:rFonts w:cstheme="minorBidi"/>
          <w:color w:val="000000" w:themeColor="text1"/>
          <w:szCs w:val="22"/>
        </w:rPr>
      </w:pPr>
      <w:r w:rsidRPr="37215986">
        <w:rPr>
          <w:rFonts w:ascii="Calibri" w:hAnsi="Calibri" w:eastAsia="Calibri" w:cs="Calibri"/>
          <w:color w:val="000000" w:themeColor="text1"/>
          <w:szCs w:val="22"/>
        </w:rPr>
        <w:t>4 equipos de sobremesa con procesador de 8ª generación completo.</w:t>
      </w:r>
    </w:p>
    <w:p w:rsidR="4D79DD9C" w:rsidP="4E9C8C98" w:rsidRDefault="4D79DD9C" w14:paraId="4AE14111" w14:textId="6536554B">
      <w:pPr>
        <w:pStyle w:val="ListParagraph"/>
        <w:numPr>
          <w:ilvl w:val="1"/>
          <w:numId w:val="70"/>
        </w:numPr>
        <w:spacing w:line="276" w:lineRule="auto"/>
        <w:rPr>
          <w:rFonts w:cstheme="minorBidi"/>
          <w:color w:val="000000" w:themeColor="text1"/>
          <w:szCs w:val="22"/>
        </w:rPr>
      </w:pPr>
      <w:r w:rsidRPr="37215986">
        <w:rPr>
          <w:rFonts w:ascii="Calibri" w:hAnsi="Calibri" w:eastAsia="Calibri" w:cs="Calibri"/>
          <w:color w:val="000000" w:themeColor="text1"/>
          <w:szCs w:val="22"/>
        </w:rPr>
        <w:t>Cableado de sala de seguimiento:</w:t>
      </w:r>
    </w:p>
    <w:p w:rsidR="4D79DD9C" w:rsidP="4E9C8C98" w:rsidRDefault="4D79DD9C" w14:paraId="585071C5" w14:textId="1B079545">
      <w:pPr>
        <w:pStyle w:val="ListParagraph"/>
        <w:numPr>
          <w:ilvl w:val="2"/>
          <w:numId w:val="70"/>
        </w:numPr>
        <w:spacing w:line="276" w:lineRule="auto"/>
        <w:rPr>
          <w:rFonts w:cstheme="minorBidi"/>
          <w:color w:val="000000" w:themeColor="text1"/>
          <w:szCs w:val="22"/>
        </w:rPr>
      </w:pPr>
      <w:r w:rsidRPr="37215986">
        <w:rPr>
          <w:rFonts w:ascii="Calibri" w:hAnsi="Calibri" w:eastAsia="Calibri" w:cs="Calibri"/>
          <w:color w:val="000000" w:themeColor="text1"/>
          <w:szCs w:val="22"/>
        </w:rPr>
        <w:t>2 Switches de comunicaciones Gigabit con soporte para 24 conexiones.</w:t>
      </w:r>
    </w:p>
    <w:p w:rsidR="4D79DD9C" w:rsidP="4E9C8C98" w:rsidRDefault="4D79DD9C" w14:paraId="7E3DAA86" w14:textId="02B02D56">
      <w:pPr>
        <w:pStyle w:val="ListParagraph"/>
        <w:numPr>
          <w:ilvl w:val="2"/>
          <w:numId w:val="70"/>
        </w:numPr>
        <w:spacing w:line="276" w:lineRule="auto"/>
        <w:rPr>
          <w:rFonts w:cstheme="minorBidi"/>
          <w:color w:val="000000" w:themeColor="text1"/>
          <w:szCs w:val="22"/>
        </w:rPr>
      </w:pPr>
      <w:r w:rsidRPr="37215986">
        <w:rPr>
          <w:rFonts w:ascii="Calibri" w:hAnsi="Calibri" w:eastAsia="Calibri" w:cs="Calibri"/>
          <w:color w:val="000000" w:themeColor="text1"/>
          <w:szCs w:val="22"/>
        </w:rPr>
        <w:t>2 Routers wifi.</w:t>
      </w:r>
    </w:p>
    <w:p w:rsidR="4D79DD9C" w:rsidP="4E9C8C98" w:rsidRDefault="4D79DD9C" w14:paraId="6FFE093E" w14:textId="508EEBEB">
      <w:pPr>
        <w:pStyle w:val="ListParagraph"/>
        <w:numPr>
          <w:ilvl w:val="2"/>
          <w:numId w:val="70"/>
        </w:numPr>
        <w:spacing w:line="276" w:lineRule="auto"/>
        <w:rPr>
          <w:rFonts w:cstheme="minorBidi"/>
          <w:color w:val="000000" w:themeColor="text1"/>
          <w:szCs w:val="22"/>
        </w:rPr>
      </w:pPr>
      <w:r w:rsidRPr="37215986">
        <w:rPr>
          <w:rFonts w:ascii="Calibri" w:hAnsi="Calibri" w:eastAsia="Calibri" w:cs="Calibri"/>
          <w:color w:val="000000" w:themeColor="text1"/>
          <w:szCs w:val="22"/>
        </w:rPr>
        <w:t>Ocho puntos de red con una distancia de cableado media de 30 mts para mayor cobertura.</w:t>
      </w:r>
    </w:p>
    <w:p w:rsidR="4D79DD9C" w:rsidP="4E9C8C98" w:rsidRDefault="4D79DD9C" w14:paraId="63D1B3BF" w14:textId="5E98CD7B">
      <w:pPr>
        <w:pStyle w:val="ListParagraph"/>
        <w:numPr>
          <w:ilvl w:val="1"/>
          <w:numId w:val="70"/>
        </w:numPr>
        <w:rPr>
          <w:rFonts w:cstheme="minorBidi"/>
          <w:color w:val="000000" w:themeColor="text1"/>
          <w:szCs w:val="22"/>
        </w:rPr>
      </w:pPr>
      <w:r w:rsidRPr="37215986">
        <w:rPr>
          <w:rFonts w:ascii="Calibri" w:hAnsi="Calibri" w:eastAsia="Calibri" w:cs="Calibri"/>
          <w:color w:val="000000" w:themeColor="text1"/>
          <w:szCs w:val="22"/>
        </w:rPr>
        <w:t>4</w:t>
      </w:r>
      <w:r w:rsidRPr="37215986">
        <w:rPr>
          <w:rFonts w:ascii="Calibri" w:hAnsi="Calibri" w:eastAsia="Calibri" w:cs="Calibri"/>
          <w:sz w:val="20"/>
        </w:rPr>
        <w:t xml:space="preserve"> </w:t>
      </w:r>
      <w:r w:rsidRPr="37215986">
        <w:rPr>
          <w:rFonts w:ascii="Calibri" w:hAnsi="Calibri" w:eastAsia="Calibri" w:cs="Calibri"/>
          <w:color w:val="000000" w:themeColor="text1"/>
          <w:szCs w:val="22"/>
        </w:rPr>
        <w:t>portátiles con capacidad de conexión de datos 5G, wifi y bluetooth.</w:t>
      </w:r>
    </w:p>
    <w:p w:rsidR="4D79DD9C" w:rsidP="4E9C8C98" w:rsidRDefault="4D79DD9C" w14:paraId="4B22204B" w14:textId="04278165">
      <w:pPr>
        <w:pStyle w:val="ListParagraph"/>
        <w:numPr>
          <w:ilvl w:val="1"/>
          <w:numId w:val="70"/>
        </w:numPr>
        <w:spacing w:line="276" w:lineRule="auto"/>
        <w:rPr>
          <w:rFonts w:cstheme="minorBidi"/>
          <w:color w:val="000000" w:themeColor="text1"/>
          <w:szCs w:val="22"/>
        </w:rPr>
      </w:pPr>
      <w:r w:rsidRPr="37215986">
        <w:rPr>
          <w:rFonts w:ascii="Calibri" w:hAnsi="Calibri" w:eastAsia="Calibri" w:cs="Calibri"/>
          <w:color w:val="000000" w:themeColor="text1"/>
          <w:szCs w:val="22"/>
        </w:rPr>
        <w:t>Monitores 45” para dashboard del seguimiento.</w:t>
      </w:r>
    </w:p>
    <w:p w:rsidR="4D79DD9C" w:rsidP="4E9C8C98" w:rsidRDefault="4D79DD9C" w14:paraId="008B191F" w14:textId="060C88DD">
      <w:pPr>
        <w:pStyle w:val="ListParagraph"/>
        <w:numPr>
          <w:ilvl w:val="1"/>
          <w:numId w:val="70"/>
        </w:numPr>
        <w:spacing w:line="276" w:lineRule="auto"/>
        <w:rPr>
          <w:rFonts w:cstheme="minorBidi"/>
          <w:color w:val="000000" w:themeColor="text1"/>
          <w:szCs w:val="22"/>
        </w:rPr>
      </w:pPr>
      <w:r w:rsidRPr="37215986">
        <w:rPr>
          <w:rFonts w:ascii="Calibri" w:hAnsi="Calibri" w:eastAsia="Calibri" w:cs="Calibri"/>
          <w:color w:val="000000" w:themeColor="text1"/>
          <w:szCs w:val="22"/>
        </w:rPr>
        <w:t>8 teléfonos VOIP.</w:t>
      </w:r>
    </w:p>
    <w:p w:rsidR="4D79DD9C" w:rsidP="4E9C8C98" w:rsidRDefault="4D79DD9C" w14:paraId="3BBFB01C" w14:textId="2BE475CC">
      <w:pPr>
        <w:pStyle w:val="ListParagraph"/>
        <w:numPr>
          <w:ilvl w:val="1"/>
          <w:numId w:val="70"/>
        </w:numPr>
        <w:spacing w:line="276" w:lineRule="auto"/>
        <w:rPr>
          <w:rFonts w:cstheme="minorBidi"/>
          <w:color w:val="000000" w:themeColor="text1"/>
          <w:szCs w:val="22"/>
        </w:rPr>
      </w:pPr>
      <w:r w:rsidRPr="37215986">
        <w:rPr>
          <w:rFonts w:ascii="Calibri" w:hAnsi="Calibri" w:eastAsia="Calibri" w:cs="Calibri"/>
          <w:color w:val="000000" w:themeColor="text1"/>
          <w:szCs w:val="22"/>
        </w:rPr>
        <w:t>Servidor central dimensionado.</w:t>
      </w:r>
    </w:p>
    <w:p w:rsidR="4D79DD9C" w:rsidP="4E9C8C98" w:rsidRDefault="4D79DD9C" w14:paraId="62796402" w14:textId="2D476603">
      <w:pPr>
        <w:pStyle w:val="ListParagraph"/>
        <w:numPr>
          <w:ilvl w:val="1"/>
          <w:numId w:val="70"/>
        </w:numPr>
        <w:spacing w:line="276" w:lineRule="auto"/>
        <w:rPr>
          <w:rFonts w:cstheme="minorBidi"/>
          <w:color w:val="000000" w:themeColor="text1"/>
          <w:szCs w:val="22"/>
        </w:rPr>
      </w:pPr>
      <w:r w:rsidRPr="37215986">
        <w:rPr>
          <w:rFonts w:ascii="Calibri" w:hAnsi="Calibri" w:eastAsia="Calibri" w:cs="Calibri"/>
          <w:color w:val="000000" w:themeColor="text1"/>
          <w:szCs w:val="22"/>
        </w:rPr>
        <w:t>SAI de respaldo.</w:t>
      </w:r>
    </w:p>
    <w:p w:rsidR="4D79DD9C" w:rsidP="4E9C8C98" w:rsidRDefault="4D79DD9C" w14:paraId="087E36AC" w14:textId="3C6C8841">
      <w:pPr>
        <w:pStyle w:val="ListParagraph"/>
        <w:numPr>
          <w:ilvl w:val="1"/>
          <w:numId w:val="70"/>
        </w:numPr>
        <w:spacing w:line="276" w:lineRule="auto"/>
        <w:rPr>
          <w:rFonts w:cstheme="minorBidi"/>
          <w:color w:val="000000" w:themeColor="text1"/>
          <w:szCs w:val="22"/>
        </w:rPr>
      </w:pPr>
      <w:r w:rsidRPr="37215986">
        <w:rPr>
          <w:rFonts w:ascii="Calibri" w:hAnsi="Calibri" w:eastAsia="Calibri" w:cs="Calibri"/>
          <w:color w:val="000000" w:themeColor="text1"/>
          <w:szCs w:val="22"/>
        </w:rPr>
        <w:t>RACK de discos duros, para copias de seguridad.</w:t>
      </w:r>
    </w:p>
    <w:p w:rsidR="37215986" w:rsidP="37215986" w:rsidRDefault="37215986" w14:paraId="35B07310" w14:textId="4FC5498D"/>
    <w:p w:rsidR="4DFE0FBE" w:rsidP="37215986" w:rsidRDefault="4DFE0FBE" w14:paraId="53A7A073" w14:textId="1070F558">
      <w:r>
        <w:t>Una vez se hayan hecho las adquisiciones pertinentes, el consultor de tecnologías será el encargado de comprobar la compra propiamente dicha, para trasladarle al jefe del proyecto posibles incidencias que se pudieron haber producido.</w:t>
      </w:r>
    </w:p>
    <w:p w:rsidR="6DBFD2B7" w:rsidP="37215986" w:rsidRDefault="6DBFD2B7" w14:paraId="12E984D9" w14:textId="520FA631">
      <w:r>
        <w:t xml:space="preserve">En caso de producirse algún contratiempo, será el consultor de tecnologías el encargado de ponerse en contacto con el </w:t>
      </w:r>
      <w:r w:rsidR="00EB55E2">
        <w:t>proveedor</w:t>
      </w:r>
      <w:r>
        <w:t xml:space="preserve"> de la entrega en caso de que</w:t>
      </w:r>
      <w:r w:rsidR="08F9C487">
        <w:t xml:space="preserve"> el problema tenga que ver con la empresa de transporte, con el servicio técnico en caso de que el problema sea un producto defectuoso, o con el responsable pertinente en función de la naturaleza del problema, siempre informando al jefe del proyecto por si tuviera que</w:t>
      </w:r>
      <w:r w:rsidR="51AE7085">
        <w:t xml:space="preserve"> tomar alguna decisión en función del estado del proyecto.</w:t>
      </w:r>
    </w:p>
    <w:p w:rsidR="1BD0B516" w:rsidP="37215986" w:rsidRDefault="1BD0B516" w14:paraId="10C5EEC4" w14:textId="08D1C4D4">
      <w:r>
        <w:t xml:space="preserve">Para llevar a cabo el control de calidad se tendrán en cuenta la opinión tanto del consultor de tecnologías y jefe de proyecto, como la del miembro o miembros del proyecto que han </w:t>
      </w:r>
      <w:r w:rsidR="18F31FF4">
        <w:t>solicitado</w:t>
      </w:r>
      <w:r>
        <w:t xml:space="preserve"> </w:t>
      </w:r>
      <w:r w:rsidR="6388AA73">
        <w:t>el recurso.</w:t>
      </w:r>
    </w:p>
    <w:p w:rsidR="37215986" w:rsidP="37215986" w:rsidRDefault="37215986" w14:paraId="3BB5D7F0" w14:textId="7DFB8B25"/>
    <w:p w:rsidR="0900F4E5" w:rsidP="37215986" w:rsidRDefault="0900F4E5" w14:paraId="15F0E805" w14:textId="7E9C3964">
      <w:r>
        <w:t xml:space="preserve">Todo el proceso de gestión de adquisiciones deberá quedar reflejado </w:t>
      </w:r>
      <w:r w:rsidR="5C0A6CD7">
        <w:t xml:space="preserve">por escrito </w:t>
      </w:r>
      <w:r>
        <w:t>en actas que tendrán lugar cada vez que haya una reunión para poner en común necesidades del proyecto.</w:t>
      </w:r>
    </w:p>
    <w:p w:rsidR="00BB61D5" w:rsidP="00BB61D5" w:rsidRDefault="589943F5" w14:paraId="271C4559" w14:textId="2D50B3EA">
      <w:pPr>
        <w:pStyle w:val="Heading1"/>
      </w:pPr>
      <w:bookmarkStart w:name="_Ref69810375" w:id="102"/>
      <w:bookmarkStart w:name="_Toc70859403" w:id="103"/>
      <w:r>
        <w:t>2.5 Plan de seguridad</w:t>
      </w:r>
      <w:bookmarkEnd w:id="102"/>
      <w:bookmarkEnd w:id="103"/>
    </w:p>
    <w:p w:rsidR="00545222" w:rsidP="00881B5C" w:rsidRDefault="00545222" w14:paraId="4433C6C0" w14:textId="2D50B3EA">
      <w:pPr>
        <w:pStyle w:val="Heading1Estimacion"/>
      </w:pPr>
    </w:p>
    <w:p w:rsidR="00881B5C" w:rsidP="00881B5C" w:rsidRDefault="005A5BA1" w14:paraId="301C73FF" w14:textId="5540EE62">
      <w:pPr>
        <w:pStyle w:val="Heading1Estimacion"/>
      </w:pPr>
      <w:r>
        <w:t xml:space="preserve">Durante </w:t>
      </w:r>
      <w:r w:rsidR="00E41196">
        <w:t>el desarrollo</w:t>
      </w:r>
      <w:r>
        <w:t xml:space="preserve"> </w:t>
      </w:r>
      <w:r w:rsidR="00736B61">
        <w:t xml:space="preserve">del sistema, </w:t>
      </w:r>
      <w:r>
        <w:t xml:space="preserve">se establecerán </w:t>
      </w:r>
      <w:r w:rsidR="006018EF">
        <w:t xml:space="preserve">previsiones con respecto a </w:t>
      </w:r>
      <w:r w:rsidRPr="006018EF" w:rsidR="006018EF">
        <w:t>instalaciones, servicios (seguridad física, de datos de empleados, de usuarios finales, de acceso, en la red, comunicaciones, malware</w:t>
      </w:r>
      <w:r w:rsidR="006018EF">
        <w:t>,</w:t>
      </w:r>
      <w:r w:rsidR="00CE2490">
        <w:t xml:space="preserve"> </w:t>
      </w:r>
      <w:r w:rsidR="006018EF">
        <w:t>etc</w:t>
      </w:r>
      <w:r w:rsidR="00CE2490">
        <w:t>.</w:t>
      </w:r>
      <w:r w:rsidR="006018EF">
        <w:t>)</w:t>
      </w:r>
      <w:r w:rsidR="006642F2">
        <w:t xml:space="preserve"> de acuerdo con las leyes y normativa vigentes, así como </w:t>
      </w:r>
      <w:r w:rsidR="00E41196">
        <w:t>los establecidos por el proyecto</w:t>
      </w:r>
      <w:r w:rsidR="00401192">
        <w:t xml:space="preserve"> (algunos basados en lo expuesto en </w:t>
      </w:r>
      <w:r w:rsidR="00401192">
        <w:fldChar w:fldCharType="begin"/>
      </w:r>
      <w:r w:rsidR="00401192">
        <w:instrText xml:space="preserve"> REF _Ref69729706 \h </w:instrText>
      </w:r>
      <w:r w:rsidR="00401192">
        <w:fldChar w:fldCharType="separate"/>
      </w:r>
      <w:r w:rsidR="00401192">
        <w:t>1.13 Análisis de riesgos</w:t>
      </w:r>
      <w:r w:rsidR="00401192">
        <w:fldChar w:fldCharType="end"/>
      </w:r>
      <w:r w:rsidR="004F06B8">
        <w:t xml:space="preserve"> y gestionados en </w:t>
      </w:r>
      <w:r w:rsidR="004F06B8">
        <w:fldChar w:fldCharType="begin"/>
      </w:r>
      <w:r w:rsidR="004F06B8">
        <w:instrText xml:space="preserve"> REF _Ref69729995 \h </w:instrText>
      </w:r>
      <w:r w:rsidR="004F06B8">
        <w:fldChar w:fldCharType="separate"/>
      </w:r>
      <w:r w:rsidR="004F06B8">
        <w:t>2.4.8 Gestión de riesgos</w:t>
      </w:r>
      <w:r w:rsidR="004F06B8">
        <w:fldChar w:fldCharType="end"/>
      </w:r>
      <w:r w:rsidR="00401192">
        <w:t>)</w:t>
      </w:r>
      <w:r w:rsidR="004F06B8">
        <w:t>.</w:t>
      </w:r>
    </w:p>
    <w:p w:rsidR="00237367" w:rsidP="00881B5C" w:rsidRDefault="00736B61" w14:paraId="74C4E649" w14:textId="5D16A8AE">
      <w:pPr>
        <w:pStyle w:val="Heading1Estimacion"/>
      </w:pPr>
      <w:r>
        <w:t xml:space="preserve">El objetivo de este plan de seguridad será el de </w:t>
      </w:r>
      <w:r w:rsidR="004C6DFA">
        <w:t xml:space="preserve">recoger </w:t>
      </w:r>
      <w:r w:rsidR="00003636">
        <w:t>todas aquellas normas, medidas, políticas y prevenciones acerca de la seguridad con el fin de garantizar a los empleados el desarrollo de s</w:t>
      </w:r>
      <w:r w:rsidR="002E6CED">
        <w:t>u</w:t>
      </w:r>
      <w:r w:rsidR="00003636">
        <w:t xml:space="preserve"> trabajo en un entorno seguro</w:t>
      </w:r>
      <w:r w:rsidR="00A21E3D">
        <w:t>, así como para garantizar el buen rumbo del proyecto si se cumplen.</w:t>
      </w:r>
    </w:p>
    <w:p w:rsidR="00237367" w:rsidP="00881B5C" w:rsidRDefault="00237367" w14:paraId="2831A1C0" w14:textId="77777777">
      <w:pPr>
        <w:pStyle w:val="Heading1Estimacion"/>
      </w:pPr>
    </w:p>
    <w:p w:rsidR="00A21E3D" w:rsidP="00881B5C" w:rsidRDefault="00DF1F66" w14:paraId="7BE9E18B" w14:textId="40C7BB62">
      <w:pPr>
        <w:pStyle w:val="Heading1Estimacion"/>
      </w:pPr>
      <w:r>
        <w:t>Al tratarse de un sistema clínico</w:t>
      </w:r>
      <w:r w:rsidR="009C13D0">
        <w:t xml:space="preserve"> que además se apoyar</w:t>
      </w:r>
      <w:r w:rsidR="004F13FC">
        <w:t>á de un par de aplicaciones móviles para complementarse</w:t>
      </w:r>
      <w:r>
        <w:t>, se tratarán datos de carácter personal</w:t>
      </w:r>
      <w:r w:rsidR="004F13FC">
        <w:t xml:space="preserve"> e información sensible</w:t>
      </w:r>
      <w:r w:rsidR="00897CCE">
        <w:t xml:space="preserve">. Por otro lado, se requerirá del buen estado y mantenimiento de los sistemas informáticos empleados, así como </w:t>
      </w:r>
      <w:r w:rsidR="00D97BF0">
        <w:t xml:space="preserve">de la infraestructura, la cual será necesario que cumpla unos criterios de higiene y limpieza adecuados para el bienestar de </w:t>
      </w:r>
      <w:r w:rsidR="00237367">
        <w:t>los empleados. Dados los tiempos que corren, se deberán asegurar siempre los 2 metros de distancia social y fomentar los espacios altamente ventilados</w:t>
      </w:r>
      <w:r w:rsidR="00A60E09">
        <w:t xml:space="preserve"> para prevenir cualquier contagio de COVID-19</w:t>
      </w:r>
      <w:r w:rsidR="00E74FA7">
        <w:t>, así como el uso obligatorio de mascarilla</w:t>
      </w:r>
      <w:r w:rsidR="00950F48">
        <w:t>, para las reuniones de carácter presencial</w:t>
      </w:r>
      <w:r w:rsidR="00A60E09">
        <w:t>.</w:t>
      </w:r>
      <w:r w:rsidR="002514EA">
        <w:t xml:space="preserve"> </w:t>
      </w:r>
      <w:r w:rsidR="00050C0D">
        <w:t>A la hora de desarrollar el código interno del sistema, se fomentará el teletrabajo</w:t>
      </w:r>
      <w:r w:rsidR="00BD7A10">
        <w:t xml:space="preserve"> por el ya mencionado virus que nos asola en la actualidad.</w:t>
      </w:r>
    </w:p>
    <w:p w:rsidR="00E74FA7" w:rsidP="00881B5C" w:rsidRDefault="00E74FA7" w14:paraId="1CC7DFA0" w14:textId="3ADAC030">
      <w:pPr>
        <w:pStyle w:val="Heading1Estimacion"/>
      </w:pPr>
    </w:p>
    <w:p w:rsidR="004A7662" w:rsidP="0026419E" w:rsidRDefault="00850A57" w14:paraId="0EC9F329" w14:textId="1AF3CABF">
      <w:pPr>
        <w:pStyle w:val="Heading1Estimacion"/>
      </w:pPr>
      <w:r>
        <w:t>S</w:t>
      </w:r>
      <w:r w:rsidR="005D38FE">
        <w:t xml:space="preserve">erá necesario adaptarse al </w:t>
      </w:r>
      <w:r w:rsidR="0026419E">
        <w:t>Real Decreto-ley 12/2018, de 7 de septiembre, de seguridad de las redes y sistemas de información</w:t>
      </w:r>
      <w:r w:rsidR="001C7AA4">
        <w:t>, pues estaremos actuando para el sector sanitario. Esta ley t</w:t>
      </w:r>
      <w:r w:rsidR="0026419E">
        <w:t>iene por objeto: la regulación de la seguridad de las redes y sistemas de información utilizados para la provisión de los servicios esenciales y de los servicios digitales, y establecer un sistema de notificación de incidentes. Para ello, la nueva normativa sobre ciberseguridad en España se adapta al ordenamiento jurídico español la Directiva (UE) 2016/1148 del Parlamento Europeo y del Consejo conocida como «Directiva europea sobre ciberseguridad «, la cual identifica los sectores en los que es necesario garantizar la protección de las redes y sistemas de información, y establece procedimientos para identificar los servicios esenciales ofrecidos en dichos sectores, así como los principales operadores que prestan dichos servicios.</w:t>
      </w:r>
      <w:r w:rsidR="004A7662">
        <w:t xml:space="preserve"> </w:t>
      </w:r>
      <w:r w:rsidR="0006333C">
        <w:t>Y, por supuesto, seguir la Ley de Protección de Datos</w:t>
      </w:r>
      <w:r w:rsidR="00065E85">
        <w:t xml:space="preserve"> Personales</w:t>
      </w:r>
      <w:r w:rsidR="00CE2490">
        <w:rPr>
          <w:rStyle w:val="FootnoteReference"/>
        </w:rPr>
        <w:footnoteReference w:id="87"/>
      </w:r>
      <w:r w:rsidR="0006333C">
        <w:t xml:space="preserve"> recogida en el BOE</w:t>
      </w:r>
      <w:r w:rsidR="0083624B">
        <w:t xml:space="preserve">. </w:t>
      </w:r>
      <w:r w:rsidR="0028682D">
        <w:t xml:space="preserve">Recogido en </w:t>
      </w:r>
      <w:r w:rsidR="0028682D">
        <w:fldChar w:fldCharType="begin"/>
      </w:r>
      <w:r w:rsidR="0028682D">
        <w:instrText xml:space="preserve"> REF _Ref69802317 \h </w:instrText>
      </w:r>
      <w:r w:rsidR="0028682D">
        <w:fldChar w:fldCharType="separate"/>
      </w:r>
      <w:r w:rsidR="0028682D">
        <w:t>1.6 Normas y referencias</w:t>
      </w:r>
      <w:r w:rsidR="0028682D">
        <w:fldChar w:fldCharType="end"/>
      </w:r>
      <w:r w:rsidR="0028682D">
        <w:t>.</w:t>
      </w:r>
    </w:p>
    <w:p w:rsidR="00C53BB6" w:rsidP="0026419E" w:rsidRDefault="00C53BB6" w14:paraId="564ED0AB" w14:textId="77777777">
      <w:pPr>
        <w:pStyle w:val="Heading1Estimacion"/>
      </w:pPr>
    </w:p>
    <w:p w:rsidRPr="00806F39" w:rsidR="00806F39" w:rsidP="00806F39" w:rsidRDefault="00C53BB6" w14:paraId="5447B4DF" w14:textId="5155B3BE">
      <w:pPr>
        <w:pStyle w:val="Heading1Estimacion"/>
      </w:pPr>
      <w:r>
        <w:t>Se garantizará a todos los trabajadores el cumplimento de la LPRL</w:t>
      </w:r>
      <w:r w:rsidR="00EA2A7F">
        <w:t xml:space="preserve"> (</w:t>
      </w:r>
      <w:r w:rsidRPr="00EA2A7F" w:rsidR="00EA2A7F">
        <w:t>Ley de prevención de riesgos laborales</w:t>
      </w:r>
      <w:r w:rsidR="00EA2A7F">
        <w:t>)</w:t>
      </w:r>
      <w:r>
        <w:t xml:space="preserve">, con el que se les garantizará </w:t>
      </w:r>
      <w:r w:rsidRPr="00C53BB6">
        <w:t>el derecho de los trabajadores a una protección eficaz en materia de seguridad y salud en el trabajo</w:t>
      </w:r>
      <w:r>
        <w:t>.</w:t>
      </w:r>
      <w:r w:rsidR="00BE3A5C">
        <w:t xml:space="preserve"> Esta responsabilidad </w:t>
      </w:r>
      <w:r w:rsidR="00D324DD">
        <w:t xml:space="preserve">última de salud y seguridad de los trabajadores </w:t>
      </w:r>
      <w:r w:rsidR="00BE3A5C">
        <w:t>recaerá sobre los hombros de</w:t>
      </w:r>
      <w:r w:rsidR="000750B0">
        <w:t xml:space="preserve">l </w:t>
      </w:r>
      <w:r w:rsidRPr="000750B0" w:rsidR="000750B0">
        <w:t>Ministerio de Trabajo, Migraciones y Seguridad Social</w:t>
      </w:r>
      <w:r w:rsidR="000750B0">
        <w:t xml:space="preserve">, siendo el </w:t>
      </w:r>
      <w:r w:rsidRPr="003930BF" w:rsidR="003930BF">
        <w:t>Instituto Nacional de Seguridad e Higiene en el Trabajo</w:t>
      </w:r>
      <w:r w:rsidR="003930BF">
        <w:t xml:space="preserve"> el </w:t>
      </w:r>
      <w:r w:rsidRPr="003930BF" w:rsidR="003930BF">
        <w:t>organismo dependiente del ministerio encargado de apoyar y promocionar la seguridad y la salud laboral</w:t>
      </w:r>
      <w:r w:rsidR="003930BF">
        <w:t>.</w:t>
      </w:r>
    </w:p>
    <w:p w:rsidR="00BD627C" w:rsidP="0026419E" w:rsidRDefault="00BD627C" w14:paraId="47EB4526" w14:textId="77777777">
      <w:pPr>
        <w:pStyle w:val="Heading1Estimacion"/>
      </w:pPr>
    </w:p>
    <w:p w:rsidR="00BD627C" w:rsidP="0026419E" w:rsidRDefault="00D451F2" w14:paraId="555F40EC" w14:textId="26773280">
      <w:pPr>
        <w:pStyle w:val="Heading1Estimacion"/>
      </w:pPr>
      <w:r>
        <w:t>La integración de los diferentes módulos del sistema seguirá</w:t>
      </w:r>
      <w:r w:rsidR="00BD627C">
        <w:t xml:space="preserve"> lo fijado en </w:t>
      </w:r>
      <w:r w:rsidR="00BD627C">
        <w:fldChar w:fldCharType="begin"/>
      </w:r>
      <w:r w:rsidR="00BD627C">
        <w:instrText xml:space="preserve"> REF _Ref70874194 \h </w:instrText>
      </w:r>
      <w:r w:rsidR="00BD627C">
        <w:fldChar w:fldCharType="separate"/>
      </w:r>
      <w:r w:rsidR="00BD627C">
        <w:t>2.4.1 Gestión de la integración</w:t>
      </w:r>
      <w:r w:rsidR="00BD627C">
        <w:fldChar w:fldCharType="end"/>
      </w:r>
      <w:r w:rsidR="00BD627C">
        <w:t>.</w:t>
      </w:r>
    </w:p>
    <w:p w:rsidR="0013096D" w:rsidP="0026419E" w:rsidRDefault="0013096D" w14:paraId="4D2DE884" w14:textId="77777777">
      <w:pPr>
        <w:pStyle w:val="Heading1Estimacion"/>
      </w:pPr>
    </w:p>
    <w:p w:rsidR="00F946B2" w:rsidP="0026419E" w:rsidRDefault="00B54983" w14:paraId="7DE44691" w14:textId="7743792D">
      <w:pPr>
        <w:pStyle w:val="Heading1Estimacion"/>
      </w:pPr>
      <w:r>
        <w:t>Acerca de políticas relacionadas con la ciberseguridad</w:t>
      </w:r>
      <w:r w:rsidR="004A7662">
        <w:t>:</w:t>
      </w:r>
    </w:p>
    <w:p w:rsidR="004A7662" w:rsidP="001A4577" w:rsidRDefault="004A7662" w14:paraId="5182CBEB" w14:textId="3D696B57">
      <w:pPr>
        <w:pStyle w:val="ListParagraph"/>
        <w:numPr>
          <w:ilvl w:val="0"/>
          <w:numId w:val="6"/>
        </w:numPr>
      </w:pPr>
      <w:r>
        <w:t>Toda aquella compra de hardware o software serán realizad</w:t>
      </w:r>
      <w:r w:rsidR="008B63AD">
        <w:t>as de forma física o, en caso de realizarse online, serán en páginas web con certificado https</w:t>
      </w:r>
      <w:r w:rsidR="002B17F1">
        <w:t xml:space="preserve"> y</w:t>
      </w:r>
      <w:r w:rsidR="008B63AD">
        <w:t xml:space="preserve"> con una buena reputación.</w:t>
      </w:r>
    </w:p>
    <w:p w:rsidR="002B17F1" w:rsidP="001A4577" w:rsidRDefault="002B17F1" w14:paraId="1047C751" w14:textId="16C327BB">
      <w:pPr>
        <w:pStyle w:val="ListParagraph"/>
        <w:numPr>
          <w:ilvl w:val="0"/>
          <w:numId w:val="6"/>
        </w:numPr>
      </w:pPr>
      <w:r>
        <w:t>Todo empleado deberá autenticarse para acceder al sistema.</w:t>
      </w:r>
    </w:p>
    <w:p w:rsidR="00980C5F" w:rsidP="001A4577" w:rsidRDefault="00980C5F" w14:paraId="57D7ECA6" w14:textId="2A32A1D4">
      <w:pPr>
        <w:pStyle w:val="ListParagraph"/>
        <w:numPr>
          <w:ilvl w:val="0"/>
          <w:numId w:val="6"/>
        </w:numPr>
      </w:pPr>
      <w:r>
        <w:t>Todo usuario de alguna de las aplicaciones deberá autenticarse para usarla, con el fin de evitar robo de datos o suplantaciones de identidad.</w:t>
      </w:r>
    </w:p>
    <w:p w:rsidR="00336582" w:rsidP="001A4577" w:rsidRDefault="00782FA9" w14:paraId="0C553D52" w14:textId="7512892A">
      <w:pPr>
        <w:pStyle w:val="ListParagraph"/>
        <w:numPr>
          <w:ilvl w:val="0"/>
          <w:numId w:val="6"/>
        </w:numPr>
      </w:pPr>
      <w:r>
        <w:t xml:space="preserve">Se dotará al </w:t>
      </w:r>
      <w:r w:rsidR="009F1320">
        <w:t xml:space="preserve">tanto al </w:t>
      </w:r>
      <w:r>
        <w:t>sistema</w:t>
      </w:r>
      <w:r w:rsidR="009F1320">
        <w:t>, como a las aplicaciones móviles</w:t>
      </w:r>
      <w:r w:rsidR="00B3453A">
        <w:t xml:space="preserve"> y a las comunicaciones,</w:t>
      </w:r>
      <w:r>
        <w:t xml:space="preserve"> de cortafuegos y una robusta seguridad, con el fin de evitar </w:t>
      </w:r>
      <w:r w:rsidR="009F1320">
        <w:t>cualquier fuga de información.</w:t>
      </w:r>
    </w:p>
    <w:p w:rsidR="000D3BF2" w:rsidP="001A4577" w:rsidRDefault="000D3BF2" w14:paraId="6324FFC0" w14:textId="3940335F">
      <w:pPr>
        <w:pStyle w:val="ListParagraph"/>
        <w:numPr>
          <w:ilvl w:val="0"/>
          <w:numId w:val="6"/>
        </w:numPr>
      </w:pPr>
      <w:r>
        <w:t xml:space="preserve">Se guardará registro de toda acción realizada, con </w:t>
      </w:r>
      <w:r w:rsidR="00BC2CE4">
        <w:t>el posible reporte en caso de actividad sospechosa.</w:t>
      </w:r>
    </w:p>
    <w:p w:rsidR="00EA2A7F" w:rsidP="001A4577" w:rsidRDefault="00EA2A7F" w14:paraId="5FCF1707" w14:textId="551DDB76">
      <w:pPr>
        <w:pStyle w:val="ListParagraph"/>
        <w:numPr>
          <w:ilvl w:val="0"/>
          <w:numId w:val="6"/>
        </w:numPr>
      </w:pPr>
      <w:r>
        <w:t>Se eliminarán los ficheros temporales una vez no sean necesarios.</w:t>
      </w:r>
    </w:p>
    <w:p w:rsidR="008F2042" w:rsidP="00B3453A" w:rsidRDefault="00B3453A" w14:paraId="361160E7" w14:textId="39515485">
      <w:pPr>
        <w:pStyle w:val="Heading1Estimacion"/>
      </w:pPr>
      <w:r>
        <w:t>En cuanto a la seguridad de la infraestructura:</w:t>
      </w:r>
    </w:p>
    <w:p w:rsidR="00B4679D" w:rsidP="001A4577" w:rsidRDefault="00B4679D" w14:paraId="0096831A" w14:textId="21C5BFD7">
      <w:pPr>
        <w:pStyle w:val="ListParagraph"/>
        <w:numPr>
          <w:ilvl w:val="0"/>
          <w:numId w:val="6"/>
        </w:numPr>
      </w:pPr>
      <w:r>
        <w:t>Se cerrarán con llave todos los espacios físicos que alberguen cualquier tipo de hardware, con el objetivo de minimizar al máximo cualquier tipo de hurto</w:t>
      </w:r>
      <w:r w:rsidR="00E43514">
        <w:t>. Esa llave será guardada por un responsable asignado.</w:t>
      </w:r>
    </w:p>
    <w:p w:rsidR="00E43514" w:rsidP="001A4577" w:rsidRDefault="00705BC5" w14:paraId="3A5D58B2" w14:textId="6BD4F8DC">
      <w:pPr>
        <w:pStyle w:val="ListParagraph"/>
        <w:numPr>
          <w:ilvl w:val="0"/>
          <w:numId w:val="6"/>
        </w:numPr>
      </w:pPr>
      <w:r>
        <w:t>Todos los equipos se mantendrán en buen estado físico y funcional.</w:t>
      </w:r>
    </w:p>
    <w:p w:rsidR="006311B4" w:rsidP="001A4577" w:rsidRDefault="00A70C23" w14:paraId="645C08EE" w14:textId="28AEAFF2">
      <w:pPr>
        <w:pStyle w:val="ListParagraph"/>
        <w:numPr>
          <w:ilvl w:val="0"/>
          <w:numId w:val="6"/>
        </w:numPr>
      </w:pPr>
      <w:r>
        <w:t xml:space="preserve">Los equipos estarán asegurados en caso de robo o </w:t>
      </w:r>
      <w:r w:rsidR="006B672D">
        <w:t>desastre natural, como un incendio o inundación.</w:t>
      </w:r>
    </w:p>
    <w:p w:rsidRPr="00881B5C" w:rsidR="0026419E" w:rsidP="0026419E" w:rsidRDefault="00BC2CE4" w14:paraId="082A8FC6" w14:textId="2C34BEE8">
      <w:pPr>
        <w:pStyle w:val="Heading1Estimacion"/>
      </w:pPr>
      <w:r>
        <w:t>Periódicamente se realizarán revisiones</w:t>
      </w:r>
      <w:r w:rsidR="00754065">
        <w:t xml:space="preserve"> ante posibles cambios tecnológicos o de objetivos. Se espera que todos lo planteado sea respaldado y seguido por todo participante del proyecto</w:t>
      </w:r>
      <w:r w:rsidR="00C10325">
        <w:t xml:space="preserve">, por lo que </w:t>
      </w:r>
      <w:r w:rsidR="00FB17D0">
        <w:t xml:space="preserve">este plan </w:t>
      </w:r>
      <w:r w:rsidR="00C10325">
        <w:t>será comunicado por escrito a todos los empleados.</w:t>
      </w:r>
    </w:p>
    <w:p w:rsidR="4819F791" w:rsidP="006C6F88" w:rsidRDefault="589943F5" w14:paraId="681B264F" w14:textId="765D5724">
      <w:pPr>
        <w:pStyle w:val="Heading1"/>
      </w:pPr>
      <w:bookmarkStart w:name="_Toc70859404" w:id="104"/>
      <w:r>
        <w:t>2.6 Otros anexos</w:t>
      </w:r>
      <w:bookmarkEnd w:id="104"/>
    </w:p>
    <w:p w:rsidR="07792FC8" w:rsidP="0C5DEE65" w:rsidRDefault="07792FC8" w14:paraId="7FFC2CD4" w14:textId="2D50B3EA">
      <w:pPr>
        <w:pStyle w:val="Heading2"/>
        <w:rPr>
          <w:rFonts w:ascii="Calibri Light" w:hAnsi="Calibri Light" w:eastAsia="Yu Gothic Light" w:cs="Times New Roman"/>
        </w:rPr>
      </w:pPr>
      <w:bookmarkStart w:name="_Toc70859405" w:id="105"/>
      <w:r>
        <w:t xml:space="preserve">2.6.1 </w:t>
      </w:r>
      <w:r w:rsidR="618E9C10">
        <w:t>Modelo</w:t>
      </w:r>
      <w:r>
        <w:t xml:space="preserve"> de datos</w:t>
      </w:r>
      <w:bookmarkEnd w:id="105"/>
    </w:p>
    <w:p w:rsidR="00545222" w:rsidP="4819F791" w:rsidRDefault="00545222" w14:paraId="282C1A75" w14:textId="2D50B3EA">
      <w:pPr>
        <w:jc w:val="both"/>
      </w:pPr>
    </w:p>
    <w:p w:rsidR="7B5500AE" w:rsidP="4819F791" w:rsidRDefault="7B5500AE" w14:paraId="58FC49E0" w14:textId="2624C40F">
      <w:pPr>
        <w:jc w:val="both"/>
      </w:pPr>
      <w:r>
        <w:t>Para una mejor visión</w:t>
      </w:r>
      <w:r w:rsidR="261FFD35">
        <w:t xml:space="preserve"> de todo el conjunto del sistema,</w:t>
      </w:r>
      <w:r>
        <w:t xml:space="preserve"> se </w:t>
      </w:r>
      <w:r w:rsidR="17F4F494">
        <w:t>incluy</w:t>
      </w:r>
      <w:r>
        <w:t xml:space="preserve">e continuación una </w:t>
      </w:r>
      <w:r w:rsidR="3C0F5D99">
        <w:t>primera versión</w:t>
      </w:r>
      <w:r>
        <w:t xml:space="preserve"> </w:t>
      </w:r>
      <w:r w:rsidR="25708792">
        <w:t xml:space="preserve">resumida </w:t>
      </w:r>
      <w:r>
        <w:t xml:space="preserve">de lo que podría ser </w:t>
      </w:r>
      <w:r w:rsidR="4470EFCE">
        <w:t>la</w:t>
      </w:r>
      <w:r>
        <w:t xml:space="preserve"> estructura para </w:t>
      </w:r>
      <w:r w:rsidR="340C4C53">
        <w:t>el modelo</w:t>
      </w:r>
      <w:r>
        <w:t xml:space="preserve"> de datos</w:t>
      </w:r>
      <w:r w:rsidR="0355728C">
        <w:t xml:space="preserve"> </w:t>
      </w:r>
      <w:r w:rsidR="458FE771">
        <w:t xml:space="preserve">del proyecto </w:t>
      </w:r>
      <w:r w:rsidR="0355728C">
        <w:t>y sus relaciones en el sistema especificado</w:t>
      </w:r>
      <w:r w:rsidR="60D3D4A6">
        <w:t>.</w:t>
      </w:r>
    </w:p>
    <w:p w:rsidR="4819F791" w:rsidP="4819F791" w:rsidRDefault="4819F791" w14:paraId="0E9606C8" w14:textId="40FCDBB7"/>
    <w:p w:rsidRPr="008E34D8" w:rsidR="008E34D8" w:rsidP="008E34D8" w:rsidRDefault="3BADBADF" w14:paraId="141A2859" w14:textId="413A52D2">
      <w:r>
        <w:rPr>
          <w:noProof/>
        </w:rPr>
        <w:drawing>
          <wp:inline distT="0" distB="0" distL="0" distR="0" wp14:anchorId="26FABEB4" wp14:editId="74F386DB">
            <wp:extent cx="6310082" cy="5495028"/>
            <wp:effectExtent l="0" t="0" r="0" b="0"/>
            <wp:docPr id="959915868" name="Picture 959915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915868"/>
                    <pic:cNvPicPr/>
                  </pic:nvPicPr>
                  <pic:blipFill>
                    <a:blip r:embed="rId45">
                      <a:extLst>
                        <a:ext uri="{28A0092B-C50C-407E-A947-70E740481C1C}">
                          <a14:useLocalDpi xmlns:a14="http://schemas.microsoft.com/office/drawing/2010/main" val="0"/>
                        </a:ext>
                      </a:extLst>
                    </a:blip>
                    <a:stretch>
                      <a:fillRect/>
                    </a:stretch>
                  </pic:blipFill>
                  <pic:spPr>
                    <a:xfrm>
                      <a:off x="0" y="0"/>
                      <a:ext cx="6310082" cy="5495028"/>
                    </a:xfrm>
                    <a:prstGeom prst="rect">
                      <a:avLst/>
                    </a:prstGeom>
                  </pic:spPr>
                </pic:pic>
              </a:graphicData>
            </a:graphic>
          </wp:inline>
        </w:drawing>
      </w:r>
    </w:p>
    <w:p w:rsidR="78D44581" w:rsidP="6AB124C3" w:rsidRDefault="78D44581" w14:paraId="59726CBF" w14:textId="72A3FA0A">
      <w:pPr>
        <w:spacing w:line="276" w:lineRule="auto"/>
        <w:jc w:val="center"/>
        <w:rPr>
          <w:rFonts w:ascii="Calibri" w:hAnsi="Calibri" w:eastAsia="Yu Mincho" w:cs="Mangal"/>
          <w:sz w:val="18"/>
          <w:szCs w:val="18"/>
        </w:rPr>
      </w:pPr>
      <w:r w:rsidRPr="5D58F295">
        <w:rPr>
          <w:rFonts w:ascii="Calibri" w:hAnsi="Calibri" w:eastAsia="Yu Mincho" w:cs="Mangal"/>
          <w:sz w:val="18"/>
          <w:szCs w:val="18"/>
        </w:rPr>
        <w:t>Figura 24: Prototipo del modelo de datos</w:t>
      </w:r>
    </w:p>
    <w:p w:rsidR="6AB124C3" w:rsidP="6AB124C3" w:rsidRDefault="6AB124C3" w14:paraId="69A26A83" w14:textId="413A52D2"/>
    <w:p w:rsidRPr="00E846EA" w:rsidR="00E846EA" w:rsidP="00E846EA" w:rsidRDefault="589943F5" w14:paraId="6BE971F5" w14:textId="2D50B3EA">
      <w:pPr>
        <w:pStyle w:val="Heading1"/>
      </w:pPr>
      <w:bookmarkStart w:name="_Toc70859406" w:id="106"/>
      <w:r>
        <w:t>3 Especificaciones del sistema</w:t>
      </w:r>
      <w:bookmarkEnd w:id="106"/>
    </w:p>
    <w:p w:rsidR="00545222" w:rsidP="004B1556" w:rsidRDefault="00545222" w14:paraId="76685250" w14:textId="2D50B3EA"/>
    <w:p w:rsidRPr="004B1556" w:rsidR="004B1556" w:rsidP="004B1556" w:rsidRDefault="00D83A81" w14:paraId="04ABEC03" w14:textId="66C66A8E">
      <w:r>
        <w:t xml:space="preserve">El proyecto tiene como objetivo mejorar la calidad de vida de los pacientes de los hospitales y reducir los costes hospitalarios, para llevarlo a cabo el sistema necesita </w:t>
      </w:r>
      <w:r w:rsidR="00781935">
        <w:t>las siguientes funcionalidades:</w:t>
      </w:r>
    </w:p>
    <w:p w:rsidRPr="004B1556" w:rsidR="004B1556" w:rsidP="001A4577" w:rsidRDefault="00506483" w14:paraId="4D010C6C" w14:textId="392D6664">
      <w:pPr>
        <w:pStyle w:val="ListParagraph"/>
        <w:numPr>
          <w:ilvl w:val="0"/>
          <w:numId w:val="6"/>
        </w:numPr>
      </w:pPr>
      <w:r>
        <w:t>Monitorización de las constantes vitales de los pacientes</w:t>
      </w:r>
    </w:p>
    <w:p w:rsidR="00506483" w:rsidP="001A4577" w:rsidRDefault="00506483" w14:paraId="03B5FFD3" w14:textId="081B406D">
      <w:pPr>
        <w:pStyle w:val="ListParagraph"/>
        <w:numPr>
          <w:ilvl w:val="0"/>
          <w:numId w:val="6"/>
        </w:numPr>
      </w:pPr>
      <w:r>
        <w:t>Registros de historial clínico de los pacientes</w:t>
      </w:r>
    </w:p>
    <w:p w:rsidRPr="00F866AC" w:rsidR="00F866AC" w:rsidP="001A4577" w:rsidRDefault="00506483" w14:paraId="01D335D8" w14:textId="2940E211">
      <w:pPr>
        <w:pStyle w:val="ListParagraph"/>
        <w:numPr>
          <w:ilvl w:val="0"/>
          <w:numId w:val="6"/>
        </w:numPr>
      </w:pPr>
      <w:r>
        <w:t>Acceso en tiempo real a los datos clínicos de los pacientes por parte del personal de los diferentes organismos de salud del principado de Asturias.</w:t>
      </w:r>
    </w:p>
    <w:p w:rsidR="00737C95" w:rsidP="00737C95" w:rsidRDefault="00982B66" w14:paraId="3AAF4B5C" w14:textId="5A6C7570">
      <w:r>
        <w:t>El proyecto debe tener también las siguientes especificaciones:</w:t>
      </w:r>
    </w:p>
    <w:p w:rsidRPr="00F866AC" w:rsidR="00F866AC" w:rsidP="001A4577" w:rsidRDefault="0093093D" w14:paraId="3AF4DBA0" w14:textId="2CF9EFEE">
      <w:pPr>
        <w:pStyle w:val="ListParagraph"/>
        <w:numPr>
          <w:ilvl w:val="0"/>
          <w:numId w:val="6"/>
        </w:numPr>
      </w:pPr>
      <w:r>
        <w:t>El sistema se basará en una arquitectura descentralizada en la que los datos están separados de la aplicación.</w:t>
      </w:r>
    </w:p>
    <w:p w:rsidR="0093093D" w:rsidP="001A4577" w:rsidRDefault="005B418A" w14:paraId="6059BE18" w14:textId="20F567DF">
      <w:pPr>
        <w:pStyle w:val="ListParagraph"/>
        <w:numPr>
          <w:ilvl w:val="0"/>
          <w:numId w:val="6"/>
        </w:numPr>
      </w:pPr>
      <w:r>
        <w:t>Se puede almacenar el historial de cada paciente</w:t>
      </w:r>
      <w:r w:rsidR="005F6640">
        <w:t xml:space="preserve">, pudiendo almacenar los distintos diagnósticos, pruebas </w:t>
      </w:r>
      <w:r w:rsidR="00C754A5">
        <w:t>diagnósticas</w:t>
      </w:r>
      <w:r w:rsidR="005F6640">
        <w:t xml:space="preserve"> y monitorización </w:t>
      </w:r>
      <w:r w:rsidR="00C175C9">
        <w:t xml:space="preserve">de parámetros biológicos en los pods propios de los </w:t>
      </w:r>
      <w:r w:rsidR="00722D7F">
        <w:t>pacientes</w:t>
      </w:r>
      <w:r w:rsidR="00C175C9">
        <w:t>.</w:t>
      </w:r>
    </w:p>
    <w:p w:rsidR="00722D7F" w:rsidP="001A4577" w:rsidRDefault="00722D7F" w14:paraId="4C2E4A3A" w14:textId="5E0BB3E6">
      <w:pPr>
        <w:pStyle w:val="ListParagraph"/>
        <w:numPr>
          <w:ilvl w:val="0"/>
          <w:numId w:val="6"/>
        </w:numPr>
      </w:pPr>
      <w:r>
        <w:t>Los pacientes pueden vi</w:t>
      </w:r>
      <w:r w:rsidR="001227DF">
        <w:t>sualizar los registros de su historial clínico.</w:t>
      </w:r>
    </w:p>
    <w:p w:rsidR="00C175C9" w:rsidP="001A4577" w:rsidRDefault="00C175C9" w14:paraId="1CA55E57" w14:textId="2AE5C7CA">
      <w:pPr>
        <w:pStyle w:val="ListParagraph"/>
        <w:numPr>
          <w:ilvl w:val="0"/>
          <w:numId w:val="6"/>
        </w:numPr>
      </w:pPr>
      <w:r>
        <w:t>La aplicación debe permitir compartir datos registrados con profesionales sanitarios específicos convenientemente identificados.</w:t>
      </w:r>
    </w:p>
    <w:p w:rsidRPr="00C934A4" w:rsidR="00C934A4" w:rsidP="001A4577" w:rsidRDefault="00F27C0A" w14:paraId="648DB553" w14:textId="0E36F927">
      <w:pPr>
        <w:pStyle w:val="ListParagraph"/>
        <w:numPr>
          <w:ilvl w:val="0"/>
          <w:numId w:val="6"/>
        </w:numPr>
      </w:pPr>
      <w:r>
        <w:t>Un profesional debe recibir notificaciones cuando algún paciente a su cargo registre valores</w:t>
      </w:r>
      <w:r w:rsidR="0083707A">
        <w:t xml:space="preserve"> de parámetros biológicos</w:t>
      </w:r>
      <w:r w:rsidR="008B7516">
        <w:t xml:space="preserve"> que indiquen que el paciente va a sufrir un episodio clínico.</w:t>
      </w:r>
    </w:p>
    <w:p w:rsidR="008B7516" w:rsidP="001A4577" w:rsidRDefault="006239E1" w14:paraId="38D89C39" w14:textId="38A498F4">
      <w:pPr>
        <w:pStyle w:val="ListParagraph"/>
        <w:numPr>
          <w:ilvl w:val="0"/>
          <w:numId w:val="6"/>
        </w:numPr>
      </w:pPr>
      <w:r>
        <w:t>Los pacientes pueden tener un grupo de profesionales sanitarios con los que puede autorizar compartir parte de su historial clínico.</w:t>
      </w:r>
    </w:p>
    <w:p w:rsidRPr="00D83A81" w:rsidR="00781935" w:rsidP="001A4577" w:rsidRDefault="006239E1" w14:paraId="2E1AB221" w14:textId="1D22B871">
      <w:pPr>
        <w:pStyle w:val="ListParagraph"/>
        <w:numPr>
          <w:ilvl w:val="0"/>
          <w:numId w:val="6"/>
        </w:numPr>
      </w:pPr>
      <w:r>
        <w:t>Debería ser posible consultar los datos clínicos registrados de un paciente por los profesionales</w:t>
      </w:r>
      <w:r w:rsidR="00A12AD5">
        <w:t xml:space="preserve"> sanitarios que usen una aplicación diferente, de forma que la interoperabilidad con otros sistemas de gestión de historiales clínicos sea posible.</w:t>
      </w:r>
    </w:p>
    <w:p w:rsidRPr="00531C2C" w:rsidR="00531C2C" w:rsidP="00531C2C" w:rsidRDefault="589943F5" w14:paraId="6EDD9769" w14:textId="2034E17B">
      <w:pPr>
        <w:pStyle w:val="Heading1"/>
      </w:pPr>
      <w:bookmarkStart w:name="_4_Presupuesto" w:id="107"/>
      <w:bookmarkStart w:name="_Ref69640182" w:id="108"/>
      <w:bookmarkStart w:name="_Toc70859407" w:id="109"/>
      <w:bookmarkEnd w:id="107"/>
      <w:r>
        <w:t>4 Presupuesto</w:t>
      </w:r>
      <w:bookmarkEnd w:id="108"/>
      <w:bookmarkEnd w:id="109"/>
    </w:p>
    <w:p w:rsidR="37215986" w:rsidP="59992A5D" w:rsidRDefault="0E2A76AA" w14:paraId="0C96A0C8" w14:textId="72E7B836">
      <w:pPr>
        <w:pStyle w:val="Heading2"/>
        <w:rPr>
          <w:rFonts w:ascii="Calibri Light" w:hAnsi="Calibri Light" w:eastAsia="Yu Gothic Light" w:cs="Times New Roman"/>
        </w:rPr>
      </w:pPr>
      <w:bookmarkStart w:name="_Toc70859408" w:id="110"/>
      <w:r>
        <w:t xml:space="preserve">4.1 </w:t>
      </w:r>
      <w:r w:rsidR="4D6F8F4C">
        <w:t>Definición</w:t>
      </w:r>
      <w:r>
        <w:t xml:space="preserve"> de empresa</w:t>
      </w:r>
      <w:bookmarkEnd w:id="110"/>
    </w:p>
    <w:p w:rsidR="37215986" w:rsidP="0C5DEE65" w:rsidRDefault="37B24460" w14:paraId="6EA6A486" w14:textId="6AF31584">
      <w:r>
        <w:t>El siguiente es el resumen de todos los costes del presupuesto. Más adelante se desglosará.</w:t>
      </w:r>
    </w:p>
    <w:p w:rsidRPr="00A667C8" w:rsidR="00A667C8" w:rsidP="00A667C8" w:rsidRDefault="571B5A7A" w14:paraId="79EB7868" w14:textId="3A2FD3C4">
      <w:r>
        <w:rPr>
          <w:noProof/>
        </w:rPr>
        <w:drawing>
          <wp:inline distT="0" distB="0" distL="0" distR="0" wp14:anchorId="30773ED6" wp14:editId="7C37D2E1">
            <wp:extent cx="4572000" cy="1133475"/>
            <wp:effectExtent l="0" t="0" r="0" b="0"/>
            <wp:docPr id="894773023" name="Picture 894773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773023"/>
                    <pic:cNvPicPr/>
                  </pic:nvPicPr>
                  <pic:blipFill>
                    <a:blip r:embed="rId46">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rsidR="33ADA2C2" w:rsidP="5D58F295" w:rsidRDefault="29B3456D" w14:paraId="78D8A189" w14:textId="77B7A7E0">
      <w:pPr>
        <w:spacing w:line="276" w:lineRule="auto"/>
        <w:jc w:val="center"/>
        <w:rPr>
          <w:rFonts w:ascii="Calibri" w:hAnsi="Calibri" w:eastAsia="Yu Mincho" w:cs="Mangal"/>
          <w:sz w:val="18"/>
          <w:szCs w:val="18"/>
        </w:rPr>
      </w:pPr>
      <w:r w:rsidRPr="23A15D38">
        <w:rPr>
          <w:rFonts w:ascii="Calibri" w:hAnsi="Calibri" w:eastAsia="Yu Mincho" w:cs="Mangal"/>
          <w:sz w:val="18"/>
          <w:szCs w:val="18"/>
        </w:rPr>
        <w:t>Tabla 60</w:t>
      </w:r>
      <w:r w:rsidRPr="5D58F295" w:rsidR="33ADA2C2">
        <w:rPr>
          <w:rFonts w:ascii="Calibri" w:hAnsi="Calibri" w:eastAsia="Yu Mincho" w:cs="Mangal"/>
          <w:sz w:val="18"/>
          <w:szCs w:val="18"/>
        </w:rPr>
        <w:t xml:space="preserve">: Definición de la empresa </w:t>
      </w:r>
      <w:r w:rsidRPr="23A15D38" w:rsidR="33ADA2C2">
        <w:rPr>
          <w:rFonts w:ascii="Calibri" w:hAnsi="Calibri" w:eastAsia="Yu Mincho" w:cs="Mangal"/>
          <w:sz w:val="18"/>
          <w:szCs w:val="18"/>
        </w:rPr>
        <w:t>respecto al presupuesto</w:t>
      </w:r>
    </w:p>
    <w:p w:rsidR="5D58F295" w:rsidP="5D58F295" w:rsidRDefault="5D58F295" w14:paraId="0BD53BA6" w14:textId="6B2A5014"/>
    <w:p w:rsidR="37215986" w:rsidP="59992A5D" w:rsidRDefault="0E2A76AA" w14:paraId="771222CC" w14:textId="29C8EA05">
      <w:pPr>
        <w:pStyle w:val="Heading3"/>
        <w:rPr>
          <w:rFonts w:ascii="Calibri Light" w:hAnsi="Calibri Light" w:eastAsia="Yu Gothic Light" w:cs="Times New Roman"/>
        </w:rPr>
      </w:pPr>
      <w:bookmarkStart w:name="_Toc70859409" w:id="111"/>
      <w:r>
        <w:t>4.1.1 Personal y su productividad</w:t>
      </w:r>
      <w:bookmarkEnd w:id="111"/>
    </w:p>
    <w:p w:rsidR="37215986" w:rsidP="0C5DEE65" w:rsidRDefault="09DB40A5" w14:paraId="526DA45F" w14:textId="3C17A832">
      <w:r>
        <w:t xml:space="preserve">La empresa es de tamaño mediano, y cuenta con </w:t>
      </w:r>
      <w:r w:rsidR="73AD72F0">
        <w:t>desarrolladores</w:t>
      </w:r>
      <w:r>
        <w:t xml:space="preserve"> para cada plataforma en la que se va a desarrollar: Android, iOS y Ja</w:t>
      </w:r>
      <w:r w:rsidR="44682CC3">
        <w:t>va.</w:t>
      </w:r>
      <w:r w:rsidR="4A992614">
        <w:t xml:space="preserve"> Asimismo, también cuenta con personal especializado para realizar las respectivas pruebas de software.</w:t>
      </w:r>
    </w:p>
    <w:p w:rsidRPr="00A667C8" w:rsidR="00A667C8" w:rsidP="00A667C8" w:rsidRDefault="33E9E459" w14:paraId="4C4B18F5" w14:textId="479CA17F">
      <w:r>
        <w:rPr>
          <w:noProof/>
        </w:rPr>
        <w:drawing>
          <wp:inline distT="0" distB="0" distL="0" distR="0" wp14:anchorId="2D4A34D5" wp14:editId="41B6A84E">
            <wp:extent cx="4572000" cy="1876425"/>
            <wp:effectExtent l="0" t="0" r="0" b="0"/>
            <wp:docPr id="1670207872" name="Picture 1670207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207872"/>
                    <pic:cNvPicPr/>
                  </pic:nvPicPr>
                  <pic:blipFill>
                    <a:blip r:embed="rId47">
                      <a:extLst>
                        <a:ext uri="{28A0092B-C50C-407E-A947-70E740481C1C}">
                          <a14:useLocalDpi xmlns:a14="http://schemas.microsoft.com/office/drawing/2010/main" val="0"/>
                        </a:ext>
                      </a:extLst>
                    </a:blip>
                    <a:stretch>
                      <a:fillRect/>
                    </a:stretch>
                  </pic:blipFill>
                  <pic:spPr>
                    <a:xfrm>
                      <a:off x="0" y="0"/>
                      <a:ext cx="4572000" cy="1876425"/>
                    </a:xfrm>
                    <a:prstGeom prst="rect">
                      <a:avLst/>
                    </a:prstGeom>
                  </pic:spPr>
                </pic:pic>
              </a:graphicData>
            </a:graphic>
          </wp:inline>
        </w:drawing>
      </w:r>
    </w:p>
    <w:p w:rsidR="666DA0E2" w:rsidP="23A15D38" w:rsidRDefault="666DA0E2" w14:paraId="4B0A53EA" w14:textId="4FAE8018">
      <w:pPr>
        <w:spacing w:line="276" w:lineRule="auto"/>
        <w:jc w:val="center"/>
        <w:rPr>
          <w:rFonts w:ascii="Calibri" w:hAnsi="Calibri" w:eastAsia="Yu Mincho" w:cs="Mangal"/>
          <w:sz w:val="18"/>
          <w:szCs w:val="18"/>
        </w:rPr>
      </w:pPr>
      <w:r w:rsidRPr="23A15D38">
        <w:rPr>
          <w:rFonts w:ascii="Calibri" w:hAnsi="Calibri" w:eastAsia="Yu Mincho" w:cs="Mangal"/>
          <w:sz w:val="18"/>
          <w:szCs w:val="18"/>
        </w:rPr>
        <w:t xml:space="preserve">Tabla </w:t>
      </w:r>
      <w:r w:rsidRPr="23A15D38" w:rsidR="73CA6351">
        <w:rPr>
          <w:rFonts w:ascii="Calibri" w:hAnsi="Calibri" w:eastAsia="Yu Mincho" w:cs="Mangal"/>
          <w:sz w:val="18"/>
          <w:szCs w:val="18"/>
        </w:rPr>
        <w:t>61</w:t>
      </w:r>
      <w:r w:rsidRPr="23A15D38">
        <w:rPr>
          <w:rFonts w:ascii="Calibri" w:hAnsi="Calibri" w:eastAsia="Yu Mincho" w:cs="Mangal"/>
          <w:sz w:val="18"/>
          <w:szCs w:val="18"/>
        </w:rPr>
        <w:t xml:space="preserve">: </w:t>
      </w:r>
      <w:r w:rsidRPr="23A15D38" w:rsidR="429A0E90">
        <w:rPr>
          <w:rFonts w:ascii="Calibri" w:hAnsi="Calibri" w:eastAsia="Yu Mincho" w:cs="Mangal"/>
          <w:sz w:val="18"/>
          <w:szCs w:val="18"/>
        </w:rPr>
        <w:t xml:space="preserve">Productividad </w:t>
      </w:r>
      <w:r w:rsidRPr="4F424D23" w:rsidR="429A0E90">
        <w:rPr>
          <w:rFonts w:ascii="Calibri" w:hAnsi="Calibri" w:eastAsia="Yu Mincho" w:cs="Mangal"/>
          <w:sz w:val="18"/>
          <w:szCs w:val="18"/>
        </w:rPr>
        <w:t>del personal en el presupuesto</w:t>
      </w:r>
    </w:p>
    <w:p w:rsidR="23A15D38" w:rsidP="23A15D38" w:rsidRDefault="23A15D38" w14:paraId="72D836B4" w14:textId="08502742"/>
    <w:p w:rsidR="37215986" w:rsidP="37215986" w:rsidRDefault="1B899DC9" w14:paraId="5DE7E810" w14:textId="343AA50B">
      <w:r>
        <w:t>La productividad del personal se refleja en la siguiente tabla:</w:t>
      </w:r>
    </w:p>
    <w:p w:rsidR="37215986" w:rsidP="37215986" w:rsidRDefault="59BD8DAF" w14:paraId="3FF3738E" w14:textId="4FAE8018">
      <w:r>
        <w:rPr>
          <w:noProof/>
        </w:rPr>
        <w:drawing>
          <wp:inline distT="0" distB="0" distL="0" distR="0" wp14:anchorId="375787CC" wp14:editId="2036C19D">
            <wp:extent cx="4572000" cy="1714500"/>
            <wp:effectExtent l="0" t="0" r="0" b="0"/>
            <wp:docPr id="790932180" name="Picture 790932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932180"/>
                    <pic:cNvPicPr/>
                  </pic:nvPicPr>
                  <pic:blipFill>
                    <a:blip r:embed="rId48">
                      <a:extLst>
                        <a:ext uri="{28A0092B-C50C-407E-A947-70E740481C1C}">
                          <a14:useLocalDpi xmlns:a14="http://schemas.microsoft.com/office/drawing/2010/main" val="0"/>
                        </a:ext>
                      </a:extLst>
                    </a:blip>
                    <a:stretch>
                      <a:fillRect/>
                    </a:stretch>
                  </pic:blipFill>
                  <pic:spPr>
                    <a:xfrm>
                      <a:off x="0" y="0"/>
                      <a:ext cx="4572000" cy="1714500"/>
                    </a:xfrm>
                    <a:prstGeom prst="rect">
                      <a:avLst/>
                    </a:prstGeom>
                  </pic:spPr>
                </pic:pic>
              </a:graphicData>
            </a:graphic>
          </wp:inline>
        </w:drawing>
      </w:r>
    </w:p>
    <w:p w:rsidRPr="008B1875" w:rsidR="008B1875" w:rsidP="008B1875" w:rsidRDefault="71F5FA7A" w14:paraId="5DF360FE" w14:textId="1933E801">
      <w:pPr>
        <w:spacing w:line="276" w:lineRule="auto"/>
        <w:jc w:val="center"/>
        <w:rPr>
          <w:rFonts w:ascii="Calibri" w:hAnsi="Calibri" w:eastAsia="Yu Mincho" w:cs="Mangal"/>
          <w:sz w:val="18"/>
          <w:szCs w:val="18"/>
        </w:rPr>
      </w:pPr>
      <w:r w:rsidRPr="4F424D23">
        <w:rPr>
          <w:rFonts w:ascii="Calibri" w:hAnsi="Calibri" w:eastAsia="Yu Mincho" w:cs="Mangal"/>
          <w:sz w:val="18"/>
          <w:szCs w:val="18"/>
        </w:rPr>
        <w:t xml:space="preserve">Tabla 62: Productividad </w:t>
      </w:r>
      <w:r w:rsidRPr="74E15D6F">
        <w:rPr>
          <w:rFonts w:ascii="Calibri" w:hAnsi="Calibri" w:eastAsia="Yu Mincho" w:cs="Mangal"/>
          <w:sz w:val="18"/>
          <w:szCs w:val="18"/>
        </w:rPr>
        <w:t>del personal en la empresa</w:t>
      </w:r>
    </w:p>
    <w:p w:rsidR="74E15D6F" w:rsidP="74E15D6F" w:rsidRDefault="74E15D6F" w14:paraId="1F66ACCD" w14:textId="5CB0AE74">
      <w:pPr>
        <w:spacing w:line="276" w:lineRule="auto"/>
        <w:jc w:val="center"/>
        <w:rPr>
          <w:rFonts w:ascii="Calibri" w:hAnsi="Calibri" w:eastAsia="Yu Mincho" w:cs="Mangal"/>
          <w:sz w:val="18"/>
          <w:szCs w:val="18"/>
        </w:rPr>
      </w:pPr>
    </w:p>
    <w:p w:rsidR="37215986" w:rsidP="37215986" w:rsidRDefault="1B899DC9" w14:paraId="59B0A4F1" w14:textId="6125C93B">
      <w:r>
        <w:t>Tal y como se ve en la tabla, el desarrollador junior tiene un porcentaje de producción menor que el resto pues</w:t>
      </w:r>
      <w:r w:rsidR="39122CE9">
        <w:t>to que se acaba de iniciar en la empresa.</w:t>
      </w:r>
    </w:p>
    <w:p w:rsidR="37215986" w:rsidP="37215986" w:rsidRDefault="37215986" w14:paraId="230FFD53" w14:textId="4C422EC5"/>
    <w:p w:rsidR="37215986" w:rsidP="37215986" w:rsidRDefault="39122CE9" w14:paraId="7EAFABC2" w14:textId="1757A00D">
      <w:r>
        <w:t>La siguiente tabla muestra una lista de las horas productivas y las no productivas.</w:t>
      </w:r>
    </w:p>
    <w:p w:rsidRPr="008B1875" w:rsidR="008B1875" w:rsidP="008B1875" w:rsidRDefault="70138441" w14:paraId="16C0F1AC" w14:textId="3C79CB55">
      <w:r>
        <w:rPr>
          <w:noProof/>
        </w:rPr>
        <w:drawing>
          <wp:inline distT="0" distB="0" distL="0" distR="0" wp14:anchorId="78DEC40A" wp14:editId="7897A28E">
            <wp:extent cx="4572000" cy="1962150"/>
            <wp:effectExtent l="0" t="0" r="0" b="0"/>
            <wp:docPr id="159789568" name="Picture 159789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789568"/>
                    <pic:cNvPicPr/>
                  </pic:nvPicPr>
                  <pic:blipFill>
                    <a:blip r:embed="rId49">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rsidRPr="005550BD" w:rsidR="005550BD" w:rsidP="005550BD" w:rsidRDefault="4FC63552" w14:paraId="5C47C2AA" w14:textId="2C180A9A">
      <w:pPr>
        <w:spacing w:line="276" w:lineRule="auto"/>
        <w:jc w:val="center"/>
        <w:rPr>
          <w:rFonts w:ascii="Calibri" w:hAnsi="Calibri" w:eastAsia="Yu Mincho" w:cs="Mangal"/>
          <w:sz w:val="18"/>
          <w:szCs w:val="18"/>
        </w:rPr>
      </w:pPr>
      <w:r w:rsidRPr="59992A5D">
        <w:rPr>
          <w:rFonts w:ascii="Calibri" w:hAnsi="Calibri" w:eastAsia="Yu Mincho" w:cs="Mangal"/>
          <w:sz w:val="18"/>
          <w:szCs w:val="18"/>
        </w:rPr>
        <w:t>Tabla 63: Productividad de horas del personal de la empresa</w:t>
      </w:r>
    </w:p>
    <w:p w:rsidR="59992A5D" w:rsidP="59992A5D" w:rsidRDefault="59992A5D" w14:paraId="30B3AD15" w14:textId="2C180A9A">
      <w:pPr>
        <w:spacing w:line="276" w:lineRule="auto"/>
        <w:jc w:val="center"/>
        <w:rPr>
          <w:rFonts w:ascii="Calibri" w:hAnsi="Calibri" w:eastAsia="Yu Mincho" w:cs="Mangal"/>
          <w:sz w:val="18"/>
          <w:szCs w:val="18"/>
        </w:rPr>
      </w:pPr>
    </w:p>
    <w:p w:rsidR="37215986" w:rsidP="37215986" w:rsidRDefault="39122CE9" w14:paraId="59C13F74" w14:textId="2CCE5742">
      <w:r>
        <w:t>Las horas</w:t>
      </w:r>
      <w:r w:rsidR="0A77CEE9">
        <w:t xml:space="preserve"> / </w:t>
      </w:r>
      <w:r>
        <w:t xml:space="preserve">año </w:t>
      </w:r>
      <w:r w:rsidR="5E1DCA5E">
        <w:t>han sido calculadas a partir de una estimación de las horas totales anuales divididas entre 8, y quitando días festivos, fin de semana, vacaciones y no laborales.</w:t>
      </w:r>
    </w:p>
    <w:p w:rsidR="37215986" w:rsidP="37215986" w:rsidRDefault="37215986" w14:paraId="5FFA5898" w14:textId="14515E0D"/>
    <w:p w:rsidR="37215986" w:rsidP="37215986" w:rsidRDefault="2A3991E2" w14:paraId="752E3118" w14:textId="2A4FF370">
      <w:r>
        <w:t>La siguiente tabla muestra el precio por hora (coste y venta).</w:t>
      </w:r>
    </w:p>
    <w:p w:rsidR="37215986" w:rsidP="37215986" w:rsidRDefault="2A3991E2" w14:paraId="046EA291" w14:textId="345C5C27">
      <w:r>
        <w:t>La columna Precio / Hora (Sin beneficios) muestra el precio / hora descontando el 25% que estimamos para ganancias de la empresa.</w:t>
      </w:r>
    </w:p>
    <w:p w:rsidRPr="005550BD" w:rsidR="005550BD" w:rsidP="005550BD" w:rsidRDefault="02647536" w14:paraId="3F8B4820" w14:textId="2C180A9A">
      <w:r>
        <w:rPr>
          <w:noProof/>
        </w:rPr>
        <w:drawing>
          <wp:inline distT="0" distB="0" distL="0" distR="0" wp14:anchorId="083AA2C8" wp14:editId="7E35B6BB">
            <wp:extent cx="4572000" cy="1914525"/>
            <wp:effectExtent l="0" t="0" r="0" b="0"/>
            <wp:docPr id="1893546369" name="Picture 1893546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3546369"/>
                    <pic:cNvPicPr/>
                  </pic:nvPicPr>
                  <pic:blipFill>
                    <a:blip r:embed="rId50">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rsidR="32D41385" w:rsidP="59992A5D" w:rsidRDefault="32D41385" w14:paraId="742F1085" w14:textId="2C180A9A">
      <w:pPr>
        <w:spacing w:line="276" w:lineRule="auto"/>
        <w:jc w:val="center"/>
        <w:rPr>
          <w:rFonts w:ascii="Calibri" w:hAnsi="Calibri" w:eastAsia="Yu Mincho" w:cs="Mangal"/>
          <w:sz w:val="18"/>
          <w:szCs w:val="18"/>
        </w:rPr>
      </w:pPr>
      <w:r w:rsidRPr="59992A5D">
        <w:rPr>
          <w:rFonts w:ascii="Calibri" w:hAnsi="Calibri" w:eastAsia="Yu Mincho" w:cs="Mangal"/>
          <w:sz w:val="18"/>
          <w:szCs w:val="18"/>
        </w:rPr>
        <w:t>Tabla 64: Precio Hora del personal de la empresa</w:t>
      </w:r>
    </w:p>
    <w:p w:rsidR="37215986" w:rsidP="2735EE56" w:rsidRDefault="0E2A76AA" w14:paraId="3C316AFA" w14:textId="4ACDAC56">
      <w:pPr>
        <w:pStyle w:val="Heading3"/>
        <w:rPr>
          <w:rFonts w:ascii="Calibri Light" w:hAnsi="Calibri Light" w:eastAsia="Yu Gothic Light" w:cs="Times New Roman"/>
        </w:rPr>
      </w:pPr>
      <w:bookmarkStart w:name="_Toc70859410" w:id="112"/>
      <w:r>
        <w:t>4.1.2 Costes de los medios de producción</w:t>
      </w:r>
      <w:bookmarkEnd w:id="112"/>
    </w:p>
    <w:p w:rsidR="37215986" w:rsidP="0C5DEE65" w:rsidRDefault="5B39D9E8" w14:paraId="3FAD3DEA" w14:textId="39911BE5">
      <w:r>
        <w:t>Como se puede ver en la siguiente tabla, tenemos un equipo de desarrollo con 31 personas y un equipo de análisis con 15 personas.</w:t>
      </w:r>
    </w:p>
    <w:p w:rsidRPr="002824DA" w:rsidR="002824DA" w:rsidP="002824DA" w:rsidRDefault="7BEE5F17" w14:paraId="29B91A32" w14:textId="77C7ED53">
      <w:r>
        <w:rPr>
          <w:noProof/>
        </w:rPr>
        <w:drawing>
          <wp:inline distT="0" distB="0" distL="0" distR="0" wp14:anchorId="7AA0155D" wp14:editId="7F373821">
            <wp:extent cx="4572000" cy="2028825"/>
            <wp:effectExtent l="0" t="0" r="0" b="0"/>
            <wp:docPr id="573419499" name="Picture 573419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419499"/>
                    <pic:cNvPicPr/>
                  </pic:nvPicPr>
                  <pic:blipFill>
                    <a:blip r:embed="rId51">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rsidR="504A6774" w:rsidP="2735EE56" w:rsidRDefault="504A6774" w14:paraId="696E1E3B" w14:textId="0C35F43C">
      <w:pPr>
        <w:spacing w:line="276" w:lineRule="auto"/>
        <w:jc w:val="center"/>
        <w:rPr>
          <w:rFonts w:ascii="Calibri" w:hAnsi="Calibri" w:eastAsia="Yu Mincho" w:cs="Mangal"/>
          <w:sz w:val="18"/>
          <w:szCs w:val="18"/>
        </w:rPr>
      </w:pPr>
      <w:r w:rsidRPr="2735EE56">
        <w:rPr>
          <w:rFonts w:ascii="Calibri" w:hAnsi="Calibri" w:eastAsia="Yu Mincho" w:cs="Mangal"/>
          <w:sz w:val="18"/>
          <w:szCs w:val="18"/>
        </w:rPr>
        <w:t>Tabla 65: Costes de los medios de producción de la empresa</w:t>
      </w:r>
    </w:p>
    <w:p w:rsidR="2735EE56" w:rsidP="2735EE56" w:rsidRDefault="2735EE56" w14:paraId="447CA703" w14:textId="7ECE27A9"/>
    <w:p w:rsidR="37215986" w:rsidP="2735EE56" w:rsidRDefault="0E2A76AA" w14:paraId="4F901D51" w14:textId="0AEA7FF1">
      <w:pPr>
        <w:pStyle w:val="Heading3"/>
        <w:rPr>
          <w:rFonts w:ascii="Calibri Light" w:hAnsi="Calibri Light" w:eastAsia="Yu Gothic Light" w:cs="Times New Roman"/>
        </w:rPr>
      </w:pPr>
      <w:bookmarkStart w:name="_Toc70859411" w:id="113"/>
      <w:r>
        <w:t>4.1.3 Costes indirectos</w:t>
      </w:r>
      <w:bookmarkEnd w:id="113"/>
    </w:p>
    <w:p w:rsidR="37215986" w:rsidP="0C5DEE65" w:rsidRDefault="5F8AA368" w14:paraId="75CF0FF7" w14:textId="5FECB7EB">
      <w:r>
        <w:t>La siguiente tabla muestra los costes indirectos. Es decir, costes de productos o servicios externos a la empresa, como por ejemplo el de marketing, ya que la empresa no tiene un departamento propio y requiere de los servicios de un agente externo.</w:t>
      </w:r>
    </w:p>
    <w:p w:rsidRPr="002824DA" w:rsidR="002824DA" w:rsidP="002824DA" w:rsidRDefault="242A2088" w14:paraId="675CC037" w14:textId="5FECB7EB">
      <w:r>
        <w:rPr>
          <w:noProof/>
        </w:rPr>
        <w:drawing>
          <wp:inline distT="0" distB="0" distL="0" distR="0" wp14:anchorId="7F29CD02" wp14:editId="5F1FB944">
            <wp:extent cx="3533775" cy="1790700"/>
            <wp:effectExtent l="0" t="0" r="0" b="0"/>
            <wp:docPr id="1218582218" name="Picture 1218582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8582218"/>
                    <pic:cNvPicPr/>
                  </pic:nvPicPr>
                  <pic:blipFill>
                    <a:blip r:embed="rId52">
                      <a:extLst>
                        <a:ext uri="{28A0092B-C50C-407E-A947-70E740481C1C}">
                          <a14:useLocalDpi xmlns:a14="http://schemas.microsoft.com/office/drawing/2010/main" val="0"/>
                        </a:ext>
                      </a:extLst>
                    </a:blip>
                    <a:stretch>
                      <a:fillRect/>
                    </a:stretch>
                  </pic:blipFill>
                  <pic:spPr>
                    <a:xfrm>
                      <a:off x="0" y="0"/>
                      <a:ext cx="3533775" cy="1790700"/>
                    </a:xfrm>
                    <a:prstGeom prst="rect">
                      <a:avLst/>
                    </a:prstGeom>
                  </pic:spPr>
                </pic:pic>
              </a:graphicData>
            </a:graphic>
          </wp:inline>
        </w:drawing>
      </w:r>
    </w:p>
    <w:p w:rsidR="40AA55A6" w:rsidP="2735EE56" w:rsidRDefault="40AA55A6" w14:paraId="0C63F503" w14:textId="0CA53A50">
      <w:pPr>
        <w:spacing w:line="276" w:lineRule="auto"/>
        <w:rPr>
          <w:rFonts w:ascii="Calibri" w:hAnsi="Calibri" w:eastAsia="Yu Mincho" w:cs="Mangal"/>
          <w:sz w:val="18"/>
          <w:szCs w:val="18"/>
        </w:rPr>
      </w:pPr>
      <w:r w:rsidRPr="2735EE56">
        <w:rPr>
          <w:rFonts w:ascii="Calibri" w:hAnsi="Calibri" w:eastAsia="Yu Mincho" w:cs="Mangal"/>
          <w:sz w:val="18"/>
          <w:szCs w:val="18"/>
        </w:rPr>
        <w:t>Tabla 66: Costes Indirectos de la empresa</w:t>
      </w:r>
    </w:p>
    <w:p w:rsidR="2735EE56" w:rsidP="2735EE56" w:rsidRDefault="2735EE56" w14:paraId="53FBAA12" w14:textId="23B6269E"/>
    <w:p w:rsidR="37215986" w:rsidP="2735EE56" w:rsidRDefault="0E2A76AA" w14:paraId="47FE3B3A" w14:textId="4121DC37">
      <w:pPr>
        <w:pStyle w:val="Heading2"/>
        <w:rPr>
          <w:rFonts w:ascii="Calibri Light" w:hAnsi="Calibri Light" w:eastAsia="Yu Gothic Light" w:cs="Times New Roman"/>
        </w:rPr>
      </w:pPr>
      <w:bookmarkStart w:name="_Toc70859412" w:id="114"/>
      <w:r>
        <w:t>4.2 Presupuesto de costes</w:t>
      </w:r>
      <w:bookmarkEnd w:id="114"/>
    </w:p>
    <w:p w:rsidR="37215986" w:rsidP="0C5DEE65" w:rsidRDefault="51E6063D" w14:paraId="1C580277" w14:textId="53B96560">
      <w:r>
        <w:t>El siguiente es un resumen del presupuesto de costes, englobando las tres partes que hemos identificado.</w:t>
      </w:r>
    </w:p>
    <w:p w:rsidRPr="006F75E3" w:rsidR="006F75E3" w:rsidP="006F75E3" w:rsidRDefault="2787F2E6" w14:paraId="4F74571F" w14:textId="235FF396">
      <w:r>
        <w:rPr>
          <w:noProof/>
        </w:rPr>
        <w:drawing>
          <wp:inline distT="0" distB="0" distL="0" distR="0" wp14:anchorId="74868B29" wp14:editId="6DEE9744">
            <wp:extent cx="4257675" cy="1619250"/>
            <wp:effectExtent l="0" t="0" r="0" b="0"/>
            <wp:docPr id="1166630881" name="Picture 1166630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630881"/>
                    <pic:cNvPicPr/>
                  </pic:nvPicPr>
                  <pic:blipFill>
                    <a:blip r:embed="rId53">
                      <a:extLst>
                        <a:ext uri="{28A0092B-C50C-407E-A947-70E740481C1C}">
                          <a14:useLocalDpi xmlns:a14="http://schemas.microsoft.com/office/drawing/2010/main" val="0"/>
                        </a:ext>
                      </a:extLst>
                    </a:blip>
                    <a:stretch>
                      <a:fillRect/>
                    </a:stretch>
                  </pic:blipFill>
                  <pic:spPr>
                    <a:xfrm>
                      <a:off x="0" y="0"/>
                      <a:ext cx="4257675" cy="1619250"/>
                    </a:xfrm>
                    <a:prstGeom prst="rect">
                      <a:avLst/>
                    </a:prstGeom>
                  </pic:spPr>
                </pic:pic>
              </a:graphicData>
            </a:graphic>
          </wp:inline>
        </w:drawing>
      </w:r>
    </w:p>
    <w:p w:rsidR="0CA0AF55" w:rsidP="2735EE56" w:rsidRDefault="0CA0AF55" w14:paraId="41F81294" w14:textId="4FA9DFB1">
      <w:pPr>
        <w:spacing w:line="276" w:lineRule="auto"/>
        <w:jc w:val="center"/>
        <w:rPr>
          <w:rFonts w:ascii="Calibri" w:hAnsi="Calibri" w:eastAsia="Yu Mincho" w:cs="Mangal"/>
          <w:sz w:val="18"/>
          <w:szCs w:val="18"/>
        </w:rPr>
      </w:pPr>
      <w:r w:rsidRPr="2735EE56">
        <w:rPr>
          <w:rFonts w:ascii="Calibri" w:hAnsi="Calibri" w:eastAsia="Yu Mincho" w:cs="Mangal"/>
          <w:sz w:val="18"/>
          <w:szCs w:val="18"/>
        </w:rPr>
        <w:t>Tabla 67: Presupuesto de costes de la empresa</w:t>
      </w:r>
    </w:p>
    <w:p w:rsidR="2735EE56" w:rsidP="2735EE56" w:rsidRDefault="2735EE56" w14:paraId="2CAF4D4A" w14:textId="5620ABDA"/>
    <w:p w:rsidR="37215986" w:rsidP="2735EE56" w:rsidRDefault="0E2A76AA" w14:paraId="0A3C1A85" w14:textId="1FADF77F">
      <w:pPr>
        <w:pStyle w:val="Heading3"/>
        <w:rPr>
          <w:rFonts w:ascii="Calibri Light" w:hAnsi="Calibri Light" w:eastAsia="Yu Gothic Light" w:cs="Times New Roman"/>
        </w:rPr>
      </w:pPr>
      <w:bookmarkStart w:name="_Toc70859413" w:id="115"/>
      <w:r>
        <w:t>4.2.1 Partida 1: Adquisición e instalación</w:t>
      </w:r>
      <w:bookmarkEnd w:id="115"/>
    </w:p>
    <w:p w:rsidR="37215986" w:rsidP="0C5DEE65" w:rsidRDefault="315349E9" w14:paraId="3CE6279B" w14:textId="751CE0C6">
      <w:r>
        <w:t>La primera parte de nuestro presupuesto engloba adquisiciones e instalación de hardware.</w:t>
      </w:r>
    </w:p>
    <w:p w:rsidRPr="006F75E3" w:rsidR="006F75E3" w:rsidP="006F75E3" w:rsidRDefault="41DF730D" w14:paraId="01BEAE25" w14:textId="5E00688B">
      <w:r>
        <w:rPr>
          <w:noProof/>
        </w:rPr>
        <w:drawing>
          <wp:inline distT="0" distB="0" distL="0" distR="0" wp14:anchorId="07BD096A" wp14:editId="38C903D1">
            <wp:extent cx="4572000" cy="4162425"/>
            <wp:effectExtent l="0" t="0" r="0" b="0"/>
            <wp:docPr id="1916677000" name="Picture 191667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6677000"/>
                    <pic:cNvPicPr/>
                  </pic:nvPicPr>
                  <pic:blipFill>
                    <a:blip r:embed="rId54">
                      <a:extLst>
                        <a:ext uri="{28A0092B-C50C-407E-A947-70E740481C1C}">
                          <a14:useLocalDpi xmlns:a14="http://schemas.microsoft.com/office/drawing/2010/main" val="0"/>
                        </a:ext>
                      </a:extLst>
                    </a:blip>
                    <a:stretch>
                      <a:fillRect/>
                    </a:stretch>
                  </pic:blipFill>
                  <pic:spPr>
                    <a:xfrm>
                      <a:off x="0" y="0"/>
                      <a:ext cx="4572000" cy="4162425"/>
                    </a:xfrm>
                    <a:prstGeom prst="rect">
                      <a:avLst/>
                    </a:prstGeom>
                  </pic:spPr>
                </pic:pic>
              </a:graphicData>
            </a:graphic>
          </wp:inline>
        </w:drawing>
      </w:r>
    </w:p>
    <w:p w:rsidR="2735EE56" w:rsidP="7285B809" w:rsidRDefault="295CD8E5" w14:paraId="0AC2C4F5" w14:textId="4B2717C6">
      <w:pPr>
        <w:spacing w:line="276" w:lineRule="auto"/>
        <w:jc w:val="center"/>
        <w:rPr>
          <w:rFonts w:ascii="Calibri" w:hAnsi="Calibri" w:eastAsia="Yu Mincho" w:cs="Mangal"/>
          <w:sz w:val="18"/>
          <w:szCs w:val="18"/>
        </w:rPr>
      </w:pPr>
      <w:r w:rsidRPr="039F78D8">
        <w:rPr>
          <w:rFonts w:ascii="Calibri" w:hAnsi="Calibri" w:eastAsia="Yu Mincho" w:cs="Mangal"/>
          <w:sz w:val="18"/>
          <w:szCs w:val="18"/>
        </w:rPr>
        <w:t>Tabla 68: Presupuesto de la Partida 1</w:t>
      </w:r>
    </w:p>
    <w:p w:rsidR="2735EE56" w:rsidP="2735EE56" w:rsidRDefault="2735EE56" w14:paraId="55065B44" w14:textId="5E00688B"/>
    <w:p w:rsidR="37215986" w:rsidP="37215986" w:rsidRDefault="315349E9" w14:paraId="093969CF" w14:textId="536B2ADA">
      <w:r>
        <w:t>Primero, se realiza una valoración de la infra</w:t>
      </w:r>
      <w:r w:rsidR="1CEEB728">
        <w:t>estructura para asegurar que este a medida con las necesidades del cliente.</w:t>
      </w:r>
      <w:r w:rsidR="08F8ED11">
        <w:t xml:space="preserve"> No se realiza la puesta en marcha, con su correspondiente contratación de personal y compra de hardware y software sin antes estudiar el mercado, tarea llevada a cabo por el consultor de tecnología.</w:t>
      </w:r>
    </w:p>
    <w:p w:rsidR="37215986" w:rsidP="7285B809" w:rsidRDefault="0E2A76AA" w14:paraId="586D38B7" w14:textId="47D9A7FC">
      <w:pPr>
        <w:pStyle w:val="Heading3"/>
        <w:rPr>
          <w:rFonts w:ascii="Calibri Light" w:hAnsi="Calibri Light" w:eastAsia="Yu Gothic Light" w:cs="Times New Roman"/>
        </w:rPr>
      </w:pPr>
      <w:bookmarkStart w:name="_Toc70859414" w:id="116"/>
      <w:r>
        <w:t>4.2.2 Partida 2: Desarrollo de la aplicación</w:t>
      </w:r>
      <w:bookmarkEnd w:id="116"/>
    </w:p>
    <w:p w:rsidR="37215986" w:rsidP="0C5DEE65" w:rsidRDefault="5859349A" w14:paraId="0006AC5A" w14:textId="59F1A794">
      <w:r>
        <w:t>Al igual que en la partida anterior, la estimación de horas y los recursos están asignados según la planificación. El desarrollo de software es la parte más amplia.</w:t>
      </w:r>
    </w:p>
    <w:p w:rsidR="37215986" w:rsidP="37215986" w:rsidRDefault="17D471CF" w14:paraId="04AA8135" w14:textId="5577F871">
      <w:r>
        <w:rPr>
          <w:noProof/>
        </w:rPr>
        <w:drawing>
          <wp:inline distT="0" distB="0" distL="0" distR="0" wp14:anchorId="4A1047F4" wp14:editId="39FA3966">
            <wp:extent cx="4572000" cy="4457700"/>
            <wp:effectExtent l="0" t="0" r="0" b="0"/>
            <wp:docPr id="529643090" name="Picture 529643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643090"/>
                    <pic:cNvPicPr/>
                  </pic:nvPicPr>
                  <pic:blipFill>
                    <a:blip r:embed="rId55">
                      <a:extLst>
                        <a:ext uri="{28A0092B-C50C-407E-A947-70E740481C1C}">
                          <a14:useLocalDpi xmlns:a14="http://schemas.microsoft.com/office/drawing/2010/main" val="0"/>
                        </a:ext>
                      </a:extLst>
                    </a:blip>
                    <a:stretch>
                      <a:fillRect/>
                    </a:stretch>
                  </pic:blipFill>
                  <pic:spPr>
                    <a:xfrm>
                      <a:off x="0" y="0"/>
                      <a:ext cx="4572000" cy="4457700"/>
                    </a:xfrm>
                    <a:prstGeom prst="rect">
                      <a:avLst/>
                    </a:prstGeom>
                  </pic:spPr>
                </pic:pic>
              </a:graphicData>
            </a:graphic>
          </wp:inline>
        </w:drawing>
      </w:r>
    </w:p>
    <w:p w:rsidRPr="00F22983" w:rsidR="00F22983" w:rsidP="00F22983" w:rsidRDefault="17D471CF" w14:paraId="6A92AFC2" w14:textId="131AEA3B">
      <w:r>
        <w:rPr>
          <w:noProof/>
        </w:rPr>
        <w:drawing>
          <wp:inline distT="0" distB="0" distL="0" distR="0" wp14:anchorId="1EEAA368" wp14:editId="1AA300D8">
            <wp:extent cx="4572000" cy="3829050"/>
            <wp:effectExtent l="0" t="0" r="0" b="0"/>
            <wp:docPr id="1640387077" name="Picture 1640387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0387077"/>
                    <pic:cNvPicPr/>
                  </pic:nvPicPr>
                  <pic:blipFill>
                    <a:blip r:embed="rId56">
                      <a:extLst>
                        <a:ext uri="{28A0092B-C50C-407E-A947-70E740481C1C}">
                          <a14:useLocalDpi xmlns:a14="http://schemas.microsoft.com/office/drawing/2010/main" val="0"/>
                        </a:ext>
                      </a:extLst>
                    </a:blip>
                    <a:stretch>
                      <a:fillRect/>
                    </a:stretch>
                  </pic:blipFill>
                  <pic:spPr>
                    <a:xfrm>
                      <a:off x="0" y="0"/>
                      <a:ext cx="4572000" cy="3829050"/>
                    </a:xfrm>
                    <a:prstGeom prst="rect">
                      <a:avLst/>
                    </a:prstGeom>
                  </pic:spPr>
                </pic:pic>
              </a:graphicData>
            </a:graphic>
          </wp:inline>
        </w:drawing>
      </w:r>
    </w:p>
    <w:p w:rsidR="7492EC2A" w:rsidP="039F78D8" w:rsidRDefault="7492EC2A" w14:paraId="47F9850F" w14:textId="3183BDB4">
      <w:pPr>
        <w:spacing w:line="276" w:lineRule="auto"/>
        <w:jc w:val="center"/>
        <w:rPr>
          <w:rFonts w:ascii="Calibri" w:hAnsi="Calibri" w:eastAsia="Yu Mincho" w:cs="Mangal"/>
          <w:sz w:val="18"/>
          <w:szCs w:val="18"/>
        </w:rPr>
      </w:pPr>
      <w:r w:rsidRPr="039F78D8">
        <w:rPr>
          <w:rFonts w:ascii="Calibri" w:hAnsi="Calibri" w:eastAsia="Yu Mincho" w:cs="Mangal"/>
          <w:sz w:val="18"/>
          <w:szCs w:val="18"/>
        </w:rPr>
        <w:t>Tabla 69: Presupuesto de la Partida 2</w:t>
      </w:r>
    </w:p>
    <w:p w:rsidR="039F78D8" w:rsidP="039F78D8" w:rsidRDefault="039F78D8" w14:paraId="70DF7986" w14:textId="021E16F1"/>
    <w:p w:rsidR="37215986" w:rsidP="7285B809" w:rsidRDefault="0E2A76AA" w14:paraId="0E1EE10B" w14:textId="62797AB9">
      <w:pPr>
        <w:pStyle w:val="Heading3"/>
        <w:rPr>
          <w:rFonts w:ascii="Calibri Light" w:hAnsi="Calibri Light" w:eastAsia="Yu Gothic Light" w:cs="Times New Roman"/>
        </w:rPr>
      </w:pPr>
      <w:bookmarkStart w:name="_Toc70859415" w:id="117"/>
      <w:r>
        <w:t>4.2.3 Partida 3: Formación</w:t>
      </w:r>
      <w:bookmarkEnd w:id="117"/>
    </w:p>
    <w:p w:rsidR="37215986" w:rsidP="0C5DEE65" w:rsidRDefault="706E2822" w14:paraId="1585B27A" w14:textId="531B16A9">
      <w:r>
        <w:t>La tercera partida se divide en dos partes principales: la elaboración de la documentación del sistema, y la formación del personal que va a hacer uso del sistema.</w:t>
      </w:r>
    </w:p>
    <w:p w:rsidRPr="00F22983" w:rsidR="00F22983" w:rsidP="00F22983" w:rsidRDefault="294128C1" w14:paraId="63C049B8" w14:textId="36A70E48">
      <w:r>
        <w:rPr>
          <w:noProof/>
        </w:rPr>
        <w:drawing>
          <wp:inline distT="0" distB="0" distL="0" distR="0" wp14:anchorId="61EA8687" wp14:editId="36255B68">
            <wp:extent cx="4572000" cy="1285875"/>
            <wp:effectExtent l="0" t="0" r="0" b="0"/>
            <wp:docPr id="1694780347" name="Picture 1694780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4780347"/>
                    <pic:cNvPicPr/>
                  </pic:nvPicPr>
                  <pic:blipFill>
                    <a:blip r:embed="rId57">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rsidR="7F579AC2" w:rsidP="039F78D8" w:rsidRDefault="7F579AC2" w14:paraId="13AB8BF6" w14:textId="1DD16300">
      <w:pPr>
        <w:spacing w:line="276" w:lineRule="auto"/>
        <w:jc w:val="center"/>
        <w:rPr>
          <w:rFonts w:ascii="Calibri" w:hAnsi="Calibri" w:eastAsia="Yu Mincho" w:cs="Mangal"/>
          <w:sz w:val="18"/>
          <w:szCs w:val="18"/>
        </w:rPr>
      </w:pPr>
      <w:r w:rsidRPr="039F78D8">
        <w:rPr>
          <w:rFonts w:ascii="Calibri" w:hAnsi="Calibri" w:eastAsia="Yu Mincho" w:cs="Mangal"/>
          <w:sz w:val="18"/>
          <w:szCs w:val="18"/>
        </w:rPr>
        <w:t>Tabla 70: Presupuesto de la Partida 3</w:t>
      </w:r>
    </w:p>
    <w:p w:rsidR="039F78D8" w:rsidP="039F78D8" w:rsidRDefault="039F78D8" w14:paraId="7B40595B" w14:textId="4EE6E0EC"/>
    <w:p w:rsidR="37215986" w:rsidP="0C5DEE65" w:rsidRDefault="706E2822" w14:paraId="0759F1AA" w14:textId="39F7BA2E">
      <w:r>
        <w:t>El formador es un perfil externo que ha sido contratado para enseñar al usuario la forma correcta de usar la aplicación para evitar o minimizar errores humanos.</w:t>
      </w:r>
    </w:p>
    <w:p w:rsidR="2E75CC0F" w:rsidP="7285B809" w:rsidRDefault="2E75CC0F" w14:paraId="44DBE308" w14:textId="33370021">
      <w:pPr>
        <w:pStyle w:val="Heading3"/>
        <w:rPr>
          <w:rFonts w:ascii="Calibri Light" w:hAnsi="Calibri Light" w:eastAsia="Yu Gothic Light" w:cs="Times New Roman"/>
        </w:rPr>
      </w:pPr>
      <w:bookmarkStart w:name="_Toc70859416" w:id="118"/>
      <w:r>
        <w:t>4.2.4 Otros costes</w:t>
      </w:r>
      <w:bookmarkEnd w:id="118"/>
    </w:p>
    <w:p w:rsidRPr="00923239" w:rsidR="00923239" w:rsidP="00923239" w:rsidRDefault="08441703" w14:paraId="127234CD" w14:textId="1DE90484">
      <w:r>
        <w:rPr>
          <w:noProof/>
        </w:rPr>
        <w:drawing>
          <wp:inline distT="0" distB="0" distL="0" distR="0" wp14:anchorId="03FB8AC8" wp14:editId="3F7401BA">
            <wp:extent cx="4572000" cy="752475"/>
            <wp:effectExtent l="0" t="0" r="0" b="0"/>
            <wp:docPr id="1181176950" name="Picture 1181176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1176950"/>
                    <pic:cNvPicPr/>
                  </pic:nvPicPr>
                  <pic:blipFill>
                    <a:blip r:embed="rId58">
                      <a:extLst>
                        <a:ext uri="{28A0092B-C50C-407E-A947-70E740481C1C}">
                          <a14:useLocalDpi xmlns:a14="http://schemas.microsoft.com/office/drawing/2010/main" val="0"/>
                        </a:ext>
                      </a:extLst>
                    </a:blip>
                    <a:stretch>
                      <a:fillRect/>
                    </a:stretch>
                  </pic:blipFill>
                  <pic:spPr>
                    <a:xfrm>
                      <a:off x="0" y="0"/>
                      <a:ext cx="4572000" cy="752475"/>
                    </a:xfrm>
                    <a:prstGeom prst="rect">
                      <a:avLst/>
                    </a:prstGeom>
                  </pic:spPr>
                </pic:pic>
              </a:graphicData>
            </a:graphic>
          </wp:inline>
        </w:drawing>
      </w:r>
    </w:p>
    <w:p w:rsidR="02A4099B" w:rsidP="039F78D8" w:rsidRDefault="02A4099B" w14:paraId="1B48DED1" w14:textId="2A4617A2">
      <w:pPr>
        <w:spacing w:line="276" w:lineRule="auto"/>
        <w:jc w:val="center"/>
        <w:rPr>
          <w:rFonts w:ascii="Calibri" w:hAnsi="Calibri" w:eastAsia="Yu Mincho" w:cs="Mangal"/>
          <w:sz w:val="18"/>
          <w:szCs w:val="18"/>
        </w:rPr>
      </w:pPr>
      <w:r w:rsidRPr="039F78D8">
        <w:rPr>
          <w:rFonts w:ascii="Calibri" w:hAnsi="Calibri" w:eastAsia="Yu Mincho" w:cs="Mangal"/>
          <w:sz w:val="18"/>
          <w:szCs w:val="18"/>
        </w:rPr>
        <w:t>Tabla 71: Presupuesto de la Partida 4</w:t>
      </w:r>
    </w:p>
    <w:p w:rsidR="039F78D8" w:rsidP="039F78D8" w:rsidRDefault="039F78D8" w14:paraId="78C44A95" w14:textId="09C99381"/>
    <w:p w:rsidR="7B26D754" w:rsidP="7B26D754" w:rsidRDefault="7B26D754" w14:paraId="1A2B0844" w14:textId="1084D30F"/>
    <w:p w:rsidR="37215986" w:rsidP="7285B809" w:rsidRDefault="0E2A76AA" w14:paraId="57103A78" w14:textId="2D50B3EA">
      <w:pPr>
        <w:pStyle w:val="Heading2"/>
        <w:rPr>
          <w:rFonts w:ascii="Calibri Light" w:hAnsi="Calibri Light" w:eastAsia="Yu Gothic Light" w:cs="Times New Roman"/>
        </w:rPr>
      </w:pPr>
      <w:bookmarkStart w:name="_Toc70859417" w:id="119"/>
      <w:r>
        <w:t>4.3 Presupuesto de</w:t>
      </w:r>
      <w:r w:rsidR="43C7F952">
        <w:t>l cliente</w:t>
      </w:r>
      <w:bookmarkEnd w:id="119"/>
    </w:p>
    <w:p w:rsidR="00545222" w:rsidP="0C5DEE65" w:rsidRDefault="00545222" w14:paraId="50626D86" w14:textId="2D50B3EA"/>
    <w:p w:rsidR="37215986" w:rsidP="0C5DEE65" w:rsidRDefault="7AF4F764" w14:paraId="42B68917" w14:textId="54BD758F">
      <w:r>
        <w:t xml:space="preserve">El presupuesto que será entregado al cliente consta solamente de la ponderación de los costes, y un procedimiento </w:t>
      </w:r>
      <w:r w:rsidR="544F9C43">
        <w:t>resumido y detallado, que contendrá un subconjunto de toda la información mostrada anteriormente en el apartado 4 Presupuesto.</w:t>
      </w:r>
    </w:p>
    <w:p w:rsidR="37215986" w:rsidP="7285B809" w:rsidRDefault="43C7F952" w14:paraId="4EE7877F" w14:textId="3E04DF8F">
      <w:pPr>
        <w:pStyle w:val="Heading3"/>
        <w:rPr>
          <w:rFonts w:ascii="Calibri Light" w:hAnsi="Calibri Light" w:eastAsia="Yu Gothic Light" w:cs="Times New Roman"/>
        </w:rPr>
      </w:pPr>
      <w:bookmarkStart w:name="_Toc70859418" w:id="120"/>
      <w:r>
        <w:t>4.3.1 Ponderación</w:t>
      </w:r>
      <w:bookmarkEnd w:id="120"/>
    </w:p>
    <w:p w:rsidRPr="00923239" w:rsidR="00923239" w:rsidP="00923239" w:rsidRDefault="24CD2ED5" w14:paraId="2ECC528F" w14:textId="4D1F0116">
      <w:r>
        <w:rPr>
          <w:noProof/>
        </w:rPr>
        <w:drawing>
          <wp:inline distT="0" distB="0" distL="0" distR="0" wp14:anchorId="7B504819" wp14:editId="077B410C">
            <wp:extent cx="4572000" cy="4010025"/>
            <wp:effectExtent l="0" t="0" r="0" b="0"/>
            <wp:docPr id="287264628" name="Picture 287264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264628"/>
                    <pic:cNvPicPr/>
                  </pic:nvPicPr>
                  <pic:blipFill>
                    <a:blip r:embed="rId59">
                      <a:extLst>
                        <a:ext uri="{28A0092B-C50C-407E-A947-70E740481C1C}">
                          <a14:useLocalDpi xmlns:a14="http://schemas.microsoft.com/office/drawing/2010/main" val="0"/>
                        </a:ext>
                      </a:extLst>
                    </a:blip>
                    <a:stretch>
                      <a:fillRect/>
                    </a:stretch>
                  </pic:blipFill>
                  <pic:spPr>
                    <a:xfrm>
                      <a:off x="0" y="0"/>
                      <a:ext cx="4572000" cy="4010025"/>
                    </a:xfrm>
                    <a:prstGeom prst="rect">
                      <a:avLst/>
                    </a:prstGeom>
                  </pic:spPr>
                </pic:pic>
              </a:graphicData>
            </a:graphic>
          </wp:inline>
        </w:drawing>
      </w:r>
    </w:p>
    <w:p w:rsidR="17EDFAE7" w:rsidP="1A4EE650" w:rsidRDefault="17EDFAE7" w14:paraId="5DFE8599" w14:textId="5DA875D3">
      <w:pPr>
        <w:spacing w:line="276" w:lineRule="auto"/>
        <w:jc w:val="center"/>
        <w:rPr>
          <w:rFonts w:ascii="Calibri" w:hAnsi="Calibri" w:eastAsia="Yu Mincho" w:cs="Mangal"/>
          <w:sz w:val="18"/>
          <w:szCs w:val="18"/>
        </w:rPr>
      </w:pPr>
      <w:r w:rsidRPr="1A4EE650">
        <w:rPr>
          <w:rFonts w:ascii="Calibri" w:hAnsi="Calibri" w:eastAsia="Yu Mincho" w:cs="Mangal"/>
          <w:sz w:val="18"/>
          <w:szCs w:val="18"/>
        </w:rPr>
        <w:t>Tabla 72: Resultado de la Ponderación de Costes del Presupuesto</w:t>
      </w:r>
    </w:p>
    <w:p w:rsidR="039F78D8" w:rsidP="039F78D8" w:rsidRDefault="039F78D8" w14:paraId="002C79CC" w14:textId="124550A5"/>
    <w:p w:rsidR="37215986" w:rsidP="37215986" w:rsidRDefault="32A62817" w14:paraId="1858CB2E" w14:textId="104DFFB9">
      <w:r>
        <w:t xml:space="preserve">El presupuesto de costes total es: </w:t>
      </w:r>
      <w:r w:rsidR="74F48CF5">
        <w:t>456,814</w:t>
      </w:r>
      <w:r>
        <w:t>.50€</w:t>
      </w:r>
    </w:p>
    <w:p w:rsidR="37215986" w:rsidP="0C5DEE65" w:rsidRDefault="32A62817" w14:paraId="2BFE343D" w14:textId="526946E6">
      <w:pPr>
        <w:spacing w:line="259" w:lineRule="auto"/>
      </w:pPr>
      <w:r>
        <w:t>El beneficio del 25% está hecho sobre el presupuesto de costes (</w:t>
      </w:r>
      <w:r w:rsidR="7AD6F137">
        <w:t>456,814</w:t>
      </w:r>
      <w:r>
        <w:t>.50€).</w:t>
      </w:r>
    </w:p>
    <w:p w:rsidR="37215986" w:rsidP="1415F5B2" w:rsidRDefault="32A62817" w14:paraId="164A9899" w14:textId="0643AFB7">
      <w:pPr>
        <w:spacing w:line="259" w:lineRule="auto"/>
      </w:pPr>
      <w:r>
        <w:t>El total es el presupuesto de costes menos la compra de hardware.</w:t>
      </w:r>
    </w:p>
    <w:p w:rsidR="37215986" w:rsidP="0C5DEE65" w:rsidRDefault="32A62817" w14:paraId="4FF42BA1" w14:textId="0643AFB7">
      <w:pPr>
        <w:spacing w:line="259" w:lineRule="auto"/>
      </w:pPr>
      <w:r>
        <w:t>El porcentaje de 4</w:t>
      </w:r>
      <w:r w:rsidR="4DF3B3C8">
        <w:t>7.11</w:t>
      </w:r>
      <w:r>
        <w:t>% es el total dividido entre el valor a promediar</w:t>
      </w:r>
      <w:r w:rsidR="5ED41968">
        <w:t>.</w:t>
      </w:r>
    </w:p>
    <w:p w:rsidR="37215986" w:rsidP="7285B809" w:rsidRDefault="43C7F952" w14:paraId="16B1FB25" w14:textId="03D99D32">
      <w:pPr>
        <w:pStyle w:val="Heading3"/>
        <w:rPr>
          <w:rFonts w:ascii="Calibri Light" w:hAnsi="Calibri Light" w:eastAsia="Yu Gothic Light" w:cs="Times New Roman"/>
        </w:rPr>
      </w:pPr>
      <w:bookmarkStart w:name="_Toc70859419" w:id="121"/>
      <w:r>
        <w:t>4.3.2 Resumido y detallado</w:t>
      </w:r>
      <w:bookmarkEnd w:id="121"/>
    </w:p>
    <w:p w:rsidR="37215986" w:rsidP="0C5DEE65" w:rsidRDefault="2A8E9213" w14:paraId="5D004377" w14:textId="2F7974EA">
      <w:r>
        <w:t>El presupuesto del cliente detallado sería cada partida con sus importes. La siguiente tabla sería la final que se le entregaría al cliente.</w:t>
      </w:r>
    </w:p>
    <w:p w:rsidRPr="00923239" w:rsidR="00923239" w:rsidP="00923239" w:rsidRDefault="50BFFE51" w14:paraId="5CEBAF77" w14:textId="187E9089">
      <w:r>
        <w:rPr>
          <w:noProof/>
        </w:rPr>
        <w:drawing>
          <wp:inline distT="0" distB="0" distL="0" distR="0" wp14:anchorId="08F525F8" wp14:editId="4AE607A0">
            <wp:extent cx="5048252" cy="6200775"/>
            <wp:effectExtent l="0" t="0" r="0" b="0"/>
            <wp:docPr id="646962407" name="Picture 646962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962407"/>
                    <pic:cNvPicPr/>
                  </pic:nvPicPr>
                  <pic:blipFill>
                    <a:blip r:embed="rId60">
                      <a:extLst>
                        <a:ext uri="{28A0092B-C50C-407E-A947-70E740481C1C}">
                          <a14:useLocalDpi xmlns:a14="http://schemas.microsoft.com/office/drawing/2010/main" val="0"/>
                        </a:ext>
                      </a:extLst>
                    </a:blip>
                    <a:stretch>
                      <a:fillRect/>
                    </a:stretch>
                  </pic:blipFill>
                  <pic:spPr>
                    <a:xfrm>
                      <a:off x="0" y="0"/>
                      <a:ext cx="5048252" cy="6200775"/>
                    </a:xfrm>
                    <a:prstGeom prst="rect">
                      <a:avLst/>
                    </a:prstGeom>
                  </pic:spPr>
                </pic:pic>
              </a:graphicData>
            </a:graphic>
          </wp:inline>
        </w:drawing>
      </w:r>
    </w:p>
    <w:p w:rsidR="7032BFA9" w:rsidP="1A4EE650" w:rsidRDefault="7032BFA9" w14:paraId="69FB1602" w14:textId="187E9089">
      <w:pPr>
        <w:spacing w:line="276" w:lineRule="auto"/>
        <w:jc w:val="center"/>
        <w:rPr>
          <w:rFonts w:ascii="Calibri" w:hAnsi="Calibri" w:eastAsia="Yu Mincho" w:cs="Mangal"/>
          <w:sz w:val="18"/>
          <w:szCs w:val="18"/>
        </w:rPr>
      </w:pPr>
      <w:r w:rsidRPr="1A4EE650">
        <w:rPr>
          <w:rFonts w:ascii="Calibri" w:hAnsi="Calibri" w:eastAsia="Yu Mincho" w:cs="Mangal"/>
          <w:sz w:val="18"/>
          <w:szCs w:val="18"/>
        </w:rPr>
        <w:t>Tabla 74: Presupuesto resumido y detallado de cliente</w:t>
      </w:r>
    </w:p>
    <w:p w:rsidR="1A4EE650" w:rsidP="1A4EE650" w:rsidRDefault="1A4EE650" w14:paraId="5E347A89" w14:textId="187E9089"/>
    <w:p w:rsidR="00DB31DA" w:rsidP="16864FE0" w:rsidRDefault="589943F5" w14:paraId="29D9847F" w14:textId="2D50B3EA">
      <w:pPr>
        <w:pStyle w:val="Heading1"/>
      </w:pPr>
      <w:bookmarkStart w:name="_Toc70859420" w:id="122"/>
      <w:r>
        <w:t>5 Estudios con entidad propia</w:t>
      </w:r>
      <w:bookmarkEnd w:id="122"/>
    </w:p>
    <w:p w:rsidR="00545222" w:rsidP="008F6D34" w:rsidRDefault="00545222" w14:paraId="7314F788" w14:textId="2D50B3EA">
      <w:pPr>
        <w:pStyle w:val="Heading1Estimacion"/>
      </w:pPr>
    </w:p>
    <w:p w:rsidR="008F6D34" w:rsidP="008F6D34" w:rsidRDefault="00445031" w14:paraId="5A162F77" w14:textId="57F09984">
      <w:pPr>
        <w:pStyle w:val="Heading1Estimacion"/>
      </w:pPr>
      <w:r>
        <w:t xml:space="preserve">En este punto se deberán tratar </w:t>
      </w:r>
      <w:r w:rsidR="0047437E">
        <w:t>puntos como</w:t>
      </w:r>
      <w:r w:rsidR="008039FC">
        <w:t xml:space="preserve"> el estudio de seguridad y salud, </w:t>
      </w:r>
      <w:r w:rsidR="00245AE8">
        <w:t>o el impacto medioambiental.</w:t>
      </w:r>
    </w:p>
    <w:p w:rsidR="00245AE8" w:rsidP="008F6D34" w:rsidRDefault="00245AE8" w14:paraId="25276656" w14:textId="77777777">
      <w:pPr>
        <w:pStyle w:val="Heading1Estimacion"/>
      </w:pPr>
    </w:p>
    <w:p w:rsidR="00302B48" w:rsidP="008F6D34" w:rsidRDefault="00FA50B8" w14:paraId="37ED07B3" w14:textId="3B4DA4B3">
      <w:pPr>
        <w:pStyle w:val="Heading1Estimacion"/>
      </w:pPr>
      <w:r>
        <w:t>P</w:t>
      </w:r>
      <w:r w:rsidR="0021157C">
        <w:t xml:space="preserve">rimero </w:t>
      </w:r>
      <w:r w:rsidR="008D65DA">
        <w:t xml:space="preserve">de todo </w:t>
      </w:r>
      <w:r w:rsidR="00A67E8A">
        <w:t>hay que mencionar</w:t>
      </w:r>
      <w:r w:rsidR="008D65DA">
        <w:t xml:space="preserve"> que el desarrollo del proyecto </w:t>
      </w:r>
      <w:r w:rsidR="00A67E8A">
        <w:t>se</w:t>
      </w:r>
      <w:r w:rsidR="00544BE5">
        <w:t xml:space="preserve"> comportará conforme al Reglamento General de Protección de Datos</w:t>
      </w:r>
      <w:r w:rsidR="0085791A">
        <w:rPr>
          <w:rStyle w:val="FootnoteReference"/>
        </w:rPr>
        <w:footnoteReference w:id="88"/>
      </w:r>
      <w:r w:rsidR="00544BE5">
        <w:t xml:space="preserve"> de la Unión Europea (RGPD). El RGPD </w:t>
      </w:r>
      <w:r w:rsidRPr="00C934A4" w:rsidR="00C934A4">
        <w:t>es el reglamento europeo relativo a la protección de las personas físicas en lo que respecta al tratamiento de sus datos personales y a la libre circulación de estos datos</w:t>
      </w:r>
      <w:r w:rsidR="00C934A4">
        <w:t>, lo que en sencillas palabras se podría definir como un conjunto de reglas sobre cómo las empresas deben de tratar los datos personales de los interesados, que en nuestro caso serán los pacientes</w:t>
      </w:r>
      <w:r w:rsidR="00770457">
        <w:t>, a los que se les deberá garantizar la privacidad y protección de sus datos personales</w:t>
      </w:r>
      <w:r w:rsidR="003562B4">
        <w:t>, a los que se debe garantizar un tratamiento leal</w:t>
      </w:r>
      <w:r w:rsidR="00A4785E">
        <w:t>, legal y transparente</w:t>
      </w:r>
      <w:r w:rsidR="00C934A4">
        <w:t>.</w:t>
      </w:r>
      <w:r w:rsidR="00F26EA5">
        <w:t xml:space="preserve"> Los datos, por tanto, solo podrán ser tratados </w:t>
      </w:r>
      <w:r w:rsidR="00A4785E">
        <w:t>tras el consentimiento del paciente</w:t>
      </w:r>
      <w:r w:rsidR="009D30A0">
        <w:t xml:space="preserve"> únicamente con fines </w:t>
      </w:r>
      <w:r w:rsidR="00CD5F67">
        <w:t>asociados al sistema.</w:t>
      </w:r>
      <w:r w:rsidR="00892337">
        <w:t xml:space="preserve"> Otras medidas para garantizar la seguridad de los trabajadores han sido recogidas en </w:t>
      </w:r>
      <w:r w:rsidR="000448A7">
        <w:fldChar w:fldCharType="begin"/>
      </w:r>
      <w:r w:rsidR="000448A7">
        <w:instrText xml:space="preserve"> REF _Ref69810375 \h </w:instrText>
      </w:r>
      <w:r w:rsidR="000448A7">
        <w:fldChar w:fldCharType="separate"/>
      </w:r>
      <w:r w:rsidR="000448A7">
        <w:t>2.5 Plan de seguridad</w:t>
      </w:r>
      <w:r w:rsidR="000448A7">
        <w:fldChar w:fldCharType="end"/>
      </w:r>
      <w:r w:rsidR="000448A7">
        <w:t>.</w:t>
      </w:r>
    </w:p>
    <w:p w:rsidR="00352E8C" w:rsidP="008F6D34" w:rsidRDefault="00352E8C" w14:paraId="21E45969" w14:textId="5046CC6A">
      <w:pPr>
        <w:pStyle w:val="Heading1Estimacion"/>
      </w:pPr>
    </w:p>
    <w:p w:rsidR="008D0C96" w:rsidP="00A460C9" w:rsidRDefault="00CD53D6" w14:paraId="674F7E54" w14:textId="0F7EBDD1">
      <w:pPr>
        <w:pStyle w:val="Heading1Estimacion"/>
      </w:pPr>
      <w:r w:rsidRPr="00CD53D6">
        <w:t xml:space="preserve">La seguridad y salud laborales </w:t>
      </w:r>
      <w:r w:rsidR="00FA50B8">
        <w:t xml:space="preserve">es </w:t>
      </w:r>
      <w:r w:rsidRPr="00CD53D6">
        <w:t>el término utilizado en España para referirse al desarrollo de las actividades necesarias destinadas a la prevención de riesgos derivados del trabajo.</w:t>
      </w:r>
      <w:r w:rsidR="00840AE6">
        <w:t xml:space="preserve"> Cuando hablamos de leyes, cabe fijarse en la </w:t>
      </w:r>
      <w:r w:rsidRPr="00AF522B" w:rsidR="00AF522B">
        <w:t>Ley de prevención de riesgos laborales</w:t>
      </w:r>
      <w:r w:rsidR="00BC2767">
        <w:rPr>
          <w:rStyle w:val="FootnoteReference"/>
        </w:rPr>
        <w:footnoteReference w:id="89"/>
      </w:r>
      <w:r w:rsidRPr="00AF522B" w:rsidR="00AF522B">
        <w:t xml:space="preserve"> (LPRL)</w:t>
      </w:r>
      <w:r w:rsidR="00AF522B">
        <w:t xml:space="preserve">, que es la ley básica en cuanto a </w:t>
      </w:r>
      <w:r w:rsidRPr="00FB62BE" w:rsidR="00FB62BE">
        <w:t>seguridad y salud laboral en España</w:t>
      </w:r>
      <w:r w:rsidR="00FB62BE">
        <w:t xml:space="preserve"> y su objetivo es la regulación de la seguridad y salud de los trabajadores mediante la aplicación de medidas y el desarrollo de actividades </w:t>
      </w:r>
      <w:r w:rsidR="00BB6B58">
        <w:t>necesarias para prevenir riesgos resultantes del trabajo.</w:t>
      </w:r>
      <w:r w:rsidR="007E34FF">
        <w:t xml:space="preserve"> La LPRL, en su artículo 1, dice textualmente: "La normativa sobre prevención de riesgos laborales está constituida por la presente Ley, sus disposiciones de desarrollo o complementarias y cuantas otras normas, legales o convencionales, contengan prescripciones relativas a la adopción de medidas preventivas en el ámbito laboral o susceptibles de producirlas en dicho ámbito." El objeto y carácter de esta ley viene recogido en su segundo artículo: </w:t>
      </w:r>
      <w:r w:rsidR="0063512F">
        <w:t xml:space="preserve">"La presente Ley tiene por objeto promover la seguridad y la salud de los trabajadores mediante la aplicación de medidas y el desarrollo de las actividades necesarias para la prevención de riesgos derivados del trabajo. A tales efectos, esta Ley establece los principios generales relativos a la prevención de los riesgos profesionales para la protección de la seguridad y de la salud, la eliminación o disminución de los riesgos derivados del trabajo, la información, la consulta, la participación equilibrada y la formación de los trabajadores en materia preventiva, en los términos señalados en la presente disposición." Será necesario </w:t>
      </w:r>
      <w:r w:rsidR="005F79CA">
        <w:t>también centrarse en el artículo 14, pues es en el cual se recogen algunos deberes del empresario</w:t>
      </w:r>
      <w:r w:rsidR="000E4EAD">
        <w:t xml:space="preserve"> a la hora de garantizar el </w:t>
      </w:r>
      <w:r w:rsidRPr="000E4EAD" w:rsidR="000E4EAD">
        <w:t>derecho de los trabajadores a una protección eficaz en materia de seguridad y salud en el trabajo</w:t>
      </w:r>
      <w:r w:rsidR="000E4EAD">
        <w:t xml:space="preserve">, pues deberá </w:t>
      </w:r>
      <w:r w:rsidR="00A460C9">
        <w:t xml:space="preserve">proteger a los trabajadores frente a los riesgos laborales, garantizando la seguridad y la salud laboral, realizar la prevención de los riesgos (integrando en la empresa la actividad preventiva y adoptando las medidas que sean necesarias), </w:t>
      </w:r>
      <w:r w:rsidR="00345ED9">
        <w:t xml:space="preserve">constituir una organización preventiva y dotarla de medios, </w:t>
      </w:r>
      <w:r w:rsidR="00A460C9">
        <w:t>formar, informar y consultar a los trabajadores (permitiendo su participación), vigilar el estado de salud de los trabajadores</w:t>
      </w:r>
      <w:r w:rsidR="00345ED9">
        <w:t xml:space="preserve"> y </w:t>
      </w:r>
      <w:r w:rsidR="00A460C9">
        <w:t>adoptar medidas de emergencia cuando sea necesario</w:t>
      </w:r>
      <w:r w:rsidR="00345ED9">
        <w:t>.</w:t>
      </w:r>
      <w:r w:rsidR="00B36C50">
        <w:t xml:space="preserve"> Esta responsabilidad última de salud y seguridad de los trabajadores recaerá sobre los hombros del </w:t>
      </w:r>
      <w:r w:rsidRPr="000750B0" w:rsidR="00B36C50">
        <w:t>Ministerio de Trabajo, Migraciones y Seguridad Social</w:t>
      </w:r>
      <w:r w:rsidR="00B36C50">
        <w:t xml:space="preserve">, siendo el </w:t>
      </w:r>
      <w:r w:rsidRPr="003930BF" w:rsidR="00B36C50">
        <w:t>Instituto Nacional de Seguridad e Higiene en el Trabajo</w:t>
      </w:r>
      <w:r w:rsidR="00B36C50">
        <w:t xml:space="preserve"> el </w:t>
      </w:r>
      <w:r w:rsidRPr="003930BF" w:rsidR="00B36C50">
        <w:t>organismo dependiente del ministerio encargado de apoyar y promocionar la seguridad y la salud laboral</w:t>
      </w:r>
      <w:r w:rsidR="00B36C50">
        <w:t>.</w:t>
      </w:r>
    </w:p>
    <w:p w:rsidR="00352E8C" w:rsidP="008F6D34" w:rsidRDefault="00352E8C" w14:paraId="471CCBFC" w14:textId="77777777">
      <w:pPr>
        <w:pStyle w:val="Heading1Estimacion"/>
      </w:pPr>
    </w:p>
    <w:p w:rsidR="00CD53D6" w:rsidP="00CD53D6" w:rsidRDefault="00CD53D6" w14:paraId="0F0818CC" w14:textId="4DC28BC6">
      <w:pPr>
        <w:pStyle w:val="Heading1Estimacion"/>
      </w:pPr>
      <w:r>
        <w:t>El proyecto será registrado acorde con la Ley de Propiedad Intelectual</w:t>
      </w:r>
      <w:r w:rsidR="009C40F0">
        <w:rPr>
          <w:rStyle w:val="FootnoteReference"/>
        </w:rPr>
        <w:footnoteReference w:id="90"/>
      </w:r>
      <w:r>
        <w:t>, r</w:t>
      </w:r>
      <w:r w:rsidRPr="00C47F41">
        <w:t>egulada por el artículo 428 del Código Civil y el Real Decreto Legislativo 1/1996, de 12 de abril, dónde queda definida como:  “la obra literaria, artística o científica, expresadas en cualquier medio (libros, escritos, composiciones musicales, obras, coreografías, obras audiovisuales, esculturas, obras pictóricas, planos, maquetas, mapas, fotografías, programas de ordenador y bases de datos) que corresponde a su autor por el solo hecho de su creación, que tiene derecho a explotarla y disponer de ella a su voluntad”</w:t>
      </w:r>
      <w:r>
        <w:t xml:space="preserve">, garantizando a la empresa derechos morales, que </w:t>
      </w:r>
      <w:r w:rsidRPr="00A826CC">
        <w:t>corresponden</w:t>
      </w:r>
      <w:r>
        <w:t xml:space="preserve"> </w:t>
      </w:r>
      <w:r w:rsidRPr="00A826CC">
        <w:t xml:space="preserve">al autor de la obra y </w:t>
      </w:r>
      <w:r>
        <w:t>son</w:t>
      </w:r>
      <w:r w:rsidRPr="00A826CC">
        <w:t xml:space="preserve"> irrenunciable</w:t>
      </w:r>
      <w:r>
        <w:t>s</w:t>
      </w:r>
      <w:r w:rsidRPr="00A826CC">
        <w:t xml:space="preserve"> e inalienable</w:t>
      </w:r>
      <w:r>
        <w:t xml:space="preserve">s, y que protegen la identidad y reputación del susodicho; así como derechos patrimoniales (cedibles a un tercero), los cuales permiten al autor a decidir sobre el uso de su ‘obra’, </w:t>
      </w:r>
      <w:r w:rsidRPr="00402CAC">
        <w:t>la cual no se puede llevar a cabo sin su autorización expresa</w:t>
      </w:r>
      <w:r>
        <w:t xml:space="preserve">, a </w:t>
      </w:r>
      <w:r w:rsidRPr="00402CAC">
        <w:t>excepción de determinados casos previstos en la actual Ley de Propiedad Intelectual en España, conocidos como límites o excepciones.</w:t>
      </w:r>
    </w:p>
    <w:p w:rsidR="00CD53D6" w:rsidP="008F6D34" w:rsidRDefault="00CD53D6" w14:paraId="7DD5D2E2" w14:textId="77777777">
      <w:pPr>
        <w:pStyle w:val="Heading1Estimacion"/>
      </w:pPr>
    </w:p>
    <w:p w:rsidRPr="008F6D34" w:rsidR="00352E8C" w:rsidP="008F6D34" w:rsidRDefault="00D407B5" w14:paraId="07E943B8" w14:textId="7AD6F286">
      <w:pPr>
        <w:pStyle w:val="Heading1Estimacion"/>
      </w:pPr>
      <w:r>
        <w:t xml:space="preserve">Con el fin de reducir el impacto </w:t>
      </w:r>
      <w:r w:rsidR="00F769E6">
        <w:t>medioambiental</w:t>
      </w:r>
      <w:r>
        <w:t>, se buscará que los equipos que se compren</w:t>
      </w:r>
      <w:r w:rsidR="00F769E6">
        <w:t xml:space="preserve"> consuman lo menor posible, siempre en cuando </w:t>
      </w:r>
      <w:r w:rsidR="006817C3">
        <w:t>se mantengan las prestaciones deseadas.</w:t>
      </w:r>
      <w:r w:rsidR="00EC5ADD">
        <w:t xml:space="preserve"> Con un estudio exhaustivo se podría lograr reducir el consumo de kWh de la instalación</w:t>
      </w:r>
      <w:r w:rsidR="00FA50B8">
        <w:t>, con el consiguiente ahorro económico.</w:t>
      </w:r>
    </w:p>
    <w:sectPr w:rsidRPr="008F6D34" w:rsidR="00352E8C">
      <w:headerReference w:type="default" r:id="rId61"/>
      <w:footerReference w:type="default" r:id="rId62"/>
      <w:pgSz w:w="11906" w:h="16838"/>
      <w:pgMar w:top="1134" w:right="1134" w:bottom="1693" w:left="1134" w:header="0" w:footer="1134"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83A25" w:rsidRDefault="00583A25" w14:paraId="2894F004" w14:textId="77777777">
      <w:pPr>
        <w:pStyle w:val="Heading1Estimacion"/>
      </w:pPr>
      <w:r>
        <w:separator/>
      </w:r>
    </w:p>
  </w:endnote>
  <w:endnote w:type="continuationSeparator" w:id="0">
    <w:p w:rsidR="00583A25" w:rsidRDefault="00583A25" w14:paraId="4C956F4D" w14:textId="77777777">
      <w:pPr>
        <w:pStyle w:val="Heading1Estimacion"/>
      </w:pPr>
      <w:r>
        <w:continuationSeparator/>
      </w:r>
    </w:p>
  </w:endnote>
  <w:endnote w:type="continuationNotice" w:id="1">
    <w:p w:rsidR="00583A25" w:rsidRDefault="00583A25" w14:paraId="591D82EB" w14:textId="77777777">
      <w:pPr>
        <w:pStyle w:val="Heading1Estimacion"/>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iberation Sans">
    <w:altName w:val="Arial"/>
    <w:charset w:val="EE"/>
    <w:family w:val="swiss"/>
    <w:pitch w:val="variable"/>
  </w:font>
  <w:font w:name="Yu Gothic">
    <w:altName w:val="游ゴシック"/>
    <w:panose1 w:val="020B0400000000000000"/>
    <w:charset w:val="80"/>
    <w:family w:val="swiss"/>
    <w:pitch w:val="variable"/>
    <w:sig w:usb0="E00002FF" w:usb1="2AC7FDFF" w:usb2="00000016" w:usb3="00000000" w:csb0="0002009F" w:csb1="00000000"/>
  </w:font>
  <w:font w:name="Mangal">
    <w:panose1 w:val="00000400000000000000"/>
    <w:charset w:val="01"/>
    <w:family w:val="roman"/>
    <w:pitch w:val="variable"/>
    <w:sig w:usb0="00002000" w:usb1="00000000" w:usb2="00000000" w:usb3="00000000" w:csb0="00000000" w:csb1="00000000"/>
  </w:font>
  <w:font w:name="Lucida Console">
    <w:panose1 w:val="020B0609040504020204"/>
    <w:charset w:val="00"/>
    <w:family w:val="modern"/>
    <w:pitch w:val="fixed"/>
    <w:sig w:usb0="8000028F" w:usb1="00001800" w:usb2="00000000" w:usb3="00000000" w:csb0="0000001F" w:csb1="00000000"/>
  </w:font>
  <w:font w:name="Liberation Serif">
    <w:altName w:val="Times New Roman"/>
    <w:charset w:val="EE"/>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4A0" w:firstRow="1" w:lastRow="0" w:firstColumn="1" w:lastColumn="0" w:noHBand="0" w:noVBand="1"/>
    </w:tblPr>
    <w:tblGrid>
      <w:gridCol w:w="3630"/>
      <w:gridCol w:w="2655"/>
      <w:gridCol w:w="3075"/>
    </w:tblGrid>
    <w:tr w:rsidR="0C5DEE65" w:rsidTr="0C5DEE65" w14:paraId="6B05EFB8" w14:textId="77777777">
      <w:tc>
        <w:tcPr>
          <w:tcW w:w="3630" w:type="dxa"/>
          <w:tcBorders>
            <w:top w:val="single" w:color="000000" w:themeColor="text1" w:sz="8" w:space="0"/>
            <w:left w:val="single" w:color="000000" w:themeColor="text1" w:sz="8" w:space="0"/>
            <w:bottom w:val="single" w:color="000000" w:themeColor="text1" w:sz="8" w:space="0"/>
            <w:right w:val="nil"/>
          </w:tcBorders>
        </w:tcPr>
        <w:p w:rsidR="0C5DEE65" w:rsidP="0C5DEE65" w:rsidRDefault="005F6FB4" w14:paraId="7C355838" w14:textId="423462BB">
          <w:pPr>
            <w:spacing w:line="276" w:lineRule="auto"/>
            <w:rPr>
              <w:rFonts w:ascii="Calibri" w:hAnsi="Calibri" w:eastAsia="Calibri" w:cs="Calibri"/>
              <w:color w:val="000000" w:themeColor="text1"/>
              <w:sz w:val="24"/>
              <w:szCs w:val="24"/>
            </w:rPr>
          </w:pPr>
          <w:r>
            <w:rPr>
              <w:rFonts w:ascii="Calibri" w:hAnsi="Calibri" w:eastAsia="Calibri" w:cs="Calibri"/>
              <w:color w:val="000000" w:themeColor="text1"/>
              <w:sz w:val="24"/>
              <w:szCs w:val="24"/>
            </w:rPr>
            <w:t>Equipo</w:t>
          </w:r>
          <w:r w:rsidRPr="0C5DEE65" w:rsidR="0C5DEE65">
            <w:rPr>
              <w:rFonts w:ascii="Calibri" w:hAnsi="Calibri" w:eastAsia="Calibri" w:cs="Calibri"/>
              <w:color w:val="000000" w:themeColor="text1"/>
              <w:sz w:val="24"/>
              <w:szCs w:val="24"/>
            </w:rPr>
            <w:t>:</w:t>
          </w:r>
        </w:p>
      </w:tc>
      <w:tc>
        <w:tcPr>
          <w:tcW w:w="573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053332" w:rsidR="00053332" w:rsidP="0C5DEE65" w:rsidRDefault="00053332" w14:paraId="09DB6D24" w14:textId="336C2DEB">
          <w:pPr>
            <w:spacing w:line="276" w:lineRule="auto"/>
            <w:rPr>
              <w:rFonts w:ascii="Calibri" w:hAnsi="Calibri" w:eastAsia="Calibri" w:cs="Calibri"/>
              <w:color w:val="000000" w:themeColor="text1"/>
              <w:sz w:val="24"/>
              <w:szCs w:val="24"/>
            </w:rPr>
          </w:pPr>
          <w:r>
            <w:rPr>
              <w:rFonts w:ascii="Calibri" w:hAnsi="Calibri" w:eastAsia="Calibri" w:cs="Calibri"/>
              <w:color w:val="000000" w:themeColor="text1"/>
              <w:sz w:val="24"/>
              <w:szCs w:val="24"/>
            </w:rPr>
            <w:t>DPPI2021-E19</w:t>
          </w:r>
        </w:p>
      </w:tc>
    </w:tr>
    <w:tr w:rsidR="0C5DEE65" w:rsidTr="0C5DEE65" w14:paraId="2CC0DD8B" w14:textId="77777777">
      <w:tc>
        <w:tcPr>
          <w:tcW w:w="3630" w:type="dxa"/>
          <w:tcBorders>
            <w:top w:val="single" w:color="000000" w:themeColor="text1" w:sz="8" w:space="0"/>
            <w:left w:val="single" w:color="000000" w:themeColor="text1" w:sz="8" w:space="0"/>
            <w:bottom w:val="single" w:color="000000" w:themeColor="text1" w:sz="8" w:space="0"/>
            <w:right w:val="nil"/>
          </w:tcBorders>
        </w:tcPr>
        <w:p w:rsidR="0C5DEE65" w:rsidP="0C5DEE65" w:rsidRDefault="00D7008F" w14:paraId="2CAD0A51" w14:textId="785F7C5D">
          <w:pPr>
            <w:spacing w:line="276" w:lineRule="auto"/>
          </w:pPr>
          <w:r>
            <w:rPr>
              <w:rFonts w:ascii="Calibri" w:hAnsi="Calibri" w:eastAsia="Calibri" w:cs="Calibri"/>
              <w:color w:val="000000" w:themeColor="text1"/>
              <w:sz w:val="24"/>
              <w:szCs w:val="24"/>
            </w:rPr>
            <w:t>Sistema de monitorización clínica</w:t>
          </w:r>
        </w:p>
      </w:tc>
      <w:tc>
        <w:tcPr>
          <w:tcW w:w="573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D7008F" w:rsidR="0C5DEE65" w:rsidP="0C5DEE65" w:rsidRDefault="00D7008F" w14:paraId="1432F7E2" w14:textId="47FA7A16">
          <w:pPr>
            <w:spacing w:line="276" w:lineRule="auto"/>
            <w:rPr>
              <w:rFonts w:ascii="Calibri" w:hAnsi="Calibri" w:eastAsia="Calibri" w:cs="Calibri"/>
              <w:color w:val="000000" w:themeColor="text1"/>
              <w:sz w:val="24"/>
              <w:szCs w:val="24"/>
            </w:rPr>
          </w:pPr>
          <w:r>
            <w:rPr>
              <w:rFonts w:ascii="Calibri" w:hAnsi="Calibri" w:eastAsia="Calibri" w:cs="Calibri"/>
              <w:color w:val="000000" w:themeColor="text1"/>
              <w:sz w:val="24"/>
              <w:szCs w:val="24"/>
            </w:rPr>
            <w:t>Versión 2021.ES.003</w:t>
          </w:r>
        </w:p>
      </w:tc>
    </w:tr>
    <w:tr w:rsidR="0C5DEE65" w:rsidTr="0C5DEE65" w14:paraId="43B3A009" w14:textId="77777777">
      <w:tc>
        <w:tcPr>
          <w:tcW w:w="6285" w:type="dxa"/>
          <w:gridSpan w:val="2"/>
          <w:tcBorders>
            <w:top w:val="single" w:color="000000" w:themeColor="text1" w:sz="8" w:space="0"/>
            <w:left w:val="single" w:color="000000" w:themeColor="text1" w:sz="8" w:space="0"/>
            <w:bottom w:val="single" w:color="000000" w:themeColor="text1" w:sz="8" w:space="0"/>
            <w:right w:val="nil"/>
          </w:tcBorders>
        </w:tcPr>
        <w:p w:rsidR="0C5DEE65" w:rsidP="0C5DEE65" w:rsidRDefault="0C5DEE65" w14:paraId="7E17EA4B" w14:textId="7E8223CF">
          <w:pPr>
            <w:spacing w:line="276" w:lineRule="auto"/>
          </w:pPr>
          <w:r w:rsidRPr="0C5DEE65">
            <w:rPr>
              <w:rFonts w:ascii="Calibri" w:hAnsi="Calibri" w:eastAsia="Calibri" w:cs="Calibri"/>
              <w:color w:val="000000" w:themeColor="text1"/>
              <w:sz w:val="24"/>
              <w:szCs w:val="24"/>
            </w:rPr>
            <w:t>Dirección y Planificación de Proyectos Informáticos</w:t>
          </w:r>
        </w:p>
      </w:tc>
      <w:tc>
        <w:tcPr>
          <w:tcW w:w="3075" w:type="dxa"/>
          <w:tcBorders>
            <w:top w:val="nil"/>
            <w:left w:val="single" w:color="000000" w:themeColor="text1" w:sz="8" w:space="0"/>
            <w:bottom w:val="single" w:color="000000" w:themeColor="text1" w:sz="8" w:space="0"/>
            <w:right w:val="single" w:color="000000" w:themeColor="text1" w:sz="8" w:space="0"/>
          </w:tcBorders>
        </w:tcPr>
        <w:p w:rsidR="0C5DEE65" w:rsidP="0C5DEE65" w:rsidRDefault="0C5DEE65" w14:paraId="1ACDC500" w14:textId="0D71B73C">
          <w:pPr>
            <w:pStyle w:val="Footer"/>
          </w:pPr>
          <w:r w:rsidRPr="0C5DEE65">
            <w:rPr>
              <w:rFonts w:ascii="Calibri" w:hAnsi="Calibri" w:eastAsia="Calibri" w:cs="Calibri"/>
              <w:color w:val="000000" w:themeColor="text1"/>
              <w:sz w:val="24"/>
              <w:szCs w:val="24"/>
            </w:rPr>
            <w:t xml:space="preserve">Hoja </w:t>
          </w:r>
          <w:r>
            <w:fldChar w:fldCharType="begin"/>
          </w:r>
          <w:r>
            <w:instrText>PAGE</w:instrText>
          </w:r>
          <w:r>
            <w:fldChar w:fldCharType="separate"/>
          </w:r>
          <w:r w:rsidR="00887D2D">
            <w:rPr>
              <w:noProof/>
            </w:rPr>
            <w:t>1</w:t>
          </w:r>
          <w:r>
            <w:fldChar w:fldCharType="end"/>
          </w:r>
          <w:r>
            <w:t xml:space="preserve"> de </w:t>
          </w:r>
          <w:r>
            <w:fldChar w:fldCharType="begin"/>
          </w:r>
          <w:r>
            <w:instrText>NUMPAGES</w:instrText>
          </w:r>
          <w:r>
            <w:fldChar w:fldCharType="separate"/>
          </w:r>
          <w:r w:rsidR="00887D2D">
            <w:rPr>
              <w:noProof/>
            </w:rPr>
            <w:t>84</w:t>
          </w:r>
          <w:r>
            <w:fldChar w:fldCharType="end"/>
          </w:r>
        </w:p>
      </w:tc>
    </w:tr>
  </w:tbl>
  <w:p w:rsidR="00F96418" w:rsidP="0C5DEE65" w:rsidRDefault="00F96418" w14:paraId="7413A566" w14:textId="3488DE11">
    <w:pPr>
      <w:pStyle w:val="FooterRight"/>
      <w:bid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83A25" w:rsidRDefault="00583A25" w14:paraId="379D7463" w14:textId="77777777">
      <w:pPr>
        <w:pStyle w:val="Heading1Estimacion"/>
      </w:pPr>
      <w:r>
        <w:separator/>
      </w:r>
    </w:p>
  </w:footnote>
  <w:footnote w:type="continuationSeparator" w:id="0">
    <w:p w:rsidR="00583A25" w:rsidRDefault="00583A25" w14:paraId="04982199" w14:textId="77777777">
      <w:pPr>
        <w:pStyle w:val="Heading1Estimacion"/>
      </w:pPr>
      <w:r>
        <w:continuationSeparator/>
      </w:r>
    </w:p>
  </w:footnote>
  <w:footnote w:type="continuationNotice" w:id="1">
    <w:p w:rsidR="00583A25" w:rsidRDefault="00583A25" w14:paraId="4DD1DECF" w14:textId="77777777">
      <w:pPr>
        <w:pStyle w:val="Heading1Estimacion"/>
      </w:pPr>
    </w:p>
  </w:footnote>
  <w:footnote w:id="2">
    <w:p w:rsidR="0027454A" w:rsidP="0027454A" w:rsidRDefault="0027454A" w14:paraId="725B508A" w14:textId="77777777">
      <w:pPr>
        <w:pStyle w:val="FootnoteText"/>
      </w:pPr>
      <w:r>
        <w:rPr>
          <w:rStyle w:val="FootnoteReference"/>
        </w:rPr>
        <w:footnoteRef/>
      </w:r>
      <w:r>
        <w:t xml:space="preserve"> </w:t>
      </w:r>
      <w:hyperlink w:history="1" r:id="rId1">
        <w:r w:rsidRPr="008358E3">
          <w:rPr>
            <w:rStyle w:val="Hyperlink"/>
          </w:rPr>
          <w:t>https://www.boe.es/buscar/act.php?id=BOE-A-1996-8930</w:t>
        </w:r>
      </w:hyperlink>
      <w:r>
        <w:t xml:space="preserve"> </w:t>
      </w:r>
    </w:p>
  </w:footnote>
  <w:footnote w:id="3">
    <w:p w:rsidR="0027454A" w:rsidP="0027454A" w:rsidRDefault="0027454A" w14:paraId="1B62406F" w14:textId="77777777">
      <w:pPr>
        <w:pStyle w:val="FootnoteText"/>
      </w:pPr>
      <w:r>
        <w:rPr>
          <w:rStyle w:val="FootnoteReference"/>
        </w:rPr>
        <w:footnoteRef/>
      </w:r>
      <w:r>
        <w:t xml:space="preserve"> </w:t>
      </w:r>
      <w:hyperlink w:history="1" r:id="rId2">
        <w:r w:rsidRPr="008358E3">
          <w:rPr>
            <w:rStyle w:val="Hyperlink"/>
          </w:rPr>
          <w:t>https://www.boe.es/buscar/act.php?id=BOE-A-1995-24292</w:t>
        </w:r>
      </w:hyperlink>
      <w:r>
        <w:t xml:space="preserve"> </w:t>
      </w:r>
    </w:p>
  </w:footnote>
  <w:footnote w:id="4">
    <w:p w:rsidR="007B3AE5" w:rsidRDefault="007B3AE5" w14:paraId="6C1EBE32" w14:textId="7839F688">
      <w:pPr>
        <w:pStyle w:val="FootnoteText"/>
      </w:pPr>
      <w:r>
        <w:rPr>
          <w:rStyle w:val="FootnoteReference"/>
          <w:rFonts w:hint="eastAsia"/>
        </w:rPr>
        <w:footnoteRef/>
      </w:r>
      <w:r>
        <w:rPr>
          <w:rFonts w:hint="eastAsia"/>
        </w:rPr>
        <w:t xml:space="preserve"> </w:t>
      </w:r>
      <w:hyperlink w:history="1" r:id="rId3">
        <w:r w:rsidRPr="00961E90" w:rsidR="008D62E2">
          <w:rPr>
            <w:rStyle w:val="Hyperlink"/>
            <w:rFonts w:hint="eastAsia"/>
          </w:rPr>
          <w:t>https://es.wikipedia.org/wiki/Monitorizaci%C3%B3n_(medicina)</w:t>
        </w:r>
      </w:hyperlink>
      <w:r w:rsidR="008D62E2">
        <w:t xml:space="preserve"> </w:t>
      </w:r>
    </w:p>
  </w:footnote>
  <w:footnote w:id="5">
    <w:p w:rsidR="00FC6750" w:rsidP="00FC6750" w:rsidRDefault="00FC6750" w14:paraId="290C3D6C" w14:textId="739423A6">
      <w:pPr>
        <w:pStyle w:val="FootnoteText"/>
      </w:pPr>
      <w:r>
        <w:rPr>
          <w:rStyle w:val="FootnoteReference"/>
          <w:rFonts w:hint="eastAsia"/>
        </w:rPr>
        <w:footnoteRef/>
      </w:r>
      <w:r>
        <w:rPr>
          <w:rFonts w:hint="eastAsia"/>
        </w:rPr>
        <w:t xml:space="preserve"> </w:t>
      </w:r>
      <w:hyperlink w:history="1" r:id="rId4">
        <w:r w:rsidRPr="00961E90" w:rsidR="008D62E2">
          <w:rPr>
            <w:rStyle w:val="Hyperlink"/>
            <w:rFonts w:hint="eastAsia"/>
          </w:rPr>
          <w:t>https://es.wikipedia.org/wiki/Monitorizaci%C3%B3n_(medicina)</w:t>
        </w:r>
      </w:hyperlink>
      <w:r w:rsidR="008D62E2">
        <w:t xml:space="preserve"> </w:t>
      </w:r>
    </w:p>
  </w:footnote>
  <w:footnote w:id="6">
    <w:p w:rsidR="003F6E5A" w:rsidRDefault="003F6E5A" w14:paraId="6DF10CCD" w14:textId="01B16620">
      <w:pPr>
        <w:pStyle w:val="FootnoteText"/>
      </w:pPr>
      <w:r>
        <w:rPr>
          <w:rStyle w:val="FootnoteReference"/>
          <w:rFonts w:hint="eastAsia"/>
        </w:rPr>
        <w:footnoteRef/>
      </w:r>
      <w:r>
        <w:rPr>
          <w:rFonts w:hint="eastAsia"/>
        </w:rPr>
        <w:t xml:space="preserve"> </w:t>
      </w:r>
      <w:hyperlink w:history="1" w:anchor=":~:text=En%20la%20medicina%20y%20la,ser%20implantados%20dentro%20del%20cuerpo" r:id="rId5">
        <w:r w:rsidRPr="00961E90" w:rsidR="008D62E2">
          <w:rPr>
            <w:rStyle w:val="Hyperlink"/>
            <w:rFonts w:hint="eastAsia"/>
          </w:rPr>
          <w:t>https://www.nibib.nih.gov/espanol/temas-cientificos/sensores#:~:text=En%20la%20medicina%20y%20la,ser%20implantados%20dentro%20del%20cuerpo</w:t>
        </w:r>
      </w:hyperlink>
      <w:r w:rsidRPr="003F6E5A">
        <w:rPr>
          <w:rFonts w:hint="eastAsia"/>
        </w:rPr>
        <w:t>.</w:t>
      </w:r>
      <w:r w:rsidR="008D62E2">
        <w:t xml:space="preserve"> </w:t>
      </w:r>
    </w:p>
  </w:footnote>
  <w:footnote w:id="7">
    <w:p w:rsidR="009B232A" w:rsidRDefault="009B232A" w14:paraId="0A89D7DF" w14:textId="21FF4AB6">
      <w:pPr>
        <w:pStyle w:val="FootnoteText"/>
      </w:pPr>
      <w:r>
        <w:rPr>
          <w:rStyle w:val="FootnoteReference"/>
          <w:rFonts w:hint="eastAsia"/>
        </w:rPr>
        <w:footnoteRef/>
      </w:r>
      <w:r>
        <w:rPr>
          <w:rFonts w:hint="eastAsia"/>
        </w:rPr>
        <w:t xml:space="preserve"> </w:t>
      </w:r>
      <w:hyperlink w:history="1" r:id="rId6">
        <w:r w:rsidRPr="00961E90" w:rsidR="008D62E2">
          <w:rPr>
            <w:rStyle w:val="Hyperlink"/>
            <w:rFonts w:hint="eastAsia"/>
          </w:rPr>
          <w:t>https://www.cancer.gov/espanol/publicaciones/diccionarios/diccionario-cancer/def/telemedicina</w:t>
        </w:r>
      </w:hyperlink>
      <w:r w:rsidR="008D62E2">
        <w:t xml:space="preserve"> </w:t>
      </w:r>
    </w:p>
  </w:footnote>
  <w:footnote w:id="8">
    <w:p w:rsidR="004937DC" w:rsidRDefault="004937DC" w14:paraId="6C09C5E3" w14:textId="6740931B">
      <w:pPr>
        <w:pStyle w:val="FootnoteText"/>
      </w:pPr>
      <w:r>
        <w:rPr>
          <w:rStyle w:val="FootnoteReference"/>
          <w:rFonts w:hint="eastAsia"/>
        </w:rPr>
        <w:footnoteRef/>
      </w:r>
      <w:r>
        <w:rPr>
          <w:rFonts w:hint="eastAsia"/>
        </w:rPr>
        <w:t xml:space="preserve"> </w:t>
      </w:r>
      <w:hyperlink w:history="1" w:anchor=":~:text=La%20enfermedad%20coronaria%2C%20conocida%20tambi%C3%A9n,es%20el%20m%C3%BAsculo%20del%20coraz%C3%B3n" r:id="rId7">
        <w:r w:rsidRPr="00961E90" w:rsidR="008D62E2">
          <w:rPr>
            <w:rStyle w:val="Hyperlink"/>
            <w:rFonts w:hint="eastAsia"/>
          </w:rPr>
          <w:t>https://www.topdoctors.es/articulos-medicos/enfermedad-coronaria-causas-sintomas-y-tratamientos#:~:text=La%20enfermedad%20coronaria%2C%20conocida%20tambi%C3%A9n,es%20el%20m%C3%BAsculo%20del%20coraz%C3%B3n</w:t>
        </w:r>
      </w:hyperlink>
    </w:p>
  </w:footnote>
  <w:footnote w:id="9">
    <w:p w:rsidR="003101C6" w:rsidRDefault="003101C6" w14:paraId="1F5FD2CA" w14:textId="444C0042">
      <w:pPr>
        <w:pStyle w:val="FootnoteText"/>
      </w:pPr>
      <w:r>
        <w:rPr>
          <w:rStyle w:val="FootnoteReference"/>
          <w:rFonts w:hint="eastAsia"/>
        </w:rPr>
        <w:footnoteRef/>
      </w:r>
      <w:r>
        <w:rPr>
          <w:rFonts w:hint="eastAsia"/>
        </w:rPr>
        <w:t xml:space="preserve"> </w:t>
      </w:r>
      <w:hyperlink w:history="1" r:id="rId8">
        <w:r w:rsidRPr="00961E90" w:rsidR="008D62E2">
          <w:rPr>
            <w:rStyle w:val="Hyperlink"/>
            <w:rFonts w:hint="eastAsia"/>
          </w:rPr>
          <w:t>https://www.salud.mapfre.es/enfermedades/reportajes-enfermedades/constantes-vitales-que-son-y-cuantas-hay/</w:t>
        </w:r>
      </w:hyperlink>
      <w:r w:rsidR="008D62E2">
        <w:t xml:space="preserve"> </w:t>
      </w:r>
    </w:p>
  </w:footnote>
  <w:footnote w:id="10">
    <w:p w:rsidR="008A1216" w:rsidRDefault="008A1216" w14:paraId="32DEB6A0" w14:textId="13C588B3">
      <w:pPr>
        <w:pStyle w:val="FootnoteText"/>
      </w:pPr>
      <w:r>
        <w:rPr>
          <w:rStyle w:val="FootnoteReference"/>
          <w:rFonts w:hint="eastAsia"/>
        </w:rPr>
        <w:footnoteRef/>
      </w:r>
      <w:r>
        <w:rPr>
          <w:rFonts w:hint="eastAsia"/>
        </w:rPr>
        <w:t xml:space="preserve"> </w:t>
      </w:r>
      <w:hyperlink w:history="1" w:anchor=":~:text=Los%20servicios%20sanitarios%20son%20%E2%80%9Clas,objetivo%20%C3%BAltimo%20del%20sistema%20%E2%80%93%20la" r:id="rId9">
        <w:r w:rsidRPr="00961E90" w:rsidR="008D62E2">
          <w:rPr>
            <w:rStyle w:val="Hyperlink"/>
            <w:rFonts w:hint="eastAsia"/>
          </w:rPr>
          <w:t>https://www.discapnet.es/areas-tematicas/salud/recursos/servicios-sanitarios#:~:text=Los%20servicios%20sanitarios%20son%20%E2%80%9Clas,objetivo%20%C3%BAltimo%20del%20sistema%20%E2%80%93%20la</w:t>
        </w:r>
      </w:hyperlink>
      <w:r w:rsidR="008D62E2">
        <w:t xml:space="preserve"> </w:t>
      </w:r>
    </w:p>
  </w:footnote>
  <w:footnote w:id="11">
    <w:p w:rsidR="008A1216" w:rsidRDefault="008A1216" w14:paraId="680823B8" w14:textId="02BDF099">
      <w:pPr>
        <w:pStyle w:val="FootnoteText"/>
      </w:pPr>
      <w:r>
        <w:rPr>
          <w:rStyle w:val="FootnoteReference"/>
          <w:rFonts w:hint="eastAsia"/>
        </w:rPr>
        <w:footnoteRef/>
      </w:r>
      <w:r>
        <w:rPr>
          <w:rFonts w:hint="eastAsia"/>
        </w:rPr>
        <w:t xml:space="preserve"> </w:t>
      </w:r>
      <w:r>
        <w:t>Diccionario de Google</w:t>
      </w:r>
    </w:p>
  </w:footnote>
  <w:footnote w:id="12">
    <w:p w:rsidR="00167E57" w:rsidP="00167E57" w:rsidRDefault="00167E57" w14:paraId="68CC38E1" w14:textId="77777777">
      <w:pPr>
        <w:pStyle w:val="FootnoteText"/>
      </w:pPr>
      <w:r>
        <w:rPr>
          <w:rStyle w:val="FootnoteReference"/>
          <w:rFonts w:hint="eastAsia"/>
        </w:rPr>
        <w:footnoteRef/>
      </w:r>
      <w:r>
        <w:rPr>
          <w:rFonts w:hint="eastAsia"/>
        </w:rPr>
        <w:t xml:space="preserve"> </w:t>
      </w:r>
      <w:r>
        <w:t>Diccionario de Google</w:t>
      </w:r>
    </w:p>
  </w:footnote>
  <w:footnote w:id="13">
    <w:p w:rsidR="00FF78C2" w:rsidRDefault="00FF78C2" w14:paraId="548D2330" w14:textId="1AF71B37">
      <w:pPr>
        <w:pStyle w:val="FootnoteText"/>
      </w:pPr>
      <w:r>
        <w:rPr>
          <w:rStyle w:val="FootnoteReference"/>
          <w:rFonts w:hint="eastAsia"/>
        </w:rPr>
        <w:footnoteRef/>
      </w:r>
      <w:r>
        <w:rPr>
          <w:rFonts w:hint="eastAsia"/>
        </w:rPr>
        <w:t xml:space="preserve"> </w:t>
      </w:r>
      <w:hyperlink w:history="1" r:id="rId10">
        <w:r w:rsidRPr="00961E90" w:rsidR="008D62E2">
          <w:rPr>
            <w:rStyle w:val="Hyperlink"/>
            <w:rFonts w:hint="eastAsia"/>
          </w:rPr>
          <w:t>http://www.alzfae.org/fundacion/459/teleasistencia-que-es-en-que-consiste-como-contratarlo</w:t>
        </w:r>
      </w:hyperlink>
      <w:r w:rsidR="008D62E2">
        <w:t xml:space="preserve"> </w:t>
      </w:r>
    </w:p>
  </w:footnote>
  <w:footnote w:id="14">
    <w:p w:rsidR="00690979" w:rsidRDefault="00690979" w14:paraId="0DC56558" w14:textId="2B1098A0">
      <w:pPr>
        <w:pStyle w:val="FootnoteText"/>
      </w:pPr>
      <w:r>
        <w:rPr>
          <w:rStyle w:val="FootnoteReference"/>
          <w:rFonts w:hint="eastAsia"/>
        </w:rPr>
        <w:footnoteRef/>
      </w:r>
      <w:r>
        <w:rPr>
          <w:rFonts w:hint="eastAsia"/>
        </w:rPr>
        <w:t xml:space="preserve"> </w:t>
      </w:r>
      <w:hyperlink w:history="1" w:anchor=":~:text=El%20personal%20sanitario%20son%20%C2%ABtodas,salud%20en%20el%20mundo%202006" r:id="rId11">
        <w:r w:rsidRPr="00961E90" w:rsidR="008D62E2">
          <w:rPr>
            <w:rStyle w:val="Hyperlink"/>
            <w:rFonts w:hint="eastAsia"/>
          </w:rPr>
          <w:t>https://www.who.int/topics/health_workforce/es/#:~:text=El%20personal%20sanitario%20son%20%C2%ABtodas,salud%20en%20el%20mundo%202006</w:t>
        </w:r>
      </w:hyperlink>
      <w:r w:rsidRPr="00690979">
        <w:rPr>
          <w:rFonts w:hint="eastAsia"/>
        </w:rPr>
        <w:t>)</w:t>
      </w:r>
    </w:p>
  </w:footnote>
  <w:footnote w:id="15">
    <w:p w:rsidR="002A4C15" w:rsidRDefault="002A4C15" w14:paraId="7252DB4F" w14:textId="4DE0BAF5">
      <w:pPr>
        <w:pStyle w:val="FootnoteText"/>
      </w:pPr>
      <w:r>
        <w:rPr>
          <w:rStyle w:val="FootnoteReference"/>
          <w:rFonts w:hint="eastAsia"/>
        </w:rPr>
        <w:footnoteRef/>
      </w:r>
      <w:r>
        <w:rPr>
          <w:rFonts w:hint="eastAsia"/>
        </w:rPr>
        <w:t xml:space="preserve"> </w:t>
      </w:r>
      <w:hyperlink w:history="1" w:anchor=":~:text=Los%20datos%20de%20una%20historia%20cl%C3%ADnica%20ayudan%20a%20analizar%20el,la%20salud%20de%20un%20paciente" r:id="rId12">
        <w:r w:rsidRPr="00961E90" w:rsidR="008D62E2">
          <w:rPr>
            <w:rStyle w:val="Hyperlink"/>
            <w:rFonts w:hint="eastAsia"/>
          </w:rPr>
          <w:t>https://clinic-cloud.com/blog/los-datos-de-una-historia-clinica-y-su-uso-en-consulta/#:~:text=Los%20datos%20de%20una%20historia%20cl%C3%ADnica%20ayudan%20a%20analizar%20el,la%20salud%20de%20un%20paciente</w:t>
        </w:r>
      </w:hyperlink>
    </w:p>
  </w:footnote>
  <w:footnote w:id="16">
    <w:p w:rsidR="009038D6" w:rsidP="009038D6" w:rsidRDefault="009038D6" w14:paraId="4C7FAEFD" w14:textId="1217E6CA">
      <w:pPr>
        <w:pStyle w:val="FootnoteText"/>
      </w:pPr>
      <w:r>
        <w:rPr>
          <w:rStyle w:val="FootnoteReference"/>
          <w:rFonts w:hint="eastAsia"/>
        </w:rPr>
        <w:footnoteRef/>
      </w:r>
      <w:r>
        <w:rPr>
          <w:rFonts w:hint="eastAsia"/>
        </w:rPr>
        <w:t xml:space="preserve"> </w:t>
      </w:r>
      <w:hyperlink w:history="1" w:anchor=":~:text=Como%20se%20comentaba%20anteriormente%2C%20los,otra%20gente%20que%20utiliza%20Solid" r:id="rId13">
        <w:r w:rsidRPr="00961E90" w:rsidR="008D62E2">
          <w:rPr>
            <w:rStyle w:val="Hyperlink"/>
            <w:rFonts w:hint="eastAsia"/>
          </w:rPr>
          <w:t>https://es.wikipedia.org/wiki/Solid_(proyecto_de_descentralizaci%C3%B3n_web)#:~:text=Como%20se%20comentaba%20anteriormente%2C%20los,otra%20gente%20que%20utiliza%20Solid</w:t>
        </w:r>
      </w:hyperlink>
    </w:p>
  </w:footnote>
  <w:footnote w:id="17">
    <w:p w:rsidR="004432B4" w:rsidRDefault="004432B4" w14:paraId="5823612A" w14:textId="1D8C93B6">
      <w:pPr>
        <w:pStyle w:val="FootnoteText"/>
      </w:pPr>
      <w:r>
        <w:rPr>
          <w:rStyle w:val="FootnoteReference"/>
          <w:rFonts w:hint="eastAsia"/>
        </w:rPr>
        <w:footnoteRef/>
      </w:r>
      <w:r>
        <w:rPr>
          <w:rFonts w:hint="eastAsia"/>
        </w:rPr>
        <w:t xml:space="preserve"> </w:t>
      </w:r>
      <w:hyperlink w:history="1" w:anchor=":~:text=Como%20se%20comentaba%20anteriormente%2C%20los,otra%20gente%20que%20utiliza%20Solid" r:id="rId14">
        <w:r w:rsidRPr="00961E90" w:rsidR="008D62E2">
          <w:rPr>
            <w:rStyle w:val="Hyperlink"/>
            <w:rFonts w:hint="eastAsia"/>
          </w:rPr>
          <w:t>https://es.wikipedia.org/wiki/Solid_(proyecto_de_descentralizaci%C3%B3n_web)#:~:text=Como%20se%20comentaba%20anteriormente%2C%20los,otra%20gente%20que%20utiliza%20Solid</w:t>
        </w:r>
      </w:hyperlink>
    </w:p>
  </w:footnote>
  <w:footnote w:id="18">
    <w:p w:rsidR="00135600" w:rsidP="00135600" w:rsidRDefault="00135600" w14:paraId="381835B3" w14:textId="77777777">
      <w:pPr>
        <w:pStyle w:val="FootnoteText"/>
      </w:pPr>
      <w:r>
        <w:rPr>
          <w:rStyle w:val="FootnoteReference"/>
          <w:rFonts w:hint="eastAsia"/>
        </w:rPr>
        <w:footnoteRef/>
      </w:r>
      <w:r>
        <w:rPr>
          <w:rFonts w:hint="eastAsia"/>
        </w:rPr>
        <w:t xml:space="preserve"> </w:t>
      </w:r>
      <w:r>
        <w:t>Diccionario de Google</w:t>
      </w:r>
    </w:p>
  </w:footnote>
  <w:footnote w:id="19">
    <w:p w:rsidR="006802D4" w:rsidRDefault="006802D4" w14:paraId="6027B472" w14:textId="2D3F1B2B">
      <w:pPr>
        <w:pStyle w:val="FootnoteText"/>
      </w:pPr>
      <w:r>
        <w:rPr>
          <w:rStyle w:val="FootnoteReference"/>
          <w:rFonts w:hint="eastAsia"/>
        </w:rPr>
        <w:footnoteRef/>
      </w:r>
      <w:r>
        <w:rPr>
          <w:rFonts w:hint="eastAsia"/>
        </w:rPr>
        <w:t xml:space="preserve"> </w:t>
      </w:r>
      <w:hyperlink w:history="1" r:id="rId15">
        <w:r w:rsidRPr="00961E90" w:rsidR="008D62E2">
          <w:rPr>
            <w:rStyle w:val="Hyperlink"/>
            <w:rFonts w:hint="eastAsia"/>
          </w:rPr>
          <w:t>https://www.gestiopolis.com/costos-hospitalarios-caracteristicas-manejo-administrativo/</w:t>
        </w:r>
      </w:hyperlink>
      <w:r w:rsidR="008D62E2">
        <w:t xml:space="preserve"> </w:t>
      </w:r>
    </w:p>
  </w:footnote>
  <w:footnote w:id="20">
    <w:p w:rsidR="002B6BA7" w:rsidRDefault="002B6BA7" w14:paraId="4962E13D" w14:textId="47F779AD">
      <w:pPr>
        <w:pStyle w:val="FootnoteText"/>
      </w:pPr>
      <w:r>
        <w:rPr>
          <w:rStyle w:val="FootnoteReference"/>
          <w:rFonts w:hint="eastAsia"/>
        </w:rPr>
        <w:footnoteRef/>
      </w:r>
      <w:r>
        <w:rPr>
          <w:rFonts w:hint="eastAsia"/>
        </w:rPr>
        <w:t xml:space="preserve"> </w:t>
      </w:r>
      <w:hyperlink w:history="1" r:id="rId16">
        <w:r w:rsidRPr="00961E90" w:rsidR="008D62E2">
          <w:rPr>
            <w:rStyle w:val="Hyperlink"/>
            <w:rFonts w:hint="eastAsia"/>
          </w:rPr>
          <w:t>https://domoticautem.wordpress.com/arquitectura-de-los-sistemas/</w:t>
        </w:r>
      </w:hyperlink>
      <w:r w:rsidR="008D62E2">
        <w:t xml:space="preserve"> </w:t>
      </w:r>
    </w:p>
  </w:footnote>
  <w:footnote w:id="21">
    <w:p w:rsidR="001541E6" w:rsidRDefault="001541E6" w14:paraId="4ABB0D96" w14:textId="0B2E9522">
      <w:pPr>
        <w:pStyle w:val="FootnoteText"/>
      </w:pPr>
      <w:r>
        <w:rPr>
          <w:rStyle w:val="FootnoteReference"/>
          <w:rFonts w:hint="eastAsia"/>
        </w:rPr>
        <w:footnoteRef/>
      </w:r>
      <w:r>
        <w:rPr>
          <w:rFonts w:hint="eastAsia"/>
        </w:rPr>
        <w:t xml:space="preserve"> </w:t>
      </w:r>
      <w:hyperlink w:history="1" r:id="rId17">
        <w:r w:rsidRPr="00961E90" w:rsidR="008D62E2">
          <w:rPr>
            <w:rStyle w:val="Hyperlink"/>
            <w:rFonts w:hint="eastAsia"/>
          </w:rPr>
          <w:t>https://es.wikipedia.org/wiki/Diagn%C3%B3stico_m%C3%A9dico</w:t>
        </w:r>
      </w:hyperlink>
      <w:r w:rsidR="008D62E2">
        <w:t xml:space="preserve"> </w:t>
      </w:r>
    </w:p>
  </w:footnote>
  <w:footnote w:id="22">
    <w:p w:rsidR="008B15BC" w:rsidRDefault="008B15BC" w14:paraId="688A8E32" w14:textId="74A61E23">
      <w:pPr>
        <w:pStyle w:val="FootnoteText"/>
      </w:pPr>
      <w:r>
        <w:rPr>
          <w:rStyle w:val="FootnoteReference"/>
          <w:rFonts w:hint="eastAsia"/>
        </w:rPr>
        <w:footnoteRef/>
      </w:r>
      <w:r>
        <w:rPr>
          <w:rFonts w:hint="eastAsia"/>
        </w:rPr>
        <w:t xml:space="preserve"> </w:t>
      </w:r>
      <w:hyperlink w:history="1" r:id="rId18">
        <w:r w:rsidRPr="00961E90" w:rsidR="008D62E2">
          <w:rPr>
            <w:rStyle w:val="Hyperlink"/>
            <w:rFonts w:hint="eastAsia"/>
          </w:rPr>
          <w:t>https://www.cancer.gov/espanol/publicaciones/diccionarios/diccionario-cancer/def/enfermedad-cronica</w:t>
        </w:r>
      </w:hyperlink>
      <w:r w:rsidR="008D62E2">
        <w:t xml:space="preserve"> </w:t>
      </w:r>
    </w:p>
  </w:footnote>
  <w:footnote w:id="23">
    <w:p w:rsidR="00A21C73" w:rsidRDefault="00A21C73" w14:paraId="2C97F876" w14:textId="3ADA7F00">
      <w:pPr>
        <w:pStyle w:val="FootnoteText"/>
      </w:pPr>
      <w:r>
        <w:rPr>
          <w:rStyle w:val="FootnoteReference"/>
          <w:rFonts w:hint="eastAsia"/>
        </w:rPr>
        <w:footnoteRef/>
      </w:r>
      <w:r>
        <w:rPr>
          <w:rFonts w:hint="eastAsia"/>
        </w:rPr>
        <w:t xml:space="preserve"> </w:t>
      </w:r>
      <w:hyperlink w:history="1" w:anchor=":~:text=Son%20organismos%20adscritos%20a%20la,centros%2C%20servicios%20y%20establecimientos%20sanitarios" r:id="rId19">
        <w:r w:rsidRPr="00961E90" w:rsidR="008D62E2">
          <w:rPr>
            <w:rStyle w:val="Hyperlink"/>
            <w:rFonts w:hint="eastAsia"/>
          </w:rPr>
          <w:t>https://guiasjuridicas.wolterskluwer.es/home/EX0000014845/20080721/Servicios-Publicos-de-Salud#:~:text=Son%20organismos%20adscritos%20a%20la,centros%2C%20servicios%20y%20establecimientos%20sanitarios</w:t>
        </w:r>
      </w:hyperlink>
    </w:p>
  </w:footnote>
  <w:footnote w:id="24">
    <w:p w:rsidR="00275910" w:rsidRDefault="00275910" w14:paraId="52D79AF3" w14:textId="6460E1A3">
      <w:pPr>
        <w:pStyle w:val="FootnoteText"/>
      </w:pPr>
      <w:r>
        <w:rPr>
          <w:rStyle w:val="FootnoteReference"/>
          <w:rFonts w:hint="eastAsia"/>
        </w:rPr>
        <w:footnoteRef/>
      </w:r>
      <w:r>
        <w:rPr>
          <w:rFonts w:hint="eastAsia"/>
        </w:rPr>
        <w:t xml:space="preserve"> </w:t>
      </w:r>
      <w:hyperlink w:history="1" w:anchor=":~:text=La%20consulta%20m%C3%A9dica%20es%20un,integridad%20f%C3%ADsica%2C%20humana%20y%20emocional" r:id="rId20">
        <w:r w:rsidRPr="00961E90" w:rsidR="008D62E2">
          <w:rPr>
            <w:rStyle w:val="Hyperlink"/>
            <w:rFonts w:hint="eastAsia"/>
          </w:rPr>
          <w:t>https://www.medwave.cl/link.cgi/Medwave/Enfoques/Ensayo/7264.act#:~:text=La%20consulta%20m%C3%A9dica%20es%20un,integridad%20f%C3%ADsica%2C%20humana%20y%20emocional</w:t>
        </w:r>
      </w:hyperlink>
    </w:p>
  </w:footnote>
  <w:footnote w:id="25">
    <w:p w:rsidR="008F472D" w:rsidRDefault="008F472D" w14:paraId="08982117" w14:textId="5744B5D3">
      <w:pPr>
        <w:pStyle w:val="FootnoteText"/>
      </w:pPr>
      <w:r>
        <w:rPr>
          <w:rStyle w:val="FootnoteReference"/>
          <w:rFonts w:hint="eastAsia"/>
        </w:rPr>
        <w:footnoteRef/>
      </w:r>
      <w:r>
        <w:rPr>
          <w:rFonts w:hint="eastAsia"/>
        </w:rPr>
        <w:t xml:space="preserve"> </w:t>
      </w:r>
      <w:hyperlink w:history="1" r:id="rId21">
        <w:r w:rsidRPr="00961E90" w:rsidR="008D62E2">
          <w:rPr>
            <w:rStyle w:val="Hyperlink"/>
            <w:rFonts w:hint="eastAsia"/>
          </w:rPr>
          <w:t>https://es.wikipedia.org/wiki/Sistemas_de_informaci%C3%B3n_hospitalaria</w:t>
        </w:r>
      </w:hyperlink>
      <w:r w:rsidR="008D62E2">
        <w:t xml:space="preserve"> </w:t>
      </w:r>
    </w:p>
  </w:footnote>
  <w:footnote w:id="26">
    <w:p w:rsidR="006C074E" w:rsidRDefault="006C074E" w14:paraId="70ED87D0" w14:textId="548F2157">
      <w:pPr>
        <w:pStyle w:val="FootnoteText"/>
      </w:pPr>
      <w:r>
        <w:rPr>
          <w:rStyle w:val="FootnoteReference"/>
          <w:rFonts w:hint="eastAsia"/>
        </w:rPr>
        <w:footnoteRef/>
      </w:r>
      <w:r>
        <w:rPr>
          <w:rFonts w:hint="eastAsia"/>
        </w:rPr>
        <w:t xml:space="preserve"> </w:t>
      </w:r>
      <w:hyperlink w:history="1" r:id="rId22">
        <w:r w:rsidRPr="00961E90" w:rsidR="008D62E2">
          <w:rPr>
            <w:rStyle w:val="Hyperlink"/>
            <w:rFonts w:hint="eastAsia"/>
          </w:rPr>
          <w:t>https://definicion.de/prescripcion/</w:t>
        </w:r>
      </w:hyperlink>
      <w:r w:rsidR="008D62E2">
        <w:t xml:space="preserve"> </w:t>
      </w:r>
    </w:p>
  </w:footnote>
  <w:footnote w:id="27">
    <w:p w:rsidR="00BF18CF" w:rsidRDefault="00BF18CF" w14:paraId="12ADB73C" w14:textId="39E0B9FC">
      <w:pPr>
        <w:pStyle w:val="FootnoteText"/>
      </w:pPr>
      <w:r>
        <w:rPr>
          <w:rStyle w:val="FootnoteReference"/>
          <w:rFonts w:hint="eastAsia"/>
        </w:rPr>
        <w:footnoteRef/>
      </w:r>
      <w:r>
        <w:rPr>
          <w:rFonts w:hint="eastAsia"/>
        </w:rPr>
        <w:t xml:space="preserve"> </w:t>
      </w:r>
      <w:hyperlink w:history="1" r:id="rId23">
        <w:r w:rsidRPr="00961E90" w:rsidR="008D62E2">
          <w:rPr>
            <w:rStyle w:val="Hyperlink"/>
            <w:rFonts w:hint="eastAsia"/>
          </w:rPr>
          <w:t>https://searchdatacenter.techtarget.com/es/definicion/Biometria</w:t>
        </w:r>
      </w:hyperlink>
      <w:r w:rsidR="008D62E2">
        <w:t xml:space="preserve"> </w:t>
      </w:r>
    </w:p>
  </w:footnote>
  <w:footnote w:id="28">
    <w:p w:rsidR="00F7729A" w:rsidRDefault="00F7729A" w14:paraId="6CDA2259" w14:textId="5A2A13E3">
      <w:pPr>
        <w:pStyle w:val="FootnoteText"/>
      </w:pPr>
      <w:r>
        <w:rPr>
          <w:rStyle w:val="FootnoteReference"/>
          <w:rFonts w:hint="eastAsia"/>
        </w:rPr>
        <w:footnoteRef/>
      </w:r>
      <w:r>
        <w:rPr>
          <w:rFonts w:hint="eastAsia"/>
        </w:rPr>
        <w:t xml:space="preserve"> </w:t>
      </w:r>
      <w:hyperlink w:history="1" r:id="rId24">
        <w:r w:rsidRPr="00961E90" w:rsidR="008D62E2">
          <w:rPr>
            <w:rStyle w:val="Hyperlink"/>
            <w:rFonts w:hint="eastAsia"/>
          </w:rPr>
          <w:t>https://es.wikipedia.org/wiki/Aplicaci%C3%B3n_m%C3%B3vil</w:t>
        </w:r>
      </w:hyperlink>
      <w:r w:rsidR="008D62E2">
        <w:t xml:space="preserve"> </w:t>
      </w:r>
    </w:p>
  </w:footnote>
  <w:footnote w:id="29">
    <w:p w:rsidR="00893422" w:rsidRDefault="00893422" w14:paraId="793C165F" w14:textId="48DC51F6">
      <w:pPr>
        <w:pStyle w:val="FootnoteText"/>
      </w:pPr>
      <w:r>
        <w:rPr>
          <w:rStyle w:val="FootnoteReference"/>
          <w:rFonts w:hint="eastAsia"/>
        </w:rPr>
        <w:footnoteRef/>
      </w:r>
      <w:r>
        <w:rPr>
          <w:rFonts w:hint="eastAsia"/>
        </w:rPr>
        <w:t xml:space="preserve"> </w:t>
      </w:r>
      <w:hyperlink w:history="1" r:id="rId25">
        <w:r w:rsidRPr="00961E90" w:rsidR="008D62E2">
          <w:rPr>
            <w:rStyle w:val="Hyperlink"/>
            <w:rFonts w:hint="eastAsia"/>
          </w:rPr>
          <w:t>https://www.adslzone.net/reportajes/software/que-es-android/</w:t>
        </w:r>
      </w:hyperlink>
      <w:r w:rsidR="008D62E2">
        <w:t xml:space="preserve"> </w:t>
      </w:r>
    </w:p>
  </w:footnote>
  <w:footnote w:id="30">
    <w:p w:rsidR="00893422" w:rsidRDefault="00893422" w14:paraId="5AA8E885" w14:textId="47091D69">
      <w:pPr>
        <w:pStyle w:val="FootnoteText"/>
      </w:pPr>
      <w:r>
        <w:rPr>
          <w:rStyle w:val="FootnoteReference"/>
          <w:rFonts w:hint="eastAsia"/>
        </w:rPr>
        <w:footnoteRef/>
      </w:r>
      <w:r>
        <w:rPr>
          <w:rFonts w:hint="eastAsia"/>
        </w:rPr>
        <w:t xml:space="preserve"> </w:t>
      </w:r>
      <w:hyperlink w:history="1" r:id="rId26">
        <w:r w:rsidRPr="00961E90" w:rsidR="008D62E2">
          <w:rPr>
            <w:rStyle w:val="Hyperlink"/>
            <w:rFonts w:hint="eastAsia"/>
          </w:rPr>
          <w:t>https://www.adslzone.net/reportajes/software/que-es-ios/</w:t>
        </w:r>
      </w:hyperlink>
      <w:r w:rsidR="008D62E2">
        <w:t xml:space="preserve"> </w:t>
      </w:r>
    </w:p>
  </w:footnote>
  <w:footnote w:id="31">
    <w:p w:rsidR="00900A84" w:rsidP="00900A84" w:rsidRDefault="00900A84" w14:paraId="570DC4AA" w14:textId="77777777">
      <w:pPr>
        <w:pStyle w:val="FootnoteText"/>
      </w:pPr>
      <w:r>
        <w:rPr>
          <w:rStyle w:val="FootnoteReference"/>
          <w:rFonts w:hint="eastAsia"/>
        </w:rPr>
        <w:footnoteRef/>
      </w:r>
      <w:r>
        <w:rPr>
          <w:rFonts w:hint="eastAsia"/>
        </w:rPr>
        <w:t xml:space="preserve"> </w:t>
      </w:r>
      <w:r>
        <w:t>Diccionario de Google</w:t>
      </w:r>
    </w:p>
  </w:footnote>
  <w:footnote w:id="32">
    <w:p w:rsidR="00DA0247" w:rsidRDefault="00DA0247" w14:paraId="0D3BD631" w14:textId="2B43E774">
      <w:pPr>
        <w:pStyle w:val="FootnoteText"/>
      </w:pPr>
      <w:r>
        <w:rPr>
          <w:rStyle w:val="FootnoteReference"/>
          <w:rFonts w:hint="eastAsia"/>
        </w:rPr>
        <w:footnoteRef/>
      </w:r>
      <w:r>
        <w:rPr>
          <w:rFonts w:hint="eastAsia"/>
        </w:rPr>
        <w:t xml:space="preserve"> </w:t>
      </w:r>
      <w:hyperlink w:history="1" w:anchor=":~:text=Transporte%20asistencial%3A%20Se%20utiliza%20para,donde%20trasladaremos%20a%20la%20victima" r:id="rId27">
        <w:r w:rsidRPr="00961E90" w:rsidR="008D62E2">
          <w:rPr>
            <w:rStyle w:val="Hyperlink"/>
            <w:rFonts w:hint="eastAsia"/>
          </w:rPr>
          <w:t>http://ikastaroak.ulhi.net/edu/es/EME/DS/DS01/es_EME_DS01_Contenidos/singlepage_index.html#:~:text=Transporte%20asistencial%3A%20Se%20utiliza%20para,donde%20trasladaremos%20a%20la%20victima</w:t>
        </w:r>
      </w:hyperlink>
    </w:p>
  </w:footnote>
  <w:footnote w:id="33">
    <w:p w:rsidR="00564CBD" w:rsidRDefault="00564CBD" w14:paraId="4F1DE285" w14:textId="5D9EB109">
      <w:pPr>
        <w:pStyle w:val="FootnoteText"/>
      </w:pPr>
      <w:r>
        <w:rPr>
          <w:rStyle w:val="FootnoteReference"/>
          <w:rFonts w:hint="eastAsia"/>
        </w:rPr>
        <w:footnoteRef/>
      </w:r>
      <w:r>
        <w:rPr>
          <w:rFonts w:hint="eastAsia"/>
        </w:rPr>
        <w:t xml:space="preserve"> </w:t>
      </w:r>
      <w:hyperlink w:history="1" r:id="rId28">
        <w:r w:rsidRPr="00961E90" w:rsidR="008D62E2">
          <w:rPr>
            <w:rStyle w:val="Hyperlink"/>
            <w:rFonts w:hint="eastAsia"/>
          </w:rPr>
          <w:t>https://www.kyoceradocumentsolutions.es/es/smarter-workspaces/business-challenges/procesos/dashboard-y-su-significado-estrategico.html</w:t>
        </w:r>
      </w:hyperlink>
      <w:r w:rsidR="008D62E2">
        <w:t xml:space="preserve"> </w:t>
      </w:r>
    </w:p>
  </w:footnote>
  <w:footnote w:id="34">
    <w:p w:rsidR="0055756D" w:rsidRDefault="0055756D" w14:paraId="2912A93E" w14:textId="69D1A8E2">
      <w:pPr>
        <w:pStyle w:val="FootnoteText"/>
      </w:pPr>
      <w:r>
        <w:rPr>
          <w:rStyle w:val="FootnoteReference"/>
          <w:rFonts w:hint="eastAsia"/>
        </w:rPr>
        <w:footnoteRef/>
      </w:r>
      <w:r>
        <w:rPr>
          <w:rFonts w:hint="eastAsia"/>
        </w:rPr>
        <w:t xml:space="preserve"> </w:t>
      </w:r>
      <w:hyperlink w:history="1" r:id="rId29">
        <w:r w:rsidRPr="00961E90" w:rsidR="008D62E2">
          <w:rPr>
            <w:rStyle w:val="Hyperlink"/>
            <w:rFonts w:hint="eastAsia"/>
          </w:rPr>
          <w:t>https://www.redhat.com/es/topics/api/what-are-application-programming-interfaces</w:t>
        </w:r>
      </w:hyperlink>
      <w:r w:rsidR="008D62E2">
        <w:t xml:space="preserve"> </w:t>
      </w:r>
    </w:p>
  </w:footnote>
  <w:footnote w:id="35">
    <w:p w:rsidR="003B0A42" w:rsidRDefault="003B0A42" w14:paraId="4FD3A23C" w14:textId="060D7475">
      <w:pPr>
        <w:pStyle w:val="FootnoteText"/>
      </w:pPr>
      <w:r>
        <w:rPr>
          <w:rStyle w:val="FootnoteReference"/>
          <w:rFonts w:hint="eastAsia"/>
        </w:rPr>
        <w:footnoteRef/>
      </w:r>
      <w:r>
        <w:rPr>
          <w:rFonts w:hint="eastAsia"/>
        </w:rPr>
        <w:t xml:space="preserve"> </w:t>
      </w:r>
      <w:hyperlink w:history="1" w:anchor=":~:text=WiFi%20es%20una%20red%20inal%C3%A1mbrica,directas%20ni%20l%C3%ADneas%20de%20tel%C3%A9fono" r:id="rId30">
        <w:r w:rsidRPr="00961E90" w:rsidR="008D62E2">
          <w:rPr>
            <w:rStyle w:val="Hyperlink"/>
            <w:rFonts w:hint="eastAsia"/>
          </w:rPr>
          <w:t>https://espanol.optimum.com/smart-wifi/are-internet-and-wifi-same-thing#:~:text=WiFi%20es%20una%20red%20inal%C3%A1mbrica,directas%20ni%20l%C3%ADneas%20de%20tel%C3%A9fono</w:t>
        </w:r>
      </w:hyperlink>
      <w:r w:rsidR="008D62E2">
        <w:t xml:space="preserve"> </w:t>
      </w:r>
    </w:p>
  </w:footnote>
  <w:footnote w:id="36">
    <w:p w:rsidR="003B0A42" w:rsidRDefault="003B0A42" w14:paraId="354242E5" w14:textId="000BDA91">
      <w:pPr>
        <w:pStyle w:val="FootnoteText"/>
      </w:pPr>
      <w:r>
        <w:rPr>
          <w:rStyle w:val="FootnoteReference"/>
          <w:rFonts w:hint="eastAsia"/>
        </w:rPr>
        <w:footnoteRef/>
      </w:r>
      <w:r>
        <w:rPr>
          <w:rFonts w:hint="eastAsia"/>
        </w:rPr>
        <w:t xml:space="preserve"> </w:t>
      </w:r>
      <w:hyperlink w:history="1" r:id="rId31">
        <w:r w:rsidRPr="00961E90" w:rsidR="008D62E2">
          <w:rPr>
            <w:rStyle w:val="Hyperlink"/>
            <w:rFonts w:hint="eastAsia"/>
          </w:rPr>
          <w:t>https://es.wikipedia.org/wiki/Bluetooth</w:t>
        </w:r>
      </w:hyperlink>
      <w:r w:rsidR="008D62E2">
        <w:t xml:space="preserve"> </w:t>
      </w:r>
    </w:p>
  </w:footnote>
  <w:footnote w:id="37">
    <w:p w:rsidR="00C9330D" w:rsidRDefault="00C9330D" w14:paraId="324AF525" w14:textId="6220C03E">
      <w:pPr>
        <w:pStyle w:val="FootnoteText"/>
      </w:pPr>
      <w:r>
        <w:rPr>
          <w:rStyle w:val="FootnoteReference"/>
          <w:rFonts w:hint="eastAsia"/>
        </w:rPr>
        <w:footnoteRef/>
      </w:r>
      <w:r>
        <w:rPr>
          <w:rFonts w:hint="eastAsia"/>
        </w:rPr>
        <w:t xml:space="preserve"> </w:t>
      </w:r>
      <w:hyperlink w:history="1" w:anchor=":~:text=Un%20switch%20o%20conmutador%20es,(o%20t%C3%A9cnicamente%20IEEE%20802.3)" r:id="rId32">
        <w:r w:rsidRPr="00961E90" w:rsidR="008D62E2">
          <w:rPr>
            <w:rStyle w:val="Hyperlink"/>
            <w:rFonts w:hint="eastAsia"/>
          </w:rPr>
          <w:t>http://redestelematicas.com/el-switch-como-funciona-y-sus-principales-caracteristicas/#:~:text=Un%20switch%20o%20conmutador%20es,(o%20t%C3%A9cnicamente%20IEEE%20802.3)</w:t>
        </w:r>
      </w:hyperlink>
      <w:r w:rsidR="008D62E2">
        <w:t xml:space="preserve"> </w:t>
      </w:r>
    </w:p>
  </w:footnote>
  <w:footnote w:id="38">
    <w:p w:rsidR="00C20417" w:rsidRDefault="00C20417" w14:paraId="3A242545" w14:textId="0C8155DC">
      <w:pPr>
        <w:pStyle w:val="FootnoteText"/>
      </w:pPr>
      <w:r>
        <w:rPr>
          <w:rStyle w:val="FootnoteReference"/>
          <w:rFonts w:hint="eastAsia"/>
        </w:rPr>
        <w:footnoteRef/>
      </w:r>
      <w:r>
        <w:rPr>
          <w:rFonts w:hint="eastAsia"/>
        </w:rPr>
        <w:t xml:space="preserve"> </w:t>
      </w:r>
      <w:hyperlink w:history="1" r:id="rId33">
        <w:r w:rsidRPr="00961E90" w:rsidR="008D62E2">
          <w:rPr>
            <w:rStyle w:val="Hyperlink"/>
            <w:rFonts w:hint="eastAsia"/>
          </w:rPr>
          <w:t>https://instabridge.com/que-es-un-router-wifi/</w:t>
        </w:r>
      </w:hyperlink>
      <w:r w:rsidR="008D62E2">
        <w:t xml:space="preserve"> </w:t>
      </w:r>
    </w:p>
  </w:footnote>
  <w:footnote w:id="39">
    <w:p w:rsidR="00971EFE" w:rsidRDefault="00971EFE" w14:paraId="4D8BE5E7" w14:textId="185D129C">
      <w:pPr>
        <w:pStyle w:val="FootnoteText"/>
      </w:pPr>
      <w:r>
        <w:rPr>
          <w:rStyle w:val="FootnoteReference"/>
          <w:rFonts w:hint="eastAsia"/>
        </w:rPr>
        <w:footnoteRef/>
      </w:r>
      <w:r>
        <w:rPr>
          <w:rFonts w:hint="eastAsia"/>
        </w:rPr>
        <w:t xml:space="preserve"> </w:t>
      </w:r>
      <w:hyperlink w:history="1" w:anchor=":~:text=Un%20servidor%20es%20una%20computadora,Servidor%20de%20archivos" r:id="rId34">
        <w:r w:rsidRPr="00961E90" w:rsidR="008D62E2">
          <w:rPr>
            <w:rStyle w:val="Hyperlink"/>
            <w:rFonts w:hint="eastAsia"/>
          </w:rPr>
          <w:t>https://www.ciset.es/glosario/478-servidor#:~:text=Un%20servidor%20es%20una%20computadora,Servidor%20de%20archivos</w:t>
        </w:r>
      </w:hyperlink>
      <w:r w:rsidR="008D62E2">
        <w:t xml:space="preserve"> </w:t>
      </w:r>
    </w:p>
  </w:footnote>
  <w:footnote w:id="40">
    <w:p w:rsidR="00052454" w:rsidRDefault="00052454" w14:paraId="099BE8E8" w14:textId="203B301F">
      <w:pPr>
        <w:pStyle w:val="FootnoteText"/>
      </w:pPr>
      <w:r>
        <w:rPr>
          <w:rStyle w:val="FootnoteReference"/>
          <w:rFonts w:hint="eastAsia"/>
        </w:rPr>
        <w:footnoteRef/>
      </w:r>
      <w:r>
        <w:rPr>
          <w:rFonts w:hint="eastAsia"/>
        </w:rPr>
        <w:t xml:space="preserve"> </w:t>
      </w:r>
      <w:hyperlink w:history="1" w:anchor=":~:text=SAID%20(tambi%C3%A9n%20llamado%20Sistema%20Administrativo,entes%20descentralizados%20sin%20fines%20empresariales" r:id="rId35">
        <w:r w:rsidRPr="00961E90" w:rsidR="008D62E2">
          <w:rPr>
            <w:rStyle w:val="Hyperlink"/>
            <w:rFonts w:hint="eastAsia"/>
          </w:rPr>
          <w:t>https://es.wikipedia.org/wiki/SAID#:~:text=SAID%20(tambi%C3%A9n%20llamado%20Sistema%20Administrativo,entes%20descentralizados%20sin%20fines%20empresariales</w:t>
        </w:r>
      </w:hyperlink>
      <w:r w:rsidR="008D62E2">
        <w:t xml:space="preserve"> </w:t>
      </w:r>
    </w:p>
  </w:footnote>
  <w:footnote w:id="41">
    <w:p w:rsidR="00344DFD" w:rsidRDefault="00344DFD" w14:paraId="266827C4" w14:textId="6DA4EB9B">
      <w:pPr>
        <w:pStyle w:val="FootnoteText"/>
      </w:pPr>
      <w:r>
        <w:rPr>
          <w:rStyle w:val="FootnoteReference"/>
          <w:rFonts w:hint="eastAsia"/>
        </w:rPr>
        <w:footnoteRef/>
      </w:r>
      <w:r>
        <w:rPr>
          <w:rFonts w:hint="eastAsia"/>
        </w:rPr>
        <w:t xml:space="preserve"> </w:t>
      </w:r>
      <w:hyperlink w:history="1" w:anchor=":~:text=El%20bastidor%20de%20disco%20duro,a%20%C3%A9l%20en%20cualquier%20momento" r:id="rId36">
        <w:r w:rsidRPr="00961E90" w:rsidR="008D62E2">
          <w:rPr>
            <w:rStyle w:val="Hyperlink"/>
            <w:rFonts w:hint="eastAsia"/>
          </w:rPr>
          <w:t>https://www.ldlc.com/es-es/informatica/piezas-de-informatica/rack-hdd-interno/c4667/#:~:text=El%20bastidor%20de%20disco%20duro,a%20%C3%A9l%20en%20cualquier%20momento</w:t>
        </w:r>
      </w:hyperlink>
      <w:r w:rsidR="008D62E2">
        <w:t xml:space="preserve"> </w:t>
      </w:r>
    </w:p>
  </w:footnote>
  <w:footnote w:id="42">
    <w:p w:rsidR="00730467" w:rsidRDefault="00730467" w14:paraId="385C52CF" w14:textId="21FC13A0">
      <w:pPr>
        <w:pStyle w:val="FootnoteText"/>
      </w:pPr>
      <w:r>
        <w:rPr>
          <w:rStyle w:val="FootnoteReference"/>
          <w:rFonts w:hint="eastAsia"/>
        </w:rPr>
        <w:footnoteRef/>
      </w:r>
      <w:r>
        <w:rPr>
          <w:rFonts w:hint="eastAsia"/>
        </w:rPr>
        <w:t xml:space="preserve"> </w:t>
      </w:r>
      <w:hyperlink w:history="1" w:anchor=":~:text=Las%20tarjetas%20en%20formato%20micro,y%20nano%20a%20la%20vez" r:id="rId37">
        <w:r w:rsidRPr="00961E90" w:rsidR="008D62E2">
          <w:rPr>
            <w:rStyle w:val="Hyperlink"/>
            <w:rFonts w:hint="eastAsia"/>
          </w:rPr>
          <w:t>https://www.kelisto.es/telefonia-movil/consejos-y-analisis/diferencias-tarjetas-sim-micro-sim-y-nano-sim-2479#:~:text=Las%20tarjetas%20en%20formato%20micro,y%20nano%20a%20la%20vez</w:t>
        </w:r>
      </w:hyperlink>
      <w:r w:rsidR="008D62E2">
        <w:t xml:space="preserve"> </w:t>
      </w:r>
    </w:p>
  </w:footnote>
  <w:footnote w:id="43">
    <w:p w:rsidR="004B12BC" w:rsidRDefault="004B12BC" w14:paraId="31DC8330" w14:textId="3C80EFDC">
      <w:pPr>
        <w:pStyle w:val="FootnoteText"/>
      </w:pPr>
      <w:r>
        <w:rPr>
          <w:rStyle w:val="FootnoteReference"/>
          <w:rFonts w:hint="eastAsia"/>
        </w:rPr>
        <w:footnoteRef/>
      </w:r>
      <w:r>
        <w:rPr>
          <w:rFonts w:hint="eastAsia"/>
        </w:rPr>
        <w:t xml:space="preserve"> </w:t>
      </w:r>
      <w:hyperlink w:history="1" w:anchor=":~:text=Las%20lecturas%20de%20la%20presi%C3%B3n,entre%20latidos%20(presi%C3%B3n%20diast%C3%B3lica)" r:id="rId38">
        <w:r w:rsidRPr="00961E90" w:rsidR="008D62E2">
          <w:rPr>
            <w:rStyle w:val="Hyperlink"/>
            <w:rFonts w:hint="eastAsia"/>
          </w:rPr>
          <w:t>https://www.mayoclinic.org/es-es/diseases-conditions/high-blood-pressure/expert-answers/pulse-pressure/faq-20058189#:~:text=Las%20lecturas%20de%20la%20presi%C3%B3n,entre%20latidos%20(presi%C3%B3n%20diast%C3%B3lica)</w:t>
        </w:r>
      </w:hyperlink>
      <w:r w:rsidR="008D62E2">
        <w:t xml:space="preserve"> </w:t>
      </w:r>
    </w:p>
  </w:footnote>
  <w:footnote w:id="44">
    <w:p w:rsidR="004B12BC" w:rsidRDefault="004B12BC" w14:paraId="73468E71" w14:textId="46DC78D3">
      <w:pPr>
        <w:pStyle w:val="FootnoteText"/>
      </w:pPr>
      <w:r>
        <w:rPr>
          <w:rStyle w:val="FootnoteReference"/>
          <w:rFonts w:hint="eastAsia"/>
        </w:rPr>
        <w:footnoteRef/>
      </w:r>
      <w:r>
        <w:rPr>
          <w:rFonts w:hint="eastAsia"/>
        </w:rPr>
        <w:t xml:space="preserve"> </w:t>
      </w:r>
      <w:hyperlink w:history="1" w:anchor=":~:text=Las%20lecturas%20de%20la%20presi%C3%B3n,entre%20latidos%20(presi%C3%B3n%20diast%C3%B3lica)" r:id="rId39">
        <w:r w:rsidRPr="00961E90" w:rsidR="008D62E2">
          <w:rPr>
            <w:rStyle w:val="Hyperlink"/>
            <w:rFonts w:hint="eastAsia"/>
          </w:rPr>
          <w:t>https://www.mayoclinic.org/es-es/diseases-conditions/high-blood-pressure/expert-answers/pulse-pressure/faq-20058189#:~:text=Las%20lecturas%20de%20la%20presi%C3%B3n,entre%20latidos%20(presi%C3%B3n%20diast%C3%B3lica)</w:t>
        </w:r>
      </w:hyperlink>
      <w:r w:rsidR="008D62E2">
        <w:t xml:space="preserve"> </w:t>
      </w:r>
    </w:p>
  </w:footnote>
  <w:footnote w:id="45">
    <w:p w:rsidR="0026665A" w:rsidRDefault="0026665A" w14:paraId="0CF4BD88" w14:textId="5BAE3CF3">
      <w:pPr>
        <w:pStyle w:val="FootnoteText"/>
      </w:pPr>
      <w:r>
        <w:rPr>
          <w:rStyle w:val="FootnoteReference"/>
          <w:rFonts w:hint="eastAsia"/>
        </w:rPr>
        <w:footnoteRef/>
      </w:r>
      <w:r>
        <w:rPr>
          <w:rFonts w:hint="eastAsia"/>
        </w:rPr>
        <w:t xml:space="preserve"> </w:t>
      </w:r>
      <w:hyperlink w:history="1" w:anchor=":~:text=Por%20ejemplo%2C%20los%20alimentos%20ricos,es%20su%20componente%20m%C3%A1s%20simple" r:id="rId40">
        <w:r w:rsidRPr="00961E90" w:rsidR="008D62E2">
          <w:rPr>
            <w:rStyle w:val="Hyperlink"/>
            <w:rFonts w:hint="eastAsia"/>
          </w:rPr>
          <w:t>https://quierocuidarme.dkvsalud.es/salud-para-todos/glucosa-que-es#:~:text=Por%20ejemplo%2C%20los%20alimentos%20ricos,es%20su%20componente%20m%C3%A1s%20simple</w:t>
        </w:r>
      </w:hyperlink>
      <w:r w:rsidR="008D62E2">
        <w:t xml:space="preserve"> </w:t>
      </w:r>
    </w:p>
  </w:footnote>
  <w:footnote w:id="46">
    <w:p w:rsidR="00572BFE" w:rsidRDefault="00572BFE" w14:paraId="42AF718B" w14:textId="3D77F9BB">
      <w:pPr>
        <w:pStyle w:val="FootnoteText"/>
      </w:pPr>
      <w:r>
        <w:rPr>
          <w:rStyle w:val="FootnoteReference"/>
          <w:rFonts w:hint="eastAsia"/>
        </w:rPr>
        <w:footnoteRef/>
      </w:r>
      <w:r>
        <w:rPr>
          <w:rFonts w:hint="eastAsia"/>
        </w:rPr>
        <w:t xml:space="preserve"> </w:t>
      </w:r>
      <w:hyperlink w:history="1" r:id="rId41">
        <w:r w:rsidRPr="00961E90" w:rsidR="008D62E2">
          <w:rPr>
            <w:rStyle w:val="Hyperlink"/>
            <w:rFonts w:hint="eastAsia"/>
          </w:rPr>
          <w:t>https://www.sanitas.es/sanitas/seguros/es/particulares/biblioteca-de-salud/cardiologia/salud-cardiovascular/sin012199wr.html</w:t>
        </w:r>
      </w:hyperlink>
      <w:r w:rsidR="008D62E2">
        <w:t xml:space="preserve"> </w:t>
      </w:r>
    </w:p>
  </w:footnote>
  <w:footnote w:id="47">
    <w:p w:rsidR="00750CC2" w:rsidRDefault="00750CC2" w14:paraId="6A005561" w14:textId="01D29E13">
      <w:pPr>
        <w:pStyle w:val="FootnoteText"/>
      </w:pPr>
      <w:r>
        <w:rPr>
          <w:rStyle w:val="FootnoteReference"/>
          <w:rFonts w:hint="eastAsia"/>
        </w:rPr>
        <w:footnoteRef/>
      </w:r>
      <w:r>
        <w:rPr>
          <w:rFonts w:hint="eastAsia"/>
        </w:rPr>
        <w:t xml:space="preserve"> </w:t>
      </w:r>
      <w:hyperlink w:history="1" r:id="rId42">
        <w:r w:rsidRPr="00961E90" w:rsidR="008D62E2">
          <w:rPr>
            <w:rStyle w:val="Hyperlink"/>
            <w:rFonts w:hint="eastAsia"/>
          </w:rPr>
          <w:t>https://medlineplus.gov/spanish/ency/article/007200.htm</w:t>
        </w:r>
      </w:hyperlink>
      <w:r w:rsidR="008D62E2">
        <w:t xml:space="preserve"> </w:t>
      </w:r>
    </w:p>
  </w:footnote>
  <w:footnote w:id="48">
    <w:p w:rsidR="006D49A8" w:rsidP="006D49A8" w:rsidRDefault="006D49A8" w14:paraId="0C7FDF83" w14:textId="77777777">
      <w:pPr>
        <w:pStyle w:val="FootnoteText"/>
      </w:pPr>
      <w:r>
        <w:rPr>
          <w:rStyle w:val="FootnoteReference"/>
          <w:rFonts w:hint="eastAsia"/>
        </w:rPr>
        <w:footnoteRef/>
      </w:r>
      <w:r>
        <w:rPr>
          <w:rFonts w:hint="eastAsia"/>
        </w:rPr>
        <w:t xml:space="preserve"> </w:t>
      </w:r>
      <w:r>
        <w:t>Diccionario de Google</w:t>
      </w:r>
    </w:p>
  </w:footnote>
  <w:footnote w:id="49">
    <w:p w:rsidR="006D49A8" w:rsidP="006D49A8" w:rsidRDefault="006D49A8" w14:paraId="5D863E0D" w14:textId="77777777">
      <w:pPr>
        <w:pStyle w:val="FootnoteText"/>
      </w:pPr>
      <w:r>
        <w:rPr>
          <w:rStyle w:val="FootnoteReference"/>
          <w:rFonts w:hint="eastAsia"/>
        </w:rPr>
        <w:footnoteRef/>
      </w:r>
      <w:r>
        <w:rPr>
          <w:rFonts w:hint="eastAsia"/>
        </w:rPr>
        <w:t xml:space="preserve"> </w:t>
      </w:r>
      <w:r>
        <w:t>Diccionario de Google</w:t>
      </w:r>
    </w:p>
  </w:footnote>
  <w:footnote w:id="50">
    <w:p w:rsidR="005D3DF8" w:rsidRDefault="005D3DF8" w14:paraId="1DE36A2F" w14:textId="176228AC">
      <w:pPr>
        <w:pStyle w:val="FootnoteText"/>
      </w:pPr>
      <w:r>
        <w:rPr>
          <w:rStyle w:val="FootnoteReference"/>
          <w:rFonts w:hint="eastAsia"/>
        </w:rPr>
        <w:footnoteRef/>
      </w:r>
      <w:r>
        <w:rPr>
          <w:rFonts w:hint="eastAsia"/>
        </w:rPr>
        <w:t xml:space="preserve"> </w:t>
      </w:r>
      <w:hyperlink w:history="1" w:anchor=":~:text=El%20jefe%20de%20proyectos%20es,del%20proceso%20en%20su%20conjunto" r:id="rId43">
        <w:r w:rsidRPr="00961E90" w:rsidR="00571015">
          <w:rPr>
            <w:rStyle w:val="Hyperlink"/>
            <w:rFonts w:hint="eastAsia"/>
          </w:rPr>
          <w:t>https://www.obsbusiness.school/blog/que-es-un-jefe-de-proyecto-y-cual-es-su-perfil-profesional#:~:text=El%20jefe%20de%20proyectos%20es,del%20proceso%20en%20su%20conjunto</w:t>
        </w:r>
      </w:hyperlink>
      <w:r w:rsidR="00571015">
        <w:t xml:space="preserve"> </w:t>
      </w:r>
    </w:p>
  </w:footnote>
  <w:footnote w:id="51">
    <w:p w:rsidR="00660AD4" w:rsidRDefault="00660AD4" w14:paraId="7DCD9EA6" w14:textId="60D9189F">
      <w:pPr>
        <w:pStyle w:val="FootnoteText"/>
      </w:pPr>
      <w:r>
        <w:rPr>
          <w:rStyle w:val="FootnoteReference"/>
          <w:rFonts w:hint="eastAsia"/>
        </w:rPr>
        <w:footnoteRef/>
      </w:r>
      <w:r>
        <w:rPr>
          <w:rFonts w:hint="eastAsia"/>
        </w:rPr>
        <w:t xml:space="preserve"> </w:t>
      </w:r>
      <w:hyperlink w:history="1" r:id="rId44">
        <w:r w:rsidRPr="00961E90" w:rsidR="00571015">
          <w:rPr>
            <w:rStyle w:val="Hyperlink"/>
            <w:rFonts w:hint="eastAsia"/>
          </w:rPr>
          <w:t>https://ibaru.es/blog/que-es-un-consultor-tecnologico/</w:t>
        </w:r>
      </w:hyperlink>
      <w:r w:rsidR="00571015">
        <w:t xml:space="preserve"> </w:t>
      </w:r>
    </w:p>
  </w:footnote>
  <w:footnote w:id="52">
    <w:p w:rsidR="00D02E2D" w:rsidRDefault="00D02E2D" w14:paraId="5AE7E3B8" w14:textId="42D4DDDA">
      <w:pPr>
        <w:pStyle w:val="FootnoteText"/>
      </w:pPr>
      <w:r>
        <w:rPr>
          <w:rStyle w:val="FootnoteReference"/>
          <w:rFonts w:hint="eastAsia"/>
        </w:rPr>
        <w:footnoteRef/>
      </w:r>
      <w:r>
        <w:rPr>
          <w:rFonts w:hint="eastAsia"/>
        </w:rPr>
        <w:t xml:space="preserve"> </w:t>
      </w:r>
      <w:hyperlink w:history="1" r:id="rId45">
        <w:r w:rsidRPr="00961E90" w:rsidR="00571015">
          <w:rPr>
            <w:rStyle w:val="Hyperlink"/>
            <w:rFonts w:hint="eastAsia"/>
          </w:rPr>
          <w:t>https://www.tokioschool.com/noticias/arquitecto-software-desarrollo-aplicaciones/</w:t>
        </w:r>
      </w:hyperlink>
      <w:r w:rsidR="00571015">
        <w:t xml:space="preserve"> </w:t>
      </w:r>
    </w:p>
  </w:footnote>
  <w:footnote w:id="53">
    <w:p w:rsidR="006631A8" w:rsidRDefault="006631A8" w14:paraId="735EB383" w14:textId="0F8FB1FA">
      <w:pPr>
        <w:pStyle w:val="FootnoteText"/>
      </w:pPr>
      <w:r>
        <w:rPr>
          <w:rStyle w:val="FootnoteReference"/>
          <w:rFonts w:hint="eastAsia"/>
        </w:rPr>
        <w:footnoteRef/>
      </w:r>
      <w:r>
        <w:rPr>
          <w:rFonts w:hint="eastAsia"/>
        </w:rPr>
        <w:t xml:space="preserve"> </w:t>
      </w:r>
      <w:hyperlink w:history="1" r:id="rId46">
        <w:r w:rsidRPr="00961E90" w:rsidR="00571015">
          <w:rPr>
            <w:rStyle w:val="Hyperlink"/>
            <w:rFonts w:hint="eastAsia"/>
          </w:rPr>
          <w:t>https://es.wikipedia.org/wiki/Analista_de_sistemas</w:t>
        </w:r>
      </w:hyperlink>
      <w:r w:rsidR="00571015">
        <w:t xml:space="preserve"> </w:t>
      </w:r>
    </w:p>
  </w:footnote>
  <w:footnote w:id="54">
    <w:p w:rsidR="00D36F02" w:rsidRDefault="00D36F02" w14:paraId="748A470A" w14:textId="5876F9AE">
      <w:pPr>
        <w:pStyle w:val="FootnoteText"/>
      </w:pPr>
      <w:r>
        <w:rPr>
          <w:rStyle w:val="FootnoteReference"/>
        </w:rPr>
        <w:footnoteRef/>
      </w:r>
      <w:r>
        <w:t xml:space="preserve"> </w:t>
      </w:r>
      <w:hyperlink w:history="1" w:anchor=":~:text=La%20propiedad%20Intelectual%20en%20nuestro,musicales%2C%20obras%2C%20coreograf%C3%ADas%2C%20obras" r:id="rId47">
        <w:r w:rsidRPr="00F752E1" w:rsidR="00CD72B3">
          <w:rPr>
            <w:rStyle w:val="Hyperlink"/>
          </w:rPr>
          <w:t>https://delvy.es/espana-la-propiedad-intelectual/#:~:text=La%20propiedad%20Intelectual%20en%20nuestro,musicales%2C%20obras%2C%20coreograf%C3%ADas%2C%20obras</w:t>
        </w:r>
      </w:hyperlink>
      <w:r w:rsidR="00CD72B3">
        <w:t xml:space="preserve"> </w:t>
      </w:r>
    </w:p>
  </w:footnote>
  <w:footnote w:id="55">
    <w:p w:rsidR="000E46A6" w:rsidRDefault="000E46A6" w14:paraId="0DF7F57E" w14:textId="6387B759">
      <w:pPr>
        <w:pStyle w:val="FootnoteText"/>
      </w:pPr>
      <w:r>
        <w:rPr>
          <w:rStyle w:val="FootnoteReference"/>
        </w:rPr>
        <w:footnoteRef/>
      </w:r>
      <w:r>
        <w:t xml:space="preserve"> </w:t>
      </w:r>
      <w:hyperlink w:history="1" r:id="rId48">
        <w:r w:rsidRPr="00F752E1" w:rsidR="002D404E">
          <w:rPr>
            <w:rStyle w:val="Hyperlink"/>
          </w:rPr>
          <w:t>https://es.wikipedia.org/wiki/Seguridad_y_salud_laboral_en_Espa%C3%B1a</w:t>
        </w:r>
      </w:hyperlink>
      <w:r w:rsidR="002D404E">
        <w:t xml:space="preserve"> </w:t>
      </w:r>
    </w:p>
  </w:footnote>
  <w:footnote w:id="56">
    <w:p w:rsidR="007933F9" w:rsidRDefault="007933F9" w14:paraId="3A2376A5" w14:textId="5CEA949B">
      <w:pPr>
        <w:pStyle w:val="FootnoteText"/>
      </w:pPr>
      <w:r>
        <w:rPr>
          <w:rStyle w:val="FootnoteReference"/>
        </w:rPr>
        <w:footnoteRef/>
      </w:r>
      <w:r>
        <w:t xml:space="preserve"> </w:t>
      </w:r>
      <w:hyperlink w:history="1" r:id="rId49">
        <w:r w:rsidRPr="00F752E1" w:rsidR="00AE0324">
          <w:rPr>
            <w:rStyle w:val="Hyperlink"/>
          </w:rPr>
          <w:t>https://es.wikipedia.org/wiki/Reglamento_General_de_Protecci%C3%B3n_de_Datos</w:t>
        </w:r>
      </w:hyperlink>
      <w:r w:rsidR="00AE0324">
        <w:t xml:space="preserve"> </w:t>
      </w:r>
    </w:p>
  </w:footnote>
  <w:footnote w:id="57">
    <w:p w:rsidR="009845F0" w:rsidRDefault="009845F0" w14:paraId="762D9F9D" w14:textId="10D00C6C">
      <w:pPr>
        <w:pStyle w:val="FootnoteText"/>
      </w:pPr>
      <w:r>
        <w:rPr>
          <w:rStyle w:val="FootnoteReference"/>
        </w:rPr>
        <w:footnoteRef/>
      </w:r>
      <w:r>
        <w:t xml:space="preserve"> </w:t>
      </w:r>
      <w:hyperlink w:history="1" r:id="rId50">
        <w:r w:rsidRPr="00F752E1">
          <w:rPr>
            <w:rStyle w:val="Hyperlink"/>
          </w:rPr>
          <w:t>https://es.wikipedia.org/wiki/Bolet%C3%ADn_Oficial_del_Estado</w:t>
        </w:r>
      </w:hyperlink>
      <w:r>
        <w:t xml:space="preserve"> </w:t>
      </w:r>
    </w:p>
  </w:footnote>
  <w:footnote w:id="58">
    <w:p w:rsidR="004D62AB" w:rsidRDefault="004D62AB" w14:paraId="422591A3" w14:textId="56B930DE">
      <w:pPr>
        <w:pStyle w:val="FootnoteText"/>
      </w:pPr>
      <w:r>
        <w:rPr>
          <w:rStyle w:val="FootnoteReference"/>
        </w:rPr>
        <w:footnoteRef/>
      </w:r>
      <w:r>
        <w:t xml:space="preserve"> </w:t>
      </w:r>
      <w:hyperlink w:history="1" r:id="rId51">
        <w:r w:rsidRPr="00F752E1" w:rsidR="002B64D5">
          <w:rPr>
            <w:rStyle w:val="Hyperlink"/>
          </w:rPr>
          <w:t>https://es.wikipedia.org/wiki/Pruebas_de_aceptaci%C3%B3n_(inform%C3%A1tica)</w:t>
        </w:r>
      </w:hyperlink>
      <w:r w:rsidR="002B64D5">
        <w:t xml:space="preserve"> </w:t>
      </w:r>
    </w:p>
  </w:footnote>
  <w:footnote w:id="59">
    <w:p w:rsidR="00A220E8" w:rsidRDefault="00A220E8" w14:paraId="3A46B591" w14:textId="784E25C7">
      <w:pPr>
        <w:pStyle w:val="FootnoteText"/>
      </w:pPr>
      <w:r>
        <w:rPr>
          <w:rStyle w:val="FootnoteReference"/>
        </w:rPr>
        <w:footnoteRef/>
      </w:r>
      <w:r>
        <w:t xml:space="preserve"> </w:t>
      </w:r>
      <w:hyperlink w:history="1" r:id="rId52">
        <w:r w:rsidRPr="00F752E1">
          <w:rPr>
            <w:rStyle w:val="Hyperlink"/>
          </w:rPr>
          <w:t>https://www.factufacil.es/que-es-un-informe-de-seguimiento-de-proyectos.html</w:t>
        </w:r>
      </w:hyperlink>
      <w:r>
        <w:t xml:space="preserve"> </w:t>
      </w:r>
    </w:p>
  </w:footnote>
  <w:footnote w:id="60">
    <w:p w:rsidR="00670AC3" w:rsidRDefault="00670AC3" w14:paraId="4F6217D7" w14:textId="5F7DB307">
      <w:pPr>
        <w:pStyle w:val="FootnoteText"/>
      </w:pPr>
      <w:r>
        <w:rPr>
          <w:rStyle w:val="FootnoteReference"/>
        </w:rPr>
        <w:footnoteRef/>
      </w:r>
      <w:r>
        <w:t xml:space="preserve"> </w:t>
      </w:r>
      <w:hyperlink w:history="1" r:id="rId53">
        <w:r w:rsidRPr="00F752E1" w:rsidR="00ED3D37">
          <w:rPr>
            <w:rStyle w:val="Hyperlink"/>
          </w:rPr>
          <w:t>https://blog.hubspot.es/marketing/crear-plan-proyecto</w:t>
        </w:r>
      </w:hyperlink>
      <w:r w:rsidR="00ED3D37">
        <w:t xml:space="preserve"> </w:t>
      </w:r>
    </w:p>
  </w:footnote>
  <w:footnote w:id="61">
    <w:p w:rsidR="005A666E" w:rsidRDefault="005A666E" w14:paraId="4F72AC61" w14:textId="6F93E476">
      <w:pPr>
        <w:pStyle w:val="FootnoteText"/>
      </w:pPr>
      <w:r>
        <w:rPr>
          <w:rStyle w:val="FootnoteReference"/>
        </w:rPr>
        <w:footnoteRef/>
      </w:r>
      <w:r>
        <w:t xml:space="preserve"> </w:t>
      </w:r>
      <w:hyperlink w:history="1" r:id="rId54">
        <w:r w:rsidRPr="00F752E1">
          <w:rPr>
            <w:rStyle w:val="Hyperlink"/>
          </w:rPr>
          <w:t>https://es.wikipedia.org/wiki/Acta_de_una_reuni%C3%B3n</w:t>
        </w:r>
      </w:hyperlink>
      <w:r>
        <w:t xml:space="preserve"> </w:t>
      </w:r>
    </w:p>
  </w:footnote>
  <w:footnote w:id="62">
    <w:p w:rsidR="00534BB8" w:rsidRDefault="00534BB8" w14:paraId="0956438C" w14:textId="02F70B6A">
      <w:pPr>
        <w:pStyle w:val="FootnoteText"/>
      </w:pPr>
      <w:r>
        <w:rPr>
          <w:rStyle w:val="FootnoteReference"/>
        </w:rPr>
        <w:footnoteRef/>
      </w:r>
      <w:r>
        <w:t xml:space="preserve"> </w:t>
      </w:r>
      <w:hyperlink w:history="1" r:id="rId55">
        <w:r w:rsidRPr="00F752E1">
          <w:rPr>
            <w:rStyle w:val="Hyperlink"/>
          </w:rPr>
          <w:t>https://www.projectadmin.org/que-es-un-plan-de-implementacion-y-como-puedo-crear-uno/</w:t>
        </w:r>
      </w:hyperlink>
      <w:r>
        <w:t xml:space="preserve"> </w:t>
      </w:r>
    </w:p>
  </w:footnote>
  <w:footnote w:id="63">
    <w:p w:rsidR="00481FC2" w:rsidRDefault="00481FC2" w14:paraId="7C9AB7C0" w14:textId="04213EA3">
      <w:pPr>
        <w:pStyle w:val="FootnoteText"/>
      </w:pPr>
      <w:r>
        <w:rPr>
          <w:rStyle w:val="FootnoteReference"/>
        </w:rPr>
        <w:footnoteRef/>
      </w:r>
      <w:r>
        <w:t xml:space="preserve"> Diccionario de Google</w:t>
      </w:r>
    </w:p>
  </w:footnote>
  <w:footnote w:id="64">
    <w:p w:rsidR="00EC047E" w:rsidP="00EC047E" w:rsidRDefault="00EC047E" w14:paraId="4CEF4B1C" w14:textId="77777777">
      <w:pPr>
        <w:pStyle w:val="FootnoteText"/>
      </w:pPr>
      <w:r>
        <w:rPr>
          <w:rStyle w:val="FootnoteReference"/>
        </w:rPr>
        <w:footnoteRef/>
      </w:r>
      <w:r>
        <w:t xml:space="preserve"> Diccionario de Google</w:t>
      </w:r>
    </w:p>
  </w:footnote>
  <w:footnote w:id="65">
    <w:p w:rsidR="009B6E80" w:rsidP="009B6E80" w:rsidRDefault="009B6E80" w14:paraId="03EDB5F4" w14:textId="77777777">
      <w:pPr>
        <w:pStyle w:val="FootnoteText"/>
      </w:pPr>
      <w:r>
        <w:rPr>
          <w:rStyle w:val="FootnoteReference"/>
        </w:rPr>
        <w:footnoteRef/>
      </w:r>
      <w:r>
        <w:t xml:space="preserve"> Diccionario de Google</w:t>
      </w:r>
    </w:p>
  </w:footnote>
  <w:footnote w:id="66">
    <w:p w:rsidR="003D6669" w:rsidRDefault="003D6669" w14:paraId="1B52E19B" w14:textId="55C6BB92">
      <w:pPr>
        <w:pStyle w:val="FootnoteText"/>
      </w:pPr>
      <w:r>
        <w:rPr>
          <w:rStyle w:val="FootnoteReference"/>
        </w:rPr>
        <w:footnoteRef/>
      </w:r>
      <w:r>
        <w:t xml:space="preserve"> </w:t>
      </w:r>
      <w:hyperlink w:history="1" r:id="rId56">
        <w:r w:rsidRPr="00396809">
          <w:rPr>
            <w:rStyle w:val="Hyperlink"/>
          </w:rPr>
          <w:t>https://biblus.accasoftware.com/es/wbs-workbreakdownstructure-que-es-y-como-se-usa/</w:t>
        </w:r>
      </w:hyperlink>
      <w:r>
        <w:t xml:space="preserve"> </w:t>
      </w:r>
    </w:p>
  </w:footnote>
  <w:footnote w:id="67">
    <w:p w:rsidR="003D6669" w:rsidRDefault="003D6669" w14:paraId="1151B00C" w14:textId="757CF211">
      <w:pPr>
        <w:pStyle w:val="FootnoteText"/>
      </w:pPr>
      <w:r>
        <w:rPr>
          <w:rStyle w:val="FootnoteReference"/>
        </w:rPr>
        <w:footnoteRef/>
      </w:r>
      <w:r>
        <w:t xml:space="preserve"> </w:t>
      </w:r>
      <w:hyperlink w:history="1" r:id="rId57">
        <w:r w:rsidRPr="00396809">
          <w:rPr>
            <w:rStyle w:val="Hyperlink"/>
          </w:rPr>
          <w:t>https://techdocs.broadcom.com/es/es/ca-enterprise-software/business-management/clarity-project-and-portfolio-management-ppm-on-premise/15-3/administraci_n/configurar-la-autenticaci_n-y-seguridad/configuraci_n-de-una-estructura-de-desglose-de-la-organizaci_n-obs.html</w:t>
        </w:r>
      </w:hyperlink>
      <w:r>
        <w:t xml:space="preserve"> </w:t>
      </w:r>
    </w:p>
  </w:footnote>
  <w:footnote w:id="68">
    <w:p w:rsidR="00F47803" w:rsidRDefault="00F47803" w14:paraId="43C751FD" w14:textId="543CDC5A">
      <w:pPr>
        <w:pStyle w:val="FootnoteText"/>
      </w:pPr>
      <w:r>
        <w:rPr>
          <w:rStyle w:val="FootnoteReference"/>
        </w:rPr>
        <w:footnoteRef/>
      </w:r>
      <w:r>
        <w:t xml:space="preserve"> </w:t>
      </w:r>
      <w:hyperlink w:history="1" r:id="rId58">
        <w:r w:rsidRPr="00396809">
          <w:rPr>
            <w:rStyle w:val="Hyperlink"/>
          </w:rPr>
          <w:t>https://es.wikipedia.org/wiki/M%C3%A9todo_Delphi</w:t>
        </w:r>
      </w:hyperlink>
      <w:r>
        <w:t xml:space="preserve"> </w:t>
      </w:r>
    </w:p>
  </w:footnote>
  <w:footnote w:id="69">
    <w:p w:rsidR="00F47803" w:rsidP="00C4655F" w:rsidRDefault="00F47803" w14:paraId="592A1B98" w14:textId="18B4A360">
      <w:pPr>
        <w:pStyle w:val="BodyText"/>
      </w:pPr>
      <w:r>
        <w:rPr>
          <w:rStyle w:val="FootnoteReference"/>
        </w:rPr>
        <w:footnoteRef/>
      </w:r>
      <w:r>
        <w:t xml:space="preserve"> </w:t>
      </w:r>
      <w:hyperlink w:history="1" r:id="rId59">
        <w:r w:rsidRPr="00396809">
          <w:rPr>
            <w:rStyle w:val="Hyperlink"/>
          </w:rPr>
          <w:t>https://es.wikipedia.org/wiki/M%C3%B3dulo_(inform%C3%A1tica)</w:t>
        </w:r>
      </w:hyperlink>
    </w:p>
  </w:footnote>
  <w:footnote w:id="70">
    <w:p w:rsidR="00F47803" w:rsidRDefault="00F47803" w14:paraId="7CD592D9" w14:textId="10003BEC">
      <w:pPr>
        <w:pStyle w:val="FootnoteText"/>
      </w:pPr>
      <w:r>
        <w:rPr>
          <w:rStyle w:val="FootnoteReference"/>
        </w:rPr>
        <w:footnoteRef/>
      </w:r>
      <w:r>
        <w:t xml:space="preserve"> </w:t>
      </w:r>
      <w:hyperlink w:history="1" r:id="rId60">
        <w:r w:rsidRPr="00396809">
          <w:rPr>
            <w:rStyle w:val="Hyperlink"/>
          </w:rPr>
          <w:t>https://es.wikipedia.org/wiki/Prototipo</w:t>
        </w:r>
      </w:hyperlink>
      <w:r>
        <w:t xml:space="preserve"> </w:t>
      </w:r>
    </w:p>
  </w:footnote>
  <w:footnote w:id="71">
    <w:p w:rsidR="00F47803" w:rsidRDefault="00F47803" w14:paraId="5290DC71" w14:textId="190C6334">
      <w:pPr>
        <w:pStyle w:val="FootnoteText"/>
      </w:pPr>
      <w:r>
        <w:rPr>
          <w:rStyle w:val="FootnoteReference"/>
        </w:rPr>
        <w:footnoteRef/>
      </w:r>
      <w:r>
        <w:t xml:space="preserve"> </w:t>
      </w:r>
      <w:hyperlink w:history="1" r:id="rId61">
        <w:r w:rsidRPr="00396809">
          <w:rPr>
            <w:rStyle w:val="Hyperlink"/>
          </w:rPr>
          <w:t>https://www.spensiones.cl/portal/compendio/596/fo-article-6574.pdf</w:t>
        </w:r>
      </w:hyperlink>
      <w:r>
        <w:t xml:space="preserve"> </w:t>
      </w:r>
    </w:p>
  </w:footnote>
  <w:footnote w:id="72">
    <w:p w:rsidR="00F47803" w:rsidRDefault="00F47803" w14:paraId="08DE6DC0" w14:textId="713D8433">
      <w:pPr>
        <w:pStyle w:val="FootnoteText"/>
      </w:pPr>
      <w:r>
        <w:rPr>
          <w:rStyle w:val="FootnoteReference"/>
        </w:rPr>
        <w:footnoteRef/>
      </w:r>
      <w:r>
        <w:t xml:space="preserve"> </w:t>
      </w:r>
      <w:hyperlink w:history="1" r:id="rId62">
        <w:r w:rsidRPr="00396809">
          <w:rPr>
            <w:rStyle w:val="Hyperlink"/>
          </w:rPr>
          <w:t>https://es.wikipedia.org/wiki/M%C3%A9trica_de_punto_funci%C3%B3n</w:t>
        </w:r>
      </w:hyperlink>
      <w:r>
        <w:t xml:space="preserve"> </w:t>
      </w:r>
    </w:p>
  </w:footnote>
  <w:footnote w:id="73">
    <w:p w:rsidR="00F47803" w:rsidRDefault="00F47803" w14:paraId="4ED3E95D" w14:textId="1B4F6E87">
      <w:pPr>
        <w:pStyle w:val="FootnoteText"/>
      </w:pPr>
      <w:r>
        <w:rPr>
          <w:rStyle w:val="FootnoteReference"/>
        </w:rPr>
        <w:footnoteRef/>
      </w:r>
      <w:r>
        <w:t xml:space="preserve"> </w:t>
      </w:r>
      <w:hyperlink w:history="1" r:id="rId63">
        <w:r w:rsidRPr="00396809">
          <w:rPr>
            <w:rStyle w:val="Hyperlink"/>
          </w:rPr>
          <w:t>https://www.obsbusiness.school/blog/como-optimizar-la-gestion-del-plazo-de-un-proyecto</w:t>
        </w:r>
      </w:hyperlink>
      <w:r>
        <w:t xml:space="preserve"> </w:t>
      </w:r>
    </w:p>
  </w:footnote>
  <w:footnote w:id="74">
    <w:p w:rsidR="00F47803" w:rsidRDefault="00F47803" w14:paraId="17AE8256" w14:textId="2DF7DFD0">
      <w:pPr>
        <w:pStyle w:val="FootnoteText"/>
      </w:pPr>
      <w:r>
        <w:rPr>
          <w:rStyle w:val="FootnoteReference"/>
        </w:rPr>
        <w:footnoteRef/>
      </w:r>
      <w:r>
        <w:t xml:space="preserve"> </w:t>
      </w:r>
      <w:hyperlink w:history="1" r:id="rId64">
        <w:r w:rsidRPr="00396809">
          <w:rPr>
            <w:rStyle w:val="Hyperlink"/>
          </w:rPr>
          <w:t>https://www.javeriana.edu.co/blogs/algomez/files/OBETIVOS1.pdf</w:t>
        </w:r>
      </w:hyperlink>
      <w:r>
        <w:t xml:space="preserve"> </w:t>
      </w:r>
    </w:p>
  </w:footnote>
  <w:footnote w:id="75">
    <w:p w:rsidR="00F47803" w:rsidRDefault="00F47803" w14:paraId="57AE1582" w14:textId="301D87EB">
      <w:pPr>
        <w:pStyle w:val="FootnoteText"/>
      </w:pPr>
      <w:r>
        <w:rPr>
          <w:rStyle w:val="FootnoteReference"/>
        </w:rPr>
        <w:footnoteRef/>
      </w:r>
      <w:r>
        <w:t xml:space="preserve"> </w:t>
      </w:r>
      <w:hyperlink w:history="1" r:id="rId65">
        <w:r w:rsidRPr="00396809">
          <w:rPr>
            <w:rStyle w:val="Hyperlink"/>
          </w:rPr>
          <w:t>https://www.significados.com/formacion/</w:t>
        </w:r>
      </w:hyperlink>
      <w:r>
        <w:t xml:space="preserve"> </w:t>
      </w:r>
    </w:p>
  </w:footnote>
  <w:footnote w:id="76">
    <w:p w:rsidR="00F47803" w:rsidRDefault="00F47803" w14:paraId="47BA8F31" w14:textId="79705A1D">
      <w:pPr>
        <w:pStyle w:val="FootnoteText"/>
      </w:pPr>
      <w:r>
        <w:rPr>
          <w:rStyle w:val="FootnoteReference"/>
        </w:rPr>
        <w:footnoteRef/>
      </w:r>
      <w:r>
        <w:t xml:space="preserve"> </w:t>
      </w:r>
      <w:hyperlink w:history="1" r:id="rId66">
        <w:r w:rsidRPr="00396809">
          <w:rPr>
            <w:rStyle w:val="Hyperlink"/>
          </w:rPr>
          <w:t>https://www.significados.com/productividad/</w:t>
        </w:r>
      </w:hyperlink>
      <w:r>
        <w:t xml:space="preserve"> </w:t>
      </w:r>
    </w:p>
  </w:footnote>
  <w:footnote w:id="77">
    <w:p w:rsidR="00F47803" w:rsidRDefault="00F47803" w14:paraId="47279F9C" w14:textId="768316B6">
      <w:pPr>
        <w:pStyle w:val="FootnoteText"/>
      </w:pPr>
      <w:r>
        <w:rPr>
          <w:rStyle w:val="FootnoteReference"/>
        </w:rPr>
        <w:footnoteRef/>
      </w:r>
      <w:r>
        <w:t xml:space="preserve"> </w:t>
      </w:r>
      <w:hyperlink w:history="1" r:id="rId67">
        <w:r w:rsidRPr="00396809">
          <w:rPr>
            <w:rStyle w:val="Hyperlink"/>
          </w:rPr>
          <w:t>https://www.gladysgbegnedji.com/plan-para-la-direccion-del-proyecto/</w:t>
        </w:r>
      </w:hyperlink>
      <w:r>
        <w:t xml:space="preserve"> </w:t>
      </w:r>
    </w:p>
  </w:footnote>
  <w:footnote w:id="78">
    <w:p w:rsidR="00F47803" w:rsidRDefault="00F47803" w14:paraId="5BB8A828" w14:textId="618DCE8F">
      <w:pPr>
        <w:pStyle w:val="FootnoteText"/>
      </w:pPr>
      <w:r>
        <w:rPr>
          <w:rStyle w:val="FootnoteReference"/>
        </w:rPr>
        <w:footnoteRef/>
      </w:r>
      <w:r>
        <w:t xml:space="preserve"> </w:t>
      </w:r>
      <w:hyperlink w:history="1" r:id="rId68">
        <w:r w:rsidRPr="00396809">
          <w:rPr>
            <w:rStyle w:val="Hyperlink"/>
          </w:rPr>
          <w:t>https://sites.google.com/site/fmtdote1415/documentos-que-componen-un-proyecto/estudios-con-entidad-propia</w:t>
        </w:r>
      </w:hyperlink>
      <w:r>
        <w:t xml:space="preserve"> </w:t>
      </w:r>
    </w:p>
  </w:footnote>
  <w:footnote w:id="79">
    <w:p w:rsidR="009F1E97" w:rsidRDefault="009F1E97" w14:paraId="185A11EF" w14:textId="19CCFFDD">
      <w:pPr>
        <w:pStyle w:val="FootnoteText"/>
      </w:pPr>
      <w:r>
        <w:rPr>
          <w:rStyle w:val="FootnoteReference"/>
        </w:rPr>
        <w:footnoteRef/>
      </w:r>
      <w:r>
        <w:t xml:space="preserve"> </w:t>
      </w:r>
      <w:hyperlink w:history="1" r:id="rId69">
        <w:r w:rsidRPr="00396809">
          <w:rPr>
            <w:rStyle w:val="Hyperlink"/>
          </w:rPr>
          <w:t>https://es.wikipedia.org/wiki/Python</w:t>
        </w:r>
      </w:hyperlink>
      <w:r>
        <w:t xml:space="preserve"> </w:t>
      </w:r>
    </w:p>
  </w:footnote>
  <w:footnote w:id="80">
    <w:p w:rsidR="009F1E97" w:rsidRDefault="009F1E97" w14:paraId="15B56D78" w14:textId="49FFC365">
      <w:pPr>
        <w:pStyle w:val="FootnoteText"/>
      </w:pPr>
      <w:r>
        <w:rPr>
          <w:rStyle w:val="FootnoteReference"/>
        </w:rPr>
        <w:footnoteRef/>
      </w:r>
      <w:r>
        <w:t xml:space="preserve"> </w:t>
      </w:r>
      <w:hyperlink w:history="1" r:id="rId70">
        <w:r w:rsidRPr="00396809" w:rsidR="00737EF7">
          <w:rPr>
            <w:rStyle w:val="Hyperlink"/>
          </w:rPr>
          <w:t>https://www.java.com/es/download/help/whatis_java.html</w:t>
        </w:r>
      </w:hyperlink>
      <w:r w:rsidR="00737EF7">
        <w:t xml:space="preserve"> </w:t>
      </w:r>
    </w:p>
  </w:footnote>
  <w:footnote w:id="81">
    <w:p w:rsidR="002A6690" w:rsidRDefault="002A6690" w14:paraId="4075BEA1" w14:textId="681F25B6">
      <w:pPr>
        <w:pStyle w:val="FootnoteText"/>
      </w:pPr>
      <w:r>
        <w:rPr>
          <w:rStyle w:val="FootnoteReference"/>
        </w:rPr>
        <w:footnoteRef/>
      </w:r>
      <w:r>
        <w:t xml:space="preserve"> </w:t>
      </w:r>
      <w:hyperlink w:history="1" r:id="rId71">
        <w:r w:rsidRPr="00396809">
          <w:rPr>
            <w:rStyle w:val="Hyperlink"/>
          </w:rPr>
          <w:t>https://es.malwarebytes.com/phishing/</w:t>
        </w:r>
      </w:hyperlink>
      <w:r>
        <w:t xml:space="preserve"> </w:t>
      </w:r>
    </w:p>
  </w:footnote>
  <w:footnote w:id="82">
    <w:p w:rsidR="00447425" w:rsidRDefault="00447425" w14:paraId="7988E923" w14:textId="2429BAA9">
      <w:pPr>
        <w:pStyle w:val="FootnoteText"/>
      </w:pPr>
      <w:r>
        <w:rPr>
          <w:rStyle w:val="FootnoteReference"/>
        </w:rPr>
        <w:footnoteRef/>
      </w:r>
      <w:r>
        <w:t xml:space="preserve"> </w:t>
      </w:r>
      <w:hyperlink w:history="1" r:id="rId72">
        <w:r w:rsidRPr="00396809">
          <w:rPr>
            <w:rStyle w:val="Hyperlink"/>
          </w:rPr>
          <w:t>https://es.wikipedia.org/wiki/Ransomware</w:t>
        </w:r>
      </w:hyperlink>
      <w:r>
        <w:t xml:space="preserve"> </w:t>
      </w:r>
    </w:p>
  </w:footnote>
  <w:footnote w:id="83">
    <w:p w:rsidR="0043409F" w:rsidRDefault="0043409F" w14:paraId="77A4771D" w14:textId="19E2112B">
      <w:pPr>
        <w:pStyle w:val="FootnoteText"/>
      </w:pPr>
      <w:r>
        <w:rPr>
          <w:rStyle w:val="FootnoteReference"/>
        </w:rPr>
        <w:footnoteRef/>
      </w:r>
      <w:r>
        <w:t xml:space="preserve"> </w:t>
      </w:r>
      <w:hyperlink w:history="1" r:id="rId73">
        <w:r w:rsidRPr="00396809">
          <w:rPr>
            <w:rStyle w:val="Hyperlink"/>
          </w:rPr>
          <w:t>https://es.wikipedia.org/wiki/Jailbreak_(iOS)</w:t>
        </w:r>
      </w:hyperlink>
      <w:r>
        <w:t xml:space="preserve"> </w:t>
      </w:r>
    </w:p>
  </w:footnote>
  <w:footnote w:id="84">
    <w:p w:rsidR="00AF2623" w:rsidRDefault="00AF2623" w14:paraId="01AFE503" w14:textId="472EE61D">
      <w:pPr>
        <w:pStyle w:val="FootnoteText"/>
      </w:pPr>
      <w:r>
        <w:rPr>
          <w:rStyle w:val="FootnoteReference"/>
        </w:rPr>
        <w:footnoteRef/>
      </w:r>
      <w:r>
        <w:t xml:space="preserve"> Diccionario de Google</w:t>
      </w:r>
    </w:p>
  </w:footnote>
  <w:footnote w:id="85">
    <w:p w:rsidR="000E55D8" w:rsidRDefault="000E55D8" w14:paraId="20F23284" w14:textId="2924FEE3">
      <w:pPr>
        <w:pStyle w:val="FootnoteText"/>
      </w:pPr>
      <w:r>
        <w:rPr>
          <w:rStyle w:val="FootnoteReference"/>
        </w:rPr>
        <w:footnoteRef/>
      </w:r>
      <w:r>
        <w:t xml:space="preserve"> </w:t>
      </w:r>
      <w:hyperlink w:history="1" w:anchor="Que_es_la_suplantacion_de_identidad" r:id="rId74">
        <w:r w:rsidRPr="00396809">
          <w:rPr>
            <w:rStyle w:val="Hyperlink"/>
          </w:rPr>
          <w:t>https://protecciondatos-lopd.com/empresas/suplantacion-de-identidad/#Que_es_la_suplantacion_de_identidad</w:t>
        </w:r>
      </w:hyperlink>
      <w:r>
        <w:t xml:space="preserve"> </w:t>
      </w:r>
    </w:p>
  </w:footnote>
  <w:footnote w:id="86">
    <w:p w:rsidR="002D7E91" w:rsidRDefault="002D7E91" w14:paraId="01E9A9B7" w14:textId="4BC89437">
      <w:pPr>
        <w:pStyle w:val="FootnoteText"/>
      </w:pPr>
      <w:r>
        <w:rPr>
          <w:rStyle w:val="FootnoteReference"/>
        </w:rPr>
        <w:footnoteRef/>
      </w:r>
      <w:r>
        <w:t xml:space="preserve"> </w:t>
      </w:r>
      <w:hyperlink w:history="1" r:id="rId75">
        <w:r w:rsidRPr="00396809">
          <w:rPr>
            <w:rStyle w:val="Hyperlink"/>
          </w:rPr>
          <w:t>https://es.wikipedia.org/wiki/DNI_(Espa%C3%B1a)</w:t>
        </w:r>
      </w:hyperlink>
      <w:r>
        <w:t xml:space="preserve"> </w:t>
      </w:r>
    </w:p>
  </w:footnote>
  <w:footnote w:id="87">
    <w:p w:rsidR="00CE2490" w:rsidRDefault="00CE2490" w14:paraId="7E76D942" w14:textId="7A96395A">
      <w:pPr>
        <w:pStyle w:val="FootnoteText"/>
      </w:pPr>
      <w:r>
        <w:rPr>
          <w:rStyle w:val="FootnoteReference"/>
        </w:rPr>
        <w:footnoteRef/>
      </w:r>
      <w:r>
        <w:t xml:space="preserve"> </w:t>
      </w:r>
      <w:hyperlink w:history="1" r:id="rId76">
        <w:r w:rsidRPr="008358E3">
          <w:rPr>
            <w:rStyle w:val="Hyperlink"/>
          </w:rPr>
          <w:t>https://www.boe.es/buscar/act.php?id=BOE-A-2018-16673</w:t>
        </w:r>
      </w:hyperlink>
      <w:r>
        <w:t xml:space="preserve"> </w:t>
      </w:r>
    </w:p>
  </w:footnote>
  <w:footnote w:id="88">
    <w:p w:rsidR="0085791A" w:rsidRDefault="0085791A" w14:paraId="75428AAD" w14:textId="25276A87">
      <w:pPr>
        <w:pStyle w:val="FootnoteText"/>
      </w:pPr>
      <w:r>
        <w:rPr>
          <w:rStyle w:val="FootnoteReference"/>
        </w:rPr>
        <w:footnoteRef/>
      </w:r>
      <w:r>
        <w:t xml:space="preserve"> </w:t>
      </w:r>
      <w:hyperlink w:history="1" r:id="rId77">
        <w:r w:rsidRPr="008358E3">
          <w:rPr>
            <w:rStyle w:val="Hyperlink"/>
          </w:rPr>
          <w:t>https://www.boe.es/doue/2016/119/L00001-00088.pdf</w:t>
        </w:r>
      </w:hyperlink>
      <w:r>
        <w:t xml:space="preserve"> </w:t>
      </w:r>
    </w:p>
  </w:footnote>
  <w:footnote w:id="89">
    <w:p w:rsidR="00BC2767" w:rsidRDefault="00BC2767" w14:paraId="17BEC516" w14:textId="79322E67">
      <w:pPr>
        <w:pStyle w:val="FootnoteText"/>
      </w:pPr>
      <w:r>
        <w:rPr>
          <w:rStyle w:val="FootnoteReference"/>
        </w:rPr>
        <w:footnoteRef/>
      </w:r>
      <w:r>
        <w:t xml:space="preserve"> </w:t>
      </w:r>
      <w:hyperlink w:history="1" r:id="rId78">
        <w:r w:rsidRPr="008358E3" w:rsidR="009422EC">
          <w:rPr>
            <w:rStyle w:val="Hyperlink"/>
          </w:rPr>
          <w:t>https://www.boe.es/buscar/act.php?id=BOE-A-1995-24292</w:t>
        </w:r>
      </w:hyperlink>
      <w:r w:rsidR="009422EC">
        <w:t xml:space="preserve"> </w:t>
      </w:r>
    </w:p>
  </w:footnote>
  <w:footnote w:id="90">
    <w:p w:rsidR="009C40F0" w:rsidRDefault="009C40F0" w14:paraId="3B791780" w14:textId="684623CD">
      <w:pPr>
        <w:pStyle w:val="FootnoteText"/>
      </w:pPr>
      <w:r>
        <w:rPr>
          <w:rStyle w:val="FootnoteReference"/>
        </w:rPr>
        <w:footnoteRef/>
      </w:r>
      <w:r>
        <w:t xml:space="preserve"> </w:t>
      </w:r>
      <w:hyperlink w:history="1" r:id="rId79">
        <w:r w:rsidRPr="008358E3" w:rsidR="00BC2767">
          <w:rPr>
            <w:rStyle w:val="Hyperlink"/>
          </w:rPr>
          <w:t>https://www.boe.es/buscar/act.php?id=BOE-A-1996-8930</w:t>
        </w:r>
      </w:hyperlink>
      <w:r w:rsidR="00BC2767">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210"/>
      <w:gridCol w:w="3210"/>
      <w:gridCol w:w="3210"/>
    </w:tblGrid>
    <w:tr w:rsidR="04F70FC7" w:rsidTr="04F70FC7" w14:paraId="394139B5" w14:textId="77777777">
      <w:tc>
        <w:tcPr>
          <w:tcW w:w="3210" w:type="dxa"/>
        </w:tcPr>
        <w:p w:rsidR="04F70FC7" w:rsidP="04F70FC7" w:rsidRDefault="04F70FC7" w14:paraId="5689FD50" w14:textId="0EBE4542">
          <w:pPr>
            <w:pStyle w:val="Header"/>
            <w:ind w:left="-115"/>
          </w:pPr>
        </w:p>
      </w:tc>
      <w:tc>
        <w:tcPr>
          <w:tcW w:w="3210" w:type="dxa"/>
        </w:tcPr>
        <w:p w:rsidR="04F70FC7" w:rsidP="04F70FC7" w:rsidRDefault="04F70FC7" w14:paraId="60725946" w14:textId="5AEFF1A9">
          <w:pPr>
            <w:pStyle w:val="Header"/>
            <w:jc w:val="center"/>
          </w:pPr>
        </w:p>
      </w:tc>
      <w:tc>
        <w:tcPr>
          <w:tcW w:w="3210" w:type="dxa"/>
        </w:tcPr>
        <w:p w:rsidR="04F70FC7" w:rsidP="04F70FC7" w:rsidRDefault="04F70FC7" w14:paraId="6F6221B9" w14:textId="19996ACF">
          <w:pPr>
            <w:pStyle w:val="Header"/>
            <w:ind w:right="-115"/>
            <w:jc w:val="right"/>
          </w:pPr>
        </w:p>
      </w:tc>
    </w:tr>
  </w:tbl>
  <w:p w:rsidR="00E459B5" w:rsidRDefault="00E459B5" w14:paraId="5A3A4374" w14:textId="5D370067">
    <w:pPr>
      <w:pStyle w:val="Header"/>
    </w:pPr>
  </w:p>
</w:hdr>
</file>

<file path=word/intelligence.xml><?xml version="1.0" encoding="utf-8"?>
<int:Intelligence xmlns:int="http://schemas.microsoft.com/office/intelligence/2019/intelligence">
  <int:IntelligenceSettings/>
  <int:Manifest>
    <int:WordHash hashCode="ZE46BbS2DyP5O7" id="tTq/zQAM"/>
    <int:WordHash hashCode="JAA6kxz2SS5+3M" id="kGE78iBr"/>
  </int:Manifest>
  <int:Observations>
    <int:Content id="tTq/zQAM">
      <int:Rejection type="LegacyProofing"/>
    </int:Content>
    <int:Content id="kGE78iBr">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60632"/>
    <w:multiLevelType w:val="hybridMultilevel"/>
    <w:tmpl w:val="FFFFFFFF"/>
    <w:lvl w:ilvl="0" w:tplc="DE40EF30">
      <w:start w:val="1"/>
      <w:numFmt w:val="decimal"/>
      <w:lvlText w:val="%1."/>
      <w:lvlJc w:val="left"/>
      <w:pPr>
        <w:ind w:left="720" w:hanging="360"/>
      </w:pPr>
    </w:lvl>
    <w:lvl w:ilvl="1" w:tplc="BADC1594">
      <w:start w:val="1"/>
      <w:numFmt w:val="decimal"/>
      <w:lvlText w:val="%2."/>
      <w:lvlJc w:val="left"/>
      <w:pPr>
        <w:ind w:left="1440" w:hanging="360"/>
      </w:pPr>
    </w:lvl>
    <w:lvl w:ilvl="2" w:tplc="3BC0B7D4">
      <w:start w:val="1"/>
      <w:numFmt w:val="lowerRoman"/>
      <w:lvlText w:val="%3."/>
      <w:lvlJc w:val="right"/>
      <w:pPr>
        <w:ind w:left="2160" w:hanging="180"/>
      </w:pPr>
    </w:lvl>
    <w:lvl w:ilvl="3" w:tplc="E0ACE19A">
      <w:start w:val="1"/>
      <w:numFmt w:val="decimal"/>
      <w:lvlText w:val="%4."/>
      <w:lvlJc w:val="left"/>
      <w:pPr>
        <w:ind w:left="2880" w:hanging="360"/>
      </w:pPr>
    </w:lvl>
    <w:lvl w:ilvl="4" w:tplc="5EEAD3EC">
      <w:start w:val="1"/>
      <w:numFmt w:val="lowerLetter"/>
      <w:lvlText w:val="%5."/>
      <w:lvlJc w:val="left"/>
      <w:pPr>
        <w:ind w:left="3600" w:hanging="360"/>
      </w:pPr>
    </w:lvl>
    <w:lvl w:ilvl="5" w:tplc="89ECB79A">
      <w:start w:val="1"/>
      <w:numFmt w:val="lowerRoman"/>
      <w:lvlText w:val="%6."/>
      <w:lvlJc w:val="right"/>
      <w:pPr>
        <w:ind w:left="4320" w:hanging="180"/>
      </w:pPr>
    </w:lvl>
    <w:lvl w:ilvl="6" w:tplc="2D08D162">
      <w:start w:val="1"/>
      <w:numFmt w:val="decimal"/>
      <w:lvlText w:val="%7."/>
      <w:lvlJc w:val="left"/>
      <w:pPr>
        <w:ind w:left="5040" w:hanging="360"/>
      </w:pPr>
    </w:lvl>
    <w:lvl w:ilvl="7" w:tplc="2A7C509C">
      <w:start w:val="1"/>
      <w:numFmt w:val="lowerLetter"/>
      <w:lvlText w:val="%8."/>
      <w:lvlJc w:val="left"/>
      <w:pPr>
        <w:ind w:left="5760" w:hanging="360"/>
      </w:pPr>
    </w:lvl>
    <w:lvl w:ilvl="8" w:tplc="C8482608">
      <w:start w:val="1"/>
      <w:numFmt w:val="lowerRoman"/>
      <w:lvlText w:val="%9."/>
      <w:lvlJc w:val="right"/>
      <w:pPr>
        <w:ind w:left="6480" w:hanging="180"/>
      </w:pPr>
    </w:lvl>
  </w:abstractNum>
  <w:abstractNum w:abstractNumId="1" w15:restartNumberingAfterBreak="0">
    <w:nsid w:val="03741C7E"/>
    <w:multiLevelType w:val="hybridMultilevel"/>
    <w:tmpl w:val="FFFFFFFF"/>
    <w:lvl w:ilvl="0" w:tplc="ACC48064">
      <w:start w:val="1"/>
      <w:numFmt w:val="bullet"/>
      <w:lvlText w:val="-"/>
      <w:lvlJc w:val="left"/>
      <w:pPr>
        <w:ind w:left="720" w:hanging="360"/>
      </w:pPr>
      <w:rPr>
        <w:rFonts w:hint="default" w:ascii="Calibri" w:hAnsi="Calibri"/>
      </w:rPr>
    </w:lvl>
    <w:lvl w:ilvl="1" w:tplc="DEF60AB0">
      <w:start w:val="1"/>
      <w:numFmt w:val="bullet"/>
      <w:lvlText w:val="o"/>
      <w:lvlJc w:val="left"/>
      <w:pPr>
        <w:ind w:left="1440" w:hanging="360"/>
      </w:pPr>
      <w:rPr>
        <w:rFonts w:hint="default" w:ascii="Courier New" w:hAnsi="Courier New"/>
      </w:rPr>
    </w:lvl>
    <w:lvl w:ilvl="2" w:tplc="40AA4404">
      <w:start w:val="1"/>
      <w:numFmt w:val="bullet"/>
      <w:lvlText w:val=""/>
      <w:lvlJc w:val="left"/>
      <w:pPr>
        <w:ind w:left="2160" w:hanging="360"/>
      </w:pPr>
      <w:rPr>
        <w:rFonts w:hint="default" w:ascii="Wingdings" w:hAnsi="Wingdings"/>
      </w:rPr>
    </w:lvl>
    <w:lvl w:ilvl="3" w:tplc="E1344124">
      <w:start w:val="1"/>
      <w:numFmt w:val="bullet"/>
      <w:lvlText w:val=""/>
      <w:lvlJc w:val="left"/>
      <w:pPr>
        <w:ind w:left="2880" w:hanging="360"/>
      </w:pPr>
      <w:rPr>
        <w:rFonts w:hint="default" w:ascii="Symbol" w:hAnsi="Symbol"/>
      </w:rPr>
    </w:lvl>
    <w:lvl w:ilvl="4" w:tplc="7DBC22D6">
      <w:start w:val="1"/>
      <w:numFmt w:val="bullet"/>
      <w:lvlText w:val="o"/>
      <w:lvlJc w:val="left"/>
      <w:pPr>
        <w:ind w:left="3600" w:hanging="360"/>
      </w:pPr>
      <w:rPr>
        <w:rFonts w:hint="default" w:ascii="Courier New" w:hAnsi="Courier New"/>
      </w:rPr>
    </w:lvl>
    <w:lvl w:ilvl="5" w:tplc="D09A4156">
      <w:start w:val="1"/>
      <w:numFmt w:val="bullet"/>
      <w:lvlText w:val=""/>
      <w:lvlJc w:val="left"/>
      <w:pPr>
        <w:ind w:left="4320" w:hanging="360"/>
      </w:pPr>
      <w:rPr>
        <w:rFonts w:hint="default" w:ascii="Wingdings" w:hAnsi="Wingdings"/>
      </w:rPr>
    </w:lvl>
    <w:lvl w:ilvl="6" w:tplc="D96C9F30">
      <w:start w:val="1"/>
      <w:numFmt w:val="bullet"/>
      <w:lvlText w:val=""/>
      <w:lvlJc w:val="left"/>
      <w:pPr>
        <w:ind w:left="5040" w:hanging="360"/>
      </w:pPr>
      <w:rPr>
        <w:rFonts w:hint="default" w:ascii="Symbol" w:hAnsi="Symbol"/>
      </w:rPr>
    </w:lvl>
    <w:lvl w:ilvl="7" w:tplc="5A7E2C8A">
      <w:start w:val="1"/>
      <w:numFmt w:val="bullet"/>
      <w:lvlText w:val="o"/>
      <w:lvlJc w:val="left"/>
      <w:pPr>
        <w:ind w:left="5760" w:hanging="360"/>
      </w:pPr>
      <w:rPr>
        <w:rFonts w:hint="default" w:ascii="Courier New" w:hAnsi="Courier New"/>
      </w:rPr>
    </w:lvl>
    <w:lvl w:ilvl="8" w:tplc="188C2C2E">
      <w:start w:val="1"/>
      <w:numFmt w:val="bullet"/>
      <w:lvlText w:val=""/>
      <w:lvlJc w:val="left"/>
      <w:pPr>
        <w:ind w:left="6480" w:hanging="360"/>
      </w:pPr>
      <w:rPr>
        <w:rFonts w:hint="default" w:ascii="Wingdings" w:hAnsi="Wingdings"/>
      </w:rPr>
    </w:lvl>
  </w:abstractNum>
  <w:abstractNum w:abstractNumId="2" w15:restartNumberingAfterBreak="0">
    <w:nsid w:val="059A0D5A"/>
    <w:multiLevelType w:val="hybridMultilevel"/>
    <w:tmpl w:val="FFFFFFFF"/>
    <w:lvl w:ilvl="0" w:tplc="F29E5296">
      <w:start w:val="1"/>
      <w:numFmt w:val="bullet"/>
      <w:lvlText w:val=""/>
      <w:lvlJc w:val="left"/>
      <w:pPr>
        <w:ind w:left="720" w:hanging="360"/>
      </w:pPr>
      <w:rPr>
        <w:rFonts w:hint="default" w:ascii="Symbol" w:hAnsi="Symbol"/>
      </w:rPr>
    </w:lvl>
    <w:lvl w:ilvl="1" w:tplc="D18EC6D8">
      <w:start w:val="1"/>
      <w:numFmt w:val="bullet"/>
      <w:lvlText w:val="o"/>
      <w:lvlJc w:val="left"/>
      <w:pPr>
        <w:ind w:left="1440" w:hanging="360"/>
      </w:pPr>
      <w:rPr>
        <w:rFonts w:hint="default" w:ascii="Courier New" w:hAnsi="Courier New"/>
      </w:rPr>
    </w:lvl>
    <w:lvl w:ilvl="2" w:tplc="F48C6196">
      <w:start w:val="1"/>
      <w:numFmt w:val="bullet"/>
      <w:lvlText w:val=""/>
      <w:lvlJc w:val="left"/>
      <w:pPr>
        <w:ind w:left="2160" w:hanging="360"/>
      </w:pPr>
      <w:rPr>
        <w:rFonts w:hint="default" w:ascii="Wingdings" w:hAnsi="Wingdings"/>
      </w:rPr>
    </w:lvl>
    <w:lvl w:ilvl="3" w:tplc="1FBE3A8C">
      <w:start w:val="1"/>
      <w:numFmt w:val="bullet"/>
      <w:lvlText w:val=""/>
      <w:lvlJc w:val="left"/>
      <w:pPr>
        <w:ind w:left="2880" w:hanging="360"/>
      </w:pPr>
      <w:rPr>
        <w:rFonts w:hint="default" w:ascii="Symbol" w:hAnsi="Symbol"/>
      </w:rPr>
    </w:lvl>
    <w:lvl w:ilvl="4" w:tplc="5B7C36F0">
      <w:start w:val="1"/>
      <w:numFmt w:val="bullet"/>
      <w:lvlText w:val="o"/>
      <w:lvlJc w:val="left"/>
      <w:pPr>
        <w:ind w:left="3600" w:hanging="360"/>
      </w:pPr>
      <w:rPr>
        <w:rFonts w:hint="default" w:ascii="Courier New" w:hAnsi="Courier New"/>
      </w:rPr>
    </w:lvl>
    <w:lvl w:ilvl="5" w:tplc="0E82E096">
      <w:start w:val="1"/>
      <w:numFmt w:val="bullet"/>
      <w:lvlText w:val=""/>
      <w:lvlJc w:val="left"/>
      <w:pPr>
        <w:ind w:left="4320" w:hanging="360"/>
      </w:pPr>
      <w:rPr>
        <w:rFonts w:hint="default" w:ascii="Wingdings" w:hAnsi="Wingdings"/>
      </w:rPr>
    </w:lvl>
    <w:lvl w:ilvl="6" w:tplc="89DEA89A">
      <w:start w:val="1"/>
      <w:numFmt w:val="bullet"/>
      <w:lvlText w:val=""/>
      <w:lvlJc w:val="left"/>
      <w:pPr>
        <w:ind w:left="5040" w:hanging="360"/>
      </w:pPr>
      <w:rPr>
        <w:rFonts w:hint="default" w:ascii="Symbol" w:hAnsi="Symbol"/>
      </w:rPr>
    </w:lvl>
    <w:lvl w:ilvl="7" w:tplc="BBD8C896">
      <w:start w:val="1"/>
      <w:numFmt w:val="bullet"/>
      <w:lvlText w:val="o"/>
      <w:lvlJc w:val="left"/>
      <w:pPr>
        <w:ind w:left="5760" w:hanging="360"/>
      </w:pPr>
      <w:rPr>
        <w:rFonts w:hint="default" w:ascii="Courier New" w:hAnsi="Courier New"/>
      </w:rPr>
    </w:lvl>
    <w:lvl w:ilvl="8" w:tplc="CC2C628A">
      <w:start w:val="1"/>
      <w:numFmt w:val="bullet"/>
      <w:lvlText w:val=""/>
      <w:lvlJc w:val="left"/>
      <w:pPr>
        <w:ind w:left="6480" w:hanging="360"/>
      </w:pPr>
      <w:rPr>
        <w:rFonts w:hint="default" w:ascii="Wingdings" w:hAnsi="Wingdings"/>
      </w:rPr>
    </w:lvl>
  </w:abstractNum>
  <w:abstractNum w:abstractNumId="3" w15:restartNumberingAfterBreak="0">
    <w:nsid w:val="08A84C0F"/>
    <w:multiLevelType w:val="hybridMultilevel"/>
    <w:tmpl w:val="FFFFFFFF"/>
    <w:lvl w:ilvl="0" w:tplc="29E0DF7C">
      <w:start w:val="1"/>
      <w:numFmt w:val="decimal"/>
      <w:lvlText w:val="%1."/>
      <w:lvlJc w:val="left"/>
      <w:pPr>
        <w:ind w:left="720" w:hanging="360"/>
      </w:pPr>
    </w:lvl>
    <w:lvl w:ilvl="1" w:tplc="2536DBEE">
      <w:start w:val="1"/>
      <w:numFmt w:val="lowerLetter"/>
      <w:lvlText w:val="%2."/>
      <w:lvlJc w:val="left"/>
      <w:pPr>
        <w:ind w:left="1440" w:hanging="360"/>
      </w:pPr>
    </w:lvl>
    <w:lvl w:ilvl="2" w:tplc="FCA02AEE">
      <w:start w:val="1"/>
      <w:numFmt w:val="lowerRoman"/>
      <w:lvlText w:val="%3."/>
      <w:lvlJc w:val="right"/>
      <w:pPr>
        <w:ind w:left="2160" w:hanging="180"/>
      </w:pPr>
    </w:lvl>
    <w:lvl w:ilvl="3" w:tplc="5678C372">
      <w:start w:val="1"/>
      <w:numFmt w:val="decimal"/>
      <w:lvlText w:val="%4."/>
      <w:lvlJc w:val="left"/>
      <w:pPr>
        <w:ind w:left="2880" w:hanging="360"/>
      </w:pPr>
    </w:lvl>
    <w:lvl w:ilvl="4" w:tplc="A6268AD2">
      <w:start w:val="1"/>
      <w:numFmt w:val="lowerLetter"/>
      <w:lvlText w:val="%5."/>
      <w:lvlJc w:val="left"/>
      <w:pPr>
        <w:ind w:left="3600" w:hanging="360"/>
      </w:pPr>
    </w:lvl>
    <w:lvl w:ilvl="5" w:tplc="02D628F6">
      <w:start w:val="1"/>
      <w:numFmt w:val="lowerRoman"/>
      <w:lvlText w:val="%6."/>
      <w:lvlJc w:val="right"/>
      <w:pPr>
        <w:ind w:left="4320" w:hanging="180"/>
      </w:pPr>
    </w:lvl>
    <w:lvl w:ilvl="6" w:tplc="E6BA15B2">
      <w:start w:val="1"/>
      <w:numFmt w:val="decimal"/>
      <w:lvlText w:val="%7."/>
      <w:lvlJc w:val="left"/>
      <w:pPr>
        <w:ind w:left="5040" w:hanging="360"/>
      </w:pPr>
    </w:lvl>
    <w:lvl w:ilvl="7" w:tplc="9D123148">
      <w:start w:val="1"/>
      <w:numFmt w:val="lowerLetter"/>
      <w:lvlText w:val="%8."/>
      <w:lvlJc w:val="left"/>
      <w:pPr>
        <w:ind w:left="5760" w:hanging="360"/>
      </w:pPr>
    </w:lvl>
    <w:lvl w:ilvl="8" w:tplc="019CFB9E">
      <w:start w:val="1"/>
      <w:numFmt w:val="lowerRoman"/>
      <w:lvlText w:val="%9."/>
      <w:lvlJc w:val="right"/>
      <w:pPr>
        <w:ind w:left="6480" w:hanging="180"/>
      </w:pPr>
    </w:lvl>
  </w:abstractNum>
  <w:abstractNum w:abstractNumId="4" w15:restartNumberingAfterBreak="0">
    <w:nsid w:val="09204120"/>
    <w:multiLevelType w:val="hybridMultilevel"/>
    <w:tmpl w:val="FFFFFFFF"/>
    <w:lvl w:ilvl="0" w:tplc="7590BA22">
      <w:start w:val="1"/>
      <w:numFmt w:val="bullet"/>
      <w:lvlText w:val=""/>
      <w:lvlJc w:val="left"/>
      <w:pPr>
        <w:ind w:left="720" w:hanging="360"/>
      </w:pPr>
      <w:rPr>
        <w:rFonts w:hint="default" w:ascii="Symbol" w:hAnsi="Symbol"/>
      </w:rPr>
    </w:lvl>
    <w:lvl w:ilvl="1" w:tplc="240E9F84">
      <w:start w:val="1"/>
      <w:numFmt w:val="bullet"/>
      <w:lvlText w:val=""/>
      <w:lvlJc w:val="left"/>
      <w:pPr>
        <w:ind w:left="1440" w:hanging="360"/>
      </w:pPr>
      <w:rPr>
        <w:rFonts w:hint="default" w:ascii="Symbol" w:hAnsi="Symbol"/>
      </w:rPr>
    </w:lvl>
    <w:lvl w:ilvl="2" w:tplc="281AC2EA">
      <w:start w:val="1"/>
      <w:numFmt w:val="bullet"/>
      <w:lvlText w:val=""/>
      <w:lvlJc w:val="left"/>
      <w:pPr>
        <w:ind w:left="2160" w:hanging="360"/>
      </w:pPr>
      <w:rPr>
        <w:rFonts w:hint="default" w:ascii="Wingdings" w:hAnsi="Wingdings"/>
      </w:rPr>
    </w:lvl>
    <w:lvl w:ilvl="3" w:tplc="067620E6">
      <w:start w:val="1"/>
      <w:numFmt w:val="bullet"/>
      <w:lvlText w:val=""/>
      <w:lvlJc w:val="left"/>
      <w:pPr>
        <w:ind w:left="2880" w:hanging="360"/>
      </w:pPr>
      <w:rPr>
        <w:rFonts w:hint="default" w:ascii="Symbol" w:hAnsi="Symbol"/>
      </w:rPr>
    </w:lvl>
    <w:lvl w:ilvl="4" w:tplc="61EAA734">
      <w:start w:val="1"/>
      <w:numFmt w:val="bullet"/>
      <w:lvlText w:val="o"/>
      <w:lvlJc w:val="left"/>
      <w:pPr>
        <w:ind w:left="3600" w:hanging="360"/>
      </w:pPr>
      <w:rPr>
        <w:rFonts w:hint="default" w:ascii="Courier New" w:hAnsi="Courier New"/>
      </w:rPr>
    </w:lvl>
    <w:lvl w:ilvl="5" w:tplc="E802282C">
      <w:start w:val="1"/>
      <w:numFmt w:val="bullet"/>
      <w:lvlText w:val=""/>
      <w:lvlJc w:val="left"/>
      <w:pPr>
        <w:ind w:left="4320" w:hanging="360"/>
      </w:pPr>
      <w:rPr>
        <w:rFonts w:hint="default" w:ascii="Wingdings" w:hAnsi="Wingdings"/>
      </w:rPr>
    </w:lvl>
    <w:lvl w:ilvl="6" w:tplc="8940EA2C">
      <w:start w:val="1"/>
      <w:numFmt w:val="bullet"/>
      <w:lvlText w:val=""/>
      <w:lvlJc w:val="left"/>
      <w:pPr>
        <w:ind w:left="5040" w:hanging="360"/>
      </w:pPr>
      <w:rPr>
        <w:rFonts w:hint="default" w:ascii="Symbol" w:hAnsi="Symbol"/>
      </w:rPr>
    </w:lvl>
    <w:lvl w:ilvl="7" w:tplc="2402B852">
      <w:start w:val="1"/>
      <w:numFmt w:val="bullet"/>
      <w:lvlText w:val="o"/>
      <w:lvlJc w:val="left"/>
      <w:pPr>
        <w:ind w:left="5760" w:hanging="360"/>
      </w:pPr>
      <w:rPr>
        <w:rFonts w:hint="default" w:ascii="Courier New" w:hAnsi="Courier New"/>
      </w:rPr>
    </w:lvl>
    <w:lvl w:ilvl="8" w:tplc="A2260326">
      <w:start w:val="1"/>
      <w:numFmt w:val="bullet"/>
      <w:lvlText w:val=""/>
      <w:lvlJc w:val="left"/>
      <w:pPr>
        <w:ind w:left="6480" w:hanging="360"/>
      </w:pPr>
      <w:rPr>
        <w:rFonts w:hint="default" w:ascii="Wingdings" w:hAnsi="Wingdings"/>
      </w:rPr>
    </w:lvl>
  </w:abstractNum>
  <w:abstractNum w:abstractNumId="5" w15:restartNumberingAfterBreak="0">
    <w:nsid w:val="092B6359"/>
    <w:multiLevelType w:val="hybridMultilevel"/>
    <w:tmpl w:val="971CBBF2"/>
    <w:lvl w:ilvl="0" w:tplc="2700A98E">
      <w:start w:val="1"/>
      <w:numFmt w:val="lowerLetter"/>
      <w:lvlText w:val="%1."/>
      <w:lvlJc w:val="left"/>
      <w:pPr>
        <w:ind w:left="1352"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4F24DE7"/>
    <w:multiLevelType w:val="hybridMultilevel"/>
    <w:tmpl w:val="FFFFFFFF"/>
    <w:lvl w:ilvl="0" w:tplc="99D27DB4">
      <w:start w:val="1"/>
      <w:numFmt w:val="decimal"/>
      <w:lvlText w:val="%1."/>
      <w:lvlJc w:val="left"/>
      <w:pPr>
        <w:ind w:left="502" w:hanging="360"/>
      </w:pPr>
    </w:lvl>
    <w:lvl w:ilvl="1" w:tplc="F7541968">
      <w:start w:val="1"/>
      <w:numFmt w:val="lowerLetter"/>
      <w:lvlText w:val="%2."/>
      <w:lvlJc w:val="left"/>
      <w:pPr>
        <w:ind w:left="1080" w:hanging="360"/>
      </w:pPr>
    </w:lvl>
    <w:lvl w:ilvl="2" w:tplc="FBD0ED62">
      <w:start w:val="1"/>
      <w:numFmt w:val="lowerRoman"/>
      <w:lvlText w:val="%3."/>
      <w:lvlJc w:val="right"/>
      <w:pPr>
        <w:ind w:left="1800" w:hanging="180"/>
      </w:pPr>
    </w:lvl>
    <w:lvl w:ilvl="3" w:tplc="736692F0">
      <w:start w:val="1"/>
      <w:numFmt w:val="decimal"/>
      <w:lvlText w:val="%4."/>
      <w:lvlJc w:val="left"/>
      <w:pPr>
        <w:ind w:left="2520" w:hanging="360"/>
      </w:pPr>
    </w:lvl>
    <w:lvl w:ilvl="4" w:tplc="6C8479FE">
      <w:start w:val="1"/>
      <w:numFmt w:val="lowerLetter"/>
      <w:lvlText w:val="%5."/>
      <w:lvlJc w:val="left"/>
      <w:pPr>
        <w:ind w:left="3240" w:hanging="360"/>
      </w:pPr>
    </w:lvl>
    <w:lvl w:ilvl="5" w:tplc="8F402E14">
      <w:start w:val="1"/>
      <w:numFmt w:val="lowerRoman"/>
      <w:lvlText w:val="%6."/>
      <w:lvlJc w:val="right"/>
      <w:pPr>
        <w:ind w:left="3960" w:hanging="180"/>
      </w:pPr>
    </w:lvl>
    <w:lvl w:ilvl="6" w:tplc="23A85314">
      <w:start w:val="1"/>
      <w:numFmt w:val="decimal"/>
      <w:lvlText w:val="%7."/>
      <w:lvlJc w:val="left"/>
      <w:pPr>
        <w:ind w:left="4680" w:hanging="360"/>
      </w:pPr>
    </w:lvl>
    <w:lvl w:ilvl="7" w:tplc="B5646CAA">
      <w:start w:val="1"/>
      <w:numFmt w:val="lowerLetter"/>
      <w:lvlText w:val="%8."/>
      <w:lvlJc w:val="left"/>
      <w:pPr>
        <w:ind w:left="5400" w:hanging="360"/>
      </w:pPr>
    </w:lvl>
    <w:lvl w:ilvl="8" w:tplc="1598AC06">
      <w:start w:val="1"/>
      <w:numFmt w:val="lowerRoman"/>
      <w:lvlText w:val="%9."/>
      <w:lvlJc w:val="right"/>
      <w:pPr>
        <w:ind w:left="6120" w:hanging="180"/>
      </w:pPr>
    </w:lvl>
  </w:abstractNum>
  <w:abstractNum w:abstractNumId="7" w15:restartNumberingAfterBreak="0">
    <w:nsid w:val="19093651"/>
    <w:multiLevelType w:val="hybridMultilevel"/>
    <w:tmpl w:val="F8743BCE"/>
    <w:lvl w:ilvl="0" w:tplc="0C0A0001">
      <w:start w:val="1"/>
      <w:numFmt w:val="bullet"/>
      <w:lvlText w:val=""/>
      <w:lvlJc w:val="left"/>
      <w:pPr>
        <w:ind w:left="720" w:hanging="360"/>
      </w:pPr>
      <w:rPr>
        <w:rFonts w:hint="default" w:ascii="Symbol" w:hAnsi="Symbol"/>
      </w:rPr>
    </w:lvl>
    <w:lvl w:ilvl="1" w:tplc="0C0A0003">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8" w15:restartNumberingAfterBreak="0">
    <w:nsid w:val="1B582F8F"/>
    <w:multiLevelType w:val="hybridMultilevel"/>
    <w:tmpl w:val="FFFFFFFF"/>
    <w:lvl w:ilvl="0" w:tplc="87E62626">
      <w:start w:val="1"/>
      <w:numFmt w:val="decimal"/>
      <w:lvlText w:val="%1."/>
      <w:lvlJc w:val="left"/>
      <w:pPr>
        <w:ind w:left="720" w:hanging="360"/>
      </w:pPr>
    </w:lvl>
    <w:lvl w:ilvl="1" w:tplc="F106F2D0">
      <w:start w:val="1"/>
      <w:numFmt w:val="lowerLetter"/>
      <w:lvlText w:val="%2."/>
      <w:lvlJc w:val="left"/>
      <w:pPr>
        <w:ind w:left="1440" w:hanging="360"/>
      </w:pPr>
    </w:lvl>
    <w:lvl w:ilvl="2" w:tplc="BCFA5886">
      <w:start w:val="1"/>
      <w:numFmt w:val="lowerRoman"/>
      <w:lvlText w:val="%3."/>
      <w:lvlJc w:val="right"/>
      <w:pPr>
        <w:ind w:left="2160" w:hanging="180"/>
      </w:pPr>
    </w:lvl>
    <w:lvl w:ilvl="3" w:tplc="5FA842D8">
      <w:start w:val="1"/>
      <w:numFmt w:val="decimal"/>
      <w:lvlText w:val="%4."/>
      <w:lvlJc w:val="left"/>
      <w:pPr>
        <w:ind w:left="2880" w:hanging="360"/>
      </w:pPr>
    </w:lvl>
    <w:lvl w:ilvl="4" w:tplc="E4C27F5A">
      <w:start w:val="1"/>
      <w:numFmt w:val="lowerLetter"/>
      <w:lvlText w:val="%5."/>
      <w:lvlJc w:val="left"/>
      <w:pPr>
        <w:ind w:left="3600" w:hanging="360"/>
      </w:pPr>
    </w:lvl>
    <w:lvl w:ilvl="5" w:tplc="15E65B1C">
      <w:start w:val="1"/>
      <w:numFmt w:val="lowerRoman"/>
      <w:lvlText w:val="%6."/>
      <w:lvlJc w:val="right"/>
      <w:pPr>
        <w:ind w:left="4320" w:hanging="180"/>
      </w:pPr>
    </w:lvl>
    <w:lvl w:ilvl="6" w:tplc="B3F65E72">
      <w:start w:val="1"/>
      <w:numFmt w:val="decimal"/>
      <w:lvlText w:val="%7."/>
      <w:lvlJc w:val="left"/>
      <w:pPr>
        <w:ind w:left="5040" w:hanging="360"/>
      </w:pPr>
    </w:lvl>
    <w:lvl w:ilvl="7" w:tplc="9BDCE86C">
      <w:start w:val="1"/>
      <w:numFmt w:val="lowerLetter"/>
      <w:lvlText w:val="%8."/>
      <w:lvlJc w:val="left"/>
      <w:pPr>
        <w:ind w:left="5760" w:hanging="360"/>
      </w:pPr>
    </w:lvl>
    <w:lvl w:ilvl="8" w:tplc="FE0CDB54">
      <w:start w:val="1"/>
      <w:numFmt w:val="lowerRoman"/>
      <w:lvlText w:val="%9."/>
      <w:lvlJc w:val="right"/>
      <w:pPr>
        <w:ind w:left="6480" w:hanging="180"/>
      </w:pPr>
    </w:lvl>
  </w:abstractNum>
  <w:abstractNum w:abstractNumId="9" w15:restartNumberingAfterBreak="0">
    <w:nsid w:val="1C7267AA"/>
    <w:multiLevelType w:val="hybridMultilevel"/>
    <w:tmpl w:val="FFFFFFFF"/>
    <w:lvl w:ilvl="0" w:tplc="526C5B2E">
      <w:start w:val="1"/>
      <w:numFmt w:val="decimal"/>
      <w:lvlText w:val="%1."/>
      <w:lvlJc w:val="left"/>
      <w:pPr>
        <w:ind w:left="720" w:hanging="360"/>
      </w:pPr>
    </w:lvl>
    <w:lvl w:ilvl="1" w:tplc="5DC26A74">
      <w:start w:val="1"/>
      <w:numFmt w:val="lowerLetter"/>
      <w:lvlText w:val="%2."/>
      <w:lvlJc w:val="left"/>
      <w:pPr>
        <w:ind w:left="1440" w:hanging="360"/>
      </w:pPr>
    </w:lvl>
    <w:lvl w:ilvl="2" w:tplc="6E4CB9D8">
      <w:start w:val="1"/>
      <w:numFmt w:val="lowerRoman"/>
      <w:lvlText w:val="%3."/>
      <w:lvlJc w:val="right"/>
      <w:pPr>
        <w:ind w:left="2160" w:hanging="180"/>
      </w:pPr>
    </w:lvl>
    <w:lvl w:ilvl="3" w:tplc="1A9C5542">
      <w:start w:val="1"/>
      <w:numFmt w:val="decimal"/>
      <w:lvlText w:val="%4."/>
      <w:lvlJc w:val="left"/>
      <w:pPr>
        <w:ind w:left="2880" w:hanging="360"/>
      </w:pPr>
    </w:lvl>
    <w:lvl w:ilvl="4" w:tplc="5C56DFEC">
      <w:start w:val="1"/>
      <w:numFmt w:val="lowerLetter"/>
      <w:lvlText w:val="%5."/>
      <w:lvlJc w:val="left"/>
      <w:pPr>
        <w:ind w:left="3600" w:hanging="360"/>
      </w:pPr>
    </w:lvl>
    <w:lvl w:ilvl="5" w:tplc="0C8E1524">
      <w:start w:val="1"/>
      <w:numFmt w:val="lowerRoman"/>
      <w:lvlText w:val="%6."/>
      <w:lvlJc w:val="right"/>
      <w:pPr>
        <w:ind w:left="4320" w:hanging="180"/>
      </w:pPr>
    </w:lvl>
    <w:lvl w:ilvl="6" w:tplc="6A7A6014">
      <w:start w:val="1"/>
      <w:numFmt w:val="decimal"/>
      <w:lvlText w:val="%7."/>
      <w:lvlJc w:val="left"/>
      <w:pPr>
        <w:ind w:left="5040" w:hanging="360"/>
      </w:pPr>
    </w:lvl>
    <w:lvl w:ilvl="7" w:tplc="7BFC193E">
      <w:start w:val="1"/>
      <w:numFmt w:val="lowerLetter"/>
      <w:lvlText w:val="%8."/>
      <w:lvlJc w:val="left"/>
      <w:pPr>
        <w:ind w:left="5760" w:hanging="360"/>
      </w:pPr>
    </w:lvl>
    <w:lvl w:ilvl="8" w:tplc="E2D4A1A0">
      <w:start w:val="1"/>
      <w:numFmt w:val="lowerRoman"/>
      <w:lvlText w:val="%9."/>
      <w:lvlJc w:val="right"/>
      <w:pPr>
        <w:ind w:left="6480" w:hanging="180"/>
      </w:pPr>
    </w:lvl>
  </w:abstractNum>
  <w:abstractNum w:abstractNumId="10" w15:restartNumberingAfterBreak="0">
    <w:nsid w:val="1DC30336"/>
    <w:multiLevelType w:val="hybridMultilevel"/>
    <w:tmpl w:val="FFFFFFFF"/>
    <w:lvl w:ilvl="0" w:tplc="CF849A26">
      <w:start w:val="1"/>
      <w:numFmt w:val="bullet"/>
      <w:lvlText w:val=""/>
      <w:lvlJc w:val="left"/>
      <w:pPr>
        <w:ind w:left="720" w:hanging="360"/>
      </w:pPr>
      <w:rPr>
        <w:rFonts w:hint="default" w:ascii="Symbol" w:hAnsi="Symbol"/>
      </w:rPr>
    </w:lvl>
    <w:lvl w:ilvl="1" w:tplc="32A6662E">
      <w:start w:val="1"/>
      <w:numFmt w:val="bullet"/>
      <w:lvlText w:val=""/>
      <w:lvlJc w:val="left"/>
      <w:pPr>
        <w:ind w:left="1440" w:hanging="360"/>
      </w:pPr>
      <w:rPr>
        <w:rFonts w:hint="default" w:ascii="Symbol" w:hAnsi="Symbol"/>
      </w:rPr>
    </w:lvl>
    <w:lvl w:ilvl="2" w:tplc="66BEF922">
      <w:start w:val="1"/>
      <w:numFmt w:val="bullet"/>
      <w:lvlText w:val=""/>
      <w:lvlJc w:val="left"/>
      <w:pPr>
        <w:ind w:left="2160" w:hanging="360"/>
      </w:pPr>
      <w:rPr>
        <w:rFonts w:hint="default" w:ascii="Wingdings" w:hAnsi="Wingdings"/>
      </w:rPr>
    </w:lvl>
    <w:lvl w:ilvl="3" w:tplc="43CC60DA">
      <w:start w:val="1"/>
      <w:numFmt w:val="bullet"/>
      <w:lvlText w:val=""/>
      <w:lvlJc w:val="left"/>
      <w:pPr>
        <w:ind w:left="2880" w:hanging="360"/>
      </w:pPr>
      <w:rPr>
        <w:rFonts w:hint="default" w:ascii="Symbol" w:hAnsi="Symbol"/>
      </w:rPr>
    </w:lvl>
    <w:lvl w:ilvl="4" w:tplc="F0245126">
      <w:start w:val="1"/>
      <w:numFmt w:val="bullet"/>
      <w:lvlText w:val="o"/>
      <w:lvlJc w:val="left"/>
      <w:pPr>
        <w:ind w:left="3600" w:hanging="360"/>
      </w:pPr>
      <w:rPr>
        <w:rFonts w:hint="default" w:ascii="Courier New" w:hAnsi="Courier New"/>
      </w:rPr>
    </w:lvl>
    <w:lvl w:ilvl="5" w:tplc="AD9A6FC6">
      <w:start w:val="1"/>
      <w:numFmt w:val="bullet"/>
      <w:lvlText w:val=""/>
      <w:lvlJc w:val="left"/>
      <w:pPr>
        <w:ind w:left="4320" w:hanging="360"/>
      </w:pPr>
      <w:rPr>
        <w:rFonts w:hint="default" w:ascii="Wingdings" w:hAnsi="Wingdings"/>
      </w:rPr>
    </w:lvl>
    <w:lvl w:ilvl="6" w:tplc="7AFEDE7C">
      <w:start w:val="1"/>
      <w:numFmt w:val="bullet"/>
      <w:lvlText w:val=""/>
      <w:lvlJc w:val="left"/>
      <w:pPr>
        <w:ind w:left="5040" w:hanging="360"/>
      </w:pPr>
      <w:rPr>
        <w:rFonts w:hint="default" w:ascii="Symbol" w:hAnsi="Symbol"/>
      </w:rPr>
    </w:lvl>
    <w:lvl w:ilvl="7" w:tplc="F736602C">
      <w:start w:val="1"/>
      <w:numFmt w:val="bullet"/>
      <w:lvlText w:val="o"/>
      <w:lvlJc w:val="left"/>
      <w:pPr>
        <w:ind w:left="5760" w:hanging="360"/>
      </w:pPr>
      <w:rPr>
        <w:rFonts w:hint="default" w:ascii="Courier New" w:hAnsi="Courier New"/>
      </w:rPr>
    </w:lvl>
    <w:lvl w:ilvl="8" w:tplc="130E7392">
      <w:start w:val="1"/>
      <w:numFmt w:val="bullet"/>
      <w:lvlText w:val=""/>
      <w:lvlJc w:val="left"/>
      <w:pPr>
        <w:ind w:left="6480" w:hanging="360"/>
      </w:pPr>
      <w:rPr>
        <w:rFonts w:hint="default" w:ascii="Wingdings" w:hAnsi="Wingdings"/>
      </w:rPr>
    </w:lvl>
  </w:abstractNum>
  <w:abstractNum w:abstractNumId="11" w15:restartNumberingAfterBreak="0">
    <w:nsid w:val="1F9B4062"/>
    <w:multiLevelType w:val="hybridMultilevel"/>
    <w:tmpl w:val="FFFFFFFF"/>
    <w:lvl w:ilvl="0" w:tplc="54303A30">
      <w:start w:val="1"/>
      <w:numFmt w:val="decimal"/>
      <w:lvlText w:val="%1."/>
      <w:lvlJc w:val="left"/>
      <w:pPr>
        <w:ind w:left="720" w:hanging="360"/>
      </w:pPr>
    </w:lvl>
    <w:lvl w:ilvl="1" w:tplc="B778E636">
      <w:start w:val="1"/>
      <w:numFmt w:val="lowerLetter"/>
      <w:lvlText w:val="%2."/>
      <w:lvlJc w:val="left"/>
      <w:pPr>
        <w:ind w:left="1440" w:hanging="360"/>
      </w:pPr>
    </w:lvl>
    <w:lvl w:ilvl="2" w:tplc="56C6684E">
      <w:start w:val="1"/>
      <w:numFmt w:val="lowerRoman"/>
      <w:lvlText w:val="%3."/>
      <w:lvlJc w:val="right"/>
      <w:pPr>
        <w:ind w:left="2160" w:hanging="180"/>
      </w:pPr>
    </w:lvl>
    <w:lvl w:ilvl="3" w:tplc="EE7E001E">
      <w:start w:val="1"/>
      <w:numFmt w:val="decimal"/>
      <w:lvlText w:val="%4."/>
      <w:lvlJc w:val="left"/>
      <w:pPr>
        <w:ind w:left="2880" w:hanging="360"/>
      </w:pPr>
    </w:lvl>
    <w:lvl w:ilvl="4" w:tplc="ED2C502E">
      <w:start w:val="1"/>
      <w:numFmt w:val="lowerLetter"/>
      <w:lvlText w:val="%5."/>
      <w:lvlJc w:val="left"/>
      <w:pPr>
        <w:ind w:left="3600" w:hanging="360"/>
      </w:pPr>
    </w:lvl>
    <w:lvl w:ilvl="5" w:tplc="7E9CAEAC">
      <w:start w:val="1"/>
      <w:numFmt w:val="lowerRoman"/>
      <w:lvlText w:val="%6."/>
      <w:lvlJc w:val="right"/>
      <w:pPr>
        <w:ind w:left="4320" w:hanging="180"/>
      </w:pPr>
    </w:lvl>
    <w:lvl w:ilvl="6" w:tplc="92123DE4">
      <w:start w:val="1"/>
      <w:numFmt w:val="decimal"/>
      <w:lvlText w:val="%7."/>
      <w:lvlJc w:val="left"/>
      <w:pPr>
        <w:ind w:left="5040" w:hanging="360"/>
      </w:pPr>
    </w:lvl>
    <w:lvl w:ilvl="7" w:tplc="DAE289B2">
      <w:start w:val="1"/>
      <w:numFmt w:val="lowerLetter"/>
      <w:lvlText w:val="%8."/>
      <w:lvlJc w:val="left"/>
      <w:pPr>
        <w:ind w:left="5760" w:hanging="360"/>
      </w:pPr>
    </w:lvl>
    <w:lvl w:ilvl="8" w:tplc="0DE2D264">
      <w:start w:val="1"/>
      <w:numFmt w:val="lowerRoman"/>
      <w:lvlText w:val="%9."/>
      <w:lvlJc w:val="right"/>
      <w:pPr>
        <w:ind w:left="6480" w:hanging="180"/>
      </w:pPr>
    </w:lvl>
  </w:abstractNum>
  <w:abstractNum w:abstractNumId="12" w15:restartNumberingAfterBreak="0">
    <w:nsid w:val="1FA65170"/>
    <w:multiLevelType w:val="hybridMultilevel"/>
    <w:tmpl w:val="971CBBF2"/>
    <w:lvl w:ilvl="0" w:tplc="2700A98E">
      <w:start w:val="1"/>
      <w:numFmt w:val="lowerLetter"/>
      <w:lvlText w:val="%1."/>
      <w:lvlJc w:val="left"/>
      <w:pPr>
        <w:ind w:left="1352"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FA70DC7"/>
    <w:multiLevelType w:val="hybridMultilevel"/>
    <w:tmpl w:val="FFFFFFFF"/>
    <w:lvl w:ilvl="0" w:tplc="816A67E8">
      <w:start w:val="1"/>
      <w:numFmt w:val="decimal"/>
      <w:lvlText w:val="%1."/>
      <w:lvlJc w:val="left"/>
      <w:pPr>
        <w:ind w:left="502" w:hanging="360"/>
      </w:pPr>
    </w:lvl>
    <w:lvl w:ilvl="1" w:tplc="AC48EBFC">
      <w:start w:val="1"/>
      <w:numFmt w:val="lowerLetter"/>
      <w:lvlText w:val="%2."/>
      <w:lvlJc w:val="left"/>
      <w:pPr>
        <w:ind w:left="1080" w:hanging="360"/>
      </w:pPr>
    </w:lvl>
    <w:lvl w:ilvl="2" w:tplc="AA8064EE">
      <w:start w:val="1"/>
      <w:numFmt w:val="lowerRoman"/>
      <w:lvlText w:val="%3."/>
      <w:lvlJc w:val="right"/>
      <w:pPr>
        <w:ind w:left="1800" w:hanging="180"/>
      </w:pPr>
    </w:lvl>
    <w:lvl w:ilvl="3" w:tplc="87AC4152">
      <w:start w:val="1"/>
      <w:numFmt w:val="decimal"/>
      <w:lvlText w:val="%4."/>
      <w:lvlJc w:val="left"/>
      <w:pPr>
        <w:ind w:left="2520" w:hanging="360"/>
      </w:pPr>
    </w:lvl>
    <w:lvl w:ilvl="4" w:tplc="5A54C1C4">
      <w:start w:val="1"/>
      <w:numFmt w:val="lowerLetter"/>
      <w:lvlText w:val="%5."/>
      <w:lvlJc w:val="left"/>
      <w:pPr>
        <w:ind w:left="3240" w:hanging="360"/>
      </w:pPr>
    </w:lvl>
    <w:lvl w:ilvl="5" w:tplc="1234D9AE">
      <w:start w:val="1"/>
      <w:numFmt w:val="lowerRoman"/>
      <w:lvlText w:val="%6."/>
      <w:lvlJc w:val="right"/>
      <w:pPr>
        <w:ind w:left="3960" w:hanging="180"/>
      </w:pPr>
    </w:lvl>
    <w:lvl w:ilvl="6" w:tplc="87CE80F8">
      <w:start w:val="1"/>
      <w:numFmt w:val="decimal"/>
      <w:lvlText w:val="%7."/>
      <w:lvlJc w:val="left"/>
      <w:pPr>
        <w:ind w:left="4680" w:hanging="360"/>
      </w:pPr>
    </w:lvl>
    <w:lvl w:ilvl="7" w:tplc="3B8255CA">
      <w:start w:val="1"/>
      <w:numFmt w:val="lowerLetter"/>
      <w:lvlText w:val="%8."/>
      <w:lvlJc w:val="left"/>
      <w:pPr>
        <w:ind w:left="5400" w:hanging="360"/>
      </w:pPr>
    </w:lvl>
    <w:lvl w:ilvl="8" w:tplc="8AA8EBCA">
      <w:start w:val="1"/>
      <w:numFmt w:val="lowerRoman"/>
      <w:lvlText w:val="%9."/>
      <w:lvlJc w:val="right"/>
      <w:pPr>
        <w:ind w:left="6120" w:hanging="180"/>
      </w:pPr>
    </w:lvl>
  </w:abstractNum>
  <w:abstractNum w:abstractNumId="14" w15:restartNumberingAfterBreak="0">
    <w:nsid w:val="209F35AF"/>
    <w:multiLevelType w:val="hybridMultilevel"/>
    <w:tmpl w:val="FFFFFFFF"/>
    <w:lvl w:ilvl="0" w:tplc="9072F81A">
      <w:start w:val="1"/>
      <w:numFmt w:val="decimal"/>
      <w:lvlText w:val="%1."/>
      <w:lvlJc w:val="left"/>
      <w:pPr>
        <w:ind w:left="720" w:hanging="360"/>
      </w:pPr>
    </w:lvl>
    <w:lvl w:ilvl="1" w:tplc="AD5893A4">
      <w:start w:val="1"/>
      <w:numFmt w:val="lowerLetter"/>
      <w:lvlText w:val="%2."/>
      <w:lvlJc w:val="left"/>
      <w:pPr>
        <w:ind w:left="1440" w:hanging="360"/>
      </w:pPr>
    </w:lvl>
    <w:lvl w:ilvl="2" w:tplc="82AEEC52">
      <w:start w:val="1"/>
      <w:numFmt w:val="lowerRoman"/>
      <w:lvlText w:val="%3."/>
      <w:lvlJc w:val="right"/>
      <w:pPr>
        <w:ind w:left="2160" w:hanging="180"/>
      </w:pPr>
    </w:lvl>
    <w:lvl w:ilvl="3" w:tplc="A1D29BEA">
      <w:start w:val="1"/>
      <w:numFmt w:val="decimal"/>
      <w:lvlText w:val="%4."/>
      <w:lvlJc w:val="left"/>
      <w:pPr>
        <w:ind w:left="2880" w:hanging="360"/>
      </w:pPr>
    </w:lvl>
    <w:lvl w:ilvl="4" w:tplc="DAD00B18">
      <w:start w:val="1"/>
      <w:numFmt w:val="lowerLetter"/>
      <w:lvlText w:val="%5."/>
      <w:lvlJc w:val="left"/>
      <w:pPr>
        <w:ind w:left="3600" w:hanging="360"/>
      </w:pPr>
    </w:lvl>
    <w:lvl w:ilvl="5" w:tplc="D93214A4">
      <w:start w:val="1"/>
      <w:numFmt w:val="lowerRoman"/>
      <w:lvlText w:val="%6."/>
      <w:lvlJc w:val="right"/>
      <w:pPr>
        <w:ind w:left="4320" w:hanging="180"/>
      </w:pPr>
    </w:lvl>
    <w:lvl w:ilvl="6" w:tplc="41B890F6">
      <w:start w:val="1"/>
      <w:numFmt w:val="decimal"/>
      <w:lvlText w:val="%7."/>
      <w:lvlJc w:val="left"/>
      <w:pPr>
        <w:ind w:left="5040" w:hanging="360"/>
      </w:pPr>
    </w:lvl>
    <w:lvl w:ilvl="7" w:tplc="A0186540">
      <w:start w:val="1"/>
      <w:numFmt w:val="lowerLetter"/>
      <w:lvlText w:val="%8."/>
      <w:lvlJc w:val="left"/>
      <w:pPr>
        <w:ind w:left="5760" w:hanging="360"/>
      </w:pPr>
    </w:lvl>
    <w:lvl w:ilvl="8" w:tplc="C9263530">
      <w:start w:val="1"/>
      <w:numFmt w:val="lowerRoman"/>
      <w:lvlText w:val="%9."/>
      <w:lvlJc w:val="right"/>
      <w:pPr>
        <w:ind w:left="6480" w:hanging="180"/>
      </w:pPr>
    </w:lvl>
  </w:abstractNum>
  <w:abstractNum w:abstractNumId="15" w15:restartNumberingAfterBreak="0">
    <w:nsid w:val="20D675B1"/>
    <w:multiLevelType w:val="hybridMultilevel"/>
    <w:tmpl w:val="9A425086"/>
    <w:lvl w:ilvl="0" w:tplc="24984AD4">
      <w:start w:val="1"/>
      <w:numFmt w:val="lowerRoman"/>
      <w:lvlText w:val="%1."/>
      <w:lvlJc w:val="right"/>
      <w:pPr>
        <w:ind w:left="1800" w:hanging="18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11C6126"/>
    <w:multiLevelType w:val="hybridMultilevel"/>
    <w:tmpl w:val="FFFFFFFF"/>
    <w:lvl w:ilvl="0" w:tplc="48F2E580">
      <w:start w:val="1"/>
      <w:numFmt w:val="decimal"/>
      <w:lvlText w:val="%1."/>
      <w:lvlJc w:val="left"/>
      <w:pPr>
        <w:ind w:left="502" w:hanging="360"/>
      </w:pPr>
    </w:lvl>
    <w:lvl w:ilvl="1" w:tplc="2700A98E">
      <w:start w:val="1"/>
      <w:numFmt w:val="lowerLetter"/>
      <w:lvlText w:val="%2."/>
      <w:lvlJc w:val="left"/>
      <w:pPr>
        <w:ind w:left="1080" w:hanging="360"/>
      </w:pPr>
    </w:lvl>
    <w:lvl w:ilvl="2" w:tplc="24984AD4">
      <w:start w:val="1"/>
      <w:numFmt w:val="lowerRoman"/>
      <w:lvlText w:val="%3."/>
      <w:lvlJc w:val="right"/>
      <w:pPr>
        <w:ind w:left="1800" w:hanging="180"/>
      </w:pPr>
    </w:lvl>
    <w:lvl w:ilvl="3" w:tplc="25D22CE0">
      <w:start w:val="1"/>
      <w:numFmt w:val="decimal"/>
      <w:lvlText w:val="%4."/>
      <w:lvlJc w:val="left"/>
      <w:pPr>
        <w:ind w:left="2520" w:hanging="360"/>
      </w:pPr>
    </w:lvl>
    <w:lvl w:ilvl="4" w:tplc="15B89F3E">
      <w:start w:val="1"/>
      <w:numFmt w:val="lowerLetter"/>
      <w:lvlText w:val="%5."/>
      <w:lvlJc w:val="left"/>
      <w:pPr>
        <w:ind w:left="3240" w:hanging="360"/>
      </w:pPr>
    </w:lvl>
    <w:lvl w:ilvl="5" w:tplc="B5A28F20">
      <w:start w:val="1"/>
      <w:numFmt w:val="lowerRoman"/>
      <w:lvlText w:val="%6."/>
      <w:lvlJc w:val="right"/>
      <w:pPr>
        <w:ind w:left="3960" w:hanging="180"/>
      </w:pPr>
    </w:lvl>
    <w:lvl w:ilvl="6" w:tplc="2B5CDB50">
      <w:start w:val="1"/>
      <w:numFmt w:val="decimal"/>
      <w:lvlText w:val="%7."/>
      <w:lvlJc w:val="left"/>
      <w:pPr>
        <w:ind w:left="4680" w:hanging="360"/>
      </w:pPr>
    </w:lvl>
    <w:lvl w:ilvl="7" w:tplc="3418CC28">
      <w:start w:val="1"/>
      <w:numFmt w:val="lowerLetter"/>
      <w:lvlText w:val="%8."/>
      <w:lvlJc w:val="left"/>
      <w:pPr>
        <w:ind w:left="5400" w:hanging="360"/>
      </w:pPr>
    </w:lvl>
    <w:lvl w:ilvl="8" w:tplc="D534C02C">
      <w:start w:val="1"/>
      <w:numFmt w:val="lowerRoman"/>
      <w:lvlText w:val="%9."/>
      <w:lvlJc w:val="right"/>
      <w:pPr>
        <w:ind w:left="6120" w:hanging="180"/>
      </w:pPr>
    </w:lvl>
  </w:abstractNum>
  <w:abstractNum w:abstractNumId="17" w15:restartNumberingAfterBreak="0">
    <w:nsid w:val="22C1709D"/>
    <w:multiLevelType w:val="hybridMultilevel"/>
    <w:tmpl w:val="FFFFFFFF"/>
    <w:lvl w:ilvl="0" w:tplc="EBC805DA">
      <w:start w:val="1"/>
      <w:numFmt w:val="bullet"/>
      <w:lvlText w:val="·"/>
      <w:lvlJc w:val="left"/>
      <w:pPr>
        <w:ind w:left="720" w:hanging="360"/>
      </w:pPr>
      <w:rPr>
        <w:rFonts w:hint="default" w:ascii="Symbol" w:hAnsi="Symbol"/>
      </w:rPr>
    </w:lvl>
    <w:lvl w:ilvl="1" w:tplc="D3EEEF9E">
      <w:start w:val="1"/>
      <w:numFmt w:val="bullet"/>
      <w:lvlText w:val="o"/>
      <w:lvlJc w:val="left"/>
      <w:pPr>
        <w:ind w:left="1440" w:hanging="360"/>
      </w:pPr>
      <w:rPr>
        <w:rFonts w:hint="default" w:ascii="Courier New" w:hAnsi="Courier New"/>
      </w:rPr>
    </w:lvl>
    <w:lvl w:ilvl="2" w:tplc="455C3D34">
      <w:start w:val="1"/>
      <w:numFmt w:val="bullet"/>
      <w:lvlText w:val=""/>
      <w:lvlJc w:val="left"/>
      <w:pPr>
        <w:ind w:left="2160" w:hanging="360"/>
      </w:pPr>
      <w:rPr>
        <w:rFonts w:hint="default" w:ascii="Wingdings" w:hAnsi="Wingdings"/>
      </w:rPr>
    </w:lvl>
    <w:lvl w:ilvl="3" w:tplc="4B2ADEFE">
      <w:start w:val="1"/>
      <w:numFmt w:val="bullet"/>
      <w:lvlText w:val=""/>
      <w:lvlJc w:val="left"/>
      <w:pPr>
        <w:ind w:left="2880" w:hanging="360"/>
      </w:pPr>
      <w:rPr>
        <w:rFonts w:hint="default" w:ascii="Symbol" w:hAnsi="Symbol"/>
      </w:rPr>
    </w:lvl>
    <w:lvl w:ilvl="4" w:tplc="5D58644E">
      <w:start w:val="1"/>
      <w:numFmt w:val="bullet"/>
      <w:lvlText w:val="o"/>
      <w:lvlJc w:val="left"/>
      <w:pPr>
        <w:ind w:left="3600" w:hanging="360"/>
      </w:pPr>
      <w:rPr>
        <w:rFonts w:hint="default" w:ascii="Courier New" w:hAnsi="Courier New"/>
      </w:rPr>
    </w:lvl>
    <w:lvl w:ilvl="5" w:tplc="58F8A470">
      <w:start w:val="1"/>
      <w:numFmt w:val="bullet"/>
      <w:lvlText w:val=""/>
      <w:lvlJc w:val="left"/>
      <w:pPr>
        <w:ind w:left="4320" w:hanging="360"/>
      </w:pPr>
      <w:rPr>
        <w:rFonts w:hint="default" w:ascii="Wingdings" w:hAnsi="Wingdings"/>
      </w:rPr>
    </w:lvl>
    <w:lvl w:ilvl="6" w:tplc="F90CC9DC">
      <w:start w:val="1"/>
      <w:numFmt w:val="bullet"/>
      <w:lvlText w:val=""/>
      <w:lvlJc w:val="left"/>
      <w:pPr>
        <w:ind w:left="5040" w:hanging="360"/>
      </w:pPr>
      <w:rPr>
        <w:rFonts w:hint="default" w:ascii="Symbol" w:hAnsi="Symbol"/>
      </w:rPr>
    </w:lvl>
    <w:lvl w:ilvl="7" w:tplc="AC5846AC">
      <w:start w:val="1"/>
      <w:numFmt w:val="bullet"/>
      <w:lvlText w:val="o"/>
      <w:lvlJc w:val="left"/>
      <w:pPr>
        <w:ind w:left="5760" w:hanging="360"/>
      </w:pPr>
      <w:rPr>
        <w:rFonts w:hint="default" w:ascii="Courier New" w:hAnsi="Courier New"/>
      </w:rPr>
    </w:lvl>
    <w:lvl w:ilvl="8" w:tplc="86DAD8F6">
      <w:start w:val="1"/>
      <w:numFmt w:val="bullet"/>
      <w:lvlText w:val=""/>
      <w:lvlJc w:val="left"/>
      <w:pPr>
        <w:ind w:left="6480" w:hanging="360"/>
      </w:pPr>
      <w:rPr>
        <w:rFonts w:hint="default" w:ascii="Wingdings" w:hAnsi="Wingdings"/>
      </w:rPr>
    </w:lvl>
  </w:abstractNum>
  <w:abstractNum w:abstractNumId="18" w15:restartNumberingAfterBreak="0">
    <w:nsid w:val="24396877"/>
    <w:multiLevelType w:val="hybridMultilevel"/>
    <w:tmpl w:val="ED8EFC56"/>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9" w15:restartNumberingAfterBreak="0">
    <w:nsid w:val="25B1408D"/>
    <w:multiLevelType w:val="hybridMultilevel"/>
    <w:tmpl w:val="9A425086"/>
    <w:lvl w:ilvl="0" w:tplc="24984AD4">
      <w:start w:val="1"/>
      <w:numFmt w:val="lowerRoman"/>
      <w:lvlText w:val="%1."/>
      <w:lvlJc w:val="right"/>
      <w:pPr>
        <w:ind w:left="1800" w:hanging="18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2835289A"/>
    <w:multiLevelType w:val="hybridMultilevel"/>
    <w:tmpl w:val="FFFFFFFF"/>
    <w:lvl w:ilvl="0" w:tplc="CC823DB6">
      <w:start w:val="1"/>
      <w:numFmt w:val="bullet"/>
      <w:lvlText w:val=""/>
      <w:lvlJc w:val="left"/>
      <w:pPr>
        <w:ind w:left="720" w:hanging="360"/>
      </w:pPr>
      <w:rPr>
        <w:rFonts w:hint="default" w:ascii="Symbol" w:hAnsi="Symbol"/>
      </w:rPr>
    </w:lvl>
    <w:lvl w:ilvl="1" w:tplc="E7D4665E">
      <w:start w:val="1"/>
      <w:numFmt w:val="bullet"/>
      <w:lvlText w:val=""/>
      <w:lvlJc w:val="left"/>
      <w:pPr>
        <w:ind w:left="1440" w:hanging="360"/>
      </w:pPr>
      <w:rPr>
        <w:rFonts w:hint="default" w:ascii="Symbol" w:hAnsi="Symbol"/>
      </w:rPr>
    </w:lvl>
    <w:lvl w:ilvl="2" w:tplc="81E466C2">
      <w:start w:val="1"/>
      <w:numFmt w:val="bullet"/>
      <w:lvlText w:val=""/>
      <w:lvlJc w:val="left"/>
      <w:pPr>
        <w:ind w:left="2160" w:hanging="360"/>
      </w:pPr>
      <w:rPr>
        <w:rFonts w:hint="default" w:ascii="Wingdings" w:hAnsi="Wingdings"/>
      </w:rPr>
    </w:lvl>
    <w:lvl w:ilvl="3" w:tplc="B6045078">
      <w:start w:val="1"/>
      <w:numFmt w:val="bullet"/>
      <w:lvlText w:val=""/>
      <w:lvlJc w:val="left"/>
      <w:pPr>
        <w:ind w:left="2880" w:hanging="360"/>
      </w:pPr>
      <w:rPr>
        <w:rFonts w:hint="default" w:ascii="Symbol" w:hAnsi="Symbol"/>
      </w:rPr>
    </w:lvl>
    <w:lvl w:ilvl="4" w:tplc="71F0A000">
      <w:start w:val="1"/>
      <w:numFmt w:val="bullet"/>
      <w:lvlText w:val="o"/>
      <w:lvlJc w:val="left"/>
      <w:pPr>
        <w:ind w:left="3600" w:hanging="360"/>
      </w:pPr>
      <w:rPr>
        <w:rFonts w:hint="default" w:ascii="Courier New" w:hAnsi="Courier New"/>
      </w:rPr>
    </w:lvl>
    <w:lvl w:ilvl="5" w:tplc="A6EE9CC2">
      <w:start w:val="1"/>
      <w:numFmt w:val="bullet"/>
      <w:lvlText w:val=""/>
      <w:lvlJc w:val="left"/>
      <w:pPr>
        <w:ind w:left="4320" w:hanging="360"/>
      </w:pPr>
      <w:rPr>
        <w:rFonts w:hint="default" w:ascii="Wingdings" w:hAnsi="Wingdings"/>
      </w:rPr>
    </w:lvl>
    <w:lvl w:ilvl="6" w:tplc="669AA570">
      <w:start w:val="1"/>
      <w:numFmt w:val="bullet"/>
      <w:lvlText w:val=""/>
      <w:lvlJc w:val="left"/>
      <w:pPr>
        <w:ind w:left="5040" w:hanging="360"/>
      </w:pPr>
      <w:rPr>
        <w:rFonts w:hint="default" w:ascii="Symbol" w:hAnsi="Symbol"/>
      </w:rPr>
    </w:lvl>
    <w:lvl w:ilvl="7" w:tplc="4D66ABBC">
      <w:start w:val="1"/>
      <w:numFmt w:val="bullet"/>
      <w:lvlText w:val="o"/>
      <w:lvlJc w:val="left"/>
      <w:pPr>
        <w:ind w:left="5760" w:hanging="360"/>
      </w:pPr>
      <w:rPr>
        <w:rFonts w:hint="default" w:ascii="Courier New" w:hAnsi="Courier New"/>
      </w:rPr>
    </w:lvl>
    <w:lvl w:ilvl="8" w:tplc="FA58AAD4">
      <w:start w:val="1"/>
      <w:numFmt w:val="bullet"/>
      <w:lvlText w:val=""/>
      <w:lvlJc w:val="left"/>
      <w:pPr>
        <w:ind w:left="6480" w:hanging="360"/>
      </w:pPr>
      <w:rPr>
        <w:rFonts w:hint="default" w:ascii="Wingdings" w:hAnsi="Wingdings"/>
      </w:rPr>
    </w:lvl>
  </w:abstractNum>
  <w:abstractNum w:abstractNumId="21" w15:restartNumberingAfterBreak="0">
    <w:nsid w:val="28E63FE1"/>
    <w:multiLevelType w:val="hybridMultilevel"/>
    <w:tmpl w:val="FFFFFFFF"/>
    <w:lvl w:ilvl="0" w:tplc="9BFED4C4">
      <w:start w:val="1"/>
      <w:numFmt w:val="bullet"/>
      <w:lvlText w:val=""/>
      <w:lvlJc w:val="left"/>
      <w:pPr>
        <w:ind w:left="720" w:hanging="360"/>
      </w:pPr>
      <w:rPr>
        <w:rFonts w:hint="default" w:ascii="Symbol" w:hAnsi="Symbol"/>
      </w:rPr>
    </w:lvl>
    <w:lvl w:ilvl="1" w:tplc="11A8C440">
      <w:start w:val="1"/>
      <w:numFmt w:val="bullet"/>
      <w:lvlText w:val=""/>
      <w:lvlJc w:val="left"/>
      <w:pPr>
        <w:ind w:left="1440" w:hanging="360"/>
      </w:pPr>
      <w:rPr>
        <w:rFonts w:hint="default" w:ascii="Symbol" w:hAnsi="Symbol"/>
      </w:rPr>
    </w:lvl>
    <w:lvl w:ilvl="2" w:tplc="7CAC534C">
      <w:start w:val="1"/>
      <w:numFmt w:val="bullet"/>
      <w:lvlText w:val=""/>
      <w:lvlJc w:val="left"/>
      <w:pPr>
        <w:ind w:left="2160" w:hanging="360"/>
      </w:pPr>
      <w:rPr>
        <w:rFonts w:hint="default" w:ascii="Wingdings" w:hAnsi="Wingdings"/>
      </w:rPr>
    </w:lvl>
    <w:lvl w:ilvl="3" w:tplc="0B365F6A">
      <w:start w:val="1"/>
      <w:numFmt w:val="bullet"/>
      <w:lvlText w:val=""/>
      <w:lvlJc w:val="left"/>
      <w:pPr>
        <w:ind w:left="2880" w:hanging="360"/>
      </w:pPr>
      <w:rPr>
        <w:rFonts w:hint="default" w:ascii="Symbol" w:hAnsi="Symbol"/>
      </w:rPr>
    </w:lvl>
    <w:lvl w:ilvl="4" w:tplc="D34A7E56">
      <w:start w:val="1"/>
      <w:numFmt w:val="bullet"/>
      <w:lvlText w:val="o"/>
      <w:lvlJc w:val="left"/>
      <w:pPr>
        <w:ind w:left="3600" w:hanging="360"/>
      </w:pPr>
      <w:rPr>
        <w:rFonts w:hint="default" w:ascii="Courier New" w:hAnsi="Courier New"/>
      </w:rPr>
    </w:lvl>
    <w:lvl w:ilvl="5" w:tplc="1594176A">
      <w:start w:val="1"/>
      <w:numFmt w:val="bullet"/>
      <w:lvlText w:val=""/>
      <w:lvlJc w:val="left"/>
      <w:pPr>
        <w:ind w:left="4320" w:hanging="360"/>
      </w:pPr>
      <w:rPr>
        <w:rFonts w:hint="default" w:ascii="Wingdings" w:hAnsi="Wingdings"/>
      </w:rPr>
    </w:lvl>
    <w:lvl w:ilvl="6" w:tplc="96FAA228">
      <w:start w:val="1"/>
      <w:numFmt w:val="bullet"/>
      <w:lvlText w:val=""/>
      <w:lvlJc w:val="left"/>
      <w:pPr>
        <w:ind w:left="5040" w:hanging="360"/>
      </w:pPr>
      <w:rPr>
        <w:rFonts w:hint="default" w:ascii="Symbol" w:hAnsi="Symbol"/>
      </w:rPr>
    </w:lvl>
    <w:lvl w:ilvl="7" w:tplc="6C9654D4">
      <w:start w:val="1"/>
      <w:numFmt w:val="bullet"/>
      <w:lvlText w:val="o"/>
      <w:lvlJc w:val="left"/>
      <w:pPr>
        <w:ind w:left="5760" w:hanging="360"/>
      </w:pPr>
      <w:rPr>
        <w:rFonts w:hint="default" w:ascii="Courier New" w:hAnsi="Courier New"/>
      </w:rPr>
    </w:lvl>
    <w:lvl w:ilvl="8" w:tplc="D174E784">
      <w:start w:val="1"/>
      <w:numFmt w:val="bullet"/>
      <w:lvlText w:val=""/>
      <w:lvlJc w:val="left"/>
      <w:pPr>
        <w:ind w:left="6480" w:hanging="360"/>
      </w:pPr>
      <w:rPr>
        <w:rFonts w:hint="default" w:ascii="Wingdings" w:hAnsi="Wingdings"/>
      </w:rPr>
    </w:lvl>
  </w:abstractNum>
  <w:abstractNum w:abstractNumId="22" w15:restartNumberingAfterBreak="0">
    <w:nsid w:val="297D55BC"/>
    <w:multiLevelType w:val="hybridMultilevel"/>
    <w:tmpl w:val="FFFFFFFF"/>
    <w:lvl w:ilvl="0" w:tplc="C3309DE0">
      <w:start w:val="1"/>
      <w:numFmt w:val="bullet"/>
      <w:lvlText w:val="·"/>
      <w:lvlJc w:val="left"/>
      <w:pPr>
        <w:ind w:left="720" w:hanging="360"/>
      </w:pPr>
      <w:rPr>
        <w:rFonts w:hint="default" w:ascii="Symbol" w:hAnsi="Symbol"/>
      </w:rPr>
    </w:lvl>
    <w:lvl w:ilvl="1" w:tplc="142080D0">
      <w:start w:val="1"/>
      <w:numFmt w:val="bullet"/>
      <w:lvlText w:val="o"/>
      <w:lvlJc w:val="left"/>
      <w:pPr>
        <w:ind w:left="1440" w:hanging="360"/>
      </w:pPr>
      <w:rPr>
        <w:rFonts w:hint="default" w:ascii="Courier New" w:hAnsi="Courier New"/>
      </w:rPr>
    </w:lvl>
    <w:lvl w:ilvl="2" w:tplc="0930E7B0">
      <w:start w:val="1"/>
      <w:numFmt w:val="bullet"/>
      <w:lvlText w:val=""/>
      <w:lvlJc w:val="left"/>
      <w:pPr>
        <w:ind w:left="2160" w:hanging="360"/>
      </w:pPr>
      <w:rPr>
        <w:rFonts w:hint="default" w:ascii="Wingdings" w:hAnsi="Wingdings"/>
      </w:rPr>
    </w:lvl>
    <w:lvl w:ilvl="3" w:tplc="0EBA4B82">
      <w:start w:val="1"/>
      <w:numFmt w:val="bullet"/>
      <w:lvlText w:val=""/>
      <w:lvlJc w:val="left"/>
      <w:pPr>
        <w:ind w:left="2880" w:hanging="360"/>
      </w:pPr>
      <w:rPr>
        <w:rFonts w:hint="default" w:ascii="Symbol" w:hAnsi="Symbol"/>
      </w:rPr>
    </w:lvl>
    <w:lvl w:ilvl="4" w:tplc="0CCE9A76">
      <w:start w:val="1"/>
      <w:numFmt w:val="bullet"/>
      <w:lvlText w:val="o"/>
      <w:lvlJc w:val="left"/>
      <w:pPr>
        <w:ind w:left="3600" w:hanging="360"/>
      </w:pPr>
      <w:rPr>
        <w:rFonts w:hint="default" w:ascii="Courier New" w:hAnsi="Courier New"/>
      </w:rPr>
    </w:lvl>
    <w:lvl w:ilvl="5" w:tplc="2794D2B4">
      <w:start w:val="1"/>
      <w:numFmt w:val="bullet"/>
      <w:lvlText w:val=""/>
      <w:lvlJc w:val="left"/>
      <w:pPr>
        <w:ind w:left="4320" w:hanging="360"/>
      </w:pPr>
      <w:rPr>
        <w:rFonts w:hint="default" w:ascii="Wingdings" w:hAnsi="Wingdings"/>
      </w:rPr>
    </w:lvl>
    <w:lvl w:ilvl="6" w:tplc="F776101C">
      <w:start w:val="1"/>
      <w:numFmt w:val="bullet"/>
      <w:lvlText w:val=""/>
      <w:lvlJc w:val="left"/>
      <w:pPr>
        <w:ind w:left="5040" w:hanging="360"/>
      </w:pPr>
      <w:rPr>
        <w:rFonts w:hint="default" w:ascii="Symbol" w:hAnsi="Symbol"/>
      </w:rPr>
    </w:lvl>
    <w:lvl w:ilvl="7" w:tplc="4CBC2228">
      <w:start w:val="1"/>
      <w:numFmt w:val="bullet"/>
      <w:lvlText w:val="o"/>
      <w:lvlJc w:val="left"/>
      <w:pPr>
        <w:ind w:left="5760" w:hanging="360"/>
      </w:pPr>
      <w:rPr>
        <w:rFonts w:hint="default" w:ascii="Courier New" w:hAnsi="Courier New"/>
      </w:rPr>
    </w:lvl>
    <w:lvl w:ilvl="8" w:tplc="9C305116">
      <w:start w:val="1"/>
      <w:numFmt w:val="bullet"/>
      <w:lvlText w:val=""/>
      <w:lvlJc w:val="left"/>
      <w:pPr>
        <w:ind w:left="6480" w:hanging="360"/>
      </w:pPr>
      <w:rPr>
        <w:rFonts w:hint="default" w:ascii="Wingdings" w:hAnsi="Wingdings"/>
      </w:rPr>
    </w:lvl>
  </w:abstractNum>
  <w:abstractNum w:abstractNumId="23" w15:restartNumberingAfterBreak="0">
    <w:nsid w:val="2A721D61"/>
    <w:multiLevelType w:val="hybridMultilevel"/>
    <w:tmpl w:val="FFFFFFFF"/>
    <w:lvl w:ilvl="0" w:tplc="95E294A6">
      <w:start w:val="1"/>
      <w:numFmt w:val="decimal"/>
      <w:lvlText w:val="%1."/>
      <w:lvlJc w:val="left"/>
      <w:pPr>
        <w:ind w:left="720" w:hanging="360"/>
      </w:pPr>
    </w:lvl>
    <w:lvl w:ilvl="1" w:tplc="1892E0C0">
      <w:start w:val="1"/>
      <w:numFmt w:val="lowerLetter"/>
      <w:lvlText w:val="%2."/>
      <w:lvlJc w:val="left"/>
      <w:pPr>
        <w:ind w:left="1440" w:hanging="360"/>
      </w:pPr>
    </w:lvl>
    <w:lvl w:ilvl="2" w:tplc="D65AF440">
      <w:start w:val="1"/>
      <w:numFmt w:val="lowerRoman"/>
      <w:lvlText w:val="%3."/>
      <w:lvlJc w:val="right"/>
      <w:pPr>
        <w:ind w:left="2160" w:hanging="180"/>
      </w:pPr>
    </w:lvl>
    <w:lvl w:ilvl="3" w:tplc="04F6BCD0">
      <w:start w:val="1"/>
      <w:numFmt w:val="decimal"/>
      <w:lvlText w:val="%4."/>
      <w:lvlJc w:val="left"/>
      <w:pPr>
        <w:ind w:left="2880" w:hanging="360"/>
      </w:pPr>
    </w:lvl>
    <w:lvl w:ilvl="4" w:tplc="F71EFF06">
      <w:start w:val="1"/>
      <w:numFmt w:val="lowerLetter"/>
      <w:lvlText w:val="%5."/>
      <w:lvlJc w:val="left"/>
      <w:pPr>
        <w:ind w:left="3600" w:hanging="360"/>
      </w:pPr>
    </w:lvl>
    <w:lvl w:ilvl="5" w:tplc="233066F8">
      <w:start w:val="1"/>
      <w:numFmt w:val="lowerRoman"/>
      <w:lvlText w:val="%6."/>
      <w:lvlJc w:val="right"/>
      <w:pPr>
        <w:ind w:left="4320" w:hanging="180"/>
      </w:pPr>
    </w:lvl>
    <w:lvl w:ilvl="6" w:tplc="9126EB20">
      <w:start w:val="1"/>
      <w:numFmt w:val="decimal"/>
      <w:lvlText w:val="%7."/>
      <w:lvlJc w:val="left"/>
      <w:pPr>
        <w:ind w:left="5040" w:hanging="360"/>
      </w:pPr>
    </w:lvl>
    <w:lvl w:ilvl="7" w:tplc="BC6AC1E2">
      <w:start w:val="1"/>
      <w:numFmt w:val="lowerLetter"/>
      <w:lvlText w:val="%8."/>
      <w:lvlJc w:val="left"/>
      <w:pPr>
        <w:ind w:left="5760" w:hanging="360"/>
      </w:pPr>
    </w:lvl>
    <w:lvl w:ilvl="8" w:tplc="AC9AFA1E">
      <w:start w:val="1"/>
      <w:numFmt w:val="lowerRoman"/>
      <w:lvlText w:val="%9."/>
      <w:lvlJc w:val="right"/>
      <w:pPr>
        <w:ind w:left="6480" w:hanging="180"/>
      </w:pPr>
    </w:lvl>
  </w:abstractNum>
  <w:abstractNum w:abstractNumId="24" w15:restartNumberingAfterBreak="0">
    <w:nsid w:val="2BB2173A"/>
    <w:multiLevelType w:val="hybridMultilevel"/>
    <w:tmpl w:val="FFFFFFFF"/>
    <w:lvl w:ilvl="0" w:tplc="A52AC0BA">
      <w:start w:val="1"/>
      <w:numFmt w:val="decimal"/>
      <w:lvlText w:val="%1."/>
      <w:lvlJc w:val="left"/>
      <w:pPr>
        <w:ind w:left="502" w:hanging="360"/>
      </w:pPr>
    </w:lvl>
    <w:lvl w:ilvl="1" w:tplc="4CA836EC">
      <w:start w:val="1"/>
      <w:numFmt w:val="lowerLetter"/>
      <w:lvlText w:val="%2."/>
      <w:lvlJc w:val="left"/>
      <w:pPr>
        <w:ind w:left="1080" w:hanging="360"/>
      </w:pPr>
    </w:lvl>
    <w:lvl w:ilvl="2" w:tplc="4AB448CA">
      <w:start w:val="1"/>
      <w:numFmt w:val="lowerRoman"/>
      <w:lvlText w:val="%3."/>
      <w:lvlJc w:val="right"/>
      <w:pPr>
        <w:ind w:left="1800" w:hanging="180"/>
      </w:pPr>
    </w:lvl>
    <w:lvl w:ilvl="3" w:tplc="FBC2004C">
      <w:start w:val="1"/>
      <w:numFmt w:val="decimal"/>
      <w:lvlText w:val="%4."/>
      <w:lvlJc w:val="left"/>
      <w:pPr>
        <w:ind w:left="2520" w:hanging="360"/>
      </w:pPr>
    </w:lvl>
    <w:lvl w:ilvl="4" w:tplc="DE120DC8">
      <w:start w:val="1"/>
      <w:numFmt w:val="lowerLetter"/>
      <w:lvlText w:val="%5."/>
      <w:lvlJc w:val="left"/>
      <w:pPr>
        <w:ind w:left="3240" w:hanging="360"/>
      </w:pPr>
    </w:lvl>
    <w:lvl w:ilvl="5" w:tplc="FE48DB0C">
      <w:start w:val="1"/>
      <w:numFmt w:val="lowerRoman"/>
      <w:lvlText w:val="%6."/>
      <w:lvlJc w:val="right"/>
      <w:pPr>
        <w:ind w:left="3960" w:hanging="180"/>
      </w:pPr>
    </w:lvl>
    <w:lvl w:ilvl="6" w:tplc="DBF62744">
      <w:start w:val="1"/>
      <w:numFmt w:val="decimal"/>
      <w:lvlText w:val="%7."/>
      <w:lvlJc w:val="left"/>
      <w:pPr>
        <w:ind w:left="4680" w:hanging="360"/>
      </w:pPr>
    </w:lvl>
    <w:lvl w:ilvl="7" w:tplc="E12859F0">
      <w:start w:val="1"/>
      <w:numFmt w:val="lowerLetter"/>
      <w:lvlText w:val="%8."/>
      <w:lvlJc w:val="left"/>
      <w:pPr>
        <w:ind w:left="5400" w:hanging="360"/>
      </w:pPr>
    </w:lvl>
    <w:lvl w:ilvl="8" w:tplc="C21C585A">
      <w:start w:val="1"/>
      <w:numFmt w:val="lowerRoman"/>
      <w:lvlText w:val="%9."/>
      <w:lvlJc w:val="right"/>
      <w:pPr>
        <w:ind w:left="6120" w:hanging="180"/>
      </w:pPr>
    </w:lvl>
  </w:abstractNum>
  <w:abstractNum w:abstractNumId="25" w15:restartNumberingAfterBreak="0">
    <w:nsid w:val="2E8A2D82"/>
    <w:multiLevelType w:val="hybridMultilevel"/>
    <w:tmpl w:val="FFFFFFFF"/>
    <w:lvl w:ilvl="0" w:tplc="236E8E44">
      <w:start w:val="1"/>
      <w:numFmt w:val="bullet"/>
      <w:lvlText w:val="-"/>
      <w:lvlJc w:val="left"/>
      <w:pPr>
        <w:ind w:left="720" w:hanging="360"/>
      </w:pPr>
      <w:rPr>
        <w:rFonts w:hint="default" w:ascii="Calibri" w:hAnsi="Calibri"/>
      </w:rPr>
    </w:lvl>
    <w:lvl w:ilvl="1" w:tplc="4B88F55A">
      <w:start w:val="1"/>
      <w:numFmt w:val="bullet"/>
      <w:lvlText w:val="o"/>
      <w:lvlJc w:val="left"/>
      <w:pPr>
        <w:ind w:left="1440" w:hanging="360"/>
      </w:pPr>
      <w:rPr>
        <w:rFonts w:hint="default" w:ascii="Courier New" w:hAnsi="Courier New"/>
      </w:rPr>
    </w:lvl>
    <w:lvl w:ilvl="2" w:tplc="223479A6">
      <w:start w:val="1"/>
      <w:numFmt w:val="bullet"/>
      <w:lvlText w:val=""/>
      <w:lvlJc w:val="left"/>
      <w:pPr>
        <w:ind w:left="2160" w:hanging="360"/>
      </w:pPr>
      <w:rPr>
        <w:rFonts w:hint="default" w:ascii="Wingdings" w:hAnsi="Wingdings"/>
      </w:rPr>
    </w:lvl>
    <w:lvl w:ilvl="3" w:tplc="6DD4C19E">
      <w:start w:val="1"/>
      <w:numFmt w:val="bullet"/>
      <w:lvlText w:val=""/>
      <w:lvlJc w:val="left"/>
      <w:pPr>
        <w:ind w:left="2880" w:hanging="360"/>
      </w:pPr>
      <w:rPr>
        <w:rFonts w:hint="default" w:ascii="Symbol" w:hAnsi="Symbol"/>
      </w:rPr>
    </w:lvl>
    <w:lvl w:ilvl="4" w:tplc="56D24A50">
      <w:start w:val="1"/>
      <w:numFmt w:val="bullet"/>
      <w:lvlText w:val="o"/>
      <w:lvlJc w:val="left"/>
      <w:pPr>
        <w:ind w:left="3600" w:hanging="360"/>
      </w:pPr>
      <w:rPr>
        <w:rFonts w:hint="default" w:ascii="Courier New" w:hAnsi="Courier New"/>
      </w:rPr>
    </w:lvl>
    <w:lvl w:ilvl="5" w:tplc="303A844E">
      <w:start w:val="1"/>
      <w:numFmt w:val="bullet"/>
      <w:lvlText w:val=""/>
      <w:lvlJc w:val="left"/>
      <w:pPr>
        <w:ind w:left="4320" w:hanging="360"/>
      </w:pPr>
      <w:rPr>
        <w:rFonts w:hint="default" w:ascii="Wingdings" w:hAnsi="Wingdings"/>
      </w:rPr>
    </w:lvl>
    <w:lvl w:ilvl="6" w:tplc="1D8CCF4C">
      <w:start w:val="1"/>
      <w:numFmt w:val="bullet"/>
      <w:lvlText w:val=""/>
      <w:lvlJc w:val="left"/>
      <w:pPr>
        <w:ind w:left="5040" w:hanging="360"/>
      </w:pPr>
      <w:rPr>
        <w:rFonts w:hint="default" w:ascii="Symbol" w:hAnsi="Symbol"/>
      </w:rPr>
    </w:lvl>
    <w:lvl w:ilvl="7" w:tplc="4FBEACB0">
      <w:start w:val="1"/>
      <w:numFmt w:val="bullet"/>
      <w:lvlText w:val="o"/>
      <w:lvlJc w:val="left"/>
      <w:pPr>
        <w:ind w:left="5760" w:hanging="360"/>
      </w:pPr>
      <w:rPr>
        <w:rFonts w:hint="default" w:ascii="Courier New" w:hAnsi="Courier New"/>
      </w:rPr>
    </w:lvl>
    <w:lvl w:ilvl="8" w:tplc="6B9218A0">
      <w:start w:val="1"/>
      <w:numFmt w:val="bullet"/>
      <w:lvlText w:val=""/>
      <w:lvlJc w:val="left"/>
      <w:pPr>
        <w:ind w:left="6480" w:hanging="360"/>
      </w:pPr>
      <w:rPr>
        <w:rFonts w:hint="default" w:ascii="Wingdings" w:hAnsi="Wingdings"/>
      </w:rPr>
    </w:lvl>
  </w:abstractNum>
  <w:abstractNum w:abstractNumId="26" w15:restartNumberingAfterBreak="0">
    <w:nsid w:val="2FF16063"/>
    <w:multiLevelType w:val="hybridMultilevel"/>
    <w:tmpl w:val="FFFFFFFF"/>
    <w:lvl w:ilvl="0" w:tplc="1F80C5D8">
      <w:start w:val="1"/>
      <w:numFmt w:val="decimal"/>
      <w:lvlText w:val="%1."/>
      <w:lvlJc w:val="left"/>
      <w:pPr>
        <w:ind w:left="720" w:hanging="360"/>
      </w:pPr>
    </w:lvl>
    <w:lvl w:ilvl="1" w:tplc="8174A2BC">
      <w:start w:val="1"/>
      <w:numFmt w:val="lowerLetter"/>
      <w:lvlText w:val="%2."/>
      <w:lvlJc w:val="left"/>
      <w:pPr>
        <w:ind w:left="1440" w:hanging="360"/>
      </w:pPr>
    </w:lvl>
    <w:lvl w:ilvl="2" w:tplc="6EEA93DA">
      <w:start w:val="1"/>
      <w:numFmt w:val="lowerRoman"/>
      <w:lvlText w:val="%3."/>
      <w:lvlJc w:val="right"/>
      <w:pPr>
        <w:ind w:left="2160" w:hanging="180"/>
      </w:pPr>
    </w:lvl>
    <w:lvl w:ilvl="3" w:tplc="784EB2BE">
      <w:start w:val="1"/>
      <w:numFmt w:val="decimal"/>
      <w:lvlText w:val="%4."/>
      <w:lvlJc w:val="left"/>
      <w:pPr>
        <w:ind w:left="2880" w:hanging="360"/>
      </w:pPr>
    </w:lvl>
    <w:lvl w:ilvl="4" w:tplc="B4CA5D14">
      <w:start w:val="1"/>
      <w:numFmt w:val="lowerLetter"/>
      <w:lvlText w:val="%5."/>
      <w:lvlJc w:val="left"/>
      <w:pPr>
        <w:ind w:left="3600" w:hanging="360"/>
      </w:pPr>
    </w:lvl>
    <w:lvl w:ilvl="5" w:tplc="1FB47D04">
      <w:start w:val="1"/>
      <w:numFmt w:val="lowerRoman"/>
      <w:lvlText w:val="%6."/>
      <w:lvlJc w:val="right"/>
      <w:pPr>
        <w:ind w:left="4320" w:hanging="180"/>
      </w:pPr>
    </w:lvl>
    <w:lvl w:ilvl="6" w:tplc="896A2A90">
      <w:start w:val="1"/>
      <w:numFmt w:val="decimal"/>
      <w:lvlText w:val="%7."/>
      <w:lvlJc w:val="left"/>
      <w:pPr>
        <w:ind w:left="5040" w:hanging="360"/>
      </w:pPr>
    </w:lvl>
    <w:lvl w:ilvl="7" w:tplc="5F48AEF8">
      <w:start w:val="1"/>
      <w:numFmt w:val="lowerLetter"/>
      <w:lvlText w:val="%8."/>
      <w:lvlJc w:val="left"/>
      <w:pPr>
        <w:ind w:left="5760" w:hanging="360"/>
      </w:pPr>
    </w:lvl>
    <w:lvl w:ilvl="8" w:tplc="E2B028BC">
      <w:start w:val="1"/>
      <w:numFmt w:val="lowerRoman"/>
      <w:lvlText w:val="%9."/>
      <w:lvlJc w:val="right"/>
      <w:pPr>
        <w:ind w:left="6480" w:hanging="180"/>
      </w:pPr>
    </w:lvl>
  </w:abstractNum>
  <w:abstractNum w:abstractNumId="27" w15:restartNumberingAfterBreak="0">
    <w:nsid w:val="32064261"/>
    <w:multiLevelType w:val="hybridMultilevel"/>
    <w:tmpl w:val="FFFFFFFF"/>
    <w:lvl w:ilvl="0" w:tplc="A0763DF0">
      <w:start w:val="1"/>
      <w:numFmt w:val="decimal"/>
      <w:lvlText w:val="%1."/>
      <w:lvlJc w:val="left"/>
      <w:pPr>
        <w:ind w:left="720" w:hanging="360"/>
      </w:pPr>
    </w:lvl>
    <w:lvl w:ilvl="1" w:tplc="B4BC0BDA">
      <w:start w:val="1"/>
      <w:numFmt w:val="lowerLetter"/>
      <w:lvlText w:val="%2."/>
      <w:lvlJc w:val="left"/>
      <w:pPr>
        <w:ind w:left="1440" w:hanging="360"/>
      </w:pPr>
    </w:lvl>
    <w:lvl w:ilvl="2" w:tplc="2C7AC170">
      <w:start w:val="1"/>
      <w:numFmt w:val="lowerRoman"/>
      <w:lvlText w:val="%3."/>
      <w:lvlJc w:val="right"/>
      <w:pPr>
        <w:ind w:left="2160" w:hanging="180"/>
      </w:pPr>
    </w:lvl>
    <w:lvl w:ilvl="3" w:tplc="6F0487AC">
      <w:start w:val="1"/>
      <w:numFmt w:val="decimal"/>
      <w:lvlText w:val="%4."/>
      <w:lvlJc w:val="left"/>
      <w:pPr>
        <w:ind w:left="2880" w:hanging="360"/>
      </w:pPr>
    </w:lvl>
    <w:lvl w:ilvl="4" w:tplc="6C14DE48">
      <w:start w:val="1"/>
      <w:numFmt w:val="lowerLetter"/>
      <w:lvlText w:val="%5."/>
      <w:lvlJc w:val="left"/>
      <w:pPr>
        <w:ind w:left="3600" w:hanging="360"/>
      </w:pPr>
    </w:lvl>
    <w:lvl w:ilvl="5" w:tplc="1458C992">
      <w:start w:val="1"/>
      <w:numFmt w:val="lowerRoman"/>
      <w:lvlText w:val="%6."/>
      <w:lvlJc w:val="right"/>
      <w:pPr>
        <w:ind w:left="4320" w:hanging="180"/>
      </w:pPr>
    </w:lvl>
    <w:lvl w:ilvl="6" w:tplc="87E26A12">
      <w:start w:val="1"/>
      <w:numFmt w:val="decimal"/>
      <w:lvlText w:val="%7."/>
      <w:lvlJc w:val="left"/>
      <w:pPr>
        <w:ind w:left="5040" w:hanging="360"/>
      </w:pPr>
    </w:lvl>
    <w:lvl w:ilvl="7" w:tplc="D25E2196">
      <w:start w:val="1"/>
      <w:numFmt w:val="lowerLetter"/>
      <w:lvlText w:val="%8."/>
      <w:lvlJc w:val="left"/>
      <w:pPr>
        <w:ind w:left="5760" w:hanging="360"/>
      </w:pPr>
    </w:lvl>
    <w:lvl w:ilvl="8" w:tplc="EC006B80">
      <w:start w:val="1"/>
      <w:numFmt w:val="lowerRoman"/>
      <w:lvlText w:val="%9."/>
      <w:lvlJc w:val="right"/>
      <w:pPr>
        <w:ind w:left="6480" w:hanging="180"/>
      </w:pPr>
    </w:lvl>
  </w:abstractNum>
  <w:abstractNum w:abstractNumId="28" w15:restartNumberingAfterBreak="0">
    <w:nsid w:val="348E5F6E"/>
    <w:multiLevelType w:val="hybridMultilevel"/>
    <w:tmpl w:val="FFFFFFFF"/>
    <w:lvl w:ilvl="0" w:tplc="A734F90C">
      <w:start w:val="1"/>
      <w:numFmt w:val="bullet"/>
      <w:lvlText w:val="·"/>
      <w:lvlJc w:val="left"/>
      <w:pPr>
        <w:ind w:left="720" w:hanging="360"/>
      </w:pPr>
      <w:rPr>
        <w:rFonts w:hint="default" w:ascii="Symbol" w:hAnsi="Symbol"/>
      </w:rPr>
    </w:lvl>
    <w:lvl w:ilvl="1" w:tplc="ECDE8B82">
      <w:start w:val="1"/>
      <w:numFmt w:val="bullet"/>
      <w:lvlText w:val="o"/>
      <w:lvlJc w:val="left"/>
      <w:pPr>
        <w:ind w:left="1440" w:hanging="360"/>
      </w:pPr>
      <w:rPr>
        <w:rFonts w:hint="default" w:ascii="Courier New" w:hAnsi="Courier New"/>
      </w:rPr>
    </w:lvl>
    <w:lvl w:ilvl="2" w:tplc="8C4A99D8">
      <w:start w:val="1"/>
      <w:numFmt w:val="bullet"/>
      <w:lvlText w:val=""/>
      <w:lvlJc w:val="left"/>
      <w:pPr>
        <w:ind w:left="2160" w:hanging="360"/>
      </w:pPr>
      <w:rPr>
        <w:rFonts w:hint="default" w:ascii="Wingdings" w:hAnsi="Wingdings"/>
      </w:rPr>
    </w:lvl>
    <w:lvl w:ilvl="3" w:tplc="807EFBEA">
      <w:start w:val="1"/>
      <w:numFmt w:val="bullet"/>
      <w:lvlText w:val=""/>
      <w:lvlJc w:val="left"/>
      <w:pPr>
        <w:ind w:left="2880" w:hanging="360"/>
      </w:pPr>
      <w:rPr>
        <w:rFonts w:hint="default" w:ascii="Symbol" w:hAnsi="Symbol"/>
      </w:rPr>
    </w:lvl>
    <w:lvl w:ilvl="4" w:tplc="E474FCE2">
      <w:start w:val="1"/>
      <w:numFmt w:val="bullet"/>
      <w:lvlText w:val="o"/>
      <w:lvlJc w:val="left"/>
      <w:pPr>
        <w:ind w:left="3600" w:hanging="360"/>
      </w:pPr>
      <w:rPr>
        <w:rFonts w:hint="default" w:ascii="Courier New" w:hAnsi="Courier New"/>
      </w:rPr>
    </w:lvl>
    <w:lvl w:ilvl="5" w:tplc="1EE6B514">
      <w:start w:val="1"/>
      <w:numFmt w:val="bullet"/>
      <w:lvlText w:val=""/>
      <w:lvlJc w:val="left"/>
      <w:pPr>
        <w:ind w:left="4320" w:hanging="360"/>
      </w:pPr>
      <w:rPr>
        <w:rFonts w:hint="default" w:ascii="Wingdings" w:hAnsi="Wingdings"/>
      </w:rPr>
    </w:lvl>
    <w:lvl w:ilvl="6" w:tplc="7494BEC4">
      <w:start w:val="1"/>
      <w:numFmt w:val="bullet"/>
      <w:lvlText w:val=""/>
      <w:lvlJc w:val="left"/>
      <w:pPr>
        <w:ind w:left="5040" w:hanging="360"/>
      </w:pPr>
      <w:rPr>
        <w:rFonts w:hint="default" w:ascii="Symbol" w:hAnsi="Symbol"/>
      </w:rPr>
    </w:lvl>
    <w:lvl w:ilvl="7" w:tplc="FEEAF110">
      <w:start w:val="1"/>
      <w:numFmt w:val="bullet"/>
      <w:lvlText w:val="o"/>
      <w:lvlJc w:val="left"/>
      <w:pPr>
        <w:ind w:left="5760" w:hanging="360"/>
      </w:pPr>
      <w:rPr>
        <w:rFonts w:hint="default" w:ascii="Courier New" w:hAnsi="Courier New"/>
      </w:rPr>
    </w:lvl>
    <w:lvl w:ilvl="8" w:tplc="79645ABA">
      <w:start w:val="1"/>
      <w:numFmt w:val="bullet"/>
      <w:lvlText w:val=""/>
      <w:lvlJc w:val="left"/>
      <w:pPr>
        <w:ind w:left="6480" w:hanging="360"/>
      </w:pPr>
      <w:rPr>
        <w:rFonts w:hint="default" w:ascii="Wingdings" w:hAnsi="Wingdings"/>
      </w:rPr>
    </w:lvl>
  </w:abstractNum>
  <w:abstractNum w:abstractNumId="29" w15:restartNumberingAfterBreak="0">
    <w:nsid w:val="36354AAF"/>
    <w:multiLevelType w:val="hybridMultilevel"/>
    <w:tmpl w:val="FFFFFFFF"/>
    <w:lvl w:ilvl="0" w:tplc="9D9A962A">
      <w:start w:val="1"/>
      <w:numFmt w:val="decimal"/>
      <w:lvlText w:val="%1."/>
      <w:lvlJc w:val="left"/>
      <w:pPr>
        <w:ind w:left="720" w:hanging="360"/>
      </w:pPr>
    </w:lvl>
    <w:lvl w:ilvl="1" w:tplc="58F62DB8">
      <w:start w:val="1"/>
      <w:numFmt w:val="lowerLetter"/>
      <w:lvlText w:val="%2."/>
      <w:lvlJc w:val="left"/>
      <w:pPr>
        <w:ind w:left="1440" w:hanging="360"/>
      </w:pPr>
    </w:lvl>
    <w:lvl w:ilvl="2" w:tplc="40CAF75A">
      <w:start w:val="1"/>
      <w:numFmt w:val="lowerRoman"/>
      <w:lvlText w:val="%3."/>
      <w:lvlJc w:val="right"/>
      <w:pPr>
        <w:ind w:left="2160" w:hanging="180"/>
      </w:pPr>
    </w:lvl>
    <w:lvl w:ilvl="3" w:tplc="F6D86D86">
      <w:start w:val="1"/>
      <w:numFmt w:val="decimal"/>
      <w:lvlText w:val="%4."/>
      <w:lvlJc w:val="left"/>
      <w:pPr>
        <w:ind w:left="2880" w:hanging="360"/>
      </w:pPr>
    </w:lvl>
    <w:lvl w:ilvl="4" w:tplc="2BB29754">
      <w:start w:val="1"/>
      <w:numFmt w:val="lowerLetter"/>
      <w:lvlText w:val="%5."/>
      <w:lvlJc w:val="left"/>
      <w:pPr>
        <w:ind w:left="3600" w:hanging="360"/>
      </w:pPr>
    </w:lvl>
    <w:lvl w:ilvl="5" w:tplc="E81E731E">
      <w:start w:val="1"/>
      <w:numFmt w:val="lowerRoman"/>
      <w:lvlText w:val="%6."/>
      <w:lvlJc w:val="right"/>
      <w:pPr>
        <w:ind w:left="4320" w:hanging="180"/>
      </w:pPr>
    </w:lvl>
    <w:lvl w:ilvl="6" w:tplc="E6807A4C">
      <w:start w:val="1"/>
      <w:numFmt w:val="decimal"/>
      <w:lvlText w:val="%7."/>
      <w:lvlJc w:val="left"/>
      <w:pPr>
        <w:ind w:left="5040" w:hanging="360"/>
      </w:pPr>
    </w:lvl>
    <w:lvl w:ilvl="7" w:tplc="287A57A6">
      <w:start w:val="1"/>
      <w:numFmt w:val="lowerLetter"/>
      <w:lvlText w:val="%8."/>
      <w:lvlJc w:val="left"/>
      <w:pPr>
        <w:ind w:left="5760" w:hanging="360"/>
      </w:pPr>
    </w:lvl>
    <w:lvl w:ilvl="8" w:tplc="D74C380E">
      <w:start w:val="1"/>
      <w:numFmt w:val="lowerRoman"/>
      <w:lvlText w:val="%9."/>
      <w:lvlJc w:val="right"/>
      <w:pPr>
        <w:ind w:left="6480" w:hanging="180"/>
      </w:pPr>
    </w:lvl>
  </w:abstractNum>
  <w:abstractNum w:abstractNumId="30" w15:restartNumberingAfterBreak="0">
    <w:nsid w:val="37626116"/>
    <w:multiLevelType w:val="hybridMultilevel"/>
    <w:tmpl w:val="FFFFFFFF"/>
    <w:lvl w:ilvl="0" w:tplc="BF3E44D6">
      <w:start w:val="1"/>
      <w:numFmt w:val="bullet"/>
      <w:lvlText w:val="-"/>
      <w:lvlJc w:val="left"/>
      <w:pPr>
        <w:ind w:left="720" w:hanging="360"/>
      </w:pPr>
      <w:rPr>
        <w:rFonts w:hint="default" w:ascii="Calibri" w:hAnsi="Calibri"/>
      </w:rPr>
    </w:lvl>
    <w:lvl w:ilvl="1" w:tplc="55A29A0A">
      <w:start w:val="1"/>
      <w:numFmt w:val="bullet"/>
      <w:lvlText w:val="o"/>
      <w:lvlJc w:val="left"/>
      <w:pPr>
        <w:ind w:left="1440" w:hanging="360"/>
      </w:pPr>
      <w:rPr>
        <w:rFonts w:hint="default" w:ascii="Courier New" w:hAnsi="Courier New"/>
      </w:rPr>
    </w:lvl>
    <w:lvl w:ilvl="2" w:tplc="E2F43904">
      <w:start w:val="1"/>
      <w:numFmt w:val="bullet"/>
      <w:lvlText w:val=""/>
      <w:lvlJc w:val="left"/>
      <w:pPr>
        <w:ind w:left="2160" w:hanging="360"/>
      </w:pPr>
      <w:rPr>
        <w:rFonts w:hint="default" w:ascii="Wingdings" w:hAnsi="Wingdings"/>
      </w:rPr>
    </w:lvl>
    <w:lvl w:ilvl="3" w:tplc="BAD4097C">
      <w:start w:val="1"/>
      <w:numFmt w:val="bullet"/>
      <w:lvlText w:val=""/>
      <w:lvlJc w:val="left"/>
      <w:pPr>
        <w:ind w:left="2880" w:hanging="360"/>
      </w:pPr>
      <w:rPr>
        <w:rFonts w:hint="default" w:ascii="Symbol" w:hAnsi="Symbol"/>
      </w:rPr>
    </w:lvl>
    <w:lvl w:ilvl="4" w:tplc="15F4A056">
      <w:start w:val="1"/>
      <w:numFmt w:val="bullet"/>
      <w:lvlText w:val="o"/>
      <w:lvlJc w:val="left"/>
      <w:pPr>
        <w:ind w:left="3600" w:hanging="360"/>
      </w:pPr>
      <w:rPr>
        <w:rFonts w:hint="default" w:ascii="Courier New" w:hAnsi="Courier New"/>
      </w:rPr>
    </w:lvl>
    <w:lvl w:ilvl="5" w:tplc="A6ACA436">
      <w:start w:val="1"/>
      <w:numFmt w:val="bullet"/>
      <w:lvlText w:val=""/>
      <w:lvlJc w:val="left"/>
      <w:pPr>
        <w:ind w:left="4320" w:hanging="360"/>
      </w:pPr>
      <w:rPr>
        <w:rFonts w:hint="default" w:ascii="Wingdings" w:hAnsi="Wingdings"/>
      </w:rPr>
    </w:lvl>
    <w:lvl w:ilvl="6" w:tplc="43020E12">
      <w:start w:val="1"/>
      <w:numFmt w:val="bullet"/>
      <w:lvlText w:val=""/>
      <w:lvlJc w:val="left"/>
      <w:pPr>
        <w:ind w:left="5040" w:hanging="360"/>
      </w:pPr>
      <w:rPr>
        <w:rFonts w:hint="default" w:ascii="Symbol" w:hAnsi="Symbol"/>
      </w:rPr>
    </w:lvl>
    <w:lvl w:ilvl="7" w:tplc="2E0CDA44">
      <w:start w:val="1"/>
      <w:numFmt w:val="bullet"/>
      <w:lvlText w:val="o"/>
      <w:lvlJc w:val="left"/>
      <w:pPr>
        <w:ind w:left="5760" w:hanging="360"/>
      </w:pPr>
      <w:rPr>
        <w:rFonts w:hint="default" w:ascii="Courier New" w:hAnsi="Courier New"/>
      </w:rPr>
    </w:lvl>
    <w:lvl w:ilvl="8" w:tplc="F9ACDF0E">
      <w:start w:val="1"/>
      <w:numFmt w:val="bullet"/>
      <w:lvlText w:val=""/>
      <w:lvlJc w:val="left"/>
      <w:pPr>
        <w:ind w:left="6480" w:hanging="360"/>
      </w:pPr>
      <w:rPr>
        <w:rFonts w:hint="default" w:ascii="Wingdings" w:hAnsi="Wingdings"/>
      </w:rPr>
    </w:lvl>
  </w:abstractNum>
  <w:abstractNum w:abstractNumId="31" w15:restartNumberingAfterBreak="0">
    <w:nsid w:val="38654881"/>
    <w:multiLevelType w:val="hybridMultilevel"/>
    <w:tmpl w:val="FFFFFFFF"/>
    <w:lvl w:ilvl="0" w:tplc="8DE03EDA">
      <w:start w:val="1"/>
      <w:numFmt w:val="decimal"/>
      <w:lvlText w:val="%1."/>
      <w:lvlJc w:val="left"/>
      <w:pPr>
        <w:ind w:left="720" w:hanging="360"/>
      </w:pPr>
    </w:lvl>
    <w:lvl w:ilvl="1" w:tplc="8822FBB0">
      <w:start w:val="1"/>
      <w:numFmt w:val="lowerLetter"/>
      <w:lvlText w:val="%2."/>
      <w:lvlJc w:val="left"/>
      <w:pPr>
        <w:ind w:left="1440" w:hanging="360"/>
      </w:pPr>
    </w:lvl>
    <w:lvl w:ilvl="2" w:tplc="20DE5FEA">
      <w:start w:val="1"/>
      <w:numFmt w:val="lowerRoman"/>
      <w:lvlText w:val="%3."/>
      <w:lvlJc w:val="right"/>
      <w:pPr>
        <w:ind w:left="2160" w:hanging="180"/>
      </w:pPr>
    </w:lvl>
    <w:lvl w:ilvl="3" w:tplc="13A03B7A">
      <w:start w:val="1"/>
      <w:numFmt w:val="decimal"/>
      <w:lvlText w:val="%4."/>
      <w:lvlJc w:val="left"/>
      <w:pPr>
        <w:ind w:left="2880" w:hanging="360"/>
      </w:pPr>
    </w:lvl>
    <w:lvl w:ilvl="4" w:tplc="181C4942">
      <w:start w:val="1"/>
      <w:numFmt w:val="lowerLetter"/>
      <w:lvlText w:val="%5."/>
      <w:lvlJc w:val="left"/>
      <w:pPr>
        <w:ind w:left="3600" w:hanging="360"/>
      </w:pPr>
    </w:lvl>
    <w:lvl w:ilvl="5" w:tplc="EA0ECC4A">
      <w:start w:val="1"/>
      <w:numFmt w:val="lowerRoman"/>
      <w:lvlText w:val="%6."/>
      <w:lvlJc w:val="right"/>
      <w:pPr>
        <w:ind w:left="4320" w:hanging="180"/>
      </w:pPr>
    </w:lvl>
    <w:lvl w:ilvl="6" w:tplc="CFE41D40">
      <w:start w:val="1"/>
      <w:numFmt w:val="decimal"/>
      <w:lvlText w:val="%7."/>
      <w:lvlJc w:val="left"/>
      <w:pPr>
        <w:ind w:left="5040" w:hanging="360"/>
      </w:pPr>
    </w:lvl>
    <w:lvl w:ilvl="7" w:tplc="66BA4DD8">
      <w:start w:val="1"/>
      <w:numFmt w:val="lowerLetter"/>
      <w:lvlText w:val="%8."/>
      <w:lvlJc w:val="left"/>
      <w:pPr>
        <w:ind w:left="5760" w:hanging="360"/>
      </w:pPr>
    </w:lvl>
    <w:lvl w:ilvl="8" w:tplc="EBC4633E">
      <w:start w:val="1"/>
      <w:numFmt w:val="lowerRoman"/>
      <w:lvlText w:val="%9."/>
      <w:lvlJc w:val="right"/>
      <w:pPr>
        <w:ind w:left="6480" w:hanging="180"/>
      </w:pPr>
    </w:lvl>
  </w:abstractNum>
  <w:abstractNum w:abstractNumId="32" w15:restartNumberingAfterBreak="0">
    <w:nsid w:val="3A0C2023"/>
    <w:multiLevelType w:val="hybridMultilevel"/>
    <w:tmpl w:val="FFFFFFFF"/>
    <w:lvl w:ilvl="0" w:tplc="150EFA9C">
      <w:start w:val="1"/>
      <w:numFmt w:val="decimal"/>
      <w:lvlText w:val="%1."/>
      <w:lvlJc w:val="left"/>
      <w:pPr>
        <w:ind w:left="720" w:hanging="360"/>
      </w:pPr>
    </w:lvl>
    <w:lvl w:ilvl="1" w:tplc="D2D27502">
      <w:start w:val="1"/>
      <w:numFmt w:val="lowerLetter"/>
      <w:lvlText w:val="%2."/>
      <w:lvlJc w:val="left"/>
      <w:pPr>
        <w:ind w:left="1440" w:hanging="360"/>
      </w:pPr>
    </w:lvl>
    <w:lvl w:ilvl="2" w:tplc="5C00DDC8">
      <w:start w:val="1"/>
      <w:numFmt w:val="lowerRoman"/>
      <w:lvlText w:val="%3."/>
      <w:lvlJc w:val="right"/>
      <w:pPr>
        <w:ind w:left="2160" w:hanging="180"/>
      </w:pPr>
    </w:lvl>
    <w:lvl w:ilvl="3" w:tplc="02C6DDCC">
      <w:start w:val="1"/>
      <w:numFmt w:val="decimal"/>
      <w:lvlText w:val="%4."/>
      <w:lvlJc w:val="left"/>
      <w:pPr>
        <w:ind w:left="2880" w:hanging="360"/>
      </w:pPr>
    </w:lvl>
    <w:lvl w:ilvl="4" w:tplc="8F9CF0A2">
      <w:start w:val="1"/>
      <w:numFmt w:val="lowerLetter"/>
      <w:lvlText w:val="%5."/>
      <w:lvlJc w:val="left"/>
      <w:pPr>
        <w:ind w:left="3600" w:hanging="360"/>
      </w:pPr>
    </w:lvl>
    <w:lvl w:ilvl="5" w:tplc="00A2B87C">
      <w:start w:val="1"/>
      <w:numFmt w:val="lowerRoman"/>
      <w:lvlText w:val="%6."/>
      <w:lvlJc w:val="right"/>
      <w:pPr>
        <w:ind w:left="4320" w:hanging="180"/>
      </w:pPr>
    </w:lvl>
    <w:lvl w:ilvl="6" w:tplc="0412775A">
      <w:start w:val="1"/>
      <w:numFmt w:val="decimal"/>
      <w:lvlText w:val="%7."/>
      <w:lvlJc w:val="left"/>
      <w:pPr>
        <w:ind w:left="5040" w:hanging="360"/>
      </w:pPr>
    </w:lvl>
    <w:lvl w:ilvl="7" w:tplc="3A261DC2">
      <w:start w:val="1"/>
      <w:numFmt w:val="lowerLetter"/>
      <w:lvlText w:val="%8."/>
      <w:lvlJc w:val="left"/>
      <w:pPr>
        <w:ind w:left="5760" w:hanging="360"/>
      </w:pPr>
    </w:lvl>
    <w:lvl w:ilvl="8" w:tplc="DAB4A99A">
      <w:start w:val="1"/>
      <w:numFmt w:val="lowerRoman"/>
      <w:lvlText w:val="%9."/>
      <w:lvlJc w:val="right"/>
      <w:pPr>
        <w:ind w:left="6480" w:hanging="180"/>
      </w:pPr>
    </w:lvl>
  </w:abstractNum>
  <w:abstractNum w:abstractNumId="33" w15:restartNumberingAfterBreak="0">
    <w:nsid w:val="3A871D28"/>
    <w:multiLevelType w:val="hybridMultilevel"/>
    <w:tmpl w:val="FFFFFFFF"/>
    <w:lvl w:ilvl="0" w:tplc="5B1006F6">
      <w:start w:val="1"/>
      <w:numFmt w:val="decimal"/>
      <w:lvlText w:val="%1."/>
      <w:lvlJc w:val="left"/>
      <w:pPr>
        <w:ind w:left="502" w:hanging="360"/>
      </w:pPr>
    </w:lvl>
    <w:lvl w:ilvl="1" w:tplc="50FE7036">
      <w:start w:val="1"/>
      <w:numFmt w:val="lowerLetter"/>
      <w:lvlText w:val="%2."/>
      <w:lvlJc w:val="left"/>
      <w:pPr>
        <w:ind w:left="1080" w:hanging="360"/>
      </w:pPr>
    </w:lvl>
    <w:lvl w:ilvl="2" w:tplc="3F3A0572">
      <w:start w:val="1"/>
      <w:numFmt w:val="lowerRoman"/>
      <w:lvlText w:val="%3."/>
      <w:lvlJc w:val="right"/>
      <w:pPr>
        <w:ind w:left="1800" w:hanging="180"/>
      </w:pPr>
    </w:lvl>
    <w:lvl w:ilvl="3" w:tplc="6424457E">
      <w:start w:val="1"/>
      <w:numFmt w:val="decimal"/>
      <w:lvlText w:val="%4."/>
      <w:lvlJc w:val="left"/>
      <w:pPr>
        <w:ind w:left="2520" w:hanging="360"/>
      </w:pPr>
    </w:lvl>
    <w:lvl w:ilvl="4" w:tplc="588682CE">
      <w:start w:val="1"/>
      <w:numFmt w:val="lowerLetter"/>
      <w:lvlText w:val="%5."/>
      <w:lvlJc w:val="left"/>
      <w:pPr>
        <w:ind w:left="3240" w:hanging="360"/>
      </w:pPr>
    </w:lvl>
    <w:lvl w:ilvl="5" w:tplc="7B364662">
      <w:start w:val="1"/>
      <w:numFmt w:val="lowerRoman"/>
      <w:lvlText w:val="%6."/>
      <w:lvlJc w:val="right"/>
      <w:pPr>
        <w:ind w:left="3960" w:hanging="180"/>
      </w:pPr>
    </w:lvl>
    <w:lvl w:ilvl="6" w:tplc="8C7E1E1C">
      <w:start w:val="1"/>
      <w:numFmt w:val="decimal"/>
      <w:lvlText w:val="%7."/>
      <w:lvlJc w:val="left"/>
      <w:pPr>
        <w:ind w:left="4680" w:hanging="360"/>
      </w:pPr>
    </w:lvl>
    <w:lvl w:ilvl="7" w:tplc="59FEE796">
      <w:start w:val="1"/>
      <w:numFmt w:val="lowerLetter"/>
      <w:lvlText w:val="%8."/>
      <w:lvlJc w:val="left"/>
      <w:pPr>
        <w:ind w:left="5400" w:hanging="360"/>
      </w:pPr>
    </w:lvl>
    <w:lvl w:ilvl="8" w:tplc="076AB51A">
      <w:start w:val="1"/>
      <w:numFmt w:val="lowerRoman"/>
      <w:lvlText w:val="%9."/>
      <w:lvlJc w:val="right"/>
      <w:pPr>
        <w:ind w:left="6120" w:hanging="180"/>
      </w:pPr>
    </w:lvl>
  </w:abstractNum>
  <w:abstractNum w:abstractNumId="34" w15:restartNumberingAfterBreak="0">
    <w:nsid w:val="3BDF265D"/>
    <w:multiLevelType w:val="hybridMultilevel"/>
    <w:tmpl w:val="D5744792"/>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35" w15:restartNumberingAfterBreak="0">
    <w:nsid w:val="3D743949"/>
    <w:multiLevelType w:val="hybridMultilevel"/>
    <w:tmpl w:val="FFFFFFFF"/>
    <w:lvl w:ilvl="0" w:tplc="C79057A8">
      <w:start w:val="1"/>
      <w:numFmt w:val="bullet"/>
      <w:lvlText w:val="-"/>
      <w:lvlJc w:val="left"/>
      <w:pPr>
        <w:ind w:left="720" w:hanging="360"/>
      </w:pPr>
      <w:rPr>
        <w:rFonts w:hint="default" w:ascii="Calibri" w:hAnsi="Calibri"/>
      </w:rPr>
    </w:lvl>
    <w:lvl w:ilvl="1" w:tplc="54804518">
      <w:start w:val="1"/>
      <w:numFmt w:val="bullet"/>
      <w:lvlText w:val="o"/>
      <w:lvlJc w:val="left"/>
      <w:pPr>
        <w:ind w:left="1440" w:hanging="360"/>
      </w:pPr>
      <w:rPr>
        <w:rFonts w:hint="default" w:ascii="Courier New" w:hAnsi="Courier New"/>
      </w:rPr>
    </w:lvl>
    <w:lvl w:ilvl="2" w:tplc="0866985C">
      <w:start w:val="1"/>
      <w:numFmt w:val="bullet"/>
      <w:lvlText w:val=""/>
      <w:lvlJc w:val="left"/>
      <w:pPr>
        <w:ind w:left="2160" w:hanging="360"/>
      </w:pPr>
      <w:rPr>
        <w:rFonts w:hint="default" w:ascii="Wingdings" w:hAnsi="Wingdings"/>
      </w:rPr>
    </w:lvl>
    <w:lvl w:ilvl="3" w:tplc="9C1E9CF2">
      <w:start w:val="1"/>
      <w:numFmt w:val="bullet"/>
      <w:lvlText w:val=""/>
      <w:lvlJc w:val="left"/>
      <w:pPr>
        <w:ind w:left="2880" w:hanging="360"/>
      </w:pPr>
      <w:rPr>
        <w:rFonts w:hint="default" w:ascii="Symbol" w:hAnsi="Symbol"/>
      </w:rPr>
    </w:lvl>
    <w:lvl w:ilvl="4" w:tplc="5D8677AA">
      <w:start w:val="1"/>
      <w:numFmt w:val="bullet"/>
      <w:lvlText w:val="o"/>
      <w:lvlJc w:val="left"/>
      <w:pPr>
        <w:ind w:left="3600" w:hanging="360"/>
      </w:pPr>
      <w:rPr>
        <w:rFonts w:hint="default" w:ascii="Courier New" w:hAnsi="Courier New"/>
      </w:rPr>
    </w:lvl>
    <w:lvl w:ilvl="5" w:tplc="4E242CF8">
      <w:start w:val="1"/>
      <w:numFmt w:val="bullet"/>
      <w:lvlText w:val=""/>
      <w:lvlJc w:val="left"/>
      <w:pPr>
        <w:ind w:left="4320" w:hanging="360"/>
      </w:pPr>
      <w:rPr>
        <w:rFonts w:hint="default" w:ascii="Wingdings" w:hAnsi="Wingdings"/>
      </w:rPr>
    </w:lvl>
    <w:lvl w:ilvl="6" w:tplc="6B1A5950">
      <w:start w:val="1"/>
      <w:numFmt w:val="bullet"/>
      <w:lvlText w:val=""/>
      <w:lvlJc w:val="left"/>
      <w:pPr>
        <w:ind w:left="5040" w:hanging="360"/>
      </w:pPr>
      <w:rPr>
        <w:rFonts w:hint="default" w:ascii="Symbol" w:hAnsi="Symbol"/>
      </w:rPr>
    </w:lvl>
    <w:lvl w:ilvl="7" w:tplc="CDBC4C86">
      <w:start w:val="1"/>
      <w:numFmt w:val="bullet"/>
      <w:lvlText w:val="o"/>
      <w:lvlJc w:val="left"/>
      <w:pPr>
        <w:ind w:left="5760" w:hanging="360"/>
      </w:pPr>
      <w:rPr>
        <w:rFonts w:hint="default" w:ascii="Courier New" w:hAnsi="Courier New"/>
      </w:rPr>
    </w:lvl>
    <w:lvl w:ilvl="8" w:tplc="09AA3B20">
      <w:start w:val="1"/>
      <w:numFmt w:val="bullet"/>
      <w:lvlText w:val=""/>
      <w:lvlJc w:val="left"/>
      <w:pPr>
        <w:ind w:left="6480" w:hanging="360"/>
      </w:pPr>
      <w:rPr>
        <w:rFonts w:hint="default" w:ascii="Wingdings" w:hAnsi="Wingdings"/>
      </w:rPr>
    </w:lvl>
  </w:abstractNum>
  <w:abstractNum w:abstractNumId="36" w15:restartNumberingAfterBreak="0">
    <w:nsid w:val="3ECF58C2"/>
    <w:multiLevelType w:val="hybridMultilevel"/>
    <w:tmpl w:val="FFFFFFFF"/>
    <w:lvl w:ilvl="0" w:tplc="8C32FBE4">
      <w:start w:val="1"/>
      <w:numFmt w:val="decimal"/>
      <w:lvlText w:val="%1."/>
      <w:lvlJc w:val="left"/>
      <w:pPr>
        <w:ind w:left="502" w:hanging="360"/>
      </w:pPr>
    </w:lvl>
    <w:lvl w:ilvl="1" w:tplc="F6F0E05E">
      <w:start w:val="1"/>
      <w:numFmt w:val="lowerLetter"/>
      <w:lvlText w:val="%2."/>
      <w:lvlJc w:val="left"/>
      <w:pPr>
        <w:ind w:left="1080" w:hanging="360"/>
      </w:pPr>
    </w:lvl>
    <w:lvl w:ilvl="2" w:tplc="2EBE7F1A">
      <w:start w:val="1"/>
      <w:numFmt w:val="lowerRoman"/>
      <w:lvlText w:val="%3."/>
      <w:lvlJc w:val="right"/>
      <w:pPr>
        <w:ind w:left="1800" w:hanging="180"/>
      </w:pPr>
    </w:lvl>
    <w:lvl w:ilvl="3" w:tplc="89A61418">
      <w:start w:val="1"/>
      <w:numFmt w:val="decimal"/>
      <w:lvlText w:val="%4."/>
      <w:lvlJc w:val="left"/>
      <w:pPr>
        <w:ind w:left="2520" w:hanging="360"/>
      </w:pPr>
    </w:lvl>
    <w:lvl w:ilvl="4" w:tplc="4A064EC0">
      <w:start w:val="1"/>
      <w:numFmt w:val="lowerLetter"/>
      <w:lvlText w:val="%5."/>
      <w:lvlJc w:val="left"/>
      <w:pPr>
        <w:ind w:left="3240" w:hanging="360"/>
      </w:pPr>
    </w:lvl>
    <w:lvl w:ilvl="5" w:tplc="A1FE27BC">
      <w:start w:val="1"/>
      <w:numFmt w:val="lowerRoman"/>
      <w:lvlText w:val="%6."/>
      <w:lvlJc w:val="right"/>
      <w:pPr>
        <w:ind w:left="3960" w:hanging="180"/>
      </w:pPr>
    </w:lvl>
    <w:lvl w:ilvl="6" w:tplc="D7D253B0">
      <w:start w:val="1"/>
      <w:numFmt w:val="decimal"/>
      <w:lvlText w:val="%7."/>
      <w:lvlJc w:val="left"/>
      <w:pPr>
        <w:ind w:left="4680" w:hanging="360"/>
      </w:pPr>
    </w:lvl>
    <w:lvl w:ilvl="7" w:tplc="206AE374">
      <w:start w:val="1"/>
      <w:numFmt w:val="lowerLetter"/>
      <w:lvlText w:val="%8."/>
      <w:lvlJc w:val="left"/>
      <w:pPr>
        <w:ind w:left="5400" w:hanging="360"/>
      </w:pPr>
    </w:lvl>
    <w:lvl w:ilvl="8" w:tplc="6E425C2E">
      <w:start w:val="1"/>
      <w:numFmt w:val="lowerRoman"/>
      <w:lvlText w:val="%9."/>
      <w:lvlJc w:val="right"/>
      <w:pPr>
        <w:ind w:left="6120" w:hanging="180"/>
      </w:pPr>
    </w:lvl>
  </w:abstractNum>
  <w:abstractNum w:abstractNumId="37" w15:restartNumberingAfterBreak="0">
    <w:nsid w:val="3F600ED7"/>
    <w:multiLevelType w:val="hybridMultilevel"/>
    <w:tmpl w:val="FFFFFFFF"/>
    <w:lvl w:ilvl="0" w:tplc="DB446414">
      <w:start w:val="1"/>
      <w:numFmt w:val="bullet"/>
      <w:lvlText w:val="·"/>
      <w:lvlJc w:val="left"/>
      <w:pPr>
        <w:ind w:left="720" w:hanging="360"/>
      </w:pPr>
      <w:rPr>
        <w:rFonts w:hint="default" w:ascii="Symbol" w:hAnsi="Symbol"/>
      </w:rPr>
    </w:lvl>
    <w:lvl w:ilvl="1" w:tplc="BA945280">
      <w:start w:val="1"/>
      <w:numFmt w:val="bullet"/>
      <w:lvlText w:val="o"/>
      <w:lvlJc w:val="left"/>
      <w:pPr>
        <w:ind w:left="1440" w:hanging="360"/>
      </w:pPr>
      <w:rPr>
        <w:rFonts w:hint="default" w:ascii="Courier New" w:hAnsi="Courier New"/>
      </w:rPr>
    </w:lvl>
    <w:lvl w:ilvl="2" w:tplc="53C41E24">
      <w:start w:val="1"/>
      <w:numFmt w:val="bullet"/>
      <w:lvlText w:val=""/>
      <w:lvlJc w:val="left"/>
      <w:pPr>
        <w:ind w:left="2160" w:hanging="360"/>
      </w:pPr>
      <w:rPr>
        <w:rFonts w:hint="default" w:ascii="Wingdings" w:hAnsi="Wingdings"/>
      </w:rPr>
    </w:lvl>
    <w:lvl w:ilvl="3" w:tplc="AF60906A">
      <w:start w:val="1"/>
      <w:numFmt w:val="bullet"/>
      <w:lvlText w:val=""/>
      <w:lvlJc w:val="left"/>
      <w:pPr>
        <w:ind w:left="2880" w:hanging="360"/>
      </w:pPr>
      <w:rPr>
        <w:rFonts w:hint="default" w:ascii="Symbol" w:hAnsi="Symbol"/>
      </w:rPr>
    </w:lvl>
    <w:lvl w:ilvl="4" w:tplc="B8A07E86">
      <w:start w:val="1"/>
      <w:numFmt w:val="bullet"/>
      <w:lvlText w:val="o"/>
      <w:lvlJc w:val="left"/>
      <w:pPr>
        <w:ind w:left="3600" w:hanging="360"/>
      </w:pPr>
      <w:rPr>
        <w:rFonts w:hint="default" w:ascii="Courier New" w:hAnsi="Courier New"/>
      </w:rPr>
    </w:lvl>
    <w:lvl w:ilvl="5" w:tplc="3B90601A">
      <w:start w:val="1"/>
      <w:numFmt w:val="bullet"/>
      <w:lvlText w:val=""/>
      <w:lvlJc w:val="left"/>
      <w:pPr>
        <w:ind w:left="4320" w:hanging="360"/>
      </w:pPr>
      <w:rPr>
        <w:rFonts w:hint="default" w:ascii="Wingdings" w:hAnsi="Wingdings"/>
      </w:rPr>
    </w:lvl>
    <w:lvl w:ilvl="6" w:tplc="570021C8">
      <w:start w:val="1"/>
      <w:numFmt w:val="bullet"/>
      <w:lvlText w:val=""/>
      <w:lvlJc w:val="left"/>
      <w:pPr>
        <w:ind w:left="5040" w:hanging="360"/>
      </w:pPr>
      <w:rPr>
        <w:rFonts w:hint="default" w:ascii="Symbol" w:hAnsi="Symbol"/>
      </w:rPr>
    </w:lvl>
    <w:lvl w:ilvl="7" w:tplc="7C0E9AB2">
      <w:start w:val="1"/>
      <w:numFmt w:val="bullet"/>
      <w:lvlText w:val="o"/>
      <w:lvlJc w:val="left"/>
      <w:pPr>
        <w:ind w:left="5760" w:hanging="360"/>
      </w:pPr>
      <w:rPr>
        <w:rFonts w:hint="default" w:ascii="Courier New" w:hAnsi="Courier New"/>
      </w:rPr>
    </w:lvl>
    <w:lvl w:ilvl="8" w:tplc="1A24383C">
      <w:start w:val="1"/>
      <w:numFmt w:val="bullet"/>
      <w:lvlText w:val=""/>
      <w:lvlJc w:val="left"/>
      <w:pPr>
        <w:ind w:left="6480" w:hanging="360"/>
      </w:pPr>
      <w:rPr>
        <w:rFonts w:hint="default" w:ascii="Wingdings" w:hAnsi="Wingdings"/>
      </w:rPr>
    </w:lvl>
  </w:abstractNum>
  <w:abstractNum w:abstractNumId="38" w15:restartNumberingAfterBreak="0">
    <w:nsid w:val="416A3631"/>
    <w:multiLevelType w:val="hybridMultilevel"/>
    <w:tmpl w:val="FFFFFFFF"/>
    <w:lvl w:ilvl="0" w:tplc="5958DB4E">
      <w:start w:val="1"/>
      <w:numFmt w:val="decimal"/>
      <w:lvlText w:val="%1."/>
      <w:lvlJc w:val="left"/>
      <w:pPr>
        <w:ind w:left="720" w:hanging="360"/>
      </w:pPr>
    </w:lvl>
    <w:lvl w:ilvl="1" w:tplc="F9B08C00">
      <w:start w:val="1"/>
      <w:numFmt w:val="lowerLetter"/>
      <w:lvlText w:val="%2."/>
      <w:lvlJc w:val="left"/>
      <w:pPr>
        <w:ind w:left="1440" w:hanging="360"/>
      </w:pPr>
    </w:lvl>
    <w:lvl w:ilvl="2" w:tplc="6D4A10BA">
      <w:start w:val="1"/>
      <w:numFmt w:val="lowerRoman"/>
      <w:lvlText w:val="%3."/>
      <w:lvlJc w:val="right"/>
      <w:pPr>
        <w:ind w:left="2160" w:hanging="180"/>
      </w:pPr>
    </w:lvl>
    <w:lvl w:ilvl="3" w:tplc="FF4A4F32">
      <w:start w:val="1"/>
      <w:numFmt w:val="decimal"/>
      <w:lvlText w:val="%4."/>
      <w:lvlJc w:val="left"/>
      <w:pPr>
        <w:ind w:left="2880" w:hanging="360"/>
      </w:pPr>
    </w:lvl>
    <w:lvl w:ilvl="4" w:tplc="C1F6B626">
      <w:start w:val="1"/>
      <w:numFmt w:val="lowerLetter"/>
      <w:lvlText w:val="%5."/>
      <w:lvlJc w:val="left"/>
      <w:pPr>
        <w:ind w:left="3600" w:hanging="360"/>
      </w:pPr>
    </w:lvl>
    <w:lvl w:ilvl="5" w:tplc="7AF8067A">
      <w:start w:val="1"/>
      <w:numFmt w:val="lowerRoman"/>
      <w:lvlText w:val="%6."/>
      <w:lvlJc w:val="right"/>
      <w:pPr>
        <w:ind w:left="4320" w:hanging="180"/>
      </w:pPr>
    </w:lvl>
    <w:lvl w:ilvl="6" w:tplc="B8288E00">
      <w:start w:val="1"/>
      <w:numFmt w:val="decimal"/>
      <w:lvlText w:val="%7."/>
      <w:lvlJc w:val="left"/>
      <w:pPr>
        <w:ind w:left="5040" w:hanging="360"/>
      </w:pPr>
    </w:lvl>
    <w:lvl w:ilvl="7" w:tplc="063A4FC2">
      <w:start w:val="1"/>
      <w:numFmt w:val="lowerLetter"/>
      <w:lvlText w:val="%8."/>
      <w:lvlJc w:val="left"/>
      <w:pPr>
        <w:ind w:left="5760" w:hanging="360"/>
      </w:pPr>
    </w:lvl>
    <w:lvl w:ilvl="8" w:tplc="363E6F80">
      <w:start w:val="1"/>
      <w:numFmt w:val="lowerRoman"/>
      <w:lvlText w:val="%9."/>
      <w:lvlJc w:val="right"/>
      <w:pPr>
        <w:ind w:left="6480" w:hanging="180"/>
      </w:pPr>
    </w:lvl>
  </w:abstractNum>
  <w:abstractNum w:abstractNumId="39" w15:restartNumberingAfterBreak="0">
    <w:nsid w:val="43FA14F8"/>
    <w:multiLevelType w:val="hybridMultilevel"/>
    <w:tmpl w:val="FFFFFFFF"/>
    <w:lvl w:ilvl="0" w:tplc="3AC29932">
      <w:start w:val="1"/>
      <w:numFmt w:val="decimal"/>
      <w:lvlText w:val="%1."/>
      <w:lvlJc w:val="left"/>
      <w:pPr>
        <w:ind w:left="502" w:hanging="360"/>
      </w:pPr>
    </w:lvl>
    <w:lvl w:ilvl="1" w:tplc="C00C45E6">
      <w:start w:val="1"/>
      <w:numFmt w:val="lowerLetter"/>
      <w:lvlText w:val="%2."/>
      <w:lvlJc w:val="left"/>
      <w:pPr>
        <w:ind w:left="1080" w:hanging="360"/>
      </w:pPr>
    </w:lvl>
    <w:lvl w:ilvl="2" w:tplc="DB4A37EE">
      <w:start w:val="1"/>
      <w:numFmt w:val="lowerRoman"/>
      <w:lvlText w:val="%3."/>
      <w:lvlJc w:val="right"/>
      <w:pPr>
        <w:ind w:left="1800" w:hanging="180"/>
      </w:pPr>
    </w:lvl>
    <w:lvl w:ilvl="3" w:tplc="F066FE3A">
      <w:start w:val="1"/>
      <w:numFmt w:val="decimal"/>
      <w:lvlText w:val="%4."/>
      <w:lvlJc w:val="left"/>
      <w:pPr>
        <w:ind w:left="2520" w:hanging="360"/>
      </w:pPr>
    </w:lvl>
    <w:lvl w:ilvl="4" w:tplc="A844A242">
      <w:start w:val="1"/>
      <w:numFmt w:val="lowerLetter"/>
      <w:lvlText w:val="%5."/>
      <w:lvlJc w:val="left"/>
      <w:pPr>
        <w:ind w:left="3240" w:hanging="360"/>
      </w:pPr>
    </w:lvl>
    <w:lvl w:ilvl="5" w:tplc="4E187F8C">
      <w:start w:val="1"/>
      <w:numFmt w:val="lowerRoman"/>
      <w:lvlText w:val="%6."/>
      <w:lvlJc w:val="right"/>
      <w:pPr>
        <w:ind w:left="3960" w:hanging="180"/>
      </w:pPr>
    </w:lvl>
    <w:lvl w:ilvl="6" w:tplc="B61013DA">
      <w:start w:val="1"/>
      <w:numFmt w:val="decimal"/>
      <w:lvlText w:val="%7."/>
      <w:lvlJc w:val="left"/>
      <w:pPr>
        <w:ind w:left="4680" w:hanging="360"/>
      </w:pPr>
    </w:lvl>
    <w:lvl w:ilvl="7" w:tplc="F9804100">
      <w:start w:val="1"/>
      <w:numFmt w:val="lowerLetter"/>
      <w:lvlText w:val="%8."/>
      <w:lvlJc w:val="left"/>
      <w:pPr>
        <w:ind w:left="5400" w:hanging="360"/>
      </w:pPr>
    </w:lvl>
    <w:lvl w:ilvl="8" w:tplc="26FA9BC6">
      <w:start w:val="1"/>
      <w:numFmt w:val="lowerRoman"/>
      <w:lvlText w:val="%9."/>
      <w:lvlJc w:val="right"/>
      <w:pPr>
        <w:ind w:left="6120" w:hanging="180"/>
      </w:pPr>
    </w:lvl>
  </w:abstractNum>
  <w:abstractNum w:abstractNumId="40" w15:restartNumberingAfterBreak="0">
    <w:nsid w:val="46783B0D"/>
    <w:multiLevelType w:val="hybridMultilevel"/>
    <w:tmpl w:val="FFFFFFFF"/>
    <w:lvl w:ilvl="0" w:tplc="307ED1D4">
      <w:start w:val="1"/>
      <w:numFmt w:val="decimal"/>
      <w:lvlText w:val="%1."/>
      <w:lvlJc w:val="left"/>
      <w:pPr>
        <w:ind w:left="720" w:hanging="360"/>
      </w:pPr>
    </w:lvl>
    <w:lvl w:ilvl="1" w:tplc="2D186462">
      <w:start w:val="1"/>
      <w:numFmt w:val="lowerLetter"/>
      <w:lvlText w:val="%2."/>
      <w:lvlJc w:val="left"/>
      <w:pPr>
        <w:ind w:left="1440" w:hanging="360"/>
      </w:pPr>
    </w:lvl>
    <w:lvl w:ilvl="2" w:tplc="8B3CE1EC">
      <w:start w:val="1"/>
      <w:numFmt w:val="lowerRoman"/>
      <w:lvlText w:val="%3."/>
      <w:lvlJc w:val="right"/>
      <w:pPr>
        <w:ind w:left="2160" w:hanging="180"/>
      </w:pPr>
    </w:lvl>
    <w:lvl w:ilvl="3" w:tplc="BF86EF86">
      <w:start w:val="1"/>
      <w:numFmt w:val="decimal"/>
      <w:lvlText w:val="%4."/>
      <w:lvlJc w:val="left"/>
      <w:pPr>
        <w:ind w:left="2880" w:hanging="360"/>
      </w:pPr>
    </w:lvl>
    <w:lvl w:ilvl="4" w:tplc="85F21930">
      <w:start w:val="1"/>
      <w:numFmt w:val="lowerLetter"/>
      <w:lvlText w:val="%5."/>
      <w:lvlJc w:val="left"/>
      <w:pPr>
        <w:ind w:left="3600" w:hanging="360"/>
      </w:pPr>
    </w:lvl>
    <w:lvl w:ilvl="5" w:tplc="B8B476BE">
      <w:start w:val="1"/>
      <w:numFmt w:val="lowerRoman"/>
      <w:lvlText w:val="%6."/>
      <w:lvlJc w:val="right"/>
      <w:pPr>
        <w:ind w:left="4320" w:hanging="180"/>
      </w:pPr>
    </w:lvl>
    <w:lvl w:ilvl="6" w:tplc="F4528CD6">
      <w:start w:val="1"/>
      <w:numFmt w:val="decimal"/>
      <w:lvlText w:val="%7."/>
      <w:lvlJc w:val="left"/>
      <w:pPr>
        <w:ind w:left="5040" w:hanging="360"/>
      </w:pPr>
    </w:lvl>
    <w:lvl w:ilvl="7" w:tplc="93743D2C">
      <w:start w:val="1"/>
      <w:numFmt w:val="lowerLetter"/>
      <w:lvlText w:val="%8."/>
      <w:lvlJc w:val="left"/>
      <w:pPr>
        <w:ind w:left="5760" w:hanging="360"/>
      </w:pPr>
    </w:lvl>
    <w:lvl w:ilvl="8" w:tplc="4F5AA232">
      <w:start w:val="1"/>
      <w:numFmt w:val="lowerRoman"/>
      <w:lvlText w:val="%9."/>
      <w:lvlJc w:val="right"/>
      <w:pPr>
        <w:ind w:left="6480" w:hanging="180"/>
      </w:pPr>
    </w:lvl>
  </w:abstractNum>
  <w:abstractNum w:abstractNumId="41" w15:restartNumberingAfterBreak="0">
    <w:nsid w:val="4CB45CA9"/>
    <w:multiLevelType w:val="hybridMultilevel"/>
    <w:tmpl w:val="F2180CC0"/>
    <w:lvl w:ilvl="0" w:tplc="0C0A0001">
      <w:start w:val="1"/>
      <w:numFmt w:val="bullet"/>
      <w:lvlText w:val=""/>
      <w:lvlJc w:val="left"/>
      <w:pPr>
        <w:ind w:left="720" w:hanging="360"/>
      </w:pPr>
      <w:rPr>
        <w:rFonts w:hint="default" w:ascii="Symbol" w:hAnsi="Symbol"/>
      </w:rPr>
    </w:lvl>
    <w:lvl w:ilvl="1" w:tplc="0C0A0003">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42" w15:restartNumberingAfterBreak="0">
    <w:nsid w:val="4D494048"/>
    <w:multiLevelType w:val="hybridMultilevel"/>
    <w:tmpl w:val="971CBBF2"/>
    <w:lvl w:ilvl="0" w:tplc="2700A98E">
      <w:start w:val="1"/>
      <w:numFmt w:val="lowerLetter"/>
      <w:lvlText w:val="%1."/>
      <w:lvlJc w:val="left"/>
      <w:pPr>
        <w:ind w:left="1211"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4FEB1D77"/>
    <w:multiLevelType w:val="hybridMultilevel"/>
    <w:tmpl w:val="FFFFFFFF"/>
    <w:lvl w:ilvl="0" w:tplc="3674896E">
      <w:start w:val="1"/>
      <w:numFmt w:val="decimal"/>
      <w:lvlText w:val="%1."/>
      <w:lvlJc w:val="left"/>
      <w:pPr>
        <w:ind w:left="720" w:hanging="360"/>
      </w:pPr>
    </w:lvl>
    <w:lvl w:ilvl="1" w:tplc="C142741C">
      <w:start w:val="1"/>
      <w:numFmt w:val="lowerLetter"/>
      <w:lvlText w:val="%2."/>
      <w:lvlJc w:val="left"/>
      <w:pPr>
        <w:ind w:left="1440" w:hanging="360"/>
      </w:pPr>
    </w:lvl>
    <w:lvl w:ilvl="2" w:tplc="F2DCA462">
      <w:start w:val="1"/>
      <w:numFmt w:val="lowerRoman"/>
      <w:lvlText w:val="%3."/>
      <w:lvlJc w:val="right"/>
      <w:pPr>
        <w:ind w:left="2160" w:hanging="180"/>
      </w:pPr>
    </w:lvl>
    <w:lvl w:ilvl="3" w:tplc="C92AED70">
      <w:start w:val="1"/>
      <w:numFmt w:val="decimal"/>
      <w:lvlText w:val="%4."/>
      <w:lvlJc w:val="left"/>
      <w:pPr>
        <w:ind w:left="2880" w:hanging="360"/>
      </w:pPr>
    </w:lvl>
    <w:lvl w:ilvl="4" w:tplc="86B0A0EE">
      <w:start w:val="1"/>
      <w:numFmt w:val="lowerLetter"/>
      <w:lvlText w:val="%5."/>
      <w:lvlJc w:val="left"/>
      <w:pPr>
        <w:ind w:left="3600" w:hanging="360"/>
      </w:pPr>
    </w:lvl>
    <w:lvl w:ilvl="5" w:tplc="4ECECC3C">
      <w:start w:val="1"/>
      <w:numFmt w:val="lowerRoman"/>
      <w:lvlText w:val="%6."/>
      <w:lvlJc w:val="right"/>
      <w:pPr>
        <w:ind w:left="4320" w:hanging="180"/>
      </w:pPr>
    </w:lvl>
    <w:lvl w:ilvl="6" w:tplc="D2C448A6">
      <w:start w:val="1"/>
      <w:numFmt w:val="decimal"/>
      <w:lvlText w:val="%7."/>
      <w:lvlJc w:val="left"/>
      <w:pPr>
        <w:ind w:left="5040" w:hanging="360"/>
      </w:pPr>
    </w:lvl>
    <w:lvl w:ilvl="7" w:tplc="88DCC55C">
      <w:start w:val="1"/>
      <w:numFmt w:val="lowerLetter"/>
      <w:lvlText w:val="%8."/>
      <w:lvlJc w:val="left"/>
      <w:pPr>
        <w:ind w:left="5760" w:hanging="360"/>
      </w:pPr>
    </w:lvl>
    <w:lvl w:ilvl="8" w:tplc="FECEAD82">
      <w:start w:val="1"/>
      <w:numFmt w:val="lowerRoman"/>
      <w:lvlText w:val="%9."/>
      <w:lvlJc w:val="right"/>
      <w:pPr>
        <w:ind w:left="6480" w:hanging="180"/>
      </w:pPr>
    </w:lvl>
  </w:abstractNum>
  <w:abstractNum w:abstractNumId="44" w15:restartNumberingAfterBreak="0">
    <w:nsid w:val="50C72AA8"/>
    <w:multiLevelType w:val="hybridMultilevel"/>
    <w:tmpl w:val="FFFFFFFF"/>
    <w:lvl w:ilvl="0" w:tplc="48F2E580">
      <w:start w:val="1"/>
      <w:numFmt w:val="decimal"/>
      <w:lvlText w:val="%1."/>
      <w:lvlJc w:val="left"/>
      <w:pPr>
        <w:ind w:left="502" w:hanging="360"/>
      </w:pPr>
    </w:lvl>
    <w:lvl w:ilvl="1" w:tplc="2700A98E">
      <w:start w:val="1"/>
      <w:numFmt w:val="lowerLetter"/>
      <w:lvlText w:val="%2."/>
      <w:lvlJc w:val="left"/>
      <w:pPr>
        <w:ind w:left="1080" w:hanging="360"/>
      </w:pPr>
    </w:lvl>
    <w:lvl w:ilvl="2" w:tplc="24984AD4">
      <w:start w:val="1"/>
      <w:numFmt w:val="lowerRoman"/>
      <w:lvlText w:val="%3."/>
      <w:lvlJc w:val="right"/>
      <w:pPr>
        <w:ind w:left="1800" w:hanging="180"/>
      </w:pPr>
    </w:lvl>
    <w:lvl w:ilvl="3" w:tplc="25D22CE0">
      <w:start w:val="1"/>
      <w:numFmt w:val="decimal"/>
      <w:lvlText w:val="%4."/>
      <w:lvlJc w:val="left"/>
      <w:pPr>
        <w:ind w:left="2520" w:hanging="360"/>
      </w:pPr>
    </w:lvl>
    <w:lvl w:ilvl="4" w:tplc="15B89F3E">
      <w:start w:val="1"/>
      <w:numFmt w:val="lowerLetter"/>
      <w:lvlText w:val="%5."/>
      <w:lvlJc w:val="left"/>
      <w:pPr>
        <w:ind w:left="3240" w:hanging="360"/>
      </w:pPr>
    </w:lvl>
    <w:lvl w:ilvl="5" w:tplc="B5A28F20">
      <w:start w:val="1"/>
      <w:numFmt w:val="lowerRoman"/>
      <w:lvlText w:val="%6."/>
      <w:lvlJc w:val="right"/>
      <w:pPr>
        <w:ind w:left="3960" w:hanging="180"/>
      </w:pPr>
    </w:lvl>
    <w:lvl w:ilvl="6" w:tplc="2B5CDB50">
      <w:start w:val="1"/>
      <w:numFmt w:val="decimal"/>
      <w:lvlText w:val="%7."/>
      <w:lvlJc w:val="left"/>
      <w:pPr>
        <w:ind w:left="4680" w:hanging="360"/>
      </w:pPr>
    </w:lvl>
    <w:lvl w:ilvl="7" w:tplc="3418CC28">
      <w:start w:val="1"/>
      <w:numFmt w:val="lowerLetter"/>
      <w:lvlText w:val="%8."/>
      <w:lvlJc w:val="left"/>
      <w:pPr>
        <w:ind w:left="5400" w:hanging="360"/>
      </w:pPr>
    </w:lvl>
    <w:lvl w:ilvl="8" w:tplc="D534C02C">
      <w:start w:val="1"/>
      <w:numFmt w:val="lowerRoman"/>
      <w:lvlText w:val="%9."/>
      <w:lvlJc w:val="right"/>
      <w:pPr>
        <w:ind w:left="6120" w:hanging="180"/>
      </w:pPr>
    </w:lvl>
  </w:abstractNum>
  <w:abstractNum w:abstractNumId="45" w15:restartNumberingAfterBreak="0">
    <w:nsid w:val="51487913"/>
    <w:multiLevelType w:val="hybridMultilevel"/>
    <w:tmpl w:val="FFFFFFFF"/>
    <w:lvl w:ilvl="0" w:tplc="26D65CB8">
      <w:start w:val="1"/>
      <w:numFmt w:val="bullet"/>
      <w:lvlText w:val="-"/>
      <w:lvlJc w:val="left"/>
      <w:pPr>
        <w:ind w:left="720" w:hanging="360"/>
      </w:pPr>
      <w:rPr>
        <w:rFonts w:hint="default" w:ascii="Calibri" w:hAnsi="Calibri"/>
      </w:rPr>
    </w:lvl>
    <w:lvl w:ilvl="1" w:tplc="6C7651A4">
      <w:start w:val="1"/>
      <w:numFmt w:val="bullet"/>
      <w:lvlText w:val="o"/>
      <w:lvlJc w:val="left"/>
      <w:pPr>
        <w:ind w:left="1440" w:hanging="360"/>
      </w:pPr>
      <w:rPr>
        <w:rFonts w:hint="default" w:ascii="Courier New" w:hAnsi="Courier New"/>
      </w:rPr>
    </w:lvl>
    <w:lvl w:ilvl="2" w:tplc="6DEEACE4">
      <w:start w:val="1"/>
      <w:numFmt w:val="bullet"/>
      <w:lvlText w:val=""/>
      <w:lvlJc w:val="left"/>
      <w:pPr>
        <w:ind w:left="2160" w:hanging="360"/>
      </w:pPr>
      <w:rPr>
        <w:rFonts w:hint="default" w:ascii="Wingdings" w:hAnsi="Wingdings"/>
      </w:rPr>
    </w:lvl>
    <w:lvl w:ilvl="3" w:tplc="30E07F38">
      <w:start w:val="1"/>
      <w:numFmt w:val="bullet"/>
      <w:lvlText w:val=""/>
      <w:lvlJc w:val="left"/>
      <w:pPr>
        <w:ind w:left="2880" w:hanging="360"/>
      </w:pPr>
      <w:rPr>
        <w:rFonts w:hint="default" w:ascii="Symbol" w:hAnsi="Symbol"/>
      </w:rPr>
    </w:lvl>
    <w:lvl w:ilvl="4" w:tplc="FB24232A">
      <w:start w:val="1"/>
      <w:numFmt w:val="bullet"/>
      <w:lvlText w:val="o"/>
      <w:lvlJc w:val="left"/>
      <w:pPr>
        <w:ind w:left="3600" w:hanging="360"/>
      </w:pPr>
      <w:rPr>
        <w:rFonts w:hint="default" w:ascii="Courier New" w:hAnsi="Courier New"/>
      </w:rPr>
    </w:lvl>
    <w:lvl w:ilvl="5" w:tplc="75D01412">
      <w:start w:val="1"/>
      <w:numFmt w:val="bullet"/>
      <w:lvlText w:val=""/>
      <w:lvlJc w:val="left"/>
      <w:pPr>
        <w:ind w:left="4320" w:hanging="360"/>
      </w:pPr>
      <w:rPr>
        <w:rFonts w:hint="default" w:ascii="Wingdings" w:hAnsi="Wingdings"/>
      </w:rPr>
    </w:lvl>
    <w:lvl w:ilvl="6" w:tplc="6BB8D7D8">
      <w:start w:val="1"/>
      <w:numFmt w:val="bullet"/>
      <w:lvlText w:val=""/>
      <w:lvlJc w:val="left"/>
      <w:pPr>
        <w:ind w:left="5040" w:hanging="360"/>
      </w:pPr>
      <w:rPr>
        <w:rFonts w:hint="default" w:ascii="Symbol" w:hAnsi="Symbol"/>
      </w:rPr>
    </w:lvl>
    <w:lvl w:ilvl="7" w:tplc="2A3E1AEC">
      <w:start w:val="1"/>
      <w:numFmt w:val="bullet"/>
      <w:lvlText w:val="o"/>
      <w:lvlJc w:val="left"/>
      <w:pPr>
        <w:ind w:left="5760" w:hanging="360"/>
      </w:pPr>
      <w:rPr>
        <w:rFonts w:hint="default" w:ascii="Courier New" w:hAnsi="Courier New"/>
      </w:rPr>
    </w:lvl>
    <w:lvl w:ilvl="8" w:tplc="2FE8313C">
      <w:start w:val="1"/>
      <w:numFmt w:val="bullet"/>
      <w:lvlText w:val=""/>
      <w:lvlJc w:val="left"/>
      <w:pPr>
        <w:ind w:left="6480" w:hanging="360"/>
      </w:pPr>
      <w:rPr>
        <w:rFonts w:hint="default" w:ascii="Wingdings" w:hAnsi="Wingdings"/>
      </w:rPr>
    </w:lvl>
  </w:abstractNum>
  <w:abstractNum w:abstractNumId="46" w15:restartNumberingAfterBreak="0">
    <w:nsid w:val="54120AC7"/>
    <w:multiLevelType w:val="hybridMultilevel"/>
    <w:tmpl w:val="FFFFFFFF"/>
    <w:lvl w:ilvl="0" w:tplc="3AA894C0">
      <w:start w:val="1"/>
      <w:numFmt w:val="decimal"/>
      <w:lvlText w:val="%1."/>
      <w:lvlJc w:val="left"/>
      <w:pPr>
        <w:ind w:left="720" w:hanging="360"/>
      </w:pPr>
    </w:lvl>
    <w:lvl w:ilvl="1" w:tplc="301C109E">
      <w:start w:val="1"/>
      <w:numFmt w:val="lowerLetter"/>
      <w:lvlText w:val="%2."/>
      <w:lvlJc w:val="left"/>
      <w:pPr>
        <w:ind w:left="1440" w:hanging="360"/>
      </w:pPr>
    </w:lvl>
    <w:lvl w:ilvl="2" w:tplc="F80C9C4E">
      <w:start w:val="1"/>
      <w:numFmt w:val="lowerRoman"/>
      <w:lvlText w:val="%3."/>
      <w:lvlJc w:val="right"/>
      <w:pPr>
        <w:ind w:left="2160" w:hanging="180"/>
      </w:pPr>
    </w:lvl>
    <w:lvl w:ilvl="3" w:tplc="DA1610DC">
      <w:start w:val="1"/>
      <w:numFmt w:val="decimal"/>
      <w:lvlText w:val="%4."/>
      <w:lvlJc w:val="left"/>
      <w:pPr>
        <w:ind w:left="2880" w:hanging="360"/>
      </w:pPr>
    </w:lvl>
    <w:lvl w:ilvl="4" w:tplc="0B4CA9A6">
      <w:start w:val="1"/>
      <w:numFmt w:val="lowerLetter"/>
      <w:lvlText w:val="%5."/>
      <w:lvlJc w:val="left"/>
      <w:pPr>
        <w:ind w:left="3600" w:hanging="360"/>
      </w:pPr>
    </w:lvl>
    <w:lvl w:ilvl="5" w:tplc="DC80CB04">
      <w:start w:val="1"/>
      <w:numFmt w:val="lowerRoman"/>
      <w:lvlText w:val="%6."/>
      <w:lvlJc w:val="right"/>
      <w:pPr>
        <w:ind w:left="4320" w:hanging="180"/>
      </w:pPr>
    </w:lvl>
    <w:lvl w:ilvl="6" w:tplc="FCF6099C">
      <w:start w:val="1"/>
      <w:numFmt w:val="decimal"/>
      <w:lvlText w:val="%7."/>
      <w:lvlJc w:val="left"/>
      <w:pPr>
        <w:ind w:left="5040" w:hanging="360"/>
      </w:pPr>
    </w:lvl>
    <w:lvl w:ilvl="7" w:tplc="FF02782C">
      <w:start w:val="1"/>
      <w:numFmt w:val="lowerLetter"/>
      <w:lvlText w:val="%8."/>
      <w:lvlJc w:val="left"/>
      <w:pPr>
        <w:ind w:left="5760" w:hanging="360"/>
      </w:pPr>
    </w:lvl>
    <w:lvl w:ilvl="8" w:tplc="B47447CC">
      <w:start w:val="1"/>
      <w:numFmt w:val="lowerRoman"/>
      <w:lvlText w:val="%9."/>
      <w:lvlJc w:val="right"/>
      <w:pPr>
        <w:ind w:left="6480" w:hanging="180"/>
      </w:pPr>
    </w:lvl>
  </w:abstractNum>
  <w:abstractNum w:abstractNumId="47" w15:restartNumberingAfterBreak="0">
    <w:nsid w:val="5468556D"/>
    <w:multiLevelType w:val="hybridMultilevel"/>
    <w:tmpl w:val="FFFFFFFF"/>
    <w:lvl w:ilvl="0" w:tplc="EFC8799C">
      <w:start w:val="1"/>
      <w:numFmt w:val="decimal"/>
      <w:lvlText w:val="%1."/>
      <w:lvlJc w:val="left"/>
      <w:pPr>
        <w:ind w:left="720" w:hanging="360"/>
      </w:pPr>
    </w:lvl>
    <w:lvl w:ilvl="1" w:tplc="D28AACFE">
      <w:start w:val="1"/>
      <w:numFmt w:val="lowerLetter"/>
      <w:lvlText w:val="%2."/>
      <w:lvlJc w:val="left"/>
      <w:pPr>
        <w:ind w:left="1440" w:hanging="360"/>
      </w:pPr>
    </w:lvl>
    <w:lvl w:ilvl="2" w:tplc="F7BEF164">
      <w:start w:val="1"/>
      <w:numFmt w:val="lowerRoman"/>
      <w:lvlText w:val="%3."/>
      <w:lvlJc w:val="right"/>
      <w:pPr>
        <w:ind w:left="2160" w:hanging="180"/>
      </w:pPr>
    </w:lvl>
    <w:lvl w:ilvl="3" w:tplc="0FAC8696">
      <w:start w:val="1"/>
      <w:numFmt w:val="decimal"/>
      <w:lvlText w:val="%4."/>
      <w:lvlJc w:val="left"/>
      <w:pPr>
        <w:ind w:left="2880" w:hanging="360"/>
      </w:pPr>
    </w:lvl>
    <w:lvl w:ilvl="4" w:tplc="A378A0F0">
      <w:start w:val="1"/>
      <w:numFmt w:val="lowerLetter"/>
      <w:lvlText w:val="%5."/>
      <w:lvlJc w:val="left"/>
      <w:pPr>
        <w:ind w:left="3600" w:hanging="360"/>
      </w:pPr>
    </w:lvl>
    <w:lvl w:ilvl="5" w:tplc="C7DE1F20">
      <w:start w:val="1"/>
      <w:numFmt w:val="lowerRoman"/>
      <w:lvlText w:val="%6."/>
      <w:lvlJc w:val="right"/>
      <w:pPr>
        <w:ind w:left="4320" w:hanging="180"/>
      </w:pPr>
    </w:lvl>
    <w:lvl w:ilvl="6" w:tplc="99F00064">
      <w:start w:val="1"/>
      <w:numFmt w:val="decimal"/>
      <w:lvlText w:val="%7."/>
      <w:lvlJc w:val="left"/>
      <w:pPr>
        <w:ind w:left="5040" w:hanging="360"/>
      </w:pPr>
    </w:lvl>
    <w:lvl w:ilvl="7" w:tplc="783AE730">
      <w:start w:val="1"/>
      <w:numFmt w:val="lowerLetter"/>
      <w:lvlText w:val="%8."/>
      <w:lvlJc w:val="left"/>
      <w:pPr>
        <w:ind w:left="5760" w:hanging="360"/>
      </w:pPr>
    </w:lvl>
    <w:lvl w:ilvl="8" w:tplc="A75E3928">
      <w:start w:val="1"/>
      <w:numFmt w:val="lowerRoman"/>
      <w:lvlText w:val="%9."/>
      <w:lvlJc w:val="right"/>
      <w:pPr>
        <w:ind w:left="6480" w:hanging="180"/>
      </w:pPr>
    </w:lvl>
  </w:abstractNum>
  <w:abstractNum w:abstractNumId="48" w15:restartNumberingAfterBreak="0">
    <w:nsid w:val="54DC4894"/>
    <w:multiLevelType w:val="hybridMultilevel"/>
    <w:tmpl w:val="FFFFFFFF"/>
    <w:lvl w:ilvl="0" w:tplc="2B104812">
      <w:start w:val="1"/>
      <w:numFmt w:val="bullet"/>
      <w:lvlText w:val=""/>
      <w:lvlJc w:val="left"/>
      <w:pPr>
        <w:ind w:left="720" w:hanging="360"/>
      </w:pPr>
      <w:rPr>
        <w:rFonts w:hint="default" w:ascii="Symbol" w:hAnsi="Symbol"/>
      </w:rPr>
    </w:lvl>
    <w:lvl w:ilvl="1" w:tplc="32289116">
      <w:start w:val="1"/>
      <w:numFmt w:val="bullet"/>
      <w:lvlText w:val="o"/>
      <w:lvlJc w:val="left"/>
      <w:pPr>
        <w:ind w:left="1440" w:hanging="360"/>
      </w:pPr>
      <w:rPr>
        <w:rFonts w:hint="default" w:ascii="Courier New" w:hAnsi="Courier New"/>
      </w:rPr>
    </w:lvl>
    <w:lvl w:ilvl="2" w:tplc="9EF0CC5E">
      <w:start w:val="1"/>
      <w:numFmt w:val="bullet"/>
      <w:lvlText w:val=""/>
      <w:lvlJc w:val="left"/>
      <w:pPr>
        <w:ind w:left="2160" w:hanging="360"/>
      </w:pPr>
      <w:rPr>
        <w:rFonts w:hint="default" w:ascii="Wingdings" w:hAnsi="Wingdings"/>
      </w:rPr>
    </w:lvl>
    <w:lvl w:ilvl="3" w:tplc="C6984ABC">
      <w:start w:val="1"/>
      <w:numFmt w:val="bullet"/>
      <w:lvlText w:val=""/>
      <w:lvlJc w:val="left"/>
      <w:pPr>
        <w:ind w:left="2880" w:hanging="360"/>
      </w:pPr>
      <w:rPr>
        <w:rFonts w:hint="default" w:ascii="Symbol" w:hAnsi="Symbol"/>
      </w:rPr>
    </w:lvl>
    <w:lvl w:ilvl="4" w:tplc="5F04A3BC">
      <w:start w:val="1"/>
      <w:numFmt w:val="bullet"/>
      <w:lvlText w:val="o"/>
      <w:lvlJc w:val="left"/>
      <w:pPr>
        <w:ind w:left="3600" w:hanging="360"/>
      </w:pPr>
      <w:rPr>
        <w:rFonts w:hint="default" w:ascii="Courier New" w:hAnsi="Courier New"/>
      </w:rPr>
    </w:lvl>
    <w:lvl w:ilvl="5" w:tplc="EB860F48">
      <w:start w:val="1"/>
      <w:numFmt w:val="bullet"/>
      <w:lvlText w:val=""/>
      <w:lvlJc w:val="left"/>
      <w:pPr>
        <w:ind w:left="4320" w:hanging="360"/>
      </w:pPr>
      <w:rPr>
        <w:rFonts w:hint="default" w:ascii="Wingdings" w:hAnsi="Wingdings"/>
      </w:rPr>
    </w:lvl>
    <w:lvl w:ilvl="6" w:tplc="800CE7AE">
      <w:start w:val="1"/>
      <w:numFmt w:val="bullet"/>
      <w:lvlText w:val=""/>
      <w:lvlJc w:val="left"/>
      <w:pPr>
        <w:ind w:left="5040" w:hanging="360"/>
      </w:pPr>
      <w:rPr>
        <w:rFonts w:hint="default" w:ascii="Symbol" w:hAnsi="Symbol"/>
      </w:rPr>
    </w:lvl>
    <w:lvl w:ilvl="7" w:tplc="C4A696C8">
      <w:start w:val="1"/>
      <w:numFmt w:val="bullet"/>
      <w:lvlText w:val="o"/>
      <w:lvlJc w:val="left"/>
      <w:pPr>
        <w:ind w:left="5760" w:hanging="360"/>
      </w:pPr>
      <w:rPr>
        <w:rFonts w:hint="default" w:ascii="Courier New" w:hAnsi="Courier New"/>
      </w:rPr>
    </w:lvl>
    <w:lvl w:ilvl="8" w:tplc="F062634A">
      <w:start w:val="1"/>
      <w:numFmt w:val="bullet"/>
      <w:lvlText w:val=""/>
      <w:lvlJc w:val="left"/>
      <w:pPr>
        <w:ind w:left="6480" w:hanging="360"/>
      </w:pPr>
      <w:rPr>
        <w:rFonts w:hint="default" w:ascii="Wingdings" w:hAnsi="Wingdings"/>
      </w:rPr>
    </w:lvl>
  </w:abstractNum>
  <w:abstractNum w:abstractNumId="49" w15:restartNumberingAfterBreak="0">
    <w:nsid w:val="56942CB9"/>
    <w:multiLevelType w:val="hybridMultilevel"/>
    <w:tmpl w:val="FFFFFFFF"/>
    <w:lvl w:ilvl="0" w:tplc="01EC04CA">
      <w:start w:val="1"/>
      <w:numFmt w:val="decimal"/>
      <w:lvlText w:val="%1."/>
      <w:lvlJc w:val="left"/>
      <w:pPr>
        <w:ind w:left="502" w:hanging="360"/>
      </w:pPr>
    </w:lvl>
    <w:lvl w:ilvl="1" w:tplc="18001EC4">
      <w:start w:val="1"/>
      <w:numFmt w:val="lowerLetter"/>
      <w:lvlText w:val="%2."/>
      <w:lvlJc w:val="left"/>
      <w:pPr>
        <w:ind w:left="1080" w:hanging="360"/>
      </w:pPr>
    </w:lvl>
    <w:lvl w:ilvl="2" w:tplc="B8C60EA4">
      <w:start w:val="1"/>
      <w:numFmt w:val="lowerRoman"/>
      <w:lvlText w:val="%3."/>
      <w:lvlJc w:val="right"/>
      <w:pPr>
        <w:ind w:left="1800" w:hanging="180"/>
      </w:pPr>
    </w:lvl>
    <w:lvl w:ilvl="3" w:tplc="FC74AF30">
      <w:start w:val="1"/>
      <w:numFmt w:val="decimal"/>
      <w:lvlText w:val="%4."/>
      <w:lvlJc w:val="left"/>
      <w:pPr>
        <w:ind w:left="2520" w:hanging="360"/>
      </w:pPr>
    </w:lvl>
    <w:lvl w:ilvl="4" w:tplc="527CDCBE">
      <w:start w:val="1"/>
      <w:numFmt w:val="lowerLetter"/>
      <w:lvlText w:val="%5."/>
      <w:lvlJc w:val="left"/>
      <w:pPr>
        <w:ind w:left="3240" w:hanging="360"/>
      </w:pPr>
    </w:lvl>
    <w:lvl w:ilvl="5" w:tplc="0C20917C">
      <w:start w:val="1"/>
      <w:numFmt w:val="lowerRoman"/>
      <w:lvlText w:val="%6."/>
      <w:lvlJc w:val="right"/>
      <w:pPr>
        <w:ind w:left="3960" w:hanging="180"/>
      </w:pPr>
    </w:lvl>
    <w:lvl w:ilvl="6" w:tplc="E3BC5DA0">
      <w:start w:val="1"/>
      <w:numFmt w:val="decimal"/>
      <w:lvlText w:val="%7."/>
      <w:lvlJc w:val="left"/>
      <w:pPr>
        <w:ind w:left="4680" w:hanging="360"/>
      </w:pPr>
    </w:lvl>
    <w:lvl w:ilvl="7" w:tplc="390AA0F6">
      <w:start w:val="1"/>
      <w:numFmt w:val="lowerLetter"/>
      <w:lvlText w:val="%8."/>
      <w:lvlJc w:val="left"/>
      <w:pPr>
        <w:ind w:left="5400" w:hanging="360"/>
      </w:pPr>
    </w:lvl>
    <w:lvl w:ilvl="8" w:tplc="7D5CB0CC">
      <w:start w:val="1"/>
      <w:numFmt w:val="lowerRoman"/>
      <w:lvlText w:val="%9."/>
      <w:lvlJc w:val="right"/>
      <w:pPr>
        <w:ind w:left="6120" w:hanging="180"/>
      </w:pPr>
    </w:lvl>
  </w:abstractNum>
  <w:abstractNum w:abstractNumId="50" w15:restartNumberingAfterBreak="0">
    <w:nsid w:val="5903069A"/>
    <w:multiLevelType w:val="hybridMultilevel"/>
    <w:tmpl w:val="FFFFFFFF"/>
    <w:lvl w:ilvl="0" w:tplc="C35C584A">
      <w:start w:val="1"/>
      <w:numFmt w:val="bullet"/>
      <w:lvlText w:val=""/>
      <w:lvlJc w:val="left"/>
      <w:pPr>
        <w:ind w:left="720" w:hanging="360"/>
      </w:pPr>
      <w:rPr>
        <w:rFonts w:hint="default" w:ascii="Symbol" w:hAnsi="Symbol"/>
      </w:rPr>
    </w:lvl>
    <w:lvl w:ilvl="1" w:tplc="A2FAEDCE">
      <w:start w:val="1"/>
      <w:numFmt w:val="bullet"/>
      <w:lvlText w:val=""/>
      <w:lvlJc w:val="left"/>
      <w:pPr>
        <w:ind w:left="1440" w:hanging="360"/>
      </w:pPr>
      <w:rPr>
        <w:rFonts w:hint="default" w:ascii="Symbol" w:hAnsi="Symbol"/>
      </w:rPr>
    </w:lvl>
    <w:lvl w:ilvl="2" w:tplc="A894E658">
      <w:start w:val="1"/>
      <w:numFmt w:val="bullet"/>
      <w:lvlText w:val=""/>
      <w:lvlJc w:val="left"/>
      <w:pPr>
        <w:ind w:left="2160" w:hanging="360"/>
      </w:pPr>
      <w:rPr>
        <w:rFonts w:hint="default" w:ascii="Wingdings" w:hAnsi="Wingdings"/>
      </w:rPr>
    </w:lvl>
    <w:lvl w:ilvl="3" w:tplc="753630DA">
      <w:start w:val="1"/>
      <w:numFmt w:val="bullet"/>
      <w:lvlText w:val=""/>
      <w:lvlJc w:val="left"/>
      <w:pPr>
        <w:ind w:left="2880" w:hanging="360"/>
      </w:pPr>
      <w:rPr>
        <w:rFonts w:hint="default" w:ascii="Symbol" w:hAnsi="Symbol"/>
      </w:rPr>
    </w:lvl>
    <w:lvl w:ilvl="4" w:tplc="6A7A65A0">
      <w:start w:val="1"/>
      <w:numFmt w:val="bullet"/>
      <w:lvlText w:val="o"/>
      <w:lvlJc w:val="left"/>
      <w:pPr>
        <w:ind w:left="3600" w:hanging="360"/>
      </w:pPr>
      <w:rPr>
        <w:rFonts w:hint="default" w:ascii="Courier New" w:hAnsi="Courier New"/>
      </w:rPr>
    </w:lvl>
    <w:lvl w:ilvl="5" w:tplc="0D98CEFA">
      <w:start w:val="1"/>
      <w:numFmt w:val="bullet"/>
      <w:lvlText w:val=""/>
      <w:lvlJc w:val="left"/>
      <w:pPr>
        <w:ind w:left="4320" w:hanging="360"/>
      </w:pPr>
      <w:rPr>
        <w:rFonts w:hint="default" w:ascii="Wingdings" w:hAnsi="Wingdings"/>
      </w:rPr>
    </w:lvl>
    <w:lvl w:ilvl="6" w:tplc="D012F626">
      <w:start w:val="1"/>
      <w:numFmt w:val="bullet"/>
      <w:lvlText w:val=""/>
      <w:lvlJc w:val="left"/>
      <w:pPr>
        <w:ind w:left="5040" w:hanging="360"/>
      </w:pPr>
      <w:rPr>
        <w:rFonts w:hint="default" w:ascii="Symbol" w:hAnsi="Symbol"/>
      </w:rPr>
    </w:lvl>
    <w:lvl w:ilvl="7" w:tplc="A2C861A6">
      <w:start w:val="1"/>
      <w:numFmt w:val="bullet"/>
      <w:lvlText w:val="o"/>
      <w:lvlJc w:val="left"/>
      <w:pPr>
        <w:ind w:left="5760" w:hanging="360"/>
      </w:pPr>
      <w:rPr>
        <w:rFonts w:hint="default" w:ascii="Courier New" w:hAnsi="Courier New"/>
      </w:rPr>
    </w:lvl>
    <w:lvl w:ilvl="8" w:tplc="BB6A72E2">
      <w:start w:val="1"/>
      <w:numFmt w:val="bullet"/>
      <w:lvlText w:val=""/>
      <w:lvlJc w:val="left"/>
      <w:pPr>
        <w:ind w:left="6480" w:hanging="360"/>
      </w:pPr>
      <w:rPr>
        <w:rFonts w:hint="default" w:ascii="Wingdings" w:hAnsi="Wingdings"/>
      </w:rPr>
    </w:lvl>
  </w:abstractNum>
  <w:abstractNum w:abstractNumId="51" w15:restartNumberingAfterBreak="0">
    <w:nsid w:val="5A1C242D"/>
    <w:multiLevelType w:val="hybridMultilevel"/>
    <w:tmpl w:val="FFFFFFFF"/>
    <w:lvl w:ilvl="0" w:tplc="48F2E580">
      <w:start w:val="1"/>
      <w:numFmt w:val="decimal"/>
      <w:lvlText w:val="%1."/>
      <w:lvlJc w:val="left"/>
      <w:pPr>
        <w:ind w:left="502" w:hanging="360"/>
      </w:pPr>
    </w:lvl>
    <w:lvl w:ilvl="1" w:tplc="2700A98E">
      <w:start w:val="1"/>
      <w:numFmt w:val="lowerLetter"/>
      <w:lvlText w:val="%2."/>
      <w:lvlJc w:val="left"/>
      <w:pPr>
        <w:ind w:left="1080" w:hanging="360"/>
      </w:pPr>
    </w:lvl>
    <w:lvl w:ilvl="2" w:tplc="24984AD4">
      <w:start w:val="1"/>
      <w:numFmt w:val="lowerRoman"/>
      <w:lvlText w:val="%3."/>
      <w:lvlJc w:val="right"/>
      <w:pPr>
        <w:ind w:left="1800" w:hanging="180"/>
      </w:pPr>
    </w:lvl>
    <w:lvl w:ilvl="3" w:tplc="25D22CE0">
      <w:start w:val="1"/>
      <w:numFmt w:val="decimal"/>
      <w:lvlText w:val="%4."/>
      <w:lvlJc w:val="left"/>
      <w:pPr>
        <w:ind w:left="2520" w:hanging="360"/>
      </w:pPr>
    </w:lvl>
    <w:lvl w:ilvl="4" w:tplc="15B89F3E">
      <w:start w:val="1"/>
      <w:numFmt w:val="lowerLetter"/>
      <w:lvlText w:val="%5."/>
      <w:lvlJc w:val="left"/>
      <w:pPr>
        <w:ind w:left="3240" w:hanging="360"/>
      </w:pPr>
    </w:lvl>
    <w:lvl w:ilvl="5" w:tplc="B5A28F20">
      <w:start w:val="1"/>
      <w:numFmt w:val="lowerRoman"/>
      <w:lvlText w:val="%6."/>
      <w:lvlJc w:val="right"/>
      <w:pPr>
        <w:ind w:left="3960" w:hanging="180"/>
      </w:pPr>
    </w:lvl>
    <w:lvl w:ilvl="6" w:tplc="2B5CDB50">
      <w:start w:val="1"/>
      <w:numFmt w:val="decimal"/>
      <w:lvlText w:val="%7."/>
      <w:lvlJc w:val="left"/>
      <w:pPr>
        <w:ind w:left="4680" w:hanging="360"/>
      </w:pPr>
    </w:lvl>
    <w:lvl w:ilvl="7" w:tplc="3418CC28">
      <w:start w:val="1"/>
      <w:numFmt w:val="lowerLetter"/>
      <w:lvlText w:val="%8."/>
      <w:lvlJc w:val="left"/>
      <w:pPr>
        <w:ind w:left="5400" w:hanging="360"/>
      </w:pPr>
    </w:lvl>
    <w:lvl w:ilvl="8" w:tplc="D534C02C">
      <w:start w:val="1"/>
      <w:numFmt w:val="lowerRoman"/>
      <w:lvlText w:val="%9."/>
      <w:lvlJc w:val="right"/>
      <w:pPr>
        <w:ind w:left="6120" w:hanging="180"/>
      </w:pPr>
    </w:lvl>
  </w:abstractNum>
  <w:abstractNum w:abstractNumId="52" w15:restartNumberingAfterBreak="0">
    <w:nsid w:val="5A2E4E18"/>
    <w:multiLevelType w:val="hybridMultilevel"/>
    <w:tmpl w:val="FFFFFFFF"/>
    <w:lvl w:ilvl="0" w:tplc="5C7673C0">
      <w:start w:val="1"/>
      <w:numFmt w:val="bullet"/>
      <w:lvlText w:val="·"/>
      <w:lvlJc w:val="left"/>
      <w:pPr>
        <w:ind w:left="720" w:hanging="360"/>
      </w:pPr>
      <w:rPr>
        <w:rFonts w:hint="default" w:ascii="Symbol" w:hAnsi="Symbol"/>
      </w:rPr>
    </w:lvl>
    <w:lvl w:ilvl="1" w:tplc="F3F46DCC">
      <w:start w:val="1"/>
      <w:numFmt w:val="bullet"/>
      <w:lvlText w:val="o"/>
      <w:lvlJc w:val="left"/>
      <w:pPr>
        <w:ind w:left="1440" w:hanging="360"/>
      </w:pPr>
      <w:rPr>
        <w:rFonts w:hint="default" w:ascii="Courier New" w:hAnsi="Courier New"/>
      </w:rPr>
    </w:lvl>
    <w:lvl w:ilvl="2" w:tplc="8D0C92E8">
      <w:start w:val="1"/>
      <w:numFmt w:val="bullet"/>
      <w:lvlText w:val=""/>
      <w:lvlJc w:val="left"/>
      <w:pPr>
        <w:ind w:left="2160" w:hanging="360"/>
      </w:pPr>
      <w:rPr>
        <w:rFonts w:hint="default" w:ascii="Wingdings" w:hAnsi="Wingdings"/>
      </w:rPr>
    </w:lvl>
    <w:lvl w:ilvl="3" w:tplc="3156190E">
      <w:start w:val="1"/>
      <w:numFmt w:val="bullet"/>
      <w:lvlText w:val=""/>
      <w:lvlJc w:val="left"/>
      <w:pPr>
        <w:ind w:left="2880" w:hanging="360"/>
      </w:pPr>
      <w:rPr>
        <w:rFonts w:hint="default" w:ascii="Symbol" w:hAnsi="Symbol"/>
      </w:rPr>
    </w:lvl>
    <w:lvl w:ilvl="4" w:tplc="7EA64C2C">
      <w:start w:val="1"/>
      <w:numFmt w:val="bullet"/>
      <w:lvlText w:val="o"/>
      <w:lvlJc w:val="left"/>
      <w:pPr>
        <w:ind w:left="3600" w:hanging="360"/>
      </w:pPr>
      <w:rPr>
        <w:rFonts w:hint="default" w:ascii="Courier New" w:hAnsi="Courier New"/>
      </w:rPr>
    </w:lvl>
    <w:lvl w:ilvl="5" w:tplc="C27EEADE">
      <w:start w:val="1"/>
      <w:numFmt w:val="bullet"/>
      <w:lvlText w:val=""/>
      <w:lvlJc w:val="left"/>
      <w:pPr>
        <w:ind w:left="4320" w:hanging="360"/>
      </w:pPr>
      <w:rPr>
        <w:rFonts w:hint="default" w:ascii="Wingdings" w:hAnsi="Wingdings"/>
      </w:rPr>
    </w:lvl>
    <w:lvl w:ilvl="6" w:tplc="C94C0E32">
      <w:start w:val="1"/>
      <w:numFmt w:val="bullet"/>
      <w:lvlText w:val=""/>
      <w:lvlJc w:val="left"/>
      <w:pPr>
        <w:ind w:left="5040" w:hanging="360"/>
      </w:pPr>
      <w:rPr>
        <w:rFonts w:hint="default" w:ascii="Symbol" w:hAnsi="Symbol"/>
      </w:rPr>
    </w:lvl>
    <w:lvl w:ilvl="7" w:tplc="E1841240">
      <w:start w:val="1"/>
      <w:numFmt w:val="bullet"/>
      <w:lvlText w:val="o"/>
      <w:lvlJc w:val="left"/>
      <w:pPr>
        <w:ind w:left="5760" w:hanging="360"/>
      </w:pPr>
      <w:rPr>
        <w:rFonts w:hint="default" w:ascii="Courier New" w:hAnsi="Courier New"/>
      </w:rPr>
    </w:lvl>
    <w:lvl w:ilvl="8" w:tplc="8E2494AA">
      <w:start w:val="1"/>
      <w:numFmt w:val="bullet"/>
      <w:lvlText w:val=""/>
      <w:lvlJc w:val="left"/>
      <w:pPr>
        <w:ind w:left="6480" w:hanging="360"/>
      </w:pPr>
      <w:rPr>
        <w:rFonts w:hint="default" w:ascii="Wingdings" w:hAnsi="Wingdings"/>
      </w:rPr>
    </w:lvl>
  </w:abstractNum>
  <w:abstractNum w:abstractNumId="53" w15:restartNumberingAfterBreak="0">
    <w:nsid w:val="5E581DEB"/>
    <w:multiLevelType w:val="hybridMultilevel"/>
    <w:tmpl w:val="FFFFFFFF"/>
    <w:lvl w:ilvl="0" w:tplc="01EC04CA">
      <w:start w:val="1"/>
      <w:numFmt w:val="decimal"/>
      <w:lvlText w:val="%1."/>
      <w:lvlJc w:val="left"/>
      <w:pPr>
        <w:ind w:left="502" w:hanging="360"/>
      </w:pPr>
    </w:lvl>
    <w:lvl w:ilvl="1" w:tplc="18001EC4">
      <w:start w:val="1"/>
      <w:numFmt w:val="lowerLetter"/>
      <w:lvlText w:val="%2."/>
      <w:lvlJc w:val="left"/>
      <w:pPr>
        <w:ind w:left="1080" w:hanging="360"/>
      </w:pPr>
    </w:lvl>
    <w:lvl w:ilvl="2" w:tplc="B8C60EA4">
      <w:start w:val="1"/>
      <w:numFmt w:val="lowerRoman"/>
      <w:lvlText w:val="%3."/>
      <w:lvlJc w:val="right"/>
      <w:pPr>
        <w:ind w:left="1800" w:hanging="180"/>
      </w:pPr>
    </w:lvl>
    <w:lvl w:ilvl="3" w:tplc="FC74AF30">
      <w:start w:val="1"/>
      <w:numFmt w:val="decimal"/>
      <w:lvlText w:val="%4."/>
      <w:lvlJc w:val="left"/>
      <w:pPr>
        <w:ind w:left="2520" w:hanging="360"/>
      </w:pPr>
    </w:lvl>
    <w:lvl w:ilvl="4" w:tplc="527CDCBE">
      <w:start w:val="1"/>
      <w:numFmt w:val="lowerLetter"/>
      <w:lvlText w:val="%5."/>
      <w:lvlJc w:val="left"/>
      <w:pPr>
        <w:ind w:left="3240" w:hanging="360"/>
      </w:pPr>
    </w:lvl>
    <w:lvl w:ilvl="5" w:tplc="0C20917C">
      <w:start w:val="1"/>
      <w:numFmt w:val="lowerRoman"/>
      <w:lvlText w:val="%6."/>
      <w:lvlJc w:val="right"/>
      <w:pPr>
        <w:ind w:left="3960" w:hanging="180"/>
      </w:pPr>
    </w:lvl>
    <w:lvl w:ilvl="6" w:tplc="E3BC5DA0">
      <w:start w:val="1"/>
      <w:numFmt w:val="decimal"/>
      <w:lvlText w:val="%7."/>
      <w:lvlJc w:val="left"/>
      <w:pPr>
        <w:ind w:left="4680" w:hanging="360"/>
      </w:pPr>
    </w:lvl>
    <w:lvl w:ilvl="7" w:tplc="390AA0F6">
      <w:start w:val="1"/>
      <w:numFmt w:val="lowerLetter"/>
      <w:lvlText w:val="%8."/>
      <w:lvlJc w:val="left"/>
      <w:pPr>
        <w:ind w:left="5400" w:hanging="360"/>
      </w:pPr>
    </w:lvl>
    <w:lvl w:ilvl="8" w:tplc="7D5CB0CC">
      <w:start w:val="1"/>
      <w:numFmt w:val="lowerRoman"/>
      <w:lvlText w:val="%9."/>
      <w:lvlJc w:val="right"/>
      <w:pPr>
        <w:ind w:left="6120" w:hanging="180"/>
      </w:pPr>
    </w:lvl>
  </w:abstractNum>
  <w:abstractNum w:abstractNumId="54" w15:restartNumberingAfterBreak="0">
    <w:nsid w:val="5FD5302A"/>
    <w:multiLevelType w:val="hybridMultilevel"/>
    <w:tmpl w:val="FFFFFFFF"/>
    <w:lvl w:ilvl="0" w:tplc="CC3EEDB2">
      <w:start w:val="1"/>
      <w:numFmt w:val="decimal"/>
      <w:lvlText w:val="%1."/>
      <w:lvlJc w:val="left"/>
      <w:pPr>
        <w:ind w:left="720" w:hanging="360"/>
      </w:pPr>
    </w:lvl>
    <w:lvl w:ilvl="1" w:tplc="58982E90">
      <w:start w:val="1"/>
      <w:numFmt w:val="lowerLetter"/>
      <w:lvlText w:val="%2."/>
      <w:lvlJc w:val="left"/>
      <w:pPr>
        <w:ind w:left="1440" w:hanging="360"/>
      </w:pPr>
    </w:lvl>
    <w:lvl w:ilvl="2" w:tplc="D0E438A4">
      <w:start w:val="1"/>
      <w:numFmt w:val="lowerRoman"/>
      <w:lvlText w:val="%3."/>
      <w:lvlJc w:val="right"/>
      <w:pPr>
        <w:ind w:left="2160" w:hanging="180"/>
      </w:pPr>
    </w:lvl>
    <w:lvl w:ilvl="3" w:tplc="534E4D88">
      <w:start w:val="1"/>
      <w:numFmt w:val="decimal"/>
      <w:lvlText w:val="%4."/>
      <w:lvlJc w:val="left"/>
      <w:pPr>
        <w:ind w:left="2880" w:hanging="360"/>
      </w:pPr>
    </w:lvl>
    <w:lvl w:ilvl="4" w:tplc="B8AE9F64">
      <w:start w:val="1"/>
      <w:numFmt w:val="lowerLetter"/>
      <w:lvlText w:val="%5."/>
      <w:lvlJc w:val="left"/>
      <w:pPr>
        <w:ind w:left="3600" w:hanging="360"/>
      </w:pPr>
    </w:lvl>
    <w:lvl w:ilvl="5" w:tplc="5BBE06EA">
      <w:start w:val="1"/>
      <w:numFmt w:val="lowerRoman"/>
      <w:lvlText w:val="%6."/>
      <w:lvlJc w:val="right"/>
      <w:pPr>
        <w:ind w:left="4320" w:hanging="180"/>
      </w:pPr>
    </w:lvl>
    <w:lvl w:ilvl="6" w:tplc="AC048756">
      <w:start w:val="1"/>
      <w:numFmt w:val="decimal"/>
      <w:lvlText w:val="%7."/>
      <w:lvlJc w:val="left"/>
      <w:pPr>
        <w:ind w:left="5040" w:hanging="360"/>
      </w:pPr>
    </w:lvl>
    <w:lvl w:ilvl="7" w:tplc="7892E126">
      <w:start w:val="1"/>
      <w:numFmt w:val="lowerLetter"/>
      <w:lvlText w:val="%8."/>
      <w:lvlJc w:val="left"/>
      <w:pPr>
        <w:ind w:left="5760" w:hanging="360"/>
      </w:pPr>
    </w:lvl>
    <w:lvl w:ilvl="8" w:tplc="10E09E3A">
      <w:start w:val="1"/>
      <w:numFmt w:val="lowerRoman"/>
      <w:lvlText w:val="%9."/>
      <w:lvlJc w:val="right"/>
      <w:pPr>
        <w:ind w:left="6480" w:hanging="180"/>
      </w:pPr>
    </w:lvl>
  </w:abstractNum>
  <w:abstractNum w:abstractNumId="55" w15:restartNumberingAfterBreak="0">
    <w:nsid w:val="67531909"/>
    <w:multiLevelType w:val="hybridMultilevel"/>
    <w:tmpl w:val="FFFFFFFF"/>
    <w:lvl w:ilvl="0" w:tplc="6A723232">
      <w:start w:val="1"/>
      <w:numFmt w:val="decimal"/>
      <w:lvlText w:val="%1."/>
      <w:lvlJc w:val="left"/>
      <w:pPr>
        <w:ind w:left="720" w:hanging="360"/>
      </w:pPr>
    </w:lvl>
    <w:lvl w:ilvl="1" w:tplc="FBEC1C84">
      <w:start w:val="1"/>
      <w:numFmt w:val="decimal"/>
      <w:lvlText w:val="%2."/>
      <w:lvlJc w:val="left"/>
      <w:pPr>
        <w:ind w:left="1440" w:hanging="360"/>
      </w:pPr>
    </w:lvl>
    <w:lvl w:ilvl="2" w:tplc="74404728">
      <w:start w:val="1"/>
      <w:numFmt w:val="lowerRoman"/>
      <w:lvlText w:val="%3."/>
      <w:lvlJc w:val="right"/>
      <w:pPr>
        <w:ind w:left="2160" w:hanging="180"/>
      </w:pPr>
    </w:lvl>
    <w:lvl w:ilvl="3" w:tplc="4510FEF2">
      <w:start w:val="1"/>
      <w:numFmt w:val="decimal"/>
      <w:lvlText w:val="%4."/>
      <w:lvlJc w:val="left"/>
      <w:pPr>
        <w:ind w:left="2880" w:hanging="360"/>
      </w:pPr>
    </w:lvl>
    <w:lvl w:ilvl="4" w:tplc="3A8A0BC6">
      <w:start w:val="1"/>
      <w:numFmt w:val="lowerLetter"/>
      <w:lvlText w:val="%5."/>
      <w:lvlJc w:val="left"/>
      <w:pPr>
        <w:ind w:left="3600" w:hanging="360"/>
      </w:pPr>
    </w:lvl>
    <w:lvl w:ilvl="5" w:tplc="21C858CC">
      <w:start w:val="1"/>
      <w:numFmt w:val="lowerRoman"/>
      <w:lvlText w:val="%6."/>
      <w:lvlJc w:val="right"/>
      <w:pPr>
        <w:ind w:left="4320" w:hanging="180"/>
      </w:pPr>
    </w:lvl>
    <w:lvl w:ilvl="6" w:tplc="1A62A238">
      <w:start w:val="1"/>
      <w:numFmt w:val="decimal"/>
      <w:lvlText w:val="%7."/>
      <w:lvlJc w:val="left"/>
      <w:pPr>
        <w:ind w:left="5040" w:hanging="360"/>
      </w:pPr>
    </w:lvl>
    <w:lvl w:ilvl="7" w:tplc="B776B16E">
      <w:start w:val="1"/>
      <w:numFmt w:val="lowerLetter"/>
      <w:lvlText w:val="%8."/>
      <w:lvlJc w:val="left"/>
      <w:pPr>
        <w:ind w:left="5760" w:hanging="360"/>
      </w:pPr>
    </w:lvl>
    <w:lvl w:ilvl="8" w:tplc="6422D33E">
      <w:start w:val="1"/>
      <w:numFmt w:val="lowerRoman"/>
      <w:lvlText w:val="%9."/>
      <w:lvlJc w:val="right"/>
      <w:pPr>
        <w:ind w:left="6480" w:hanging="180"/>
      </w:pPr>
    </w:lvl>
  </w:abstractNum>
  <w:abstractNum w:abstractNumId="56" w15:restartNumberingAfterBreak="0">
    <w:nsid w:val="689C73F0"/>
    <w:multiLevelType w:val="hybridMultilevel"/>
    <w:tmpl w:val="FFFFFFFF"/>
    <w:lvl w:ilvl="0" w:tplc="36E432A0">
      <w:start w:val="1"/>
      <w:numFmt w:val="decimal"/>
      <w:lvlText w:val="%1."/>
      <w:lvlJc w:val="left"/>
      <w:pPr>
        <w:ind w:left="720" w:hanging="360"/>
      </w:pPr>
    </w:lvl>
    <w:lvl w:ilvl="1" w:tplc="B4D01EF6">
      <w:start w:val="1"/>
      <w:numFmt w:val="lowerLetter"/>
      <w:lvlText w:val="%2."/>
      <w:lvlJc w:val="left"/>
      <w:pPr>
        <w:ind w:left="1440" w:hanging="360"/>
      </w:pPr>
    </w:lvl>
    <w:lvl w:ilvl="2" w:tplc="37DE8F44">
      <w:start w:val="1"/>
      <w:numFmt w:val="lowerRoman"/>
      <w:lvlText w:val="%3."/>
      <w:lvlJc w:val="right"/>
      <w:pPr>
        <w:ind w:left="2160" w:hanging="180"/>
      </w:pPr>
    </w:lvl>
    <w:lvl w:ilvl="3" w:tplc="C460227E">
      <w:start w:val="1"/>
      <w:numFmt w:val="decimal"/>
      <w:lvlText w:val="%4."/>
      <w:lvlJc w:val="left"/>
      <w:pPr>
        <w:ind w:left="2880" w:hanging="360"/>
      </w:pPr>
    </w:lvl>
    <w:lvl w:ilvl="4" w:tplc="BF825732">
      <w:start w:val="1"/>
      <w:numFmt w:val="lowerLetter"/>
      <w:lvlText w:val="%5."/>
      <w:lvlJc w:val="left"/>
      <w:pPr>
        <w:ind w:left="3600" w:hanging="360"/>
      </w:pPr>
    </w:lvl>
    <w:lvl w:ilvl="5" w:tplc="B08C77B0">
      <w:start w:val="1"/>
      <w:numFmt w:val="lowerRoman"/>
      <w:lvlText w:val="%6."/>
      <w:lvlJc w:val="right"/>
      <w:pPr>
        <w:ind w:left="4320" w:hanging="180"/>
      </w:pPr>
    </w:lvl>
    <w:lvl w:ilvl="6" w:tplc="0638E68E">
      <w:start w:val="1"/>
      <w:numFmt w:val="decimal"/>
      <w:lvlText w:val="%7."/>
      <w:lvlJc w:val="left"/>
      <w:pPr>
        <w:ind w:left="5040" w:hanging="360"/>
      </w:pPr>
    </w:lvl>
    <w:lvl w:ilvl="7" w:tplc="555C2AE8">
      <w:start w:val="1"/>
      <w:numFmt w:val="lowerLetter"/>
      <w:lvlText w:val="%8."/>
      <w:lvlJc w:val="left"/>
      <w:pPr>
        <w:ind w:left="5760" w:hanging="360"/>
      </w:pPr>
    </w:lvl>
    <w:lvl w:ilvl="8" w:tplc="6430F64C">
      <w:start w:val="1"/>
      <w:numFmt w:val="lowerRoman"/>
      <w:lvlText w:val="%9."/>
      <w:lvlJc w:val="right"/>
      <w:pPr>
        <w:ind w:left="6480" w:hanging="180"/>
      </w:pPr>
    </w:lvl>
  </w:abstractNum>
  <w:abstractNum w:abstractNumId="57" w15:restartNumberingAfterBreak="0">
    <w:nsid w:val="68B664F4"/>
    <w:multiLevelType w:val="hybridMultilevel"/>
    <w:tmpl w:val="FFFFFFFF"/>
    <w:lvl w:ilvl="0" w:tplc="6B061E6C">
      <w:start w:val="1"/>
      <w:numFmt w:val="bullet"/>
      <w:lvlText w:val="·"/>
      <w:lvlJc w:val="left"/>
      <w:pPr>
        <w:ind w:left="720" w:hanging="360"/>
      </w:pPr>
      <w:rPr>
        <w:rFonts w:hint="default" w:ascii="Symbol" w:hAnsi="Symbol"/>
      </w:rPr>
    </w:lvl>
    <w:lvl w:ilvl="1" w:tplc="8962FC68">
      <w:start w:val="1"/>
      <w:numFmt w:val="bullet"/>
      <w:lvlText w:val="o"/>
      <w:lvlJc w:val="left"/>
      <w:pPr>
        <w:ind w:left="1440" w:hanging="360"/>
      </w:pPr>
      <w:rPr>
        <w:rFonts w:hint="default" w:ascii="Courier New" w:hAnsi="Courier New"/>
      </w:rPr>
    </w:lvl>
    <w:lvl w:ilvl="2" w:tplc="C4D221EE">
      <w:start w:val="1"/>
      <w:numFmt w:val="bullet"/>
      <w:lvlText w:val=""/>
      <w:lvlJc w:val="left"/>
      <w:pPr>
        <w:ind w:left="2160" w:hanging="360"/>
      </w:pPr>
      <w:rPr>
        <w:rFonts w:hint="default" w:ascii="Wingdings" w:hAnsi="Wingdings"/>
      </w:rPr>
    </w:lvl>
    <w:lvl w:ilvl="3" w:tplc="E974B618">
      <w:start w:val="1"/>
      <w:numFmt w:val="bullet"/>
      <w:lvlText w:val=""/>
      <w:lvlJc w:val="left"/>
      <w:pPr>
        <w:ind w:left="2880" w:hanging="360"/>
      </w:pPr>
      <w:rPr>
        <w:rFonts w:hint="default" w:ascii="Symbol" w:hAnsi="Symbol"/>
      </w:rPr>
    </w:lvl>
    <w:lvl w:ilvl="4" w:tplc="50E24602">
      <w:start w:val="1"/>
      <w:numFmt w:val="bullet"/>
      <w:lvlText w:val="o"/>
      <w:lvlJc w:val="left"/>
      <w:pPr>
        <w:ind w:left="3600" w:hanging="360"/>
      </w:pPr>
      <w:rPr>
        <w:rFonts w:hint="default" w:ascii="Courier New" w:hAnsi="Courier New"/>
      </w:rPr>
    </w:lvl>
    <w:lvl w:ilvl="5" w:tplc="082E1C30">
      <w:start w:val="1"/>
      <w:numFmt w:val="bullet"/>
      <w:lvlText w:val=""/>
      <w:lvlJc w:val="left"/>
      <w:pPr>
        <w:ind w:left="4320" w:hanging="360"/>
      </w:pPr>
      <w:rPr>
        <w:rFonts w:hint="default" w:ascii="Wingdings" w:hAnsi="Wingdings"/>
      </w:rPr>
    </w:lvl>
    <w:lvl w:ilvl="6" w:tplc="D04A56D6">
      <w:start w:val="1"/>
      <w:numFmt w:val="bullet"/>
      <w:lvlText w:val=""/>
      <w:lvlJc w:val="left"/>
      <w:pPr>
        <w:ind w:left="5040" w:hanging="360"/>
      </w:pPr>
      <w:rPr>
        <w:rFonts w:hint="default" w:ascii="Symbol" w:hAnsi="Symbol"/>
      </w:rPr>
    </w:lvl>
    <w:lvl w:ilvl="7" w:tplc="D504ABE6">
      <w:start w:val="1"/>
      <w:numFmt w:val="bullet"/>
      <w:lvlText w:val="o"/>
      <w:lvlJc w:val="left"/>
      <w:pPr>
        <w:ind w:left="5760" w:hanging="360"/>
      </w:pPr>
      <w:rPr>
        <w:rFonts w:hint="default" w:ascii="Courier New" w:hAnsi="Courier New"/>
      </w:rPr>
    </w:lvl>
    <w:lvl w:ilvl="8" w:tplc="0DFCFFAE">
      <w:start w:val="1"/>
      <w:numFmt w:val="bullet"/>
      <w:lvlText w:val=""/>
      <w:lvlJc w:val="left"/>
      <w:pPr>
        <w:ind w:left="6480" w:hanging="360"/>
      </w:pPr>
      <w:rPr>
        <w:rFonts w:hint="default" w:ascii="Wingdings" w:hAnsi="Wingdings"/>
      </w:rPr>
    </w:lvl>
  </w:abstractNum>
  <w:abstractNum w:abstractNumId="58" w15:restartNumberingAfterBreak="0">
    <w:nsid w:val="6B2C4189"/>
    <w:multiLevelType w:val="hybridMultilevel"/>
    <w:tmpl w:val="FFFFFFFF"/>
    <w:lvl w:ilvl="0" w:tplc="B328A348">
      <w:start w:val="1"/>
      <w:numFmt w:val="bullet"/>
      <w:lvlText w:val=""/>
      <w:lvlJc w:val="left"/>
      <w:pPr>
        <w:ind w:left="720" w:hanging="360"/>
      </w:pPr>
      <w:rPr>
        <w:rFonts w:hint="default" w:ascii="Symbol" w:hAnsi="Symbol"/>
      </w:rPr>
    </w:lvl>
    <w:lvl w:ilvl="1" w:tplc="AF8C2402">
      <w:start w:val="1"/>
      <w:numFmt w:val="bullet"/>
      <w:lvlText w:val="o"/>
      <w:lvlJc w:val="left"/>
      <w:pPr>
        <w:ind w:left="1440" w:hanging="360"/>
      </w:pPr>
      <w:rPr>
        <w:rFonts w:hint="default" w:ascii="Courier New" w:hAnsi="Courier New"/>
      </w:rPr>
    </w:lvl>
    <w:lvl w:ilvl="2" w:tplc="C132295C">
      <w:start w:val="1"/>
      <w:numFmt w:val="bullet"/>
      <w:lvlText w:val=""/>
      <w:lvlJc w:val="left"/>
      <w:pPr>
        <w:ind w:left="2160" w:hanging="360"/>
      </w:pPr>
      <w:rPr>
        <w:rFonts w:hint="default" w:ascii="Wingdings" w:hAnsi="Wingdings"/>
      </w:rPr>
    </w:lvl>
    <w:lvl w:ilvl="3" w:tplc="0F5E0832">
      <w:start w:val="1"/>
      <w:numFmt w:val="bullet"/>
      <w:lvlText w:val=""/>
      <w:lvlJc w:val="left"/>
      <w:pPr>
        <w:ind w:left="2880" w:hanging="360"/>
      </w:pPr>
      <w:rPr>
        <w:rFonts w:hint="default" w:ascii="Symbol" w:hAnsi="Symbol"/>
      </w:rPr>
    </w:lvl>
    <w:lvl w:ilvl="4" w:tplc="B8284590">
      <w:start w:val="1"/>
      <w:numFmt w:val="bullet"/>
      <w:lvlText w:val="o"/>
      <w:lvlJc w:val="left"/>
      <w:pPr>
        <w:ind w:left="3600" w:hanging="360"/>
      </w:pPr>
      <w:rPr>
        <w:rFonts w:hint="default" w:ascii="Courier New" w:hAnsi="Courier New"/>
      </w:rPr>
    </w:lvl>
    <w:lvl w:ilvl="5" w:tplc="2A58D8BC">
      <w:start w:val="1"/>
      <w:numFmt w:val="bullet"/>
      <w:lvlText w:val=""/>
      <w:lvlJc w:val="left"/>
      <w:pPr>
        <w:ind w:left="4320" w:hanging="360"/>
      </w:pPr>
      <w:rPr>
        <w:rFonts w:hint="default" w:ascii="Wingdings" w:hAnsi="Wingdings"/>
      </w:rPr>
    </w:lvl>
    <w:lvl w:ilvl="6" w:tplc="29FC02EA">
      <w:start w:val="1"/>
      <w:numFmt w:val="bullet"/>
      <w:lvlText w:val=""/>
      <w:lvlJc w:val="left"/>
      <w:pPr>
        <w:ind w:left="5040" w:hanging="360"/>
      </w:pPr>
      <w:rPr>
        <w:rFonts w:hint="default" w:ascii="Symbol" w:hAnsi="Symbol"/>
      </w:rPr>
    </w:lvl>
    <w:lvl w:ilvl="7" w:tplc="077A4E6A">
      <w:start w:val="1"/>
      <w:numFmt w:val="bullet"/>
      <w:lvlText w:val="o"/>
      <w:lvlJc w:val="left"/>
      <w:pPr>
        <w:ind w:left="5760" w:hanging="360"/>
      </w:pPr>
      <w:rPr>
        <w:rFonts w:hint="default" w:ascii="Courier New" w:hAnsi="Courier New"/>
      </w:rPr>
    </w:lvl>
    <w:lvl w:ilvl="8" w:tplc="94F02D32">
      <w:start w:val="1"/>
      <w:numFmt w:val="bullet"/>
      <w:lvlText w:val=""/>
      <w:lvlJc w:val="left"/>
      <w:pPr>
        <w:ind w:left="6480" w:hanging="360"/>
      </w:pPr>
      <w:rPr>
        <w:rFonts w:hint="default" w:ascii="Wingdings" w:hAnsi="Wingdings"/>
      </w:rPr>
    </w:lvl>
  </w:abstractNum>
  <w:abstractNum w:abstractNumId="59" w15:restartNumberingAfterBreak="0">
    <w:nsid w:val="6B5C68ED"/>
    <w:multiLevelType w:val="hybridMultilevel"/>
    <w:tmpl w:val="FFFFFFFF"/>
    <w:lvl w:ilvl="0" w:tplc="4F2A50D4">
      <w:start w:val="1"/>
      <w:numFmt w:val="bullet"/>
      <w:lvlText w:val="·"/>
      <w:lvlJc w:val="left"/>
      <w:pPr>
        <w:ind w:left="720" w:hanging="360"/>
      </w:pPr>
      <w:rPr>
        <w:rFonts w:hint="default" w:ascii="Symbol" w:hAnsi="Symbol"/>
      </w:rPr>
    </w:lvl>
    <w:lvl w:ilvl="1" w:tplc="3F422658">
      <w:start w:val="1"/>
      <w:numFmt w:val="bullet"/>
      <w:lvlText w:val="o"/>
      <w:lvlJc w:val="left"/>
      <w:pPr>
        <w:ind w:left="1440" w:hanging="360"/>
      </w:pPr>
      <w:rPr>
        <w:rFonts w:hint="default" w:ascii="Courier New" w:hAnsi="Courier New"/>
      </w:rPr>
    </w:lvl>
    <w:lvl w:ilvl="2" w:tplc="8BA846A6">
      <w:start w:val="1"/>
      <w:numFmt w:val="bullet"/>
      <w:lvlText w:val=""/>
      <w:lvlJc w:val="left"/>
      <w:pPr>
        <w:ind w:left="2160" w:hanging="360"/>
      </w:pPr>
      <w:rPr>
        <w:rFonts w:hint="default" w:ascii="Wingdings" w:hAnsi="Wingdings"/>
      </w:rPr>
    </w:lvl>
    <w:lvl w:ilvl="3" w:tplc="BB809440">
      <w:start w:val="1"/>
      <w:numFmt w:val="bullet"/>
      <w:lvlText w:val=""/>
      <w:lvlJc w:val="left"/>
      <w:pPr>
        <w:ind w:left="2880" w:hanging="360"/>
      </w:pPr>
      <w:rPr>
        <w:rFonts w:hint="default" w:ascii="Symbol" w:hAnsi="Symbol"/>
      </w:rPr>
    </w:lvl>
    <w:lvl w:ilvl="4" w:tplc="C63EF004">
      <w:start w:val="1"/>
      <w:numFmt w:val="bullet"/>
      <w:lvlText w:val="o"/>
      <w:lvlJc w:val="left"/>
      <w:pPr>
        <w:ind w:left="3600" w:hanging="360"/>
      </w:pPr>
      <w:rPr>
        <w:rFonts w:hint="default" w:ascii="Courier New" w:hAnsi="Courier New"/>
      </w:rPr>
    </w:lvl>
    <w:lvl w:ilvl="5" w:tplc="83061A88">
      <w:start w:val="1"/>
      <w:numFmt w:val="bullet"/>
      <w:lvlText w:val=""/>
      <w:lvlJc w:val="left"/>
      <w:pPr>
        <w:ind w:left="4320" w:hanging="360"/>
      </w:pPr>
      <w:rPr>
        <w:rFonts w:hint="default" w:ascii="Wingdings" w:hAnsi="Wingdings"/>
      </w:rPr>
    </w:lvl>
    <w:lvl w:ilvl="6" w:tplc="558E7D38">
      <w:start w:val="1"/>
      <w:numFmt w:val="bullet"/>
      <w:lvlText w:val=""/>
      <w:lvlJc w:val="left"/>
      <w:pPr>
        <w:ind w:left="5040" w:hanging="360"/>
      </w:pPr>
      <w:rPr>
        <w:rFonts w:hint="default" w:ascii="Symbol" w:hAnsi="Symbol"/>
      </w:rPr>
    </w:lvl>
    <w:lvl w:ilvl="7" w:tplc="4D4A8070">
      <w:start w:val="1"/>
      <w:numFmt w:val="bullet"/>
      <w:lvlText w:val="o"/>
      <w:lvlJc w:val="left"/>
      <w:pPr>
        <w:ind w:left="5760" w:hanging="360"/>
      </w:pPr>
      <w:rPr>
        <w:rFonts w:hint="default" w:ascii="Courier New" w:hAnsi="Courier New"/>
      </w:rPr>
    </w:lvl>
    <w:lvl w:ilvl="8" w:tplc="BD527A24">
      <w:start w:val="1"/>
      <w:numFmt w:val="bullet"/>
      <w:lvlText w:val=""/>
      <w:lvlJc w:val="left"/>
      <w:pPr>
        <w:ind w:left="6480" w:hanging="360"/>
      </w:pPr>
      <w:rPr>
        <w:rFonts w:hint="default" w:ascii="Wingdings" w:hAnsi="Wingdings"/>
      </w:rPr>
    </w:lvl>
  </w:abstractNum>
  <w:abstractNum w:abstractNumId="60" w15:restartNumberingAfterBreak="0">
    <w:nsid w:val="6E2F5F8F"/>
    <w:multiLevelType w:val="hybridMultilevel"/>
    <w:tmpl w:val="FFFFFFFF"/>
    <w:lvl w:ilvl="0" w:tplc="8338988C">
      <w:start w:val="1"/>
      <w:numFmt w:val="decimal"/>
      <w:lvlText w:val="%1."/>
      <w:lvlJc w:val="left"/>
      <w:pPr>
        <w:ind w:left="720" w:hanging="360"/>
      </w:pPr>
    </w:lvl>
    <w:lvl w:ilvl="1" w:tplc="C79A1386">
      <w:start w:val="1"/>
      <w:numFmt w:val="lowerLetter"/>
      <w:lvlText w:val="%2."/>
      <w:lvlJc w:val="left"/>
      <w:pPr>
        <w:ind w:left="1440" w:hanging="360"/>
      </w:pPr>
    </w:lvl>
    <w:lvl w:ilvl="2" w:tplc="4998C0C2">
      <w:start w:val="1"/>
      <w:numFmt w:val="lowerRoman"/>
      <w:lvlText w:val="%3."/>
      <w:lvlJc w:val="right"/>
      <w:pPr>
        <w:ind w:left="2160" w:hanging="180"/>
      </w:pPr>
    </w:lvl>
    <w:lvl w:ilvl="3" w:tplc="7206BCD6">
      <w:start w:val="1"/>
      <w:numFmt w:val="decimal"/>
      <w:lvlText w:val="%4."/>
      <w:lvlJc w:val="left"/>
      <w:pPr>
        <w:ind w:left="2880" w:hanging="360"/>
      </w:pPr>
    </w:lvl>
    <w:lvl w:ilvl="4" w:tplc="FD7419A8">
      <w:start w:val="1"/>
      <w:numFmt w:val="lowerLetter"/>
      <w:lvlText w:val="%5."/>
      <w:lvlJc w:val="left"/>
      <w:pPr>
        <w:ind w:left="3600" w:hanging="360"/>
      </w:pPr>
    </w:lvl>
    <w:lvl w:ilvl="5" w:tplc="AC42EC3C">
      <w:start w:val="1"/>
      <w:numFmt w:val="lowerRoman"/>
      <w:lvlText w:val="%6."/>
      <w:lvlJc w:val="right"/>
      <w:pPr>
        <w:ind w:left="4320" w:hanging="180"/>
      </w:pPr>
    </w:lvl>
    <w:lvl w:ilvl="6" w:tplc="7C96F9B4">
      <w:start w:val="1"/>
      <w:numFmt w:val="decimal"/>
      <w:lvlText w:val="%7."/>
      <w:lvlJc w:val="left"/>
      <w:pPr>
        <w:ind w:left="5040" w:hanging="360"/>
      </w:pPr>
    </w:lvl>
    <w:lvl w:ilvl="7" w:tplc="0584178A">
      <w:start w:val="1"/>
      <w:numFmt w:val="lowerLetter"/>
      <w:lvlText w:val="%8."/>
      <w:lvlJc w:val="left"/>
      <w:pPr>
        <w:ind w:left="5760" w:hanging="360"/>
      </w:pPr>
    </w:lvl>
    <w:lvl w:ilvl="8" w:tplc="76946E9C">
      <w:start w:val="1"/>
      <w:numFmt w:val="lowerRoman"/>
      <w:lvlText w:val="%9."/>
      <w:lvlJc w:val="right"/>
      <w:pPr>
        <w:ind w:left="6480" w:hanging="180"/>
      </w:pPr>
    </w:lvl>
  </w:abstractNum>
  <w:abstractNum w:abstractNumId="61" w15:restartNumberingAfterBreak="0">
    <w:nsid w:val="6F3C1A5E"/>
    <w:multiLevelType w:val="hybridMultilevel"/>
    <w:tmpl w:val="FFFFFFFF"/>
    <w:lvl w:ilvl="0" w:tplc="A0845458">
      <w:start w:val="1"/>
      <w:numFmt w:val="bullet"/>
      <w:lvlText w:val="-"/>
      <w:lvlJc w:val="left"/>
      <w:pPr>
        <w:ind w:left="720" w:hanging="360"/>
      </w:pPr>
      <w:rPr>
        <w:rFonts w:hint="default" w:ascii="Calibri" w:hAnsi="Calibri"/>
      </w:rPr>
    </w:lvl>
    <w:lvl w:ilvl="1" w:tplc="13285E88">
      <w:start w:val="1"/>
      <w:numFmt w:val="bullet"/>
      <w:lvlText w:val="o"/>
      <w:lvlJc w:val="left"/>
      <w:pPr>
        <w:ind w:left="1440" w:hanging="360"/>
      </w:pPr>
      <w:rPr>
        <w:rFonts w:hint="default" w:ascii="Courier New" w:hAnsi="Courier New"/>
      </w:rPr>
    </w:lvl>
    <w:lvl w:ilvl="2" w:tplc="24F64AF6">
      <w:start w:val="1"/>
      <w:numFmt w:val="bullet"/>
      <w:lvlText w:val=""/>
      <w:lvlJc w:val="left"/>
      <w:pPr>
        <w:ind w:left="2160" w:hanging="360"/>
      </w:pPr>
      <w:rPr>
        <w:rFonts w:hint="default" w:ascii="Wingdings" w:hAnsi="Wingdings"/>
      </w:rPr>
    </w:lvl>
    <w:lvl w:ilvl="3" w:tplc="5054291E">
      <w:start w:val="1"/>
      <w:numFmt w:val="bullet"/>
      <w:lvlText w:val=""/>
      <w:lvlJc w:val="left"/>
      <w:pPr>
        <w:ind w:left="2880" w:hanging="360"/>
      </w:pPr>
      <w:rPr>
        <w:rFonts w:hint="default" w:ascii="Symbol" w:hAnsi="Symbol"/>
      </w:rPr>
    </w:lvl>
    <w:lvl w:ilvl="4" w:tplc="B244838E">
      <w:start w:val="1"/>
      <w:numFmt w:val="bullet"/>
      <w:lvlText w:val="o"/>
      <w:lvlJc w:val="left"/>
      <w:pPr>
        <w:ind w:left="3600" w:hanging="360"/>
      </w:pPr>
      <w:rPr>
        <w:rFonts w:hint="default" w:ascii="Courier New" w:hAnsi="Courier New"/>
      </w:rPr>
    </w:lvl>
    <w:lvl w:ilvl="5" w:tplc="41F47AC8">
      <w:start w:val="1"/>
      <w:numFmt w:val="bullet"/>
      <w:lvlText w:val=""/>
      <w:lvlJc w:val="left"/>
      <w:pPr>
        <w:ind w:left="4320" w:hanging="360"/>
      </w:pPr>
      <w:rPr>
        <w:rFonts w:hint="default" w:ascii="Wingdings" w:hAnsi="Wingdings"/>
      </w:rPr>
    </w:lvl>
    <w:lvl w:ilvl="6" w:tplc="C7EC25EE">
      <w:start w:val="1"/>
      <w:numFmt w:val="bullet"/>
      <w:lvlText w:val=""/>
      <w:lvlJc w:val="left"/>
      <w:pPr>
        <w:ind w:left="5040" w:hanging="360"/>
      </w:pPr>
      <w:rPr>
        <w:rFonts w:hint="default" w:ascii="Symbol" w:hAnsi="Symbol"/>
      </w:rPr>
    </w:lvl>
    <w:lvl w:ilvl="7" w:tplc="984E71FC">
      <w:start w:val="1"/>
      <w:numFmt w:val="bullet"/>
      <w:lvlText w:val="o"/>
      <w:lvlJc w:val="left"/>
      <w:pPr>
        <w:ind w:left="5760" w:hanging="360"/>
      </w:pPr>
      <w:rPr>
        <w:rFonts w:hint="default" w:ascii="Courier New" w:hAnsi="Courier New"/>
      </w:rPr>
    </w:lvl>
    <w:lvl w:ilvl="8" w:tplc="345AF03A">
      <w:start w:val="1"/>
      <w:numFmt w:val="bullet"/>
      <w:lvlText w:val=""/>
      <w:lvlJc w:val="left"/>
      <w:pPr>
        <w:ind w:left="6480" w:hanging="360"/>
      </w:pPr>
      <w:rPr>
        <w:rFonts w:hint="default" w:ascii="Wingdings" w:hAnsi="Wingdings"/>
      </w:rPr>
    </w:lvl>
  </w:abstractNum>
  <w:abstractNum w:abstractNumId="62" w15:restartNumberingAfterBreak="0">
    <w:nsid w:val="7209206B"/>
    <w:multiLevelType w:val="hybridMultilevel"/>
    <w:tmpl w:val="9C7A870E"/>
    <w:lvl w:ilvl="0" w:tplc="8DFEEE4C">
      <w:start w:val="1"/>
      <w:numFmt w:val="bullet"/>
      <w:lvlText w:val="-"/>
      <w:lvlJc w:val="left"/>
      <w:pPr>
        <w:ind w:left="720" w:hanging="360"/>
      </w:pPr>
      <w:rPr>
        <w:rFonts w:hint="default" w:ascii="Calibri" w:hAnsi="Calibri"/>
      </w:rPr>
    </w:lvl>
    <w:lvl w:ilvl="1" w:tplc="72E05DA2">
      <w:start w:val="1"/>
      <w:numFmt w:val="bullet"/>
      <w:lvlText w:val="o"/>
      <w:lvlJc w:val="left"/>
      <w:pPr>
        <w:ind w:left="1440" w:hanging="360"/>
      </w:pPr>
      <w:rPr>
        <w:rFonts w:hint="default" w:ascii="Courier New" w:hAnsi="Courier New"/>
      </w:rPr>
    </w:lvl>
    <w:lvl w:ilvl="2" w:tplc="7102CEA2">
      <w:start w:val="1"/>
      <w:numFmt w:val="bullet"/>
      <w:lvlText w:val=""/>
      <w:lvlJc w:val="left"/>
      <w:pPr>
        <w:ind w:left="2160" w:hanging="360"/>
      </w:pPr>
      <w:rPr>
        <w:rFonts w:hint="default" w:ascii="Wingdings" w:hAnsi="Wingdings"/>
      </w:rPr>
    </w:lvl>
    <w:lvl w:ilvl="3" w:tplc="BBA663DC">
      <w:start w:val="1"/>
      <w:numFmt w:val="bullet"/>
      <w:lvlText w:val=""/>
      <w:lvlJc w:val="left"/>
      <w:pPr>
        <w:ind w:left="2880" w:hanging="360"/>
      </w:pPr>
      <w:rPr>
        <w:rFonts w:hint="default" w:ascii="Symbol" w:hAnsi="Symbol"/>
      </w:rPr>
    </w:lvl>
    <w:lvl w:ilvl="4" w:tplc="88BC1DBE">
      <w:start w:val="1"/>
      <w:numFmt w:val="bullet"/>
      <w:lvlText w:val="o"/>
      <w:lvlJc w:val="left"/>
      <w:pPr>
        <w:ind w:left="3600" w:hanging="360"/>
      </w:pPr>
      <w:rPr>
        <w:rFonts w:hint="default" w:ascii="Courier New" w:hAnsi="Courier New"/>
      </w:rPr>
    </w:lvl>
    <w:lvl w:ilvl="5" w:tplc="5D502AD4">
      <w:start w:val="1"/>
      <w:numFmt w:val="bullet"/>
      <w:lvlText w:val=""/>
      <w:lvlJc w:val="left"/>
      <w:pPr>
        <w:ind w:left="4320" w:hanging="360"/>
      </w:pPr>
      <w:rPr>
        <w:rFonts w:hint="default" w:ascii="Wingdings" w:hAnsi="Wingdings"/>
      </w:rPr>
    </w:lvl>
    <w:lvl w:ilvl="6" w:tplc="4C7ED252">
      <w:start w:val="1"/>
      <w:numFmt w:val="bullet"/>
      <w:lvlText w:val=""/>
      <w:lvlJc w:val="left"/>
      <w:pPr>
        <w:ind w:left="5040" w:hanging="360"/>
      </w:pPr>
      <w:rPr>
        <w:rFonts w:hint="default" w:ascii="Symbol" w:hAnsi="Symbol"/>
      </w:rPr>
    </w:lvl>
    <w:lvl w:ilvl="7" w:tplc="2D2C47BE">
      <w:start w:val="1"/>
      <w:numFmt w:val="bullet"/>
      <w:lvlText w:val="o"/>
      <w:lvlJc w:val="left"/>
      <w:pPr>
        <w:ind w:left="5760" w:hanging="360"/>
      </w:pPr>
      <w:rPr>
        <w:rFonts w:hint="default" w:ascii="Courier New" w:hAnsi="Courier New"/>
      </w:rPr>
    </w:lvl>
    <w:lvl w:ilvl="8" w:tplc="B7DAD442">
      <w:start w:val="1"/>
      <w:numFmt w:val="bullet"/>
      <w:lvlText w:val=""/>
      <w:lvlJc w:val="left"/>
      <w:pPr>
        <w:ind w:left="6480" w:hanging="360"/>
      </w:pPr>
      <w:rPr>
        <w:rFonts w:hint="default" w:ascii="Wingdings" w:hAnsi="Wingdings"/>
      </w:rPr>
    </w:lvl>
  </w:abstractNum>
  <w:abstractNum w:abstractNumId="63" w15:restartNumberingAfterBreak="0">
    <w:nsid w:val="73764F16"/>
    <w:multiLevelType w:val="hybridMultilevel"/>
    <w:tmpl w:val="FFFFFFFF"/>
    <w:lvl w:ilvl="0" w:tplc="8C00624A">
      <w:start w:val="2"/>
      <w:numFmt w:val="decimal"/>
      <w:lvlText w:val="%1."/>
      <w:lvlJc w:val="left"/>
      <w:pPr>
        <w:ind w:left="720" w:hanging="360"/>
      </w:pPr>
    </w:lvl>
    <w:lvl w:ilvl="1" w:tplc="1B6EC954">
      <w:start w:val="1"/>
      <w:numFmt w:val="lowerLetter"/>
      <w:lvlText w:val="%2."/>
      <w:lvlJc w:val="left"/>
      <w:pPr>
        <w:ind w:left="1440" w:hanging="360"/>
      </w:pPr>
    </w:lvl>
    <w:lvl w:ilvl="2" w:tplc="4EB4E2DE">
      <w:start w:val="1"/>
      <w:numFmt w:val="lowerRoman"/>
      <w:lvlText w:val="%3."/>
      <w:lvlJc w:val="right"/>
      <w:pPr>
        <w:ind w:left="2160" w:hanging="180"/>
      </w:pPr>
    </w:lvl>
    <w:lvl w:ilvl="3" w:tplc="0F988D58">
      <w:start w:val="1"/>
      <w:numFmt w:val="decimal"/>
      <w:lvlText w:val="%4."/>
      <w:lvlJc w:val="left"/>
      <w:pPr>
        <w:ind w:left="2880" w:hanging="360"/>
      </w:pPr>
    </w:lvl>
    <w:lvl w:ilvl="4" w:tplc="F80A56F6">
      <w:start w:val="1"/>
      <w:numFmt w:val="lowerLetter"/>
      <w:lvlText w:val="%5."/>
      <w:lvlJc w:val="left"/>
      <w:pPr>
        <w:ind w:left="3600" w:hanging="360"/>
      </w:pPr>
    </w:lvl>
    <w:lvl w:ilvl="5" w:tplc="8C3EB764">
      <w:start w:val="1"/>
      <w:numFmt w:val="lowerRoman"/>
      <w:lvlText w:val="%6."/>
      <w:lvlJc w:val="right"/>
      <w:pPr>
        <w:ind w:left="4320" w:hanging="180"/>
      </w:pPr>
    </w:lvl>
    <w:lvl w:ilvl="6" w:tplc="19762F36">
      <w:start w:val="1"/>
      <w:numFmt w:val="decimal"/>
      <w:lvlText w:val="%7."/>
      <w:lvlJc w:val="left"/>
      <w:pPr>
        <w:ind w:left="5040" w:hanging="360"/>
      </w:pPr>
    </w:lvl>
    <w:lvl w:ilvl="7" w:tplc="8EE4339E">
      <w:start w:val="1"/>
      <w:numFmt w:val="lowerLetter"/>
      <w:lvlText w:val="%8."/>
      <w:lvlJc w:val="left"/>
      <w:pPr>
        <w:ind w:left="5760" w:hanging="360"/>
      </w:pPr>
    </w:lvl>
    <w:lvl w:ilvl="8" w:tplc="99B4F5EA">
      <w:start w:val="1"/>
      <w:numFmt w:val="lowerRoman"/>
      <w:lvlText w:val="%9."/>
      <w:lvlJc w:val="right"/>
      <w:pPr>
        <w:ind w:left="6480" w:hanging="180"/>
      </w:pPr>
    </w:lvl>
  </w:abstractNum>
  <w:abstractNum w:abstractNumId="64" w15:restartNumberingAfterBreak="0">
    <w:nsid w:val="74B04615"/>
    <w:multiLevelType w:val="hybridMultilevel"/>
    <w:tmpl w:val="8D489AFC"/>
    <w:lvl w:ilvl="0" w:tplc="FFFFFFFF">
      <w:start w:val="1"/>
      <w:numFmt w:val="bullet"/>
      <w:lvlText w:val=""/>
      <w:lvlJc w:val="left"/>
      <w:pPr>
        <w:ind w:left="720" w:hanging="360"/>
      </w:pPr>
      <w:rPr>
        <w:rFonts w:hint="default" w:ascii="Symbol" w:hAnsi="Symbol"/>
      </w:rPr>
    </w:lvl>
    <w:lvl w:ilvl="1" w:tplc="FFFFFFFF">
      <w:start w:val="1"/>
      <w:numFmt w:val="bullet"/>
      <w:lvlText w:val=""/>
      <w:lvlJc w:val="left"/>
      <w:pPr>
        <w:ind w:left="1440" w:hanging="360"/>
      </w:pPr>
      <w:rPr>
        <w:rFonts w:hint="default" w:ascii="Symbol" w:hAnsi="Symbol"/>
      </w:rPr>
    </w:lvl>
    <w:lvl w:ilvl="2" w:tplc="0C0A0005">
      <w:start w:val="1"/>
      <w:numFmt w:val="bullet"/>
      <w:lvlText w:val=""/>
      <w:lvlJc w:val="left"/>
      <w:pPr>
        <w:ind w:left="2160" w:hanging="360"/>
      </w:pPr>
      <w:rPr>
        <w:rFonts w:hint="default" w:ascii="Wingdings" w:hAnsi="Wingdings"/>
      </w:rPr>
    </w:lvl>
    <w:lvl w:ilvl="3" w:tplc="0C0A000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65" w15:restartNumberingAfterBreak="0">
    <w:nsid w:val="74D71D50"/>
    <w:multiLevelType w:val="hybridMultilevel"/>
    <w:tmpl w:val="96F0F308"/>
    <w:lvl w:ilvl="0" w:tplc="2700A98E">
      <w:start w:val="1"/>
      <w:numFmt w:val="lowerLetter"/>
      <w:lvlText w:val="%1."/>
      <w:lvlJc w:val="left"/>
      <w:pPr>
        <w:ind w:left="108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15:restartNumberingAfterBreak="0">
    <w:nsid w:val="77097708"/>
    <w:multiLevelType w:val="hybridMultilevel"/>
    <w:tmpl w:val="FFFFFFFF"/>
    <w:lvl w:ilvl="0" w:tplc="610806C6">
      <w:start w:val="1"/>
      <w:numFmt w:val="decimal"/>
      <w:lvlText w:val="%1."/>
      <w:lvlJc w:val="left"/>
      <w:pPr>
        <w:ind w:left="502" w:hanging="360"/>
      </w:pPr>
    </w:lvl>
    <w:lvl w:ilvl="1" w:tplc="1278EC04">
      <w:start w:val="1"/>
      <w:numFmt w:val="lowerLetter"/>
      <w:lvlText w:val="%2."/>
      <w:lvlJc w:val="left"/>
      <w:pPr>
        <w:ind w:left="1080" w:hanging="360"/>
      </w:pPr>
    </w:lvl>
    <w:lvl w:ilvl="2" w:tplc="1C90487A">
      <w:start w:val="1"/>
      <w:numFmt w:val="lowerRoman"/>
      <w:lvlText w:val="%3."/>
      <w:lvlJc w:val="right"/>
      <w:pPr>
        <w:ind w:left="1800" w:hanging="180"/>
      </w:pPr>
    </w:lvl>
    <w:lvl w:ilvl="3" w:tplc="01F8CC6E">
      <w:start w:val="1"/>
      <w:numFmt w:val="decimal"/>
      <w:lvlText w:val="%4."/>
      <w:lvlJc w:val="left"/>
      <w:pPr>
        <w:ind w:left="2520" w:hanging="360"/>
      </w:pPr>
    </w:lvl>
    <w:lvl w:ilvl="4" w:tplc="28BC4142">
      <w:start w:val="1"/>
      <w:numFmt w:val="lowerLetter"/>
      <w:lvlText w:val="%5."/>
      <w:lvlJc w:val="left"/>
      <w:pPr>
        <w:ind w:left="3240" w:hanging="360"/>
      </w:pPr>
    </w:lvl>
    <w:lvl w:ilvl="5" w:tplc="EB026486">
      <w:start w:val="1"/>
      <w:numFmt w:val="lowerRoman"/>
      <w:lvlText w:val="%6."/>
      <w:lvlJc w:val="right"/>
      <w:pPr>
        <w:ind w:left="3960" w:hanging="180"/>
      </w:pPr>
    </w:lvl>
    <w:lvl w:ilvl="6" w:tplc="EA1A8684">
      <w:start w:val="1"/>
      <w:numFmt w:val="decimal"/>
      <w:lvlText w:val="%7."/>
      <w:lvlJc w:val="left"/>
      <w:pPr>
        <w:ind w:left="4680" w:hanging="360"/>
      </w:pPr>
    </w:lvl>
    <w:lvl w:ilvl="7" w:tplc="19CE670A">
      <w:start w:val="1"/>
      <w:numFmt w:val="lowerLetter"/>
      <w:lvlText w:val="%8."/>
      <w:lvlJc w:val="left"/>
      <w:pPr>
        <w:ind w:left="5400" w:hanging="360"/>
      </w:pPr>
    </w:lvl>
    <w:lvl w:ilvl="8" w:tplc="43BA8E86">
      <w:start w:val="1"/>
      <w:numFmt w:val="lowerRoman"/>
      <w:lvlText w:val="%9."/>
      <w:lvlJc w:val="right"/>
      <w:pPr>
        <w:ind w:left="6120" w:hanging="180"/>
      </w:pPr>
    </w:lvl>
  </w:abstractNum>
  <w:abstractNum w:abstractNumId="67" w15:restartNumberingAfterBreak="0">
    <w:nsid w:val="775550F2"/>
    <w:multiLevelType w:val="hybridMultilevel"/>
    <w:tmpl w:val="FFFFFFFF"/>
    <w:lvl w:ilvl="0" w:tplc="4F585554">
      <w:start w:val="1"/>
      <w:numFmt w:val="bullet"/>
      <w:lvlText w:val="-"/>
      <w:lvlJc w:val="left"/>
      <w:pPr>
        <w:ind w:left="720" w:hanging="360"/>
      </w:pPr>
      <w:rPr>
        <w:rFonts w:hint="default" w:ascii="Calibri" w:hAnsi="Calibri"/>
      </w:rPr>
    </w:lvl>
    <w:lvl w:ilvl="1" w:tplc="D2B043EC">
      <w:start w:val="1"/>
      <w:numFmt w:val="bullet"/>
      <w:lvlText w:val="o"/>
      <w:lvlJc w:val="left"/>
      <w:pPr>
        <w:ind w:left="1440" w:hanging="360"/>
      </w:pPr>
      <w:rPr>
        <w:rFonts w:hint="default" w:ascii="Courier New" w:hAnsi="Courier New"/>
      </w:rPr>
    </w:lvl>
    <w:lvl w:ilvl="2" w:tplc="25C41E3E">
      <w:start w:val="1"/>
      <w:numFmt w:val="bullet"/>
      <w:lvlText w:val=""/>
      <w:lvlJc w:val="left"/>
      <w:pPr>
        <w:ind w:left="2160" w:hanging="360"/>
      </w:pPr>
      <w:rPr>
        <w:rFonts w:hint="default" w:ascii="Wingdings" w:hAnsi="Wingdings"/>
      </w:rPr>
    </w:lvl>
    <w:lvl w:ilvl="3" w:tplc="AB069B22">
      <w:start w:val="1"/>
      <w:numFmt w:val="bullet"/>
      <w:lvlText w:val=""/>
      <w:lvlJc w:val="left"/>
      <w:pPr>
        <w:ind w:left="2880" w:hanging="360"/>
      </w:pPr>
      <w:rPr>
        <w:rFonts w:hint="default" w:ascii="Symbol" w:hAnsi="Symbol"/>
      </w:rPr>
    </w:lvl>
    <w:lvl w:ilvl="4" w:tplc="F32EEDA4">
      <w:start w:val="1"/>
      <w:numFmt w:val="bullet"/>
      <w:lvlText w:val="o"/>
      <w:lvlJc w:val="left"/>
      <w:pPr>
        <w:ind w:left="3600" w:hanging="360"/>
      </w:pPr>
      <w:rPr>
        <w:rFonts w:hint="default" w:ascii="Courier New" w:hAnsi="Courier New"/>
      </w:rPr>
    </w:lvl>
    <w:lvl w:ilvl="5" w:tplc="5F02587A">
      <w:start w:val="1"/>
      <w:numFmt w:val="bullet"/>
      <w:lvlText w:val=""/>
      <w:lvlJc w:val="left"/>
      <w:pPr>
        <w:ind w:left="4320" w:hanging="360"/>
      </w:pPr>
      <w:rPr>
        <w:rFonts w:hint="default" w:ascii="Wingdings" w:hAnsi="Wingdings"/>
      </w:rPr>
    </w:lvl>
    <w:lvl w:ilvl="6" w:tplc="D76AB062">
      <w:start w:val="1"/>
      <w:numFmt w:val="bullet"/>
      <w:lvlText w:val=""/>
      <w:lvlJc w:val="left"/>
      <w:pPr>
        <w:ind w:left="5040" w:hanging="360"/>
      </w:pPr>
      <w:rPr>
        <w:rFonts w:hint="default" w:ascii="Symbol" w:hAnsi="Symbol"/>
      </w:rPr>
    </w:lvl>
    <w:lvl w:ilvl="7" w:tplc="0B565498">
      <w:start w:val="1"/>
      <w:numFmt w:val="bullet"/>
      <w:lvlText w:val="o"/>
      <w:lvlJc w:val="left"/>
      <w:pPr>
        <w:ind w:left="5760" w:hanging="360"/>
      </w:pPr>
      <w:rPr>
        <w:rFonts w:hint="default" w:ascii="Courier New" w:hAnsi="Courier New"/>
      </w:rPr>
    </w:lvl>
    <w:lvl w:ilvl="8" w:tplc="D1D698A0">
      <w:start w:val="1"/>
      <w:numFmt w:val="bullet"/>
      <w:lvlText w:val=""/>
      <w:lvlJc w:val="left"/>
      <w:pPr>
        <w:ind w:left="6480" w:hanging="360"/>
      </w:pPr>
      <w:rPr>
        <w:rFonts w:hint="default" w:ascii="Wingdings" w:hAnsi="Wingdings"/>
      </w:rPr>
    </w:lvl>
  </w:abstractNum>
  <w:abstractNum w:abstractNumId="68" w15:restartNumberingAfterBreak="0">
    <w:nsid w:val="785C3EE1"/>
    <w:multiLevelType w:val="hybridMultilevel"/>
    <w:tmpl w:val="FFFFFFFF"/>
    <w:lvl w:ilvl="0" w:tplc="01EC04CA">
      <w:start w:val="1"/>
      <w:numFmt w:val="decimal"/>
      <w:lvlText w:val="%1."/>
      <w:lvlJc w:val="left"/>
      <w:pPr>
        <w:ind w:left="502" w:hanging="360"/>
      </w:pPr>
    </w:lvl>
    <w:lvl w:ilvl="1" w:tplc="18001EC4">
      <w:start w:val="1"/>
      <w:numFmt w:val="lowerLetter"/>
      <w:lvlText w:val="%2."/>
      <w:lvlJc w:val="left"/>
      <w:pPr>
        <w:ind w:left="1080" w:hanging="360"/>
      </w:pPr>
    </w:lvl>
    <w:lvl w:ilvl="2" w:tplc="B8C60EA4">
      <w:start w:val="1"/>
      <w:numFmt w:val="lowerRoman"/>
      <w:lvlText w:val="%3."/>
      <w:lvlJc w:val="right"/>
      <w:pPr>
        <w:ind w:left="1800" w:hanging="180"/>
      </w:pPr>
    </w:lvl>
    <w:lvl w:ilvl="3" w:tplc="FC74AF30">
      <w:start w:val="1"/>
      <w:numFmt w:val="decimal"/>
      <w:lvlText w:val="%4."/>
      <w:lvlJc w:val="left"/>
      <w:pPr>
        <w:ind w:left="2520" w:hanging="360"/>
      </w:pPr>
    </w:lvl>
    <w:lvl w:ilvl="4" w:tplc="527CDCBE">
      <w:start w:val="1"/>
      <w:numFmt w:val="lowerLetter"/>
      <w:lvlText w:val="%5."/>
      <w:lvlJc w:val="left"/>
      <w:pPr>
        <w:ind w:left="3240" w:hanging="360"/>
      </w:pPr>
    </w:lvl>
    <w:lvl w:ilvl="5" w:tplc="0C20917C">
      <w:start w:val="1"/>
      <w:numFmt w:val="lowerRoman"/>
      <w:lvlText w:val="%6."/>
      <w:lvlJc w:val="right"/>
      <w:pPr>
        <w:ind w:left="3960" w:hanging="180"/>
      </w:pPr>
    </w:lvl>
    <w:lvl w:ilvl="6" w:tplc="E3BC5DA0">
      <w:start w:val="1"/>
      <w:numFmt w:val="decimal"/>
      <w:lvlText w:val="%7."/>
      <w:lvlJc w:val="left"/>
      <w:pPr>
        <w:ind w:left="4680" w:hanging="360"/>
      </w:pPr>
    </w:lvl>
    <w:lvl w:ilvl="7" w:tplc="390AA0F6">
      <w:start w:val="1"/>
      <w:numFmt w:val="lowerLetter"/>
      <w:lvlText w:val="%8."/>
      <w:lvlJc w:val="left"/>
      <w:pPr>
        <w:ind w:left="5400" w:hanging="360"/>
      </w:pPr>
    </w:lvl>
    <w:lvl w:ilvl="8" w:tplc="7D5CB0CC">
      <w:start w:val="1"/>
      <w:numFmt w:val="lowerRoman"/>
      <w:lvlText w:val="%9."/>
      <w:lvlJc w:val="right"/>
      <w:pPr>
        <w:ind w:left="6120" w:hanging="180"/>
      </w:pPr>
    </w:lvl>
  </w:abstractNum>
  <w:abstractNum w:abstractNumId="69" w15:restartNumberingAfterBreak="0">
    <w:nsid w:val="78BB7104"/>
    <w:multiLevelType w:val="hybridMultilevel"/>
    <w:tmpl w:val="FFFFFFFF"/>
    <w:lvl w:ilvl="0" w:tplc="07C0CFBE">
      <w:start w:val="1"/>
      <w:numFmt w:val="decimal"/>
      <w:lvlText w:val="%1."/>
      <w:lvlJc w:val="left"/>
      <w:pPr>
        <w:ind w:left="502" w:hanging="360"/>
      </w:pPr>
    </w:lvl>
    <w:lvl w:ilvl="1" w:tplc="35824E72">
      <w:start w:val="1"/>
      <w:numFmt w:val="lowerLetter"/>
      <w:lvlText w:val="%2."/>
      <w:lvlJc w:val="left"/>
      <w:pPr>
        <w:ind w:left="1080" w:hanging="360"/>
      </w:pPr>
    </w:lvl>
    <w:lvl w:ilvl="2" w:tplc="D0E44444">
      <w:start w:val="1"/>
      <w:numFmt w:val="lowerRoman"/>
      <w:lvlText w:val="%3."/>
      <w:lvlJc w:val="right"/>
      <w:pPr>
        <w:ind w:left="1800" w:hanging="180"/>
      </w:pPr>
    </w:lvl>
    <w:lvl w:ilvl="3" w:tplc="4EC8BE68">
      <w:start w:val="1"/>
      <w:numFmt w:val="decimal"/>
      <w:lvlText w:val="%4."/>
      <w:lvlJc w:val="left"/>
      <w:pPr>
        <w:ind w:left="2520" w:hanging="360"/>
      </w:pPr>
    </w:lvl>
    <w:lvl w:ilvl="4" w:tplc="3CD62DBA">
      <w:start w:val="1"/>
      <w:numFmt w:val="lowerLetter"/>
      <w:lvlText w:val="%5."/>
      <w:lvlJc w:val="left"/>
      <w:pPr>
        <w:ind w:left="3240" w:hanging="360"/>
      </w:pPr>
    </w:lvl>
    <w:lvl w:ilvl="5" w:tplc="BDA887EA">
      <w:start w:val="1"/>
      <w:numFmt w:val="lowerRoman"/>
      <w:lvlText w:val="%6."/>
      <w:lvlJc w:val="right"/>
      <w:pPr>
        <w:ind w:left="3960" w:hanging="180"/>
      </w:pPr>
    </w:lvl>
    <w:lvl w:ilvl="6" w:tplc="8342DE22">
      <w:start w:val="1"/>
      <w:numFmt w:val="decimal"/>
      <w:lvlText w:val="%7."/>
      <w:lvlJc w:val="left"/>
      <w:pPr>
        <w:ind w:left="4680" w:hanging="360"/>
      </w:pPr>
    </w:lvl>
    <w:lvl w:ilvl="7" w:tplc="79C2A13C">
      <w:start w:val="1"/>
      <w:numFmt w:val="lowerLetter"/>
      <w:lvlText w:val="%8."/>
      <w:lvlJc w:val="left"/>
      <w:pPr>
        <w:ind w:left="5400" w:hanging="360"/>
      </w:pPr>
    </w:lvl>
    <w:lvl w:ilvl="8" w:tplc="F1389084">
      <w:start w:val="1"/>
      <w:numFmt w:val="lowerRoman"/>
      <w:lvlText w:val="%9."/>
      <w:lvlJc w:val="right"/>
      <w:pPr>
        <w:ind w:left="6120" w:hanging="180"/>
      </w:pPr>
    </w:lvl>
  </w:abstractNum>
  <w:abstractNum w:abstractNumId="70" w15:restartNumberingAfterBreak="0">
    <w:nsid w:val="7BAD706D"/>
    <w:multiLevelType w:val="hybridMultilevel"/>
    <w:tmpl w:val="FFFFFFFF"/>
    <w:lvl w:ilvl="0" w:tplc="C4B62710">
      <w:start w:val="1"/>
      <w:numFmt w:val="bullet"/>
      <w:lvlText w:val=""/>
      <w:lvlJc w:val="left"/>
      <w:pPr>
        <w:ind w:left="720" w:hanging="360"/>
      </w:pPr>
      <w:rPr>
        <w:rFonts w:hint="default" w:ascii="Symbol" w:hAnsi="Symbol"/>
      </w:rPr>
    </w:lvl>
    <w:lvl w:ilvl="1" w:tplc="EB28DD06">
      <w:start w:val="1"/>
      <w:numFmt w:val="bullet"/>
      <w:lvlText w:val=""/>
      <w:lvlJc w:val="left"/>
      <w:pPr>
        <w:ind w:left="1440" w:hanging="360"/>
      </w:pPr>
      <w:rPr>
        <w:rFonts w:hint="default" w:ascii="Symbol" w:hAnsi="Symbol"/>
      </w:rPr>
    </w:lvl>
    <w:lvl w:ilvl="2" w:tplc="E7460CEA">
      <w:start w:val="1"/>
      <w:numFmt w:val="bullet"/>
      <w:lvlText w:val=""/>
      <w:lvlJc w:val="left"/>
      <w:pPr>
        <w:ind w:left="2160" w:hanging="360"/>
      </w:pPr>
      <w:rPr>
        <w:rFonts w:hint="default" w:ascii="Wingdings" w:hAnsi="Wingdings"/>
      </w:rPr>
    </w:lvl>
    <w:lvl w:ilvl="3" w:tplc="CCD6A406">
      <w:start w:val="1"/>
      <w:numFmt w:val="bullet"/>
      <w:lvlText w:val=""/>
      <w:lvlJc w:val="left"/>
      <w:pPr>
        <w:ind w:left="2880" w:hanging="360"/>
      </w:pPr>
      <w:rPr>
        <w:rFonts w:hint="default" w:ascii="Symbol" w:hAnsi="Symbol"/>
      </w:rPr>
    </w:lvl>
    <w:lvl w:ilvl="4" w:tplc="F3A25756">
      <w:start w:val="1"/>
      <w:numFmt w:val="bullet"/>
      <w:lvlText w:val="o"/>
      <w:lvlJc w:val="left"/>
      <w:pPr>
        <w:ind w:left="3600" w:hanging="360"/>
      </w:pPr>
      <w:rPr>
        <w:rFonts w:hint="default" w:ascii="Courier New" w:hAnsi="Courier New"/>
      </w:rPr>
    </w:lvl>
    <w:lvl w:ilvl="5" w:tplc="DA104016">
      <w:start w:val="1"/>
      <w:numFmt w:val="bullet"/>
      <w:lvlText w:val=""/>
      <w:lvlJc w:val="left"/>
      <w:pPr>
        <w:ind w:left="4320" w:hanging="360"/>
      </w:pPr>
      <w:rPr>
        <w:rFonts w:hint="default" w:ascii="Wingdings" w:hAnsi="Wingdings"/>
      </w:rPr>
    </w:lvl>
    <w:lvl w:ilvl="6" w:tplc="E3C6BB9E">
      <w:start w:val="1"/>
      <w:numFmt w:val="bullet"/>
      <w:lvlText w:val=""/>
      <w:lvlJc w:val="left"/>
      <w:pPr>
        <w:ind w:left="5040" w:hanging="360"/>
      </w:pPr>
      <w:rPr>
        <w:rFonts w:hint="default" w:ascii="Symbol" w:hAnsi="Symbol"/>
      </w:rPr>
    </w:lvl>
    <w:lvl w:ilvl="7" w:tplc="4F7CD1E8">
      <w:start w:val="1"/>
      <w:numFmt w:val="bullet"/>
      <w:lvlText w:val="o"/>
      <w:lvlJc w:val="left"/>
      <w:pPr>
        <w:ind w:left="5760" w:hanging="360"/>
      </w:pPr>
      <w:rPr>
        <w:rFonts w:hint="default" w:ascii="Courier New" w:hAnsi="Courier New"/>
      </w:rPr>
    </w:lvl>
    <w:lvl w:ilvl="8" w:tplc="6E0EA9E0">
      <w:start w:val="1"/>
      <w:numFmt w:val="bullet"/>
      <w:lvlText w:val=""/>
      <w:lvlJc w:val="left"/>
      <w:pPr>
        <w:ind w:left="6480" w:hanging="360"/>
      </w:pPr>
      <w:rPr>
        <w:rFonts w:hint="default" w:ascii="Wingdings" w:hAnsi="Wingdings"/>
      </w:rPr>
    </w:lvl>
  </w:abstractNum>
  <w:abstractNum w:abstractNumId="71" w15:restartNumberingAfterBreak="0">
    <w:nsid w:val="7BE67DB1"/>
    <w:multiLevelType w:val="hybridMultilevel"/>
    <w:tmpl w:val="FFFFFFFF"/>
    <w:lvl w:ilvl="0" w:tplc="A3B4BDA8">
      <w:start w:val="1"/>
      <w:numFmt w:val="decimal"/>
      <w:lvlText w:val="%1."/>
      <w:lvlJc w:val="left"/>
      <w:pPr>
        <w:ind w:left="502" w:hanging="360"/>
      </w:pPr>
    </w:lvl>
    <w:lvl w:ilvl="1" w:tplc="81D08E20">
      <w:start w:val="1"/>
      <w:numFmt w:val="lowerLetter"/>
      <w:lvlText w:val="%2."/>
      <w:lvlJc w:val="left"/>
      <w:pPr>
        <w:ind w:left="1080" w:hanging="360"/>
      </w:pPr>
    </w:lvl>
    <w:lvl w:ilvl="2" w:tplc="D3C81BD6">
      <w:start w:val="1"/>
      <w:numFmt w:val="lowerRoman"/>
      <w:lvlText w:val="%3."/>
      <w:lvlJc w:val="right"/>
      <w:pPr>
        <w:ind w:left="1800" w:hanging="180"/>
      </w:pPr>
    </w:lvl>
    <w:lvl w:ilvl="3" w:tplc="4B6CDE06">
      <w:start w:val="1"/>
      <w:numFmt w:val="decimal"/>
      <w:lvlText w:val="%4."/>
      <w:lvlJc w:val="left"/>
      <w:pPr>
        <w:ind w:left="2520" w:hanging="360"/>
      </w:pPr>
    </w:lvl>
    <w:lvl w:ilvl="4" w:tplc="34B68996">
      <w:start w:val="1"/>
      <w:numFmt w:val="lowerLetter"/>
      <w:lvlText w:val="%5."/>
      <w:lvlJc w:val="left"/>
      <w:pPr>
        <w:ind w:left="3240" w:hanging="360"/>
      </w:pPr>
    </w:lvl>
    <w:lvl w:ilvl="5" w:tplc="BAEEB834">
      <w:start w:val="1"/>
      <w:numFmt w:val="lowerRoman"/>
      <w:lvlText w:val="%6."/>
      <w:lvlJc w:val="right"/>
      <w:pPr>
        <w:ind w:left="3960" w:hanging="180"/>
      </w:pPr>
    </w:lvl>
    <w:lvl w:ilvl="6" w:tplc="4936EAF8">
      <w:start w:val="1"/>
      <w:numFmt w:val="decimal"/>
      <w:lvlText w:val="%7."/>
      <w:lvlJc w:val="left"/>
      <w:pPr>
        <w:ind w:left="4680" w:hanging="360"/>
      </w:pPr>
    </w:lvl>
    <w:lvl w:ilvl="7" w:tplc="C1BE3D34">
      <w:start w:val="1"/>
      <w:numFmt w:val="lowerLetter"/>
      <w:lvlText w:val="%8."/>
      <w:lvlJc w:val="left"/>
      <w:pPr>
        <w:ind w:left="5400" w:hanging="360"/>
      </w:pPr>
    </w:lvl>
    <w:lvl w:ilvl="8" w:tplc="3EDABAB6">
      <w:start w:val="1"/>
      <w:numFmt w:val="lowerRoman"/>
      <w:lvlText w:val="%9."/>
      <w:lvlJc w:val="right"/>
      <w:pPr>
        <w:ind w:left="6120" w:hanging="180"/>
      </w:pPr>
    </w:lvl>
  </w:abstractNum>
  <w:abstractNum w:abstractNumId="72" w15:restartNumberingAfterBreak="0">
    <w:nsid w:val="7F9C53EC"/>
    <w:multiLevelType w:val="hybridMultilevel"/>
    <w:tmpl w:val="FFFFFFFF"/>
    <w:lvl w:ilvl="0" w:tplc="48F2E580">
      <w:start w:val="1"/>
      <w:numFmt w:val="decimal"/>
      <w:lvlText w:val="%1."/>
      <w:lvlJc w:val="left"/>
      <w:pPr>
        <w:ind w:left="502" w:hanging="360"/>
      </w:pPr>
    </w:lvl>
    <w:lvl w:ilvl="1" w:tplc="2700A98E">
      <w:start w:val="1"/>
      <w:numFmt w:val="lowerLetter"/>
      <w:lvlText w:val="%2."/>
      <w:lvlJc w:val="left"/>
      <w:pPr>
        <w:ind w:left="1080" w:hanging="360"/>
      </w:pPr>
    </w:lvl>
    <w:lvl w:ilvl="2" w:tplc="24984AD4">
      <w:start w:val="1"/>
      <w:numFmt w:val="lowerRoman"/>
      <w:lvlText w:val="%3."/>
      <w:lvlJc w:val="right"/>
      <w:pPr>
        <w:ind w:left="1800" w:hanging="180"/>
      </w:pPr>
    </w:lvl>
    <w:lvl w:ilvl="3" w:tplc="25D22CE0">
      <w:start w:val="1"/>
      <w:numFmt w:val="decimal"/>
      <w:lvlText w:val="%4."/>
      <w:lvlJc w:val="left"/>
      <w:pPr>
        <w:ind w:left="2520" w:hanging="360"/>
      </w:pPr>
    </w:lvl>
    <w:lvl w:ilvl="4" w:tplc="15B89F3E">
      <w:start w:val="1"/>
      <w:numFmt w:val="lowerLetter"/>
      <w:lvlText w:val="%5."/>
      <w:lvlJc w:val="left"/>
      <w:pPr>
        <w:ind w:left="3240" w:hanging="360"/>
      </w:pPr>
    </w:lvl>
    <w:lvl w:ilvl="5" w:tplc="B5A28F20">
      <w:start w:val="1"/>
      <w:numFmt w:val="lowerRoman"/>
      <w:lvlText w:val="%6."/>
      <w:lvlJc w:val="right"/>
      <w:pPr>
        <w:ind w:left="3960" w:hanging="180"/>
      </w:pPr>
    </w:lvl>
    <w:lvl w:ilvl="6" w:tplc="2B5CDB50">
      <w:start w:val="1"/>
      <w:numFmt w:val="decimal"/>
      <w:lvlText w:val="%7."/>
      <w:lvlJc w:val="left"/>
      <w:pPr>
        <w:ind w:left="4680" w:hanging="360"/>
      </w:pPr>
    </w:lvl>
    <w:lvl w:ilvl="7" w:tplc="3418CC28">
      <w:start w:val="1"/>
      <w:numFmt w:val="lowerLetter"/>
      <w:lvlText w:val="%8."/>
      <w:lvlJc w:val="left"/>
      <w:pPr>
        <w:ind w:left="5400" w:hanging="360"/>
      </w:pPr>
    </w:lvl>
    <w:lvl w:ilvl="8" w:tplc="D534C02C">
      <w:start w:val="1"/>
      <w:numFmt w:val="lowerRoman"/>
      <w:lvlText w:val="%9."/>
      <w:lvlJc w:val="right"/>
      <w:pPr>
        <w:ind w:left="6120" w:hanging="180"/>
      </w:pPr>
    </w:lvl>
  </w:abstractNum>
  <w:num w:numId="1">
    <w:abstractNumId w:val="62"/>
  </w:num>
  <w:num w:numId="2">
    <w:abstractNumId w:val="64"/>
  </w:num>
  <w:num w:numId="3">
    <w:abstractNumId w:val="67"/>
  </w:num>
  <w:num w:numId="4">
    <w:abstractNumId w:val="45"/>
  </w:num>
  <w:num w:numId="5">
    <w:abstractNumId w:val="34"/>
  </w:num>
  <w:num w:numId="6">
    <w:abstractNumId w:val="30"/>
  </w:num>
  <w:num w:numId="7">
    <w:abstractNumId w:val="44"/>
  </w:num>
  <w:num w:numId="8">
    <w:abstractNumId w:val="21"/>
  </w:num>
  <w:num w:numId="9">
    <w:abstractNumId w:val="25"/>
  </w:num>
  <w:num w:numId="10">
    <w:abstractNumId w:val="1"/>
  </w:num>
  <w:num w:numId="11">
    <w:abstractNumId w:val="70"/>
  </w:num>
  <w:num w:numId="12">
    <w:abstractNumId w:val="31"/>
  </w:num>
  <w:num w:numId="13">
    <w:abstractNumId w:val="52"/>
  </w:num>
  <w:num w:numId="14">
    <w:abstractNumId w:val="57"/>
  </w:num>
  <w:num w:numId="15">
    <w:abstractNumId w:val="14"/>
  </w:num>
  <w:num w:numId="16">
    <w:abstractNumId w:val="26"/>
  </w:num>
  <w:num w:numId="17">
    <w:abstractNumId w:val="2"/>
  </w:num>
  <w:num w:numId="18">
    <w:abstractNumId w:val="59"/>
  </w:num>
  <w:num w:numId="19">
    <w:abstractNumId w:val="20"/>
  </w:num>
  <w:num w:numId="20">
    <w:abstractNumId w:val="10"/>
  </w:num>
  <w:num w:numId="21">
    <w:abstractNumId w:val="37"/>
  </w:num>
  <w:num w:numId="22">
    <w:abstractNumId w:val="28"/>
  </w:num>
  <w:num w:numId="23">
    <w:abstractNumId w:val="32"/>
  </w:num>
  <w:num w:numId="24">
    <w:abstractNumId w:val="55"/>
  </w:num>
  <w:num w:numId="25">
    <w:abstractNumId w:val="38"/>
  </w:num>
  <w:num w:numId="26">
    <w:abstractNumId w:val="0"/>
  </w:num>
  <w:num w:numId="27">
    <w:abstractNumId w:val="22"/>
  </w:num>
  <w:num w:numId="28">
    <w:abstractNumId w:val="17"/>
  </w:num>
  <w:num w:numId="29">
    <w:abstractNumId w:val="60"/>
  </w:num>
  <w:num w:numId="30">
    <w:abstractNumId w:val="50"/>
  </w:num>
  <w:num w:numId="31">
    <w:abstractNumId w:val="58"/>
  </w:num>
  <w:num w:numId="32">
    <w:abstractNumId w:val="8"/>
  </w:num>
  <w:num w:numId="33">
    <w:abstractNumId w:val="41"/>
  </w:num>
  <w:num w:numId="34">
    <w:abstractNumId w:val="18"/>
  </w:num>
  <w:num w:numId="35">
    <w:abstractNumId w:val="3"/>
  </w:num>
  <w:num w:numId="36">
    <w:abstractNumId w:val="48"/>
  </w:num>
  <w:num w:numId="37">
    <w:abstractNumId w:val="29"/>
  </w:num>
  <w:num w:numId="38">
    <w:abstractNumId w:val="63"/>
  </w:num>
  <w:num w:numId="39">
    <w:abstractNumId w:val="56"/>
  </w:num>
  <w:num w:numId="40">
    <w:abstractNumId w:val="35"/>
  </w:num>
  <w:num w:numId="41">
    <w:abstractNumId w:val="61"/>
  </w:num>
  <w:num w:numId="42">
    <w:abstractNumId w:val="7"/>
  </w:num>
  <w:num w:numId="43">
    <w:abstractNumId w:val="4"/>
  </w:num>
  <w:num w:numId="44">
    <w:abstractNumId w:val="54"/>
  </w:num>
  <w:num w:numId="45">
    <w:abstractNumId w:val="40"/>
  </w:num>
  <w:num w:numId="46">
    <w:abstractNumId w:val="9"/>
  </w:num>
  <w:num w:numId="47">
    <w:abstractNumId w:val="72"/>
  </w:num>
  <w:num w:numId="48">
    <w:abstractNumId w:val="42"/>
  </w:num>
  <w:num w:numId="49">
    <w:abstractNumId w:val="65"/>
  </w:num>
  <w:num w:numId="50">
    <w:abstractNumId w:val="5"/>
  </w:num>
  <w:num w:numId="51">
    <w:abstractNumId w:val="12"/>
  </w:num>
  <w:num w:numId="52">
    <w:abstractNumId w:val="16"/>
  </w:num>
  <w:num w:numId="53">
    <w:abstractNumId w:val="51"/>
  </w:num>
  <w:num w:numId="54">
    <w:abstractNumId w:val="13"/>
  </w:num>
  <w:num w:numId="55">
    <w:abstractNumId w:val="33"/>
  </w:num>
  <w:num w:numId="56">
    <w:abstractNumId w:val="6"/>
  </w:num>
  <w:num w:numId="57">
    <w:abstractNumId w:val="69"/>
  </w:num>
  <w:num w:numId="58">
    <w:abstractNumId w:val="39"/>
  </w:num>
  <w:num w:numId="59">
    <w:abstractNumId w:val="68"/>
  </w:num>
  <w:num w:numId="60">
    <w:abstractNumId w:val="47"/>
  </w:num>
  <w:num w:numId="61">
    <w:abstractNumId w:val="23"/>
  </w:num>
  <w:num w:numId="62">
    <w:abstractNumId w:val="71"/>
  </w:num>
  <w:num w:numId="63">
    <w:abstractNumId w:val="24"/>
  </w:num>
  <w:num w:numId="64">
    <w:abstractNumId w:val="27"/>
  </w:num>
  <w:num w:numId="65">
    <w:abstractNumId w:val="36"/>
  </w:num>
  <w:num w:numId="66">
    <w:abstractNumId w:val="66"/>
  </w:num>
  <w:num w:numId="67">
    <w:abstractNumId w:val="43"/>
  </w:num>
  <w:num w:numId="68">
    <w:abstractNumId w:val="49"/>
  </w:num>
  <w:num w:numId="69">
    <w:abstractNumId w:val="53"/>
  </w:num>
  <w:num w:numId="70">
    <w:abstractNumId w:val="11"/>
  </w:num>
  <w:num w:numId="71">
    <w:abstractNumId w:val="46"/>
  </w:num>
  <w:num w:numId="72">
    <w:abstractNumId w:val="15"/>
  </w:num>
  <w:num w:numId="73">
    <w:abstractNumId w:val="19"/>
  </w:num>
  <w:numIdMacAtCleanup w:val="6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proofState w:spelling="clean" w:grammar="clean"/>
  <w:defaultTabStop w:val="709"/>
  <w:autoHyphenation/>
  <w:hyphenationZone w:val="425"/>
  <w:characterSpacingControl w:val="doNotCompress"/>
  <w:hdrShapeDefaults>
    <o:shapedefaults v:ext="edit" spidmax="8193"/>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18EF439"/>
    <w:rsid w:val="00000055"/>
    <w:rsid w:val="00000AD7"/>
    <w:rsid w:val="00000E4A"/>
    <w:rsid w:val="0000183F"/>
    <w:rsid w:val="000033EA"/>
    <w:rsid w:val="00003636"/>
    <w:rsid w:val="0000413B"/>
    <w:rsid w:val="000046B5"/>
    <w:rsid w:val="000057F0"/>
    <w:rsid w:val="0000710C"/>
    <w:rsid w:val="00007D0F"/>
    <w:rsid w:val="00007DCD"/>
    <w:rsid w:val="0001017D"/>
    <w:rsid w:val="000122DE"/>
    <w:rsid w:val="00012336"/>
    <w:rsid w:val="000130EE"/>
    <w:rsid w:val="00013DF3"/>
    <w:rsid w:val="000140AF"/>
    <w:rsid w:val="00014E69"/>
    <w:rsid w:val="000158EE"/>
    <w:rsid w:val="000167FF"/>
    <w:rsid w:val="00017885"/>
    <w:rsid w:val="00017F86"/>
    <w:rsid w:val="00020BC4"/>
    <w:rsid w:val="00020CDA"/>
    <w:rsid w:val="00021516"/>
    <w:rsid w:val="000216DB"/>
    <w:rsid w:val="000240B0"/>
    <w:rsid w:val="000243B2"/>
    <w:rsid w:val="000244BA"/>
    <w:rsid w:val="000249EF"/>
    <w:rsid w:val="00024CA1"/>
    <w:rsid w:val="000252E6"/>
    <w:rsid w:val="00027014"/>
    <w:rsid w:val="0003005E"/>
    <w:rsid w:val="000302B4"/>
    <w:rsid w:val="000309D4"/>
    <w:rsid w:val="00030C59"/>
    <w:rsid w:val="00031131"/>
    <w:rsid w:val="0003128B"/>
    <w:rsid w:val="00031F26"/>
    <w:rsid w:val="000340AB"/>
    <w:rsid w:val="000340CB"/>
    <w:rsid w:val="00034EA2"/>
    <w:rsid w:val="00035CF9"/>
    <w:rsid w:val="00036185"/>
    <w:rsid w:val="0003621E"/>
    <w:rsid w:val="000402A9"/>
    <w:rsid w:val="000408BA"/>
    <w:rsid w:val="00041439"/>
    <w:rsid w:val="00041707"/>
    <w:rsid w:val="00041914"/>
    <w:rsid w:val="000448A7"/>
    <w:rsid w:val="00044C2B"/>
    <w:rsid w:val="00045156"/>
    <w:rsid w:val="000456BB"/>
    <w:rsid w:val="00046143"/>
    <w:rsid w:val="00046157"/>
    <w:rsid w:val="00050C0D"/>
    <w:rsid w:val="0005110B"/>
    <w:rsid w:val="00052454"/>
    <w:rsid w:val="00052BD6"/>
    <w:rsid w:val="00053158"/>
    <w:rsid w:val="0005331C"/>
    <w:rsid w:val="00053332"/>
    <w:rsid w:val="00053A47"/>
    <w:rsid w:val="00053B5B"/>
    <w:rsid w:val="00053BC8"/>
    <w:rsid w:val="00054D68"/>
    <w:rsid w:val="000562C9"/>
    <w:rsid w:val="000574F6"/>
    <w:rsid w:val="00060251"/>
    <w:rsid w:val="00060E73"/>
    <w:rsid w:val="00061038"/>
    <w:rsid w:val="00061CB5"/>
    <w:rsid w:val="00062D30"/>
    <w:rsid w:val="00062FEA"/>
    <w:rsid w:val="0006333C"/>
    <w:rsid w:val="0006363F"/>
    <w:rsid w:val="000643F7"/>
    <w:rsid w:val="000656A8"/>
    <w:rsid w:val="00065B61"/>
    <w:rsid w:val="00065E85"/>
    <w:rsid w:val="00065F12"/>
    <w:rsid w:val="00067112"/>
    <w:rsid w:val="00070FA1"/>
    <w:rsid w:val="000711B0"/>
    <w:rsid w:val="00071936"/>
    <w:rsid w:val="0007309E"/>
    <w:rsid w:val="0007322F"/>
    <w:rsid w:val="00073282"/>
    <w:rsid w:val="00073811"/>
    <w:rsid w:val="000739A1"/>
    <w:rsid w:val="00073F8D"/>
    <w:rsid w:val="000745C7"/>
    <w:rsid w:val="00074862"/>
    <w:rsid w:val="0007505F"/>
    <w:rsid w:val="000750B0"/>
    <w:rsid w:val="00076655"/>
    <w:rsid w:val="00077B3B"/>
    <w:rsid w:val="0007A601"/>
    <w:rsid w:val="0008195E"/>
    <w:rsid w:val="00081EE7"/>
    <w:rsid w:val="00082C14"/>
    <w:rsid w:val="00082D02"/>
    <w:rsid w:val="0008337B"/>
    <w:rsid w:val="0008342D"/>
    <w:rsid w:val="0008454B"/>
    <w:rsid w:val="000845B7"/>
    <w:rsid w:val="000868B2"/>
    <w:rsid w:val="00086FF3"/>
    <w:rsid w:val="000870A7"/>
    <w:rsid w:val="000871E0"/>
    <w:rsid w:val="00087685"/>
    <w:rsid w:val="00090116"/>
    <w:rsid w:val="000905F7"/>
    <w:rsid w:val="000907ED"/>
    <w:rsid w:val="00090F1F"/>
    <w:rsid w:val="00091946"/>
    <w:rsid w:val="00091CB1"/>
    <w:rsid w:val="00091F64"/>
    <w:rsid w:val="00092465"/>
    <w:rsid w:val="0009256F"/>
    <w:rsid w:val="00093ADD"/>
    <w:rsid w:val="00093C3E"/>
    <w:rsid w:val="000943C5"/>
    <w:rsid w:val="000948C6"/>
    <w:rsid w:val="00095D3D"/>
    <w:rsid w:val="00096533"/>
    <w:rsid w:val="00097349"/>
    <w:rsid w:val="00097575"/>
    <w:rsid w:val="00097852"/>
    <w:rsid w:val="00097E64"/>
    <w:rsid w:val="000A0391"/>
    <w:rsid w:val="000A0402"/>
    <w:rsid w:val="000A1528"/>
    <w:rsid w:val="000A1A66"/>
    <w:rsid w:val="000A2879"/>
    <w:rsid w:val="000A2997"/>
    <w:rsid w:val="000A29BF"/>
    <w:rsid w:val="000A3369"/>
    <w:rsid w:val="000A3B65"/>
    <w:rsid w:val="000A449D"/>
    <w:rsid w:val="000A4D71"/>
    <w:rsid w:val="000A550A"/>
    <w:rsid w:val="000A5EC3"/>
    <w:rsid w:val="000A6110"/>
    <w:rsid w:val="000A63E0"/>
    <w:rsid w:val="000A6EA6"/>
    <w:rsid w:val="000B0C6F"/>
    <w:rsid w:val="000B0EFC"/>
    <w:rsid w:val="000B15F9"/>
    <w:rsid w:val="000B1DB5"/>
    <w:rsid w:val="000B1F60"/>
    <w:rsid w:val="000B245B"/>
    <w:rsid w:val="000B29CB"/>
    <w:rsid w:val="000B43CA"/>
    <w:rsid w:val="000B51CC"/>
    <w:rsid w:val="000B5A8F"/>
    <w:rsid w:val="000B5FC6"/>
    <w:rsid w:val="000B6916"/>
    <w:rsid w:val="000B764D"/>
    <w:rsid w:val="000B76B1"/>
    <w:rsid w:val="000BFB3D"/>
    <w:rsid w:val="000C0097"/>
    <w:rsid w:val="000C025A"/>
    <w:rsid w:val="000C07DA"/>
    <w:rsid w:val="000C094F"/>
    <w:rsid w:val="000C1301"/>
    <w:rsid w:val="000C2733"/>
    <w:rsid w:val="000C3F02"/>
    <w:rsid w:val="000C5243"/>
    <w:rsid w:val="000C5E73"/>
    <w:rsid w:val="000C6B81"/>
    <w:rsid w:val="000C6D70"/>
    <w:rsid w:val="000C7390"/>
    <w:rsid w:val="000C74A2"/>
    <w:rsid w:val="000C74A6"/>
    <w:rsid w:val="000C7A7D"/>
    <w:rsid w:val="000C7AC7"/>
    <w:rsid w:val="000D0917"/>
    <w:rsid w:val="000D1071"/>
    <w:rsid w:val="000D16F4"/>
    <w:rsid w:val="000D2634"/>
    <w:rsid w:val="000D3650"/>
    <w:rsid w:val="000D3BF2"/>
    <w:rsid w:val="000D446F"/>
    <w:rsid w:val="000D4957"/>
    <w:rsid w:val="000D558B"/>
    <w:rsid w:val="000D68C9"/>
    <w:rsid w:val="000D6AB5"/>
    <w:rsid w:val="000D6E42"/>
    <w:rsid w:val="000D703F"/>
    <w:rsid w:val="000E0AE7"/>
    <w:rsid w:val="000E1ACE"/>
    <w:rsid w:val="000E2F2D"/>
    <w:rsid w:val="000E2FC4"/>
    <w:rsid w:val="000E33E1"/>
    <w:rsid w:val="000E37A8"/>
    <w:rsid w:val="000E39FD"/>
    <w:rsid w:val="000E45AF"/>
    <w:rsid w:val="000E46A6"/>
    <w:rsid w:val="000E4C37"/>
    <w:rsid w:val="000E4EAD"/>
    <w:rsid w:val="000E55D8"/>
    <w:rsid w:val="000E5898"/>
    <w:rsid w:val="000E58A0"/>
    <w:rsid w:val="000E62EB"/>
    <w:rsid w:val="000E7DC2"/>
    <w:rsid w:val="000F1A26"/>
    <w:rsid w:val="000F253E"/>
    <w:rsid w:val="000F3130"/>
    <w:rsid w:val="000F4DB5"/>
    <w:rsid w:val="000F4F7F"/>
    <w:rsid w:val="000F5690"/>
    <w:rsid w:val="000F66C8"/>
    <w:rsid w:val="000F732F"/>
    <w:rsid w:val="000F79B2"/>
    <w:rsid w:val="000FAD30"/>
    <w:rsid w:val="001010ED"/>
    <w:rsid w:val="001013D4"/>
    <w:rsid w:val="001019B6"/>
    <w:rsid w:val="0010327D"/>
    <w:rsid w:val="001044BA"/>
    <w:rsid w:val="001068C6"/>
    <w:rsid w:val="001127C3"/>
    <w:rsid w:val="00112ACE"/>
    <w:rsid w:val="001139D1"/>
    <w:rsid w:val="00113C5A"/>
    <w:rsid w:val="00114757"/>
    <w:rsid w:val="00115CD4"/>
    <w:rsid w:val="00115EB3"/>
    <w:rsid w:val="00116AA5"/>
    <w:rsid w:val="001210D2"/>
    <w:rsid w:val="00121173"/>
    <w:rsid w:val="0012136D"/>
    <w:rsid w:val="00121828"/>
    <w:rsid w:val="00121A43"/>
    <w:rsid w:val="00122437"/>
    <w:rsid w:val="001227DF"/>
    <w:rsid w:val="00123750"/>
    <w:rsid w:val="00123E8D"/>
    <w:rsid w:val="00126051"/>
    <w:rsid w:val="00126070"/>
    <w:rsid w:val="00127080"/>
    <w:rsid w:val="00127439"/>
    <w:rsid w:val="00127907"/>
    <w:rsid w:val="001279B4"/>
    <w:rsid w:val="00130178"/>
    <w:rsid w:val="0013029F"/>
    <w:rsid w:val="0013096D"/>
    <w:rsid w:val="001311D4"/>
    <w:rsid w:val="0013121A"/>
    <w:rsid w:val="0013199B"/>
    <w:rsid w:val="00131B66"/>
    <w:rsid w:val="001330A9"/>
    <w:rsid w:val="0013361C"/>
    <w:rsid w:val="001339CD"/>
    <w:rsid w:val="00133C06"/>
    <w:rsid w:val="00133F9D"/>
    <w:rsid w:val="0013409A"/>
    <w:rsid w:val="001341F3"/>
    <w:rsid w:val="0013501E"/>
    <w:rsid w:val="001352A7"/>
    <w:rsid w:val="00135600"/>
    <w:rsid w:val="00136414"/>
    <w:rsid w:val="00136AD9"/>
    <w:rsid w:val="00137401"/>
    <w:rsid w:val="00137917"/>
    <w:rsid w:val="00140DB0"/>
    <w:rsid w:val="001410E7"/>
    <w:rsid w:val="00141B90"/>
    <w:rsid w:val="00141DD0"/>
    <w:rsid w:val="00142187"/>
    <w:rsid w:val="001421A4"/>
    <w:rsid w:val="00143F20"/>
    <w:rsid w:val="00144C3D"/>
    <w:rsid w:val="00144D82"/>
    <w:rsid w:val="00144F0D"/>
    <w:rsid w:val="00145F4D"/>
    <w:rsid w:val="00146104"/>
    <w:rsid w:val="0015022D"/>
    <w:rsid w:val="00150C36"/>
    <w:rsid w:val="00151239"/>
    <w:rsid w:val="00151322"/>
    <w:rsid w:val="00151908"/>
    <w:rsid w:val="001519B5"/>
    <w:rsid w:val="00151EA6"/>
    <w:rsid w:val="00152165"/>
    <w:rsid w:val="00152582"/>
    <w:rsid w:val="00153540"/>
    <w:rsid w:val="00153742"/>
    <w:rsid w:val="001539A7"/>
    <w:rsid w:val="00154082"/>
    <w:rsid w:val="001541E6"/>
    <w:rsid w:val="001548D2"/>
    <w:rsid w:val="00154E51"/>
    <w:rsid w:val="00155B11"/>
    <w:rsid w:val="00155E53"/>
    <w:rsid w:val="00156383"/>
    <w:rsid w:val="00156E7D"/>
    <w:rsid w:val="00157982"/>
    <w:rsid w:val="001600A7"/>
    <w:rsid w:val="00160BAB"/>
    <w:rsid w:val="00161466"/>
    <w:rsid w:val="00161D4A"/>
    <w:rsid w:val="00163231"/>
    <w:rsid w:val="001644A3"/>
    <w:rsid w:val="00164577"/>
    <w:rsid w:val="00164B4F"/>
    <w:rsid w:val="00166C1B"/>
    <w:rsid w:val="001670A1"/>
    <w:rsid w:val="0016749D"/>
    <w:rsid w:val="00167E57"/>
    <w:rsid w:val="00167F04"/>
    <w:rsid w:val="00170BE8"/>
    <w:rsid w:val="00171B5D"/>
    <w:rsid w:val="0017232C"/>
    <w:rsid w:val="00172509"/>
    <w:rsid w:val="0017296B"/>
    <w:rsid w:val="001738F1"/>
    <w:rsid w:val="001744AE"/>
    <w:rsid w:val="001748A4"/>
    <w:rsid w:val="00174C09"/>
    <w:rsid w:val="0017747C"/>
    <w:rsid w:val="001804D9"/>
    <w:rsid w:val="001811BE"/>
    <w:rsid w:val="00181B72"/>
    <w:rsid w:val="00181B7B"/>
    <w:rsid w:val="001827D4"/>
    <w:rsid w:val="00182D8C"/>
    <w:rsid w:val="00182E4B"/>
    <w:rsid w:val="00187102"/>
    <w:rsid w:val="00190AC5"/>
    <w:rsid w:val="0019235C"/>
    <w:rsid w:val="00192DF9"/>
    <w:rsid w:val="00193E8D"/>
    <w:rsid w:val="00195435"/>
    <w:rsid w:val="00195703"/>
    <w:rsid w:val="00195FF9"/>
    <w:rsid w:val="0019656B"/>
    <w:rsid w:val="001A083F"/>
    <w:rsid w:val="001A0C0A"/>
    <w:rsid w:val="001A1292"/>
    <w:rsid w:val="001A1827"/>
    <w:rsid w:val="001A1C4B"/>
    <w:rsid w:val="001A2C01"/>
    <w:rsid w:val="001A3210"/>
    <w:rsid w:val="001A3B1E"/>
    <w:rsid w:val="001A4577"/>
    <w:rsid w:val="001A7B0F"/>
    <w:rsid w:val="001B0F0B"/>
    <w:rsid w:val="001B102B"/>
    <w:rsid w:val="001B1834"/>
    <w:rsid w:val="001B2BED"/>
    <w:rsid w:val="001B3EC1"/>
    <w:rsid w:val="001B4757"/>
    <w:rsid w:val="001B5AB7"/>
    <w:rsid w:val="001B5B61"/>
    <w:rsid w:val="001B6490"/>
    <w:rsid w:val="001B74EC"/>
    <w:rsid w:val="001C2D6E"/>
    <w:rsid w:val="001C41A6"/>
    <w:rsid w:val="001C4A6E"/>
    <w:rsid w:val="001C5191"/>
    <w:rsid w:val="001C556D"/>
    <w:rsid w:val="001C6062"/>
    <w:rsid w:val="001C65DD"/>
    <w:rsid w:val="001C667B"/>
    <w:rsid w:val="001C7AA4"/>
    <w:rsid w:val="001D16BF"/>
    <w:rsid w:val="001D1C5D"/>
    <w:rsid w:val="001D215B"/>
    <w:rsid w:val="001D2800"/>
    <w:rsid w:val="001D304A"/>
    <w:rsid w:val="001D4E4F"/>
    <w:rsid w:val="001D5A1C"/>
    <w:rsid w:val="001D77C0"/>
    <w:rsid w:val="001E0397"/>
    <w:rsid w:val="001E08DB"/>
    <w:rsid w:val="001E0F71"/>
    <w:rsid w:val="001E13F2"/>
    <w:rsid w:val="001E1810"/>
    <w:rsid w:val="001E1886"/>
    <w:rsid w:val="001E3D1B"/>
    <w:rsid w:val="001E593A"/>
    <w:rsid w:val="001E63AF"/>
    <w:rsid w:val="001E7644"/>
    <w:rsid w:val="001F0CC5"/>
    <w:rsid w:val="001F16BB"/>
    <w:rsid w:val="001F1B9D"/>
    <w:rsid w:val="001F24C5"/>
    <w:rsid w:val="001F2DBC"/>
    <w:rsid w:val="001F331A"/>
    <w:rsid w:val="001F3D7C"/>
    <w:rsid w:val="001F4A6C"/>
    <w:rsid w:val="001F4AE2"/>
    <w:rsid w:val="001F5553"/>
    <w:rsid w:val="001F58A1"/>
    <w:rsid w:val="001F5B98"/>
    <w:rsid w:val="001F644D"/>
    <w:rsid w:val="001F6921"/>
    <w:rsid w:val="001F6C35"/>
    <w:rsid w:val="001F789F"/>
    <w:rsid w:val="001F7D9E"/>
    <w:rsid w:val="001F7E06"/>
    <w:rsid w:val="001F7EC6"/>
    <w:rsid w:val="0020050F"/>
    <w:rsid w:val="00200A49"/>
    <w:rsid w:val="00202B9A"/>
    <w:rsid w:val="00203109"/>
    <w:rsid w:val="0020396E"/>
    <w:rsid w:val="00203A05"/>
    <w:rsid w:val="00204365"/>
    <w:rsid w:val="00204E58"/>
    <w:rsid w:val="002054B2"/>
    <w:rsid w:val="002056A6"/>
    <w:rsid w:val="00205888"/>
    <w:rsid w:val="00206047"/>
    <w:rsid w:val="002067F0"/>
    <w:rsid w:val="00210747"/>
    <w:rsid w:val="00210DEE"/>
    <w:rsid w:val="0021157C"/>
    <w:rsid w:val="002133AF"/>
    <w:rsid w:val="00214DE0"/>
    <w:rsid w:val="00216384"/>
    <w:rsid w:val="002163FF"/>
    <w:rsid w:val="00216701"/>
    <w:rsid w:val="00216D8C"/>
    <w:rsid w:val="002206D8"/>
    <w:rsid w:val="00221AC4"/>
    <w:rsid w:val="00222FA4"/>
    <w:rsid w:val="002240C2"/>
    <w:rsid w:val="002243F5"/>
    <w:rsid w:val="0022474E"/>
    <w:rsid w:val="00225647"/>
    <w:rsid w:val="00225CB1"/>
    <w:rsid w:val="00227E9C"/>
    <w:rsid w:val="0023169A"/>
    <w:rsid w:val="0023170D"/>
    <w:rsid w:val="00234110"/>
    <w:rsid w:val="002354BD"/>
    <w:rsid w:val="00235B91"/>
    <w:rsid w:val="00236BE9"/>
    <w:rsid w:val="002371CF"/>
    <w:rsid w:val="00237367"/>
    <w:rsid w:val="0023766D"/>
    <w:rsid w:val="0023789C"/>
    <w:rsid w:val="00240102"/>
    <w:rsid w:val="00241E55"/>
    <w:rsid w:val="00241F8C"/>
    <w:rsid w:val="0024403B"/>
    <w:rsid w:val="00245A48"/>
    <w:rsid w:val="00245AE8"/>
    <w:rsid w:val="0024683F"/>
    <w:rsid w:val="00246F0B"/>
    <w:rsid w:val="00247563"/>
    <w:rsid w:val="00247C7F"/>
    <w:rsid w:val="00247DC3"/>
    <w:rsid w:val="00250A97"/>
    <w:rsid w:val="002514EA"/>
    <w:rsid w:val="00251567"/>
    <w:rsid w:val="00251753"/>
    <w:rsid w:val="00251D60"/>
    <w:rsid w:val="002524DF"/>
    <w:rsid w:val="002529A8"/>
    <w:rsid w:val="00252A15"/>
    <w:rsid w:val="00252E8B"/>
    <w:rsid w:val="002545B1"/>
    <w:rsid w:val="002548D7"/>
    <w:rsid w:val="00257A38"/>
    <w:rsid w:val="00260F80"/>
    <w:rsid w:val="00260FB3"/>
    <w:rsid w:val="0026123D"/>
    <w:rsid w:val="002613EC"/>
    <w:rsid w:val="00261A6F"/>
    <w:rsid w:val="00262EF6"/>
    <w:rsid w:val="002633C2"/>
    <w:rsid w:val="0026419E"/>
    <w:rsid w:val="002641F8"/>
    <w:rsid w:val="002649BA"/>
    <w:rsid w:val="00265202"/>
    <w:rsid w:val="002652AB"/>
    <w:rsid w:val="00265802"/>
    <w:rsid w:val="00265E88"/>
    <w:rsid w:val="00266305"/>
    <w:rsid w:val="0026665A"/>
    <w:rsid w:val="0026676E"/>
    <w:rsid w:val="00270AD6"/>
    <w:rsid w:val="002717D2"/>
    <w:rsid w:val="002717E9"/>
    <w:rsid w:val="0027428E"/>
    <w:rsid w:val="0027454A"/>
    <w:rsid w:val="0027468A"/>
    <w:rsid w:val="0027474F"/>
    <w:rsid w:val="00274994"/>
    <w:rsid w:val="00274AAF"/>
    <w:rsid w:val="00274EE2"/>
    <w:rsid w:val="0027508E"/>
    <w:rsid w:val="002758AF"/>
    <w:rsid w:val="00275910"/>
    <w:rsid w:val="00275F9F"/>
    <w:rsid w:val="002760B8"/>
    <w:rsid w:val="002760FB"/>
    <w:rsid w:val="002764B3"/>
    <w:rsid w:val="002774AD"/>
    <w:rsid w:val="00277A44"/>
    <w:rsid w:val="00280087"/>
    <w:rsid w:val="00280639"/>
    <w:rsid w:val="002815C6"/>
    <w:rsid w:val="00281BF6"/>
    <w:rsid w:val="00281D7E"/>
    <w:rsid w:val="00281D8B"/>
    <w:rsid w:val="00281EAE"/>
    <w:rsid w:val="0028236C"/>
    <w:rsid w:val="002823CD"/>
    <w:rsid w:val="002824DA"/>
    <w:rsid w:val="0028288B"/>
    <w:rsid w:val="0028477E"/>
    <w:rsid w:val="00284AF3"/>
    <w:rsid w:val="0028682D"/>
    <w:rsid w:val="00286CB5"/>
    <w:rsid w:val="002873CD"/>
    <w:rsid w:val="00287A2A"/>
    <w:rsid w:val="00287C48"/>
    <w:rsid w:val="00287D1F"/>
    <w:rsid w:val="002907C0"/>
    <w:rsid w:val="002914B0"/>
    <w:rsid w:val="0029405B"/>
    <w:rsid w:val="0029408F"/>
    <w:rsid w:val="0029538B"/>
    <w:rsid w:val="00296387"/>
    <w:rsid w:val="00297098"/>
    <w:rsid w:val="00297263"/>
    <w:rsid w:val="002A0D54"/>
    <w:rsid w:val="002A3503"/>
    <w:rsid w:val="002A3DB5"/>
    <w:rsid w:val="002A4599"/>
    <w:rsid w:val="002A4C15"/>
    <w:rsid w:val="002A51BE"/>
    <w:rsid w:val="002A5629"/>
    <w:rsid w:val="002A5B6C"/>
    <w:rsid w:val="002A6690"/>
    <w:rsid w:val="002A6A3A"/>
    <w:rsid w:val="002A7664"/>
    <w:rsid w:val="002A79EF"/>
    <w:rsid w:val="002A7E3B"/>
    <w:rsid w:val="002AFD5C"/>
    <w:rsid w:val="002B0362"/>
    <w:rsid w:val="002B0A87"/>
    <w:rsid w:val="002B1061"/>
    <w:rsid w:val="002B17F1"/>
    <w:rsid w:val="002B1F38"/>
    <w:rsid w:val="002B2033"/>
    <w:rsid w:val="002B221C"/>
    <w:rsid w:val="002B2539"/>
    <w:rsid w:val="002B3482"/>
    <w:rsid w:val="002B44B9"/>
    <w:rsid w:val="002B44BD"/>
    <w:rsid w:val="002B56A3"/>
    <w:rsid w:val="002B62FE"/>
    <w:rsid w:val="002B64D5"/>
    <w:rsid w:val="002B66FA"/>
    <w:rsid w:val="002B6BA7"/>
    <w:rsid w:val="002B725D"/>
    <w:rsid w:val="002B7F42"/>
    <w:rsid w:val="002B7F93"/>
    <w:rsid w:val="002C05BC"/>
    <w:rsid w:val="002C084B"/>
    <w:rsid w:val="002C1BA3"/>
    <w:rsid w:val="002C1CE6"/>
    <w:rsid w:val="002C239D"/>
    <w:rsid w:val="002C270A"/>
    <w:rsid w:val="002C2949"/>
    <w:rsid w:val="002C4597"/>
    <w:rsid w:val="002C5A13"/>
    <w:rsid w:val="002CF20A"/>
    <w:rsid w:val="002D0B1C"/>
    <w:rsid w:val="002D12C7"/>
    <w:rsid w:val="002D14DC"/>
    <w:rsid w:val="002D3ED1"/>
    <w:rsid w:val="002D404E"/>
    <w:rsid w:val="002D48AE"/>
    <w:rsid w:val="002D4B2F"/>
    <w:rsid w:val="002D4FE2"/>
    <w:rsid w:val="002D5212"/>
    <w:rsid w:val="002D6DDA"/>
    <w:rsid w:val="002D7E91"/>
    <w:rsid w:val="002E0F5A"/>
    <w:rsid w:val="002E2B69"/>
    <w:rsid w:val="002E3A6D"/>
    <w:rsid w:val="002E5290"/>
    <w:rsid w:val="002E5585"/>
    <w:rsid w:val="002E55B2"/>
    <w:rsid w:val="002E6CED"/>
    <w:rsid w:val="002E7842"/>
    <w:rsid w:val="002E7872"/>
    <w:rsid w:val="002E78DF"/>
    <w:rsid w:val="002E7BA3"/>
    <w:rsid w:val="002E7FE6"/>
    <w:rsid w:val="002F025E"/>
    <w:rsid w:val="002F4370"/>
    <w:rsid w:val="002F4B96"/>
    <w:rsid w:val="002F529B"/>
    <w:rsid w:val="002F5C13"/>
    <w:rsid w:val="002F6A97"/>
    <w:rsid w:val="002F775F"/>
    <w:rsid w:val="00300A7E"/>
    <w:rsid w:val="003019CE"/>
    <w:rsid w:val="00301C61"/>
    <w:rsid w:val="00302387"/>
    <w:rsid w:val="00302395"/>
    <w:rsid w:val="00302B48"/>
    <w:rsid w:val="00302CED"/>
    <w:rsid w:val="0030310C"/>
    <w:rsid w:val="003040FE"/>
    <w:rsid w:val="00304D13"/>
    <w:rsid w:val="00304E15"/>
    <w:rsid w:val="0030500F"/>
    <w:rsid w:val="003050A5"/>
    <w:rsid w:val="003054D3"/>
    <w:rsid w:val="00305BE8"/>
    <w:rsid w:val="00305F4D"/>
    <w:rsid w:val="003063A9"/>
    <w:rsid w:val="00306819"/>
    <w:rsid w:val="00306A51"/>
    <w:rsid w:val="00306A75"/>
    <w:rsid w:val="00307BF9"/>
    <w:rsid w:val="003101C6"/>
    <w:rsid w:val="00310AF7"/>
    <w:rsid w:val="003122CE"/>
    <w:rsid w:val="00312746"/>
    <w:rsid w:val="003129CC"/>
    <w:rsid w:val="003133A5"/>
    <w:rsid w:val="00314F8E"/>
    <w:rsid w:val="00315674"/>
    <w:rsid w:val="00315BC2"/>
    <w:rsid w:val="003164EF"/>
    <w:rsid w:val="00317FF7"/>
    <w:rsid w:val="00320118"/>
    <w:rsid w:val="00321F54"/>
    <w:rsid w:val="00323B20"/>
    <w:rsid w:val="003246C6"/>
    <w:rsid w:val="00324F83"/>
    <w:rsid w:val="00326264"/>
    <w:rsid w:val="00326BE6"/>
    <w:rsid w:val="003271E4"/>
    <w:rsid w:val="00327EE5"/>
    <w:rsid w:val="0033077E"/>
    <w:rsid w:val="00331C5F"/>
    <w:rsid w:val="00331C8C"/>
    <w:rsid w:val="003322FA"/>
    <w:rsid w:val="003334D7"/>
    <w:rsid w:val="00333D74"/>
    <w:rsid w:val="00335134"/>
    <w:rsid w:val="00335656"/>
    <w:rsid w:val="00336582"/>
    <w:rsid w:val="0033700F"/>
    <w:rsid w:val="0033D150"/>
    <w:rsid w:val="00340E8F"/>
    <w:rsid w:val="0034192D"/>
    <w:rsid w:val="00342D20"/>
    <w:rsid w:val="00344355"/>
    <w:rsid w:val="00344698"/>
    <w:rsid w:val="00344766"/>
    <w:rsid w:val="00344B1C"/>
    <w:rsid w:val="00344C99"/>
    <w:rsid w:val="00344DFD"/>
    <w:rsid w:val="00345A94"/>
    <w:rsid w:val="00345ED9"/>
    <w:rsid w:val="003465DE"/>
    <w:rsid w:val="0034789F"/>
    <w:rsid w:val="00347B46"/>
    <w:rsid w:val="0035000D"/>
    <w:rsid w:val="00352445"/>
    <w:rsid w:val="00352E8C"/>
    <w:rsid w:val="00354D59"/>
    <w:rsid w:val="0035506F"/>
    <w:rsid w:val="0035566B"/>
    <w:rsid w:val="00355A5A"/>
    <w:rsid w:val="00355B29"/>
    <w:rsid w:val="00355DA4"/>
    <w:rsid w:val="003562B4"/>
    <w:rsid w:val="0035674A"/>
    <w:rsid w:val="003570BF"/>
    <w:rsid w:val="00357775"/>
    <w:rsid w:val="003577E1"/>
    <w:rsid w:val="00357DB3"/>
    <w:rsid w:val="0036019F"/>
    <w:rsid w:val="00363648"/>
    <w:rsid w:val="00363CE4"/>
    <w:rsid w:val="003655DB"/>
    <w:rsid w:val="00366486"/>
    <w:rsid w:val="0036683B"/>
    <w:rsid w:val="003669B5"/>
    <w:rsid w:val="00367BFA"/>
    <w:rsid w:val="00367C42"/>
    <w:rsid w:val="0036F872"/>
    <w:rsid w:val="003702A3"/>
    <w:rsid w:val="00370308"/>
    <w:rsid w:val="003706BC"/>
    <w:rsid w:val="00370904"/>
    <w:rsid w:val="003709DE"/>
    <w:rsid w:val="003714B0"/>
    <w:rsid w:val="003714BD"/>
    <w:rsid w:val="0037261F"/>
    <w:rsid w:val="00372CF2"/>
    <w:rsid w:val="0037357B"/>
    <w:rsid w:val="00373590"/>
    <w:rsid w:val="003742DF"/>
    <w:rsid w:val="00374AC6"/>
    <w:rsid w:val="00374DDF"/>
    <w:rsid w:val="00374EEE"/>
    <w:rsid w:val="00374F82"/>
    <w:rsid w:val="00375C47"/>
    <w:rsid w:val="00375F0B"/>
    <w:rsid w:val="00376A28"/>
    <w:rsid w:val="00377051"/>
    <w:rsid w:val="00377A76"/>
    <w:rsid w:val="00377B00"/>
    <w:rsid w:val="00380552"/>
    <w:rsid w:val="00381EFB"/>
    <w:rsid w:val="003824C2"/>
    <w:rsid w:val="00384B95"/>
    <w:rsid w:val="00384F0D"/>
    <w:rsid w:val="0038568A"/>
    <w:rsid w:val="00385A1C"/>
    <w:rsid w:val="00386FCF"/>
    <w:rsid w:val="003875EE"/>
    <w:rsid w:val="00390314"/>
    <w:rsid w:val="00391DDE"/>
    <w:rsid w:val="003930BF"/>
    <w:rsid w:val="00393ED9"/>
    <w:rsid w:val="00394D8C"/>
    <w:rsid w:val="003957FD"/>
    <w:rsid w:val="00395D06"/>
    <w:rsid w:val="00396988"/>
    <w:rsid w:val="00397098"/>
    <w:rsid w:val="00397176"/>
    <w:rsid w:val="003972F2"/>
    <w:rsid w:val="00397E40"/>
    <w:rsid w:val="003A1182"/>
    <w:rsid w:val="003A1236"/>
    <w:rsid w:val="003A1388"/>
    <w:rsid w:val="003A152F"/>
    <w:rsid w:val="003A1550"/>
    <w:rsid w:val="003A6D2B"/>
    <w:rsid w:val="003A7577"/>
    <w:rsid w:val="003B0A42"/>
    <w:rsid w:val="003B1575"/>
    <w:rsid w:val="003B2360"/>
    <w:rsid w:val="003B26BD"/>
    <w:rsid w:val="003B6586"/>
    <w:rsid w:val="003B6999"/>
    <w:rsid w:val="003B6E80"/>
    <w:rsid w:val="003B70EF"/>
    <w:rsid w:val="003B77D7"/>
    <w:rsid w:val="003C248A"/>
    <w:rsid w:val="003C3D0C"/>
    <w:rsid w:val="003C3D2F"/>
    <w:rsid w:val="003C3EA3"/>
    <w:rsid w:val="003C3FBD"/>
    <w:rsid w:val="003C4932"/>
    <w:rsid w:val="003C519D"/>
    <w:rsid w:val="003C5717"/>
    <w:rsid w:val="003C583F"/>
    <w:rsid w:val="003C5FA8"/>
    <w:rsid w:val="003C6305"/>
    <w:rsid w:val="003D21F0"/>
    <w:rsid w:val="003D2505"/>
    <w:rsid w:val="003D25C5"/>
    <w:rsid w:val="003D2BAD"/>
    <w:rsid w:val="003D4AE4"/>
    <w:rsid w:val="003D4CA6"/>
    <w:rsid w:val="003D6669"/>
    <w:rsid w:val="003D6899"/>
    <w:rsid w:val="003D71D5"/>
    <w:rsid w:val="003D7747"/>
    <w:rsid w:val="003D7935"/>
    <w:rsid w:val="003E04E7"/>
    <w:rsid w:val="003E10DE"/>
    <w:rsid w:val="003E1C64"/>
    <w:rsid w:val="003E2FD9"/>
    <w:rsid w:val="003E34E4"/>
    <w:rsid w:val="003E3D2D"/>
    <w:rsid w:val="003E4CA0"/>
    <w:rsid w:val="003ECE15"/>
    <w:rsid w:val="003F055A"/>
    <w:rsid w:val="003F063E"/>
    <w:rsid w:val="003F0760"/>
    <w:rsid w:val="003F0AF4"/>
    <w:rsid w:val="003F18D2"/>
    <w:rsid w:val="003F277F"/>
    <w:rsid w:val="003F3B48"/>
    <w:rsid w:val="003F3FE4"/>
    <w:rsid w:val="003F41CC"/>
    <w:rsid w:val="003F51E1"/>
    <w:rsid w:val="003F541E"/>
    <w:rsid w:val="003F555F"/>
    <w:rsid w:val="003F5EC7"/>
    <w:rsid w:val="003F5F80"/>
    <w:rsid w:val="003F6800"/>
    <w:rsid w:val="003F6C89"/>
    <w:rsid w:val="003F6E5A"/>
    <w:rsid w:val="003F7024"/>
    <w:rsid w:val="003F7DC0"/>
    <w:rsid w:val="00401192"/>
    <w:rsid w:val="004015B7"/>
    <w:rsid w:val="004016C5"/>
    <w:rsid w:val="00402902"/>
    <w:rsid w:val="00402AC3"/>
    <w:rsid w:val="00402CAC"/>
    <w:rsid w:val="00402D3D"/>
    <w:rsid w:val="004033EF"/>
    <w:rsid w:val="00403AB1"/>
    <w:rsid w:val="00403B13"/>
    <w:rsid w:val="00403B88"/>
    <w:rsid w:val="00403F3A"/>
    <w:rsid w:val="004040EC"/>
    <w:rsid w:val="004047EB"/>
    <w:rsid w:val="0040715D"/>
    <w:rsid w:val="00407325"/>
    <w:rsid w:val="0040738C"/>
    <w:rsid w:val="004078B9"/>
    <w:rsid w:val="00407AD4"/>
    <w:rsid w:val="00407B24"/>
    <w:rsid w:val="00410017"/>
    <w:rsid w:val="004105FB"/>
    <w:rsid w:val="004108BF"/>
    <w:rsid w:val="0041113E"/>
    <w:rsid w:val="00411250"/>
    <w:rsid w:val="0041154F"/>
    <w:rsid w:val="0041249F"/>
    <w:rsid w:val="00412DAE"/>
    <w:rsid w:val="0041314F"/>
    <w:rsid w:val="00413CC7"/>
    <w:rsid w:val="00414126"/>
    <w:rsid w:val="004145A0"/>
    <w:rsid w:val="004157E0"/>
    <w:rsid w:val="00416CFF"/>
    <w:rsid w:val="00417D56"/>
    <w:rsid w:val="00417D57"/>
    <w:rsid w:val="0042061B"/>
    <w:rsid w:val="00420704"/>
    <w:rsid w:val="004207F0"/>
    <w:rsid w:val="004208FB"/>
    <w:rsid w:val="004210EF"/>
    <w:rsid w:val="00421D23"/>
    <w:rsid w:val="00422924"/>
    <w:rsid w:val="00423456"/>
    <w:rsid w:val="00423766"/>
    <w:rsid w:val="00423895"/>
    <w:rsid w:val="0042422D"/>
    <w:rsid w:val="004244CD"/>
    <w:rsid w:val="004247BB"/>
    <w:rsid w:val="00425699"/>
    <w:rsid w:val="004258C2"/>
    <w:rsid w:val="00426106"/>
    <w:rsid w:val="00426625"/>
    <w:rsid w:val="0042674D"/>
    <w:rsid w:val="004268BA"/>
    <w:rsid w:val="004276E8"/>
    <w:rsid w:val="00427D5B"/>
    <w:rsid w:val="004301E3"/>
    <w:rsid w:val="00431901"/>
    <w:rsid w:val="00431916"/>
    <w:rsid w:val="00431FB2"/>
    <w:rsid w:val="0043409F"/>
    <w:rsid w:val="00435DFE"/>
    <w:rsid w:val="00435F01"/>
    <w:rsid w:val="00436409"/>
    <w:rsid w:val="00436D76"/>
    <w:rsid w:val="004373E4"/>
    <w:rsid w:val="00437583"/>
    <w:rsid w:val="004376B5"/>
    <w:rsid w:val="00437E6F"/>
    <w:rsid w:val="00440227"/>
    <w:rsid w:val="004404C4"/>
    <w:rsid w:val="00441EB3"/>
    <w:rsid w:val="004426F2"/>
    <w:rsid w:val="00442B4D"/>
    <w:rsid w:val="004432B4"/>
    <w:rsid w:val="00444881"/>
    <w:rsid w:val="00444EE6"/>
    <w:rsid w:val="00444FF5"/>
    <w:rsid w:val="00445031"/>
    <w:rsid w:val="0044629F"/>
    <w:rsid w:val="004469E1"/>
    <w:rsid w:val="00447425"/>
    <w:rsid w:val="00447C74"/>
    <w:rsid w:val="00450547"/>
    <w:rsid w:val="00450ED0"/>
    <w:rsid w:val="00451040"/>
    <w:rsid w:val="00451477"/>
    <w:rsid w:val="00451698"/>
    <w:rsid w:val="00453070"/>
    <w:rsid w:val="00453EA2"/>
    <w:rsid w:val="00454092"/>
    <w:rsid w:val="0045435A"/>
    <w:rsid w:val="00455B1E"/>
    <w:rsid w:val="004560E5"/>
    <w:rsid w:val="004609CB"/>
    <w:rsid w:val="00460B67"/>
    <w:rsid w:val="00461A1A"/>
    <w:rsid w:val="004622F0"/>
    <w:rsid w:val="00462C80"/>
    <w:rsid w:val="00463289"/>
    <w:rsid w:val="00463F84"/>
    <w:rsid w:val="00464050"/>
    <w:rsid w:val="0046504F"/>
    <w:rsid w:val="00465548"/>
    <w:rsid w:val="0046776D"/>
    <w:rsid w:val="00467C74"/>
    <w:rsid w:val="00470495"/>
    <w:rsid w:val="00470B8D"/>
    <w:rsid w:val="00470FCA"/>
    <w:rsid w:val="0047165E"/>
    <w:rsid w:val="004727DD"/>
    <w:rsid w:val="0047437E"/>
    <w:rsid w:val="00475659"/>
    <w:rsid w:val="00475FBF"/>
    <w:rsid w:val="004762EE"/>
    <w:rsid w:val="00476DF6"/>
    <w:rsid w:val="00476F6A"/>
    <w:rsid w:val="004773F7"/>
    <w:rsid w:val="00481968"/>
    <w:rsid w:val="00481FC2"/>
    <w:rsid w:val="0048259C"/>
    <w:rsid w:val="004825ED"/>
    <w:rsid w:val="004829A3"/>
    <w:rsid w:val="00483282"/>
    <w:rsid w:val="00483560"/>
    <w:rsid w:val="00483885"/>
    <w:rsid w:val="00484BE2"/>
    <w:rsid w:val="00484EAF"/>
    <w:rsid w:val="004852AE"/>
    <w:rsid w:val="0048649D"/>
    <w:rsid w:val="00486AA7"/>
    <w:rsid w:val="00487945"/>
    <w:rsid w:val="004879CF"/>
    <w:rsid w:val="00490011"/>
    <w:rsid w:val="0049062D"/>
    <w:rsid w:val="0049066D"/>
    <w:rsid w:val="0049074B"/>
    <w:rsid w:val="00491255"/>
    <w:rsid w:val="00491754"/>
    <w:rsid w:val="0049210C"/>
    <w:rsid w:val="00492CC8"/>
    <w:rsid w:val="00493455"/>
    <w:rsid w:val="00493517"/>
    <w:rsid w:val="004937DC"/>
    <w:rsid w:val="00494812"/>
    <w:rsid w:val="00494ED2"/>
    <w:rsid w:val="00495438"/>
    <w:rsid w:val="00496028"/>
    <w:rsid w:val="00496129"/>
    <w:rsid w:val="00496C57"/>
    <w:rsid w:val="004A00A1"/>
    <w:rsid w:val="004A078E"/>
    <w:rsid w:val="004A0CB9"/>
    <w:rsid w:val="004A12E3"/>
    <w:rsid w:val="004A15A7"/>
    <w:rsid w:val="004A163C"/>
    <w:rsid w:val="004A1A5B"/>
    <w:rsid w:val="004A2CEC"/>
    <w:rsid w:val="004A3AF1"/>
    <w:rsid w:val="004A4652"/>
    <w:rsid w:val="004A4927"/>
    <w:rsid w:val="004A5510"/>
    <w:rsid w:val="004A7662"/>
    <w:rsid w:val="004B04B0"/>
    <w:rsid w:val="004B0EA4"/>
    <w:rsid w:val="004B1278"/>
    <w:rsid w:val="004B12BC"/>
    <w:rsid w:val="004B1428"/>
    <w:rsid w:val="004B1556"/>
    <w:rsid w:val="004B210F"/>
    <w:rsid w:val="004B4542"/>
    <w:rsid w:val="004B4FBA"/>
    <w:rsid w:val="004B675F"/>
    <w:rsid w:val="004B721E"/>
    <w:rsid w:val="004C023F"/>
    <w:rsid w:val="004C0AC2"/>
    <w:rsid w:val="004C4125"/>
    <w:rsid w:val="004C4F43"/>
    <w:rsid w:val="004C6DFA"/>
    <w:rsid w:val="004C757A"/>
    <w:rsid w:val="004C7D14"/>
    <w:rsid w:val="004C7FF4"/>
    <w:rsid w:val="004D123C"/>
    <w:rsid w:val="004D1970"/>
    <w:rsid w:val="004D22B2"/>
    <w:rsid w:val="004D3ACC"/>
    <w:rsid w:val="004D4498"/>
    <w:rsid w:val="004D62AB"/>
    <w:rsid w:val="004D66B2"/>
    <w:rsid w:val="004D69F3"/>
    <w:rsid w:val="004D70FC"/>
    <w:rsid w:val="004E11ED"/>
    <w:rsid w:val="004E496B"/>
    <w:rsid w:val="004E6763"/>
    <w:rsid w:val="004F028B"/>
    <w:rsid w:val="004F06B8"/>
    <w:rsid w:val="004F0A03"/>
    <w:rsid w:val="004F0C6F"/>
    <w:rsid w:val="004F0F8F"/>
    <w:rsid w:val="004F120C"/>
    <w:rsid w:val="004F13FC"/>
    <w:rsid w:val="004F1A2A"/>
    <w:rsid w:val="004F2440"/>
    <w:rsid w:val="004F3721"/>
    <w:rsid w:val="004F4C7A"/>
    <w:rsid w:val="004F4D7E"/>
    <w:rsid w:val="004F535D"/>
    <w:rsid w:val="004F5D2A"/>
    <w:rsid w:val="004F6156"/>
    <w:rsid w:val="004F79E6"/>
    <w:rsid w:val="00500B62"/>
    <w:rsid w:val="005013A2"/>
    <w:rsid w:val="005019EE"/>
    <w:rsid w:val="005028A6"/>
    <w:rsid w:val="00503BEF"/>
    <w:rsid w:val="00503C4F"/>
    <w:rsid w:val="00504881"/>
    <w:rsid w:val="00505564"/>
    <w:rsid w:val="00506483"/>
    <w:rsid w:val="005065AC"/>
    <w:rsid w:val="00506D19"/>
    <w:rsid w:val="005102BC"/>
    <w:rsid w:val="00510337"/>
    <w:rsid w:val="00510F3D"/>
    <w:rsid w:val="00511305"/>
    <w:rsid w:val="00511850"/>
    <w:rsid w:val="00512841"/>
    <w:rsid w:val="00512918"/>
    <w:rsid w:val="00513F58"/>
    <w:rsid w:val="00514124"/>
    <w:rsid w:val="00514380"/>
    <w:rsid w:val="005149ED"/>
    <w:rsid w:val="0051540D"/>
    <w:rsid w:val="00516B3B"/>
    <w:rsid w:val="00521DDE"/>
    <w:rsid w:val="00521E7D"/>
    <w:rsid w:val="00523856"/>
    <w:rsid w:val="005241FE"/>
    <w:rsid w:val="005251B4"/>
    <w:rsid w:val="005255BA"/>
    <w:rsid w:val="0052675D"/>
    <w:rsid w:val="00526E66"/>
    <w:rsid w:val="0052700E"/>
    <w:rsid w:val="0052757E"/>
    <w:rsid w:val="00530DE3"/>
    <w:rsid w:val="00530EF0"/>
    <w:rsid w:val="00531086"/>
    <w:rsid w:val="005312D3"/>
    <w:rsid w:val="0053154E"/>
    <w:rsid w:val="00531B02"/>
    <w:rsid w:val="00531C2C"/>
    <w:rsid w:val="005324ED"/>
    <w:rsid w:val="00533365"/>
    <w:rsid w:val="005333A8"/>
    <w:rsid w:val="00533DBF"/>
    <w:rsid w:val="0053458D"/>
    <w:rsid w:val="005345D2"/>
    <w:rsid w:val="00534909"/>
    <w:rsid w:val="00534BB8"/>
    <w:rsid w:val="00534DD5"/>
    <w:rsid w:val="00535E5C"/>
    <w:rsid w:val="0053629D"/>
    <w:rsid w:val="00536D8A"/>
    <w:rsid w:val="00542AB1"/>
    <w:rsid w:val="00542F31"/>
    <w:rsid w:val="0054310D"/>
    <w:rsid w:val="005432B8"/>
    <w:rsid w:val="00544BE5"/>
    <w:rsid w:val="00545222"/>
    <w:rsid w:val="005452EE"/>
    <w:rsid w:val="005453E2"/>
    <w:rsid w:val="0054550B"/>
    <w:rsid w:val="005459DA"/>
    <w:rsid w:val="00545AB8"/>
    <w:rsid w:val="00545E89"/>
    <w:rsid w:val="00547485"/>
    <w:rsid w:val="0055031C"/>
    <w:rsid w:val="0055081F"/>
    <w:rsid w:val="00550AC6"/>
    <w:rsid w:val="005521CB"/>
    <w:rsid w:val="005524B9"/>
    <w:rsid w:val="00552C92"/>
    <w:rsid w:val="00553329"/>
    <w:rsid w:val="00553554"/>
    <w:rsid w:val="00553E30"/>
    <w:rsid w:val="005550BD"/>
    <w:rsid w:val="00555579"/>
    <w:rsid w:val="00555A3F"/>
    <w:rsid w:val="005564EB"/>
    <w:rsid w:val="00557030"/>
    <w:rsid w:val="0055756D"/>
    <w:rsid w:val="00560654"/>
    <w:rsid w:val="00560A13"/>
    <w:rsid w:val="00560A43"/>
    <w:rsid w:val="005619CC"/>
    <w:rsid w:val="00562294"/>
    <w:rsid w:val="00563B89"/>
    <w:rsid w:val="00563EE8"/>
    <w:rsid w:val="00564CBD"/>
    <w:rsid w:val="005654F7"/>
    <w:rsid w:val="00565E3D"/>
    <w:rsid w:val="0056624B"/>
    <w:rsid w:val="00566E6F"/>
    <w:rsid w:val="0056732B"/>
    <w:rsid w:val="00567823"/>
    <w:rsid w:val="005679DA"/>
    <w:rsid w:val="00567E7D"/>
    <w:rsid w:val="00570629"/>
    <w:rsid w:val="00571015"/>
    <w:rsid w:val="0057154C"/>
    <w:rsid w:val="00572A78"/>
    <w:rsid w:val="00572BFE"/>
    <w:rsid w:val="00576E2D"/>
    <w:rsid w:val="00577625"/>
    <w:rsid w:val="00577863"/>
    <w:rsid w:val="00580497"/>
    <w:rsid w:val="005807B7"/>
    <w:rsid w:val="00580E4B"/>
    <w:rsid w:val="0058184F"/>
    <w:rsid w:val="005837B8"/>
    <w:rsid w:val="00583A25"/>
    <w:rsid w:val="00584038"/>
    <w:rsid w:val="00586FC4"/>
    <w:rsid w:val="00587C77"/>
    <w:rsid w:val="0059090A"/>
    <w:rsid w:val="005927EB"/>
    <w:rsid w:val="00592D64"/>
    <w:rsid w:val="00592F42"/>
    <w:rsid w:val="00593852"/>
    <w:rsid w:val="00594F26"/>
    <w:rsid w:val="0059575E"/>
    <w:rsid w:val="00596486"/>
    <w:rsid w:val="00596B14"/>
    <w:rsid w:val="005A2016"/>
    <w:rsid w:val="005A258C"/>
    <w:rsid w:val="005A25C4"/>
    <w:rsid w:val="005A2D43"/>
    <w:rsid w:val="005A35C1"/>
    <w:rsid w:val="005A428D"/>
    <w:rsid w:val="005A4A61"/>
    <w:rsid w:val="005A4B09"/>
    <w:rsid w:val="005A4B59"/>
    <w:rsid w:val="005A5BA1"/>
    <w:rsid w:val="005A64B0"/>
    <w:rsid w:val="005A666E"/>
    <w:rsid w:val="005A7145"/>
    <w:rsid w:val="005B0C03"/>
    <w:rsid w:val="005B1645"/>
    <w:rsid w:val="005B2C8B"/>
    <w:rsid w:val="005B3017"/>
    <w:rsid w:val="005B36C4"/>
    <w:rsid w:val="005B418A"/>
    <w:rsid w:val="005B71E7"/>
    <w:rsid w:val="005B7BFE"/>
    <w:rsid w:val="005C0655"/>
    <w:rsid w:val="005C0D02"/>
    <w:rsid w:val="005C1090"/>
    <w:rsid w:val="005C13CF"/>
    <w:rsid w:val="005C1F69"/>
    <w:rsid w:val="005C2155"/>
    <w:rsid w:val="005C3027"/>
    <w:rsid w:val="005C394A"/>
    <w:rsid w:val="005C4D1F"/>
    <w:rsid w:val="005C5F1E"/>
    <w:rsid w:val="005C623C"/>
    <w:rsid w:val="005C7043"/>
    <w:rsid w:val="005C725A"/>
    <w:rsid w:val="005C760F"/>
    <w:rsid w:val="005C799F"/>
    <w:rsid w:val="005D01AE"/>
    <w:rsid w:val="005D0521"/>
    <w:rsid w:val="005D08E9"/>
    <w:rsid w:val="005D1008"/>
    <w:rsid w:val="005D1EB2"/>
    <w:rsid w:val="005D26DA"/>
    <w:rsid w:val="005D2C04"/>
    <w:rsid w:val="005D38FE"/>
    <w:rsid w:val="005D3D2E"/>
    <w:rsid w:val="005D3D5D"/>
    <w:rsid w:val="005D3DF8"/>
    <w:rsid w:val="005D410D"/>
    <w:rsid w:val="005D5AC8"/>
    <w:rsid w:val="005D6C4B"/>
    <w:rsid w:val="005D77B2"/>
    <w:rsid w:val="005D7F7E"/>
    <w:rsid w:val="005E0AE5"/>
    <w:rsid w:val="005E10B6"/>
    <w:rsid w:val="005E137F"/>
    <w:rsid w:val="005E14E5"/>
    <w:rsid w:val="005E202E"/>
    <w:rsid w:val="005E2C95"/>
    <w:rsid w:val="005E3E1C"/>
    <w:rsid w:val="005E5139"/>
    <w:rsid w:val="005E5A43"/>
    <w:rsid w:val="005E5D5D"/>
    <w:rsid w:val="005E5DAF"/>
    <w:rsid w:val="005E6480"/>
    <w:rsid w:val="005E73E8"/>
    <w:rsid w:val="005EE9D1"/>
    <w:rsid w:val="005F1046"/>
    <w:rsid w:val="005F14D7"/>
    <w:rsid w:val="005F1AD0"/>
    <w:rsid w:val="005F1F09"/>
    <w:rsid w:val="005F1FA9"/>
    <w:rsid w:val="005F227F"/>
    <w:rsid w:val="005F2A61"/>
    <w:rsid w:val="005F39DF"/>
    <w:rsid w:val="005F44C2"/>
    <w:rsid w:val="005F4F1E"/>
    <w:rsid w:val="005F51D5"/>
    <w:rsid w:val="005F6640"/>
    <w:rsid w:val="005F6FB4"/>
    <w:rsid w:val="005F750D"/>
    <w:rsid w:val="005F79CA"/>
    <w:rsid w:val="005F7D3E"/>
    <w:rsid w:val="0060031A"/>
    <w:rsid w:val="006009E1"/>
    <w:rsid w:val="00600A51"/>
    <w:rsid w:val="0060172B"/>
    <w:rsid w:val="006018EF"/>
    <w:rsid w:val="0060569F"/>
    <w:rsid w:val="006063F7"/>
    <w:rsid w:val="00606B2A"/>
    <w:rsid w:val="00610391"/>
    <w:rsid w:val="006109ED"/>
    <w:rsid w:val="006110E2"/>
    <w:rsid w:val="00611214"/>
    <w:rsid w:val="006126D4"/>
    <w:rsid w:val="00613460"/>
    <w:rsid w:val="00613B70"/>
    <w:rsid w:val="00614959"/>
    <w:rsid w:val="00614B3A"/>
    <w:rsid w:val="00615C16"/>
    <w:rsid w:val="006168C0"/>
    <w:rsid w:val="00616BD9"/>
    <w:rsid w:val="006176AB"/>
    <w:rsid w:val="00617E1C"/>
    <w:rsid w:val="00620908"/>
    <w:rsid w:val="00620BAA"/>
    <w:rsid w:val="00622960"/>
    <w:rsid w:val="00622AE0"/>
    <w:rsid w:val="006239E1"/>
    <w:rsid w:val="00624E95"/>
    <w:rsid w:val="0062512C"/>
    <w:rsid w:val="00625D51"/>
    <w:rsid w:val="00626282"/>
    <w:rsid w:val="00626FCB"/>
    <w:rsid w:val="00627D0A"/>
    <w:rsid w:val="00628691"/>
    <w:rsid w:val="00630197"/>
    <w:rsid w:val="006311B4"/>
    <w:rsid w:val="00631430"/>
    <w:rsid w:val="006327BF"/>
    <w:rsid w:val="0063309B"/>
    <w:rsid w:val="00633A4D"/>
    <w:rsid w:val="00634134"/>
    <w:rsid w:val="006347B0"/>
    <w:rsid w:val="00634C75"/>
    <w:rsid w:val="0063512F"/>
    <w:rsid w:val="00635755"/>
    <w:rsid w:val="00635FC2"/>
    <w:rsid w:val="006362E3"/>
    <w:rsid w:val="006373FC"/>
    <w:rsid w:val="006378E0"/>
    <w:rsid w:val="00640D96"/>
    <w:rsid w:val="00641718"/>
    <w:rsid w:val="0064220B"/>
    <w:rsid w:val="00642EB9"/>
    <w:rsid w:val="00643410"/>
    <w:rsid w:val="00644A89"/>
    <w:rsid w:val="0064511C"/>
    <w:rsid w:val="006458EE"/>
    <w:rsid w:val="00645A0D"/>
    <w:rsid w:val="00645A49"/>
    <w:rsid w:val="0064624B"/>
    <w:rsid w:val="00646FC5"/>
    <w:rsid w:val="0064783D"/>
    <w:rsid w:val="00647FD4"/>
    <w:rsid w:val="00650276"/>
    <w:rsid w:val="00652674"/>
    <w:rsid w:val="0065320F"/>
    <w:rsid w:val="00653EB9"/>
    <w:rsid w:val="00654CB0"/>
    <w:rsid w:val="006554C9"/>
    <w:rsid w:val="00655E6D"/>
    <w:rsid w:val="00656740"/>
    <w:rsid w:val="0065706C"/>
    <w:rsid w:val="00660AD4"/>
    <w:rsid w:val="00660CB0"/>
    <w:rsid w:val="006627D2"/>
    <w:rsid w:val="006631A8"/>
    <w:rsid w:val="00663BB2"/>
    <w:rsid w:val="00664193"/>
    <w:rsid w:val="006642F2"/>
    <w:rsid w:val="006669A4"/>
    <w:rsid w:val="00666D3C"/>
    <w:rsid w:val="00666D72"/>
    <w:rsid w:val="00666E13"/>
    <w:rsid w:val="00666F09"/>
    <w:rsid w:val="00670352"/>
    <w:rsid w:val="00670AC3"/>
    <w:rsid w:val="00670D72"/>
    <w:rsid w:val="00671299"/>
    <w:rsid w:val="006713E4"/>
    <w:rsid w:val="006716D5"/>
    <w:rsid w:val="006716F9"/>
    <w:rsid w:val="00671E3A"/>
    <w:rsid w:val="00672816"/>
    <w:rsid w:val="00672953"/>
    <w:rsid w:val="00672E25"/>
    <w:rsid w:val="00673057"/>
    <w:rsid w:val="00673313"/>
    <w:rsid w:val="0067469F"/>
    <w:rsid w:val="006754E5"/>
    <w:rsid w:val="00675872"/>
    <w:rsid w:val="00676102"/>
    <w:rsid w:val="00677160"/>
    <w:rsid w:val="00677489"/>
    <w:rsid w:val="006779A8"/>
    <w:rsid w:val="00680272"/>
    <w:rsid w:val="006802D4"/>
    <w:rsid w:val="0068063D"/>
    <w:rsid w:val="00681201"/>
    <w:rsid w:val="00681478"/>
    <w:rsid w:val="0068173B"/>
    <w:rsid w:val="006817C3"/>
    <w:rsid w:val="006820BC"/>
    <w:rsid w:val="006828CF"/>
    <w:rsid w:val="00682E0B"/>
    <w:rsid w:val="00683604"/>
    <w:rsid w:val="006842F6"/>
    <w:rsid w:val="006845A9"/>
    <w:rsid w:val="00684D9C"/>
    <w:rsid w:val="00685389"/>
    <w:rsid w:val="00685E8B"/>
    <w:rsid w:val="00685F8D"/>
    <w:rsid w:val="0068603D"/>
    <w:rsid w:val="00686CF5"/>
    <w:rsid w:val="0069022D"/>
    <w:rsid w:val="00690979"/>
    <w:rsid w:val="00690DA5"/>
    <w:rsid w:val="0069189B"/>
    <w:rsid w:val="00691B87"/>
    <w:rsid w:val="00692178"/>
    <w:rsid w:val="0069234C"/>
    <w:rsid w:val="00692871"/>
    <w:rsid w:val="00693828"/>
    <w:rsid w:val="0069399E"/>
    <w:rsid w:val="00693A0F"/>
    <w:rsid w:val="006940C8"/>
    <w:rsid w:val="00694D4E"/>
    <w:rsid w:val="006965E5"/>
    <w:rsid w:val="00696832"/>
    <w:rsid w:val="00696B6A"/>
    <w:rsid w:val="00696E0D"/>
    <w:rsid w:val="00697243"/>
    <w:rsid w:val="006974BD"/>
    <w:rsid w:val="006978DB"/>
    <w:rsid w:val="00697B5D"/>
    <w:rsid w:val="006A020A"/>
    <w:rsid w:val="006A0A6D"/>
    <w:rsid w:val="006A0A9B"/>
    <w:rsid w:val="006A1A56"/>
    <w:rsid w:val="006A1B96"/>
    <w:rsid w:val="006A20BF"/>
    <w:rsid w:val="006A2157"/>
    <w:rsid w:val="006A3971"/>
    <w:rsid w:val="006A4215"/>
    <w:rsid w:val="006A42BC"/>
    <w:rsid w:val="006A4326"/>
    <w:rsid w:val="006A5CD4"/>
    <w:rsid w:val="006A6315"/>
    <w:rsid w:val="006A7DE0"/>
    <w:rsid w:val="006B0030"/>
    <w:rsid w:val="006B0095"/>
    <w:rsid w:val="006B0FAD"/>
    <w:rsid w:val="006B1439"/>
    <w:rsid w:val="006B1581"/>
    <w:rsid w:val="006B2701"/>
    <w:rsid w:val="006B30CF"/>
    <w:rsid w:val="006B33AE"/>
    <w:rsid w:val="006B45AB"/>
    <w:rsid w:val="006B4813"/>
    <w:rsid w:val="006B567B"/>
    <w:rsid w:val="006B5957"/>
    <w:rsid w:val="006B5E06"/>
    <w:rsid w:val="006B5E30"/>
    <w:rsid w:val="006B63B7"/>
    <w:rsid w:val="006B6433"/>
    <w:rsid w:val="006B672D"/>
    <w:rsid w:val="006B6B74"/>
    <w:rsid w:val="006B7CBD"/>
    <w:rsid w:val="006C074E"/>
    <w:rsid w:val="006C1933"/>
    <w:rsid w:val="006C1F9B"/>
    <w:rsid w:val="006C2869"/>
    <w:rsid w:val="006C2B13"/>
    <w:rsid w:val="006C3631"/>
    <w:rsid w:val="006C4E40"/>
    <w:rsid w:val="006C5CD4"/>
    <w:rsid w:val="006C619F"/>
    <w:rsid w:val="006C6F88"/>
    <w:rsid w:val="006D02DB"/>
    <w:rsid w:val="006D051E"/>
    <w:rsid w:val="006D053B"/>
    <w:rsid w:val="006D0BC4"/>
    <w:rsid w:val="006D1519"/>
    <w:rsid w:val="006D427D"/>
    <w:rsid w:val="006D4475"/>
    <w:rsid w:val="006D49A8"/>
    <w:rsid w:val="006D4FC9"/>
    <w:rsid w:val="006D5A18"/>
    <w:rsid w:val="006D6D9A"/>
    <w:rsid w:val="006D6DE8"/>
    <w:rsid w:val="006E02A7"/>
    <w:rsid w:val="006E096B"/>
    <w:rsid w:val="006E0F04"/>
    <w:rsid w:val="006E13D7"/>
    <w:rsid w:val="006E1D5E"/>
    <w:rsid w:val="006E2280"/>
    <w:rsid w:val="006E3CF1"/>
    <w:rsid w:val="006E3F13"/>
    <w:rsid w:val="006E41CB"/>
    <w:rsid w:val="006E57AD"/>
    <w:rsid w:val="006E57CB"/>
    <w:rsid w:val="006E6D8C"/>
    <w:rsid w:val="006E7189"/>
    <w:rsid w:val="006E71AE"/>
    <w:rsid w:val="006E72CA"/>
    <w:rsid w:val="006E735B"/>
    <w:rsid w:val="006F0523"/>
    <w:rsid w:val="006F0631"/>
    <w:rsid w:val="006F15BC"/>
    <w:rsid w:val="006F1F6A"/>
    <w:rsid w:val="006F26B5"/>
    <w:rsid w:val="006F2C54"/>
    <w:rsid w:val="006F30A7"/>
    <w:rsid w:val="006F3207"/>
    <w:rsid w:val="006F363B"/>
    <w:rsid w:val="006F403D"/>
    <w:rsid w:val="006F554A"/>
    <w:rsid w:val="006F56BF"/>
    <w:rsid w:val="006F5FBC"/>
    <w:rsid w:val="006F6956"/>
    <w:rsid w:val="006F69CB"/>
    <w:rsid w:val="006F75E3"/>
    <w:rsid w:val="00700517"/>
    <w:rsid w:val="007005DC"/>
    <w:rsid w:val="00700821"/>
    <w:rsid w:val="00701B58"/>
    <w:rsid w:val="00702210"/>
    <w:rsid w:val="0070391D"/>
    <w:rsid w:val="00705BC5"/>
    <w:rsid w:val="00705C71"/>
    <w:rsid w:val="00706819"/>
    <w:rsid w:val="00706D02"/>
    <w:rsid w:val="00707AD0"/>
    <w:rsid w:val="00710994"/>
    <w:rsid w:val="00710A64"/>
    <w:rsid w:val="0071248A"/>
    <w:rsid w:val="00712E36"/>
    <w:rsid w:val="00713A95"/>
    <w:rsid w:val="00713D97"/>
    <w:rsid w:val="0071476D"/>
    <w:rsid w:val="00715294"/>
    <w:rsid w:val="00715EDB"/>
    <w:rsid w:val="00716D07"/>
    <w:rsid w:val="007178CD"/>
    <w:rsid w:val="00717F81"/>
    <w:rsid w:val="00720173"/>
    <w:rsid w:val="00720A34"/>
    <w:rsid w:val="00720DF1"/>
    <w:rsid w:val="00720E20"/>
    <w:rsid w:val="0072150D"/>
    <w:rsid w:val="007218B8"/>
    <w:rsid w:val="00721A1C"/>
    <w:rsid w:val="00721AB5"/>
    <w:rsid w:val="00721E89"/>
    <w:rsid w:val="00722D7F"/>
    <w:rsid w:val="00722E4F"/>
    <w:rsid w:val="00724379"/>
    <w:rsid w:val="007248D3"/>
    <w:rsid w:val="0072664D"/>
    <w:rsid w:val="007268B1"/>
    <w:rsid w:val="00726ECB"/>
    <w:rsid w:val="007300E7"/>
    <w:rsid w:val="00730418"/>
    <w:rsid w:val="00730467"/>
    <w:rsid w:val="0073280C"/>
    <w:rsid w:val="00732E51"/>
    <w:rsid w:val="007333F8"/>
    <w:rsid w:val="00733A57"/>
    <w:rsid w:val="00735403"/>
    <w:rsid w:val="007357E3"/>
    <w:rsid w:val="00736695"/>
    <w:rsid w:val="007367A3"/>
    <w:rsid w:val="00736937"/>
    <w:rsid w:val="00736A1A"/>
    <w:rsid w:val="00736B61"/>
    <w:rsid w:val="00736E75"/>
    <w:rsid w:val="00737A0E"/>
    <w:rsid w:val="00737C95"/>
    <w:rsid w:val="00737D3A"/>
    <w:rsid w:val="00737EF7"/>
    <w:rsid w:val="007405F6"/>
    <w:rsid w:val="007417F8"/>
    <w:rsid w:val="00742EE1"/>
    <w:rsid w:val="00743514"/>
    <w:rsid w:val="007448A0"/>
    <w:rsid w:val="00745A26"/>
    <w:rsid w:val="00745C10"/>
    <w:rsid w:val="00745FA4"/>
    <w:rsid w:val="00746C54"/>
    <w:rsid w:val="00746CCB"/>
    <w:rsid w:val="00747353"/>
    <w:rsid w:val="007478B9"/>
    <w:rsid w:val="00747DC9"/>
    <w:rsid w:val="007502E5"/>
    <w:rsid w:val="00750382"/>
    <w:rsid w:val="0075087F"/>
    <w:rsid w:val="00750CC2"/>
    <w:rsid w:val="00750F7A"/>
    <w:rsid w:val="007518BB"/>
    <w:rsid w:val="00754065"/>
    <w:rsid w:val="007562C4"/>
    <w:rsid w:val="00760DE5"/>
    <w:rsid w:val="007614BF"/>
    <w:rsid w:val="00761820"/>
    <w:rsid w:val="007629BB"/>
    <w:rsid w:val="00763F66"/>
    <w:rsid w:val="00764F64"/>
    <w:rsid w:val="007651BB"/>
    <w:rsid w:val="0076560E"/>
    <w:rsid w:val="007659F7"/>
    <w:rsid w:val="00765B94"/>
    <w:rsid w:val="00766D5E"/>
    <w:rsid w:val="00770457"/>
    <w:rsid w:val="007712BC"/>
    <w:rsid w:val="00771724"/>
    <w:rsid w:val="00771E4C"/>
    <w:rsid w:val="00771E83"/>
    <w:rsid w:val="00771F4C"/>
    <w:rsid w:val="007722B6"/>
    <w:rsid w:val="00772334"/>
    <w:rsid w:val="00772A00"/>
    <w:rsid w:val="00772CAB"/>
    <w:rsid w:val="00773578"/>
    <w:rsid w:val="00773B75"/>
    <w:rsid w:val="00773E37"/>
    <w:rsid w:val="00774369"/>
    <w:rsid w:val="007747C3"/>
    <w:rsid w:val="007758E8"/>
    <w:rsid w:val="007763C9"/>
    <w:rsid w:val="0077733E"/>
    <w:rsid w:val="00781935"/>
    <w:rsid w:val="00782DEA"/>
    <w:rsid w:val="00782FA9"/>
    <w:rsid w:val="00783161"/>
    <w:rsid w:val="00784032"/>
    <w:rsid w:val="00784624"/>
    <w:rsid w:val="00785731"/>
    <w:rsid w:val="007860D7"/>
    <w:rsid w:val="007870D3"/>
    <w:rsid w:val="007879DE"/>
    <w:rsid w:val="00787A44"/>
    <w:rsid w:val="007900BD"/>
    <w:rsid w:val="00790C1C"/>
    <w:rsid w:val="0079124A"/>
    <w:rsid w:val="0079157C"/>
    <w:rsid w:val="0079226F"/>
    <w:rsid w:val="00792AD5"/>
    <w:rsid w:val="00793192"/>
    <w:rsid w:val="007933F9"/>
    <w:rsid w:val="00793B87"/>
    <w:rsid w:val="007944C4"/>
    <w:rsid w:val="00794591"/>
    <w:rsid w:val="00796983"/>
    <w:rsid w:val="0079757B"/>
    <w:rsid w:val="007A1B7F"/>
    <w:rsid w:val="007A22DE"/>
    <w:rsid w:val="007A366E"/>
    <w:rsid w:val="007A3867"/>
    <w:rsid w:val="007A3F5F"/>
    <w:rsid w:val="007A4FDE"/>
    <w:rsid w:val="007A54C4"/>
    <w:rsid w:val="007A5AB2"/>
    <w:rsid w:val="007A7864"/>
    <w:rsid w:val="007A7C9C"/>
    <w:rsid w:val="007B00D1"/>
    <w:rsid w:val="007B025C"/>
    <w:rsid w:val="007B20A1"/>
    <w:rsid w:val="007B29E9"/>
    <w:rsid w:val="007B2D69"/>
    <w:rsid w:val="007B31EC"/>
    <w:rsid w:val="007B3AE5"/>
    <w:rsid w:val="007B71D6"/>
    <w:rsid w:val="007B7D06"/>
    <w:rsid w:val="007C0DED"/>
    <w:rsid w:val="007C131C"/>
    <w:rsid w:val="007C1EED"/>
    <w:rsid w:val="007C20B1"/>
    <w:rsid w:val="007C28CA"/>
    <w:rsid w:val="007C320A"/>
    <w:rsid w:val="007C3875"/>
    <w:rsid w:val="007C494A"/>
    <w:rsid w:val="007C4F34"/>
    <w:rsid w:val="007C5866"/>
    <w:rsid w:val="007C5E1D"/>
    <w:rsid w:val="007C6CA1"/>
    <w:rsid w:val="007C738F"/>
    <w:rsid w:val="007C7F0C"/>
    <w:rsid w:val="007D0497"/>
    <w:rsid w:val="007D1543"/>
    <w:rsid w:val="007D16C1"/>
    <w:rsid w:val="007D1CAB"/>
    <w:rsid w:val="007D1D52"/>
    <w:rsid w:val="007D3C28"/>
    <w:rsid w:val="007D472C"/>
    <w:rsid w:val="007D4E47"/>
    <w:rsid w:val="007D515C"/>
    <w:rsid w:val="007D51F9"/>
    <w:rsid w:val="007D561B"/>
    <w:rsid w:val="007D5AF2"/>
    <w:rsid w:val="007D5EED"/>
    <w:rsid w:val="007D6F77"/>
    <w:rsid w:val="007D77FD"/>
    <w:rsid w:val="007D7D1C"/>
    <w:rsid w:val="007E03BE"/>
    <w:rsid w:val="007E187E"/>
    <w:rsid w:val="007E2003"/>
    <w:rsid w:val="007E34FF"/>
    <w:rsid w:val="007E39B4"/>
    <w:rsid w:val="007E3B41"/>
    <w:rsid w:val="007E4CE9"/>
    <w:rsid w:val="007E4EA2"/>
    <w:rsid w:val="007E58D2"/>
    <w:rsid w:val="007E59EB"/>
    <w:rsid w:val="007E5A42"/>
    <w:rsid w:val="007E5E2A"/>
    <w:rsid w:val="007E6640"/>
    <w:rsid w:val="007E66BB"/>
    <w:rsid w:val="007E7FDB"/>
    <w:rsid w:val="007F02ED"/>
    <w:rsid w:val="007F17DD"/>
    <w:rsid w:val="007F18CC"/>
    <w:rsid w:val="007F3C58"/>
    <w:rsid w:val="007F41F6"/>
    <w:rsid w:val="007F42DC"/>
    <w:rsid w:val="007F460C"/>
    <w:rsid w:val="007F55FC"/>
    <w:rsid w:val="007F5B38"/>
    <w:rsid w:val="007F6525"/>
    <w:rsid w:val="0080202D"/>
    <w:rsid w:val="008024BC"/>
    <w:rsid w:val="008036CB"/>
    <w:rsid w:val="008039FC"/>
    <w:rsid w:val="00804050"/>
    <w:rsid w:val="00805491"/>
    <w:rsid w:val="00805D11"/>
    <w:rsid w:val="00806F39"/>
    <w:rsid w:val="00807ABD"/>
    <w:rsid w:val="0081063F"/>
    <w:rsid w:val="0081073A"/>
    <w:rsid w:val="00812177"/>
    <w:rsid w:val="0081323F"/>
    <w:rsid w:val="00814621"/>
    <w:rsid w:val="00815244"/>
    <w:rsid w:val="00815EA0"/>
    <w:rsid w:val="00816B32"/>
    <w:rsid w:val="00817274"/>
    <w:rsid w:val="00817897"/>
    <w:rsid w:val="0081EAFD"/>
    <w:rsid w:val="00820256"/>
    <w:rsid w:val="0082036C"/>
    <w:rsid w:val="00820FF9"/>
    <w:rsid w:val="00821382"/>
    <w:rsid w:val="00822A14"/>
    <w:rsid w:val="00823A3E"/>
    <w:rsid w:val="008249BD"/>
    <w:rsid w:val="00825262"/>
    <w:rsid w:val="008261DA"/>
    <w:rsid w:val="008263A2"/>
    <w:rsid w:val="00830719"/>
    <w:rsid w:val="00830784"/>
    <w:rsid w:val="008318BE"/>
    <w:rsid w:val="008320C4"/>
    <w:rsid w:val="008327AD"/>
    <w:rsid w:val="008345F3"/>
    <w:rsid w:val="00835B7A"/>
    <w:rsid w:val="00836239"/>
    <w:rsid w:val="0083624B"/>
    <w:rsid w:val="008365B8"/>
    <w:rsid w:val="0083707A"/>
    <w:rsid w:val="0083741D"/>
    <w:rsid w:val="00840113"/>
    <w:rsid w:val="008408BE"/>
    <w:rsid w:val="00840AE6"/>
    <w:rsid w:val="0084124D"/>
    <w:rsid w:val="00841908"/>
    <w:rsid w:val="008444F8"/>
    <w:rsid w:val="00844592"/>
    <w:rsid w:val="00845501"/>
    <w:rsid w:val="00847C35"/>
    <w:rsid w:val="00850A57"/>
    <w:rsid w:val="00850B49"/>
    <w:rsid w:val="008518D8"/>
    <w:rsid w:val="00851AE8"/>
    <w:rsid w:val="0085259B"/>
    <w:rsid w:val="008526CD"/>
    <w:rsid w:val="00852D43"/>
    <w:rsid w:val="00853220"/>
    <w:rsid w:val="008537A6"/>
    <w:rsid w:val="0085453B"/>
    <w:rsid w:val="008546DA"/>
    <w:rsid w:val="0085532B"/>
    <w:rsid w:val="008559CE"/>
    <w:rsid w:val="00855ADA"/>
    <w:rsid w:val="008560D8"/>
    <w:rsid w:val="00856498"/>
    <w:rsid w:val="0085657D"/>
    <w:rsid w:val="0085791A"/>
    <w:rsid w:val="00857E5F"/>
    <w:rsid w:val="00860054"/>
    <w:rsid w:val="0086024A"/>
    <w:rsid w:val="0086236D"/>
    <w:rsid w:val="00865258"/>
    <w:rsid w:val="00865C54"/>
    <w:rsid w:val="008662F0"/>
    <w:rsid w:val="008676CA"/>
    <w:rsid w:val="00867FEE"/>
    <w:rsid w:val="00870793"/>
    <w:rsid w:val="0087086E"/>
    <w:rsid w:val="00870BB0"/>
    <w:rsid w:val="00870ED2"/>
    <w:rsid w:val="00871D00"/>
    <w:rsid w:val="008724A9"/>
    <w:rsid w:val="00872E7B"/>
    <w:rsid w:val="008733E2"/>
    <w:rsid w:val="00873906"/>
    <w:rsid w:val="00874623"/>
    <w:rsid w:val="008759D2"/>
    <w:rsid w:val="0087696C"/>
    <w:rsid w:val="00876B28"/>
    <w:rsid w:val="00877161"/>
    <w:rsid w:val="0087770A"/>
    <w:rsid w:val="00877F23"/>
    <w:rsid w:val="00881187"/>
    <w:rsid w:val="00881B5C"/>
    <w:rsid w:val="00881D24"/>
    <w:rsid w:val="0088216B"/>
    <w:rsid w:val="0088249E"/>
    <w:rsid w:val="008832EB"/>
    <w:rsid w:val="00884045"/>
    <w:rsid w:val="00885B2D"/>
    <w:rsid w:val="00885EBB"/>
    <w:rsid w:val="0088660B"/>
    <w:rsid w:val="00886CF3"/>
    <w:rsid w:val="00886D6B"/>
    <w:rsid w:val="00887D2D"/>
    <w:rsid w:val="0089020F"/>
    <w:rsid w:val="0089119B"/>
    <w:rsid w:val="008921ED"/>
    <w:rsid w:val="00892337"/>
    <w:rsid w:val="0089280E"/>
    <w:rsid w:val="00893422"/>
    <w:rsid w:val="00893B57"/>
    <w:rsid w:val="008952A6"/>
    <w:rsid w:val="0089595E"/>
    <w:rsid w:val="008959F1"/>
    <w:rsid w:val="008968D9"/>
    <w:rsid w:val="008969D9"/>
    <w:rsid w:val="00896C81"/>
    <w:rsid w:val="0089795E"/>
    <w:rsid w:val="00897CCE"/>
    <w:rsid w:val="008A060B"/>
    <w:rsid w:val="008A1177"/>
    <w:rsid w:val="008A1216"/>
    <w:rsid w:val="008A1714"/>
    <w:rsid w:val="008A1B6F"/>
    <w:rsid w:val="008A1B86"/>
    <w:rsid w:val="008A1F0F"/>
    <w:rsid w:val="008A2892"/>
    <w:rsid w:val="008A40C5"/>
    <w:rsid w:val="008A519A"/>
    <w:rsid w:val="008A5830"/>
    <w:rsid w:val="008A5F29"/>
    <w:rsid w:val="008A7C8F"/>
    <w:rsid w:val="008B0023"/>
    <w:rsid w:val="008B069D"/>
    <w:rsid w:val="008B1052"/>
    <w:rsid w:val="008B15BC"/>
    <w:rsid w:val="008B1875"/>
    <w:rsid w:val="008B298C"/>
    <w:rsid w:val="008B4156"/>
    <w:rsid w:val="008B5F2F"/>
    <w:rsid w:val="008B63AD"/>
    <w:rsid w:val="008B680C"/>
    <w:rsid w:val="008B68D1"/>
    <w:rsid w:val="008B6F5C"/>
    <w:rsid w:val="008B7285"/>
    <w:rsid w:val="008B7516"/>
    <w:rsid w:val="008B7BAE"/>
    <w:rsid w:val="008B7EAA"/>
    <w:rsid w:val="008C0A5D"/>
    <w:rsid w:val="008C0FA5"/>
    <w:rsid w:val="008C1E56"/>
    <w:rsid w:val="008C217B"/>
    <w:rsid w:val="008C2B07"/>
    <w:rsid w:val="008C37C7"/>
    <w:rsid w:val="008C3E4B"/>
    <w:rsid w:val="008C4DB3"/>
    <w:rsid w:val="008C5962"/>
    <w:rsid w:val="008C63A4"/>
    <w:rsid w:val="008C67F3"/>
    <w:rsid w:val="008C68BB"/>
    <w:rsid w:val="008C711D"/>
    <w:rsid w:val="008C7B68"/>
    <w:rsid w:val="008D0C96"/>
    <w:rsid w:val="008D12B7"/>
    <w:rsid w:val="008D2F90"/>
    <w:rsid w:val="008D39AA"/>
    <w:rsid w:val="008D5159"/>
    <w:rsid w:val="008D55E3"/>
    <w:rsid w:val="008D5799"/>
    <w:rsid w:val="008D5F30"/>
    <w:rsid w:val="008D62E2"/>
    <w:rsid w:val="008D65DA"/>
    <w:rsid w:val="008D69F0"/>
    <w:rsid w:val="008D784D"/>
    <w:rsid w:val="008D7D68"/>
    <w:rsid w:val="008D7EE3"/>
    <w:rsid w:val="008E072D"/>
    <w:rsid w:val="008E1826"/>
    <w:rsid w:val="008E28DD"/>
    <w:rsid w:val="008E2915"/>
    <w:rsid w:val="008E34D8"/>
    <w:rsid w:val="008E3829"/>
    <w:rsid w:val="008E3B18"/>
    <w:rsid w:val="008E3E64"/>
    <w:rsid w:val="008E3F20"/>
    <w:rsid w:val="008E4A7A"/>
    <w:rsid w:val="008E4B94"/>
    <w:rsid w:val="008E4E81"/>
    <w:rsid w:val="008E4FD6"/>
    <w:rsid w:val="008E5013"/>
    <w:rsid w:val="008E633B"/>
    <w:rsid w:val="008E8B85"/>
    <w:rsid w:val="008F0324"/>
    <w:rsid w:val="008F136E"/>
    <w:rsid w:val="008F2042"/>
    <w:rsid w:val="008F230B"/>
    <w:rsid w:val="008F441C"/>
    <w:rsid w:val="008F472D"/>
    <w:rsid w:val="008F545C"/>
    <w:rsid w:val="008F561A"/>
    <w:rsid w:val="008F5747"/>
    <w:rsid w:val="008F5914"/>
    <w:rsid w:val="008F5BF1"/>
    <w:rsid w:val="008F6D34"/>
    <w:rsid w:val="008F6DDD"/>
    <w:rsid w:val="008F76ED"/>
    <w:rsid w:val="008F790F"/>
    <w:rsid w:val="008F7E18"/>
    <w:rsid w:val="00900048"/>
    <w:rsid w:val="009009ED"/>
    <w:rsid w:val="00900A84"/>
    <w:rsid w:val="009020EC"/>
    <w:rsid w:val="00902395"/>
    <w:rsid w:val="009038D6"/>
    <w:rsid w:val="00903E30"/>
    <w:rsid w:val="00904E06"/>
    <w:rsid w:val="00907A4C"/>
    <w:rsid w:val="00910214"/>
    <w:rsid w:val="00910360"/>
    <w:rsid w:val="00910C98"/>
    <w:rsid w:val="009114D5"/>
    <w:rsid w:val="00911BAE"/>
    <w:rsid w:val="00911D35"/>
    <w:rsid w:val="00911E9D"/>
    <w:rsid w:val="00911F22"/>
    <w:rsid w:val="009129E1"/>
    <w:rsid w:val="00913064"/>
    <w:rsid w:val="009139E4"/>
    <w:rsid w:val="00913E90"/>
    <w:rsid w:val="00914BB7"/>
    <w:rsid w:val="00915498"/>
    <w:rsid w:val="00916191"/>
    <w:rsid w:val="0091636E"/>
    <w:rsid w:val="0091638F"/>
    <w:rsid w:val="009178A2"/>
    <w:rsid w:val="009223E6"/>
    <w:rsid w:val="009224FB"/>
    <w:rsid w:val="009229E9"/>
    <w:rsid w:val="00922C02"/>
    <w:rsid w:val="00923239"/>
    <w:rsid w:val="00923A55"/>
    <w:rsid w:val="009242E0"/>
    <w:rsid w:val="00926197"/>
    <w:rsid w:val="00927B6F"/>
    <w:rsid w:val="00927BE6"/>
    <w:rsid w:val="00930248"/>
    <w:rsid w:val="0093028E"/>
    <w:rsid w:val="009304D9"/>
    <w:rsid w:val="0093093D"/>
    <w:rsid w:val="0093185D"/>
    <w:rsid w:val="00932584"/>
    <w:rsid w:val="00932EF7"/>
    <w:rsid w:val="009331D6"/>
    <w:rsid w:val="00934333"/>
    <w:rsid w:val="00934D17"/>
    <w:rsid w:val="00934D21"/>
    <w:rsid w:val="009407E5"/>
    <w:rsid w:val="00940C44"/>
    <w:rsid w:val="009417D6"/>
    <w:rsid w:val="0094197F"/>
    <w:rsid w:val="00942034"/>
    <w:rsid w:val="009422EC"/>
    <w:rsid w:val="009425C1"/>
    <w:rsid w:val="0094309E"/>
    <w:rsid w:val="00943C2A"/>
    <w:rsid w:val="009442B2"/>
    <w:rsid w:val="00944347"/>
    <w:rsid w:val="009453E3"/>
    <w:rsid w:val="00945CCA"/>
    <w:rsid w:val="00947026"/>
    <w:rsid w:val="009473AE"/>
    <w:rsid w:val="00947897"/>
    <w:rsid w:val="00947F41"/>
    <w:rsid w:val="00947F7E"/>
    <w:rsid w:val="00950F48"/>
    <w:rsid w:val="00950F6A"/>
    <w:rsid w:val="00952259"/>
    <w:rsid w:val="009522FA"/>
    <w:rsid w:val="0095250D"/>
    <w:rsid w:val="00953F1A"/>
    <w:rsid w:val="00954A87"/>
    <w:rsid w:val="0095526B"/>
    <w:rsid w:val="009558FE"/>
    <w:rsid w:val="00955A76"/>
    <w:rsid w:val="0095642B"/>
    <w:rsid w:val="00956DB4"/>
    <w:rsid w:val="00956F27"/>
    <w:rsid w:val="00957925"/>
    <w:rsid w:val="00960361"/>
    <w:rsid w:val="00962003"/>
    <w:rsid w:val="00962CCE"/>
    <w:rsid w:val="00963454"/>
    <w:rsid w:val="009644A9"/>
    <w:rsid w:val="009658B5"/>
    <w:rsid w:val="00966C1C"/>
    <w:rsid w:val="00967089"/>
    <w:rsid w:val="00970195"/>
    <w:rsid w:val="00971EFE"/>
    <w:rsid w:val="00971F24"/>
    <w:rsid w:val="00972100"/>
    <w:rsid w:val="00972302"/>
    <w:rsid w:val="00972380"/>
    <w:rsid w:val="009731D6"/>
    <w:rsid w:val="0097400D"/>
    <w:rsid w:val="00974240"/>
    <w:rsid w:val="00976790"/>
    <w:rsid w:val="00976BAF"/>
    <w:rsid w:val="00977360"/>
    <w:rsid w:val="00977A9A"/>
    <w:rsid w:val="009801EB"/>
    <w:rsid w:val="00980C5F"/>
    <w:rsid w:val="00980DC7"/>
    <w:rsid w:val="00981154"/>
    <w:rsid w:val="00981262"/>
    <w:rsid w:val="009824F5"/>
    <w:rsid w:val="00982581"/>
    <w:rsid w:val="00982B66"/>
    <w:rsid w:val="00983992"/>
    <w:rsid w:val="00983E97"/>
    <w:rsid w:val="009845F0"/>
    <w:rsid w:val="0098480A"/>
    <w:rsid w:val="0098555B"/>
    <w:rsid w:val="0098594C"/>
    <w:rsid w:val="00985C5E"/>
    <w:rsid w:val="00986507"/>
    <w:rsid w:val="009874BC"/>
    <w:rsid w:val="00987AF3"/>
    <w:rsid w:val="00987DA2"/>
    <w:rsid w:val="009906E6"/>
    <w:rsid w:val="0099192F"/>
    <w:rsid w:val="00992708"/>
    <w:rsid w:val="00993E9E"/>
    <w:rsid w:val="00993F83"/>
    <w:rsid w:val="00995982"/>
    <w:rsid w:val="009A01CD"/>
    <w:rsid w:val="009A1227"/>
    <w:rsid w:val="009A1633"/>
    <w:rsid w:val="009A2120"/>
    <w:rsid w:val="009A2CD1"/>
    <w:rsid w:val="009A2FF4"/>
    <w:rsid w:val="009A34F6"/>
    <w:rsid w:val="009A40B2"/>
    <w:rsid w:val="009A4A61"/>
    <w:rsid w:val="009A52D4"/>
    <w:rsid w:val="009A57DA"/>
    <w:rsid w:val="009A6677"/>
    <w:rsid w:val="009A67BF"/>
    <w:rsid w:val="009A6C4A"/>
    <w:rsid w:val="009A74F5"/>
    <w:rsid w:val="009A7A62"/>
    <w:rsid w:val="009B0570"/>
    <w:rsid w:val="009B0C20"/>
    <w:rsid w:val="009B0E3C"/>
    <w:rsid w:val="009B141A"/>
    <w:rsid w:val="009B17E8"/>
    <w:rsid w:val="009B2327"/>
    <w:rsid w:val="009B232A"/>
    <w:rsid w:val="009B2A24"/>
    <w:rsid w:val="009B2DB9"/>
    <w:rsid w:val="009B3B33"/>
    <w:rsid w:val="009B44D7"/>
    <w:rsid w:val="009B4E12"/>
    <w:rsid w:val="009B52D6"/>
    <w:rsid w:val="009B5D54"/>
    <w:rsid w:val="009B65C8"/>
    <w:rsid w:val="009B66F9"/>
    <w:rsid w:val="009B6868"/>
    <w:rsid w:val="009B6E80"/>
    <w:rsid w:val="009B7C80"/>
    <w:rsid w:val="009C08DA"/>
    <w:rsid w:val="009C0F5B"/>
    <w:rsid w:val="009C13D0"/>
    <w:rsid w:val="009C16B1"/>
    <w:rsid w:val="009C1A01"/>
    <w:rsid w:val="009C2C85"/>
    <w:rsid w:val="009C2FE1"/>
    <w:rsid w:val="009C3A9F"/>
    <w:rsid w:val="009C40F0"/>
    <w:rsid w:val="009C420D"/>
    <w:rsid w:val="009C422E"/>
    <w:rsid w:val="009C42DD"/>
    <w:rsid w:val="009C46C2"/>
    <w:rsid w:val="009C5915"/>
    <w:rsid w:val="009C5F6F"/>
    <w:rsid w:val="009C7A24"/>
    <w:rsid w:val="009D019B"/>
    <w:rsid w:val="009D0F7A"/>
    <w:rsid w:val="009D173F"/>
    <w:rsid w:val="009D1956"/>
    <w:rsid w:val="009D238F"/>
    <w:rsid w:val="009D264A"/>
    <w:rsid w:val="009D28E7"/>
    <w:rsid w:val="009D30A0"/>
    <w:rsid w:val="009D341B"/>
    <w:rsid w:val="009D3C23"/>
    <w:rsid w:val="009D3FD6"/>
    <w:rsid w:val="009D4C72"/>
    <w:rsid w:val="009D600A"/>
    <w:rsid w:val="009D7633"/>
    <w:rsid w:val="009D7855"/>
    <w:rsid w:val="009E0B7E"/>
    <w:rsid w:val="009E21A9"/>
    <w:rsid w:val="009E2281"/>
    <w:rsid w:val="009E3952"/>
    <w:rsid w:val="009E4368"/>
    <w:rsid w:val="009E4F7C"/>
    <w:rsid w:val="009E591A"/>
    <w:rsid w:val="009E6D68"/>
    <w:rsid w:val="009E7208"/>
    <w:rsid w:val="009E727F"/>
    <w:rsid w:val="009E75EF"/>
    <w:rsid w:val="009E7D60"/>
    <w:rsid w:val="009F0920"/>
    <w:rsid w:val="009F1320"/>
    <w:rsid w:val="009F1967"/>
    <w:rsid w:val="009F1E97"/>
    <w:rsid w:val="009F2ADD"/>
    <w:rsid w:val="009F366E"/>
    <w:rsid w:val="009F3AE5"/>
    <w:rsid w:val="009F49BF"/>
    <w:rsid w:val="009F57C1"/>
    <w:rsid w:val="009F5863"/>
    <w:rsid w:val="009F627A"/>
    <w:rsid w:val="009F7E37"/>
    <w:rsid w:val="00A006DF"/>
    <w:rsid w:val="00A01430"/>
    <w:rsid w:val="00A0385B"/>
    <w:rsid w:val="00A053A3"/>
    <w:rsid w:val="00A05A15"/>
    <w:rsid w:val="00A05A79"/>
    <w:rsid w:val="00A061DC"/>
    <w:rsid w:val="00A07618"/>
    <w:rsid w:val="00A07EBF"/>
    <w:rsid w:val="00A102E4"/>
    <w:rsid w:val="00A1093B"/>
    <w:rsid w:val="00A10BB8"/>
    <w:rsid w:val="00A112DE"/>
    <w:rsid w:val="00A11E4B"/>
    <w:rsid w:val="00A11FA4"/>
    <w:rsid w:val="00A126EE"/>
    <w:rsid w:val="00A12A29"/>
    <w:rsid w:val="00A12AD5"/>
    <w:rsid w:val="00A13F2D"/>
    <w:rsid w:val="00A15325"/>
    <w:rsid w:val="00A15848"/>
    <w:rsid w:val="00A16C28"/>
    <w:rsid w:val="00A17653"/>
    <w:rsid w:val="00A201B8"/>
    <w:rsid w:val="00A208BF"/>
    <w:rsid w:val="00A20A45"/>
    <w:rsid w:val="00A2121C"/>
    <w:rsid w:val="00A21B0A"/>
    <w:rsid w:val="00A21C73"/>
    <w:rsid w:val="00A21E3D"/>
    <w:rsid w:val="00A220E8"/>
    <w:rsid w:val="00A226B1"/>
    <w:rsid w:val="00A22768"/>
    <w:rsid w:val="00A22B2C"/>
    <w:rsid w:val="00A2354F"/>
    <w:rsid w:val="00A23EBF"/>
    <w:rsid w:val="00A24590"/>
    <w:rsid w:val="00A25667"/>
    <w:rsid w:val="00A25D2E"/>
    <w:rsid w:val="00A25FF3"/>
    <w:rsid w:val="00A2680D"/>
    <w:rsid w:val="00A27DD5"/>
    <w:rsid w:val="00A30071"/>
    <w:rsid w:val="00A304A7"/>
    <w:rsid w:val="00A31180"/>
    <w:rsid w:val="00A31ED9"/>
    <w:rsid w:val="00A31F3E"/>
    <w:rsid w:val="00A32693"/>
    <w:rsid w:val="00A32C90"/>
    <w:rsid w:val="00A33A58"/>
    <w:rsid w:val="00A33E0F"/>
    <w:rsid w:val="00A33E80"/>
    <w:rsid w:val="00A34864"/>
    <w:rsid w:val="00A35338"/>
    <w:rsid w:val="00A35989"/>
    <w:rsid w:val="00A37703"/>
    <w:rsid w:val="00A400A8"/>
    <w:rsid w:val="00A414B5"/>
    <w:rsid w:val="00A41724"/>
    <w:rsid w:val="00A419D1"/>
    <w:rsid w:val="00A44C54"/>
    <w:rsid w:val="00A44F15"/>
    <w:rsid w:val="00A45363"/>
    <w:rsid w:val="00A460C9"/>
    <w:rsid w:val="00A461D6"/>
    <w:rsid w:val="00A46EA9"/>
    <w:rsid w:val="00A4709F"/>
    <w:rsid w:val="00A47420"/>
    <w:rsid w:val="00A4785E"/>
    <w:rsid w:val="00A506B6"/>
    <w:rsid w:val="00A51B2C"/>
    <w:rsid w:val="00A52BD7"/>
    <w:rsid w:val="00A52CF8"/>
    <w:rsid w:val="00A5558F"/>
    <w:rsid w:val="00A55844"/>
    <w:rsid w:val="00A55D8A"/>
    <w:rsid w:val="00A5661F"/>
    <w:rsid w:val="00A5795D"/>
    <w:rsid w:val="00A60E09"/>
    <w:rsid w:val="00A60ED0"/>
    <w:rsid w:val="00A624AB"/>
    <w:rsid w:val="00A625BD"/>
    <w:rsid w:val="00A62A59"/>
    <w:rsid w:val="00A62D3E"/>
    <w:rsid w:val="00A62F45"/>
    <w:rsid w:val="00A62FCC"/>
    <w:rsid w:val="00A6449E"/>
    <w:rsid w:val="00A64DE1"/>
    <w:rsid w:val="00A64E9A"/>
    <w:rsid w:val="00A6534F"/>
    <w:rsid w:val="00A65EFF"/>
    <w:rsid w:val="00A65F1A"/>
    <w:rsid w:val="00A667C8"/>
    <w:rsid w:val="00A67E8A"/>
    <w:rsid w:val="00A7062C"/>
    <w:rsid w:val="00A70C23"/>
    <w:rsid w:val="00A70FE0"/>
    <w:rsid w:val="00A72301"/>
    <w:rsid w:val="00A7230D"/>
    <w:rsid w:val="00A72FB1"/>
    <w:rsid w:val="00A73186"/>
    <w:rsid w:val="00A7365E"/>
    <w:rsid w:val="00A738A6"/>
    <w:rsid w:val="00A747F5"/>
    <w:rsid w:val="00A751F9"/>
    <w:rsid w:val="00A75742"/>
    <w:rsid w:val="00A75AF8"/>
    <w:rsid w:val="00A7657D"/>
    <w:rsid w:val="00A779CE"/>
    <w:rsid w:val="00A80885"/>
    <w:rsid w:val="00A80F55"/>
    <w:rsid w:val="00A819DD"/>
    <w:rsid w:val="00A82091"/>
    <w:rsid w:val="00A826CC"/>
    <w:rsid w:val="00A83EE7"/>
    <w:rsid w:val="00A846C9"/>
    <w:rsid w:val="00A84907"/>
    <w:rsid w:val="00A85EE8"/>
    <w:rsid w:val="00A86502"/>
    <w:rsid w:val="00A8763A"/>
    <w:rsid w:val="00A87724"/>
    <w:rsid w:val="00A87949"/>
    <w:rsid w:val="00A90507"/>
    <w:rsid w:val="00A916FA"/>
    <w:rsid w:val="00A91702"/>
    <w:rsid w:val="00A91D3D"/>
    <w:rsid w:val="00A92939"/>
    <w:rsid w:val="00A92C4F"/>
    <w:rsid w:val="00A93120"/>
    <w:rsid w:val="00A939AE"/>
    <w:rsid w:val="00A95274"/>
    <w:rsid w:val="00A961AA"/>
    <w:rsid w:val="00A967F2"/>
    <w:rsid w:val="00A97A7B"/>
    <w:rsid w:val="00AA004C"/>
    <w:rsid w:val="00AA0188"/>
    <w:rsid w:val="00AA0553"/>
    <w:rsid w:val="00AA0906"/>
    <w:rsid w:val="00AA0AC7"/>
    <w:rsid w:val="00AA1060"/>
    <w:rsid w:val="00AA1821"/>
    <w:rsid w:val="00AA19A7"/>
    <w:rsid w:val="00AA2BA0"/>
    <w:rsid w:val="00AA2C4A"/>
    <w:rsid w:val="00AA377C"/>
    <w:rsid w:val="00AA49B0"/>
    <w:rsid w:val="00AA5913"/>
    <w:rsid w:val="00AA5B22"/>
    <w:rsid w:val="00AA5C8F"/>
    <w:rsid w:val="00AA6831"/>
    <w:rsid w:val="00AA6EC4"/>
    <w:rsid w:val="00AA6F17"/>
    <w:rsid w:val="00AA6FC0"/>
    <w:rsid w:val="00AA7768"/>
    <w:rsid w:val="00AB0883"/>
    <w:rsid w:val="00AB198F"/>
    <w:rsid w:val="00AB2EDE"/>
    <w:rsid w:val="00AB6F20"/>
    <w:rsid w:val="00AB72E7"/>
    <w:rsid w:val="00AB7CAD"/>
    <w:rsid w:val="00AC1ECC"/>
    <w:rsid w:val="00AC2645"/>
    <w:rsid w:val="00AC2B13"/>
    <w:rsid w:val="00AC4ADA"/>
    <w:rsid w:val="00AC4F22"/>
    <w:rsid w:val="00AC57F6"/>
    <w:rsid w:val="00AC79AE"/>
    <w:rsid w:val="00AC7D35"/>
    <w:rsid w:val="00AC7F49"/>
    <w:rsid w:val="00AD1D77"/>
    <w:rsid w:val="00AD263A"/>
    <w:rsid w:val="00AD27F7"/>
    <w:rsid w:val="00AD329D"/>
    <w:rsid w:val="00AD4232"/>
    <w:rsid w:val="00AD431D"/>
    <w:rsid w:val="00AD6B96"/>
    <w:rsid w:val="00AD7550"/>
    <w:rsid w:val="00AE0324"/>
    <w:rsid w:val="00AE0523"/>
    <w:rsid w:val="00AE1AE2"/>
    <w:rsid w:val="00AE2504"/>
    <w:rsid w:val="00AE2C27"/>
    <w:rsid w:val="00AE4DF9"/>
    <w:rsid w:val="00AE52B9"/>
    <w:rsid w:val="00AE6608"/>
    <w:rsid w:val="00AE6836"/>
    <w:rsid w:val="00AE7038"/>
    <w:rsid w:val="00AE729B"/>
    <w:rsid w:val="00AE7306"/>
    <w:rsid w:val="00AE76BD"/>
    <w:rsid w:val="00AF0883"/>
    <w:rsid w:val="00AF0D2B"/>
    <w:rsid w:val="00AF0E0D"/>
    <w:rsid w:val="00AF11CD"/>
    <w:rsid w:val="00AF1ACE"/>
    <w:rsid w:val="00AF1B00"/>
    <w:rsid w:val="00AF2623"/>
    <w:rsid w:val="00AF2A93"/>
    <w:rsid w:val="00AF397C"/>
    <w:rsid w:val="00AF4CD8"/>
    <w:rsid w:val="00AF522B"/>
    <w:rsid w:val="00AF5533"/>
    <w:rsid w:val="00AF6C5F"/>
    <w:rsid w:val="00AF6DD5"/>
    <w:rsid w:val="00AF70F1"/>
    <w:rsid w:val="00AF74A2"/>
    <w:rsid w:val="00AF7A90"/>
    <w:rsid w:val="00B00EC7"/>
    <w:rsid w:val="00B026B7"/>
    <w:rsid w:val="00B02E1E"/>
    <w:rsid w:val="00B0309D"/>
    <w:rsid w:val="00B030A3"/>
    <w:rsid w:val="00B031DC"/>
    <w:rsid w:val="00B038DD"/>
    <w:rsid w:val="00B04ED9"/>
    <w:rsid w:val="00B05AEC"/>
    <w:rsid w:val="00B06350"/>
    <w:rsid w:val="00B069F9"/>
    <w:rsid w:val="00B06E9B"/>
    <w:rsid w:val="00B1206B"/>
    <w:rsid w:val="00B126ED"/>
    <w:rsid w:val="00B129B0"/>
    <w:rsid w:val="00B13EC8"/>
    <w:rsid w:val="00B144B4"/>
    <w:rsid w:val="00B144C5"/>
    <w:rsid w:val="00B15F82"/>
    <w:rsid w:val="00B162AC"/>
    <w:rsid w:val="00B16785"/>
    <w:rsid w:val="00B16AB8"/>
    <w:rsid w:val="00B21243"/>
    <w:rsid w:val="00B21A3B"/>
    <w:rsid w:val="00B21C2C"/>
    <w:rsid w:val="00B21D01"/>
    <w:rsid w:val="00B224A2"/>
    <w:rsid w:val="00B22895"/>
    <w:rsid w:val="00B22CB8"/>
    <w:rsid w:val="00B23F67"/>
    <w:rsid w:val="00B24428"/>
    <w:rsid w:val="00B24D92"/>
    <w:rsid w:val="00B24D9C"/>
    <w:rsid w:val="00B26BD7"/>
    <w:rsid w:val="00B30213"/>
    <w:rsid w:val="00B30F22"/>
    <w:rsid w:val="00B30FBF"/>
    <w:rsid w:val="00B31000"/>
    <w:rsid w:val="00B31644"/>
    <w:rsid w:val="00B32C6E"/>
    <w:rsid w:val="00B3347C"/>
    <w:rsid w:val="00B336A0"/>
    <w:rsid w:val="00B344BD"/>
    <w:rsid w:val="00B3453A"/>
    <w:rsid w:val="00B34B34"/>
    <w:rsid w:val="00B36266"/>
    <w:rsid w:val="00B366C0"/>
    <w:rsid w:val="00B36C50"/>
    <w:rsid w:val="00B3718F"/>
    <w:rsid w:val="00B37BB5"/>
    <w:rsid w:val="00B3DF8A"/>
    <w:rsid w:val="00B40FE0"/>
    <w:rsid w:val="00B41C58"/>
    <w:rsid w:val="00B42106"/>
    <w:rsid w:val="00B4301E"/>
    <w:rsid w:val="00B44453"/>
    <w:rsid w:val="00B44642"/>
    <w:rsid w:val="00B458C0"/>
    <w:rsid w:val="00B4679D"/>
    <w:rsid w:val="00B46B91"/>
    <w:rsid w:val="00B47400"/>
    <w:rsid w:val="00B5060A"/>
    <w:rsid w:val="00B5268E"/>
    <w:rsid w:val="00B53BE6"/>
    <w:rsid w:val="00B5405C"/>
    <w:rsid w:val="00B54660"/>
    <w:rsid w:val="00B54983"/>
    <w:rsid w:val="00B55356"/>
    <w:rsid w:val="00B55DEE"/>
    <w:rsid w:val="00B55E2C"/>
    <w:rsid w:val="00B56613"/>
    <w:rsid w:val="00B574CC"/>
    <w:rsid w:val="00B57588"/>
    <w:rsid w:val="00B57C32"/>
    <w:rsid w:val="00B60603"/>
    <w:rsid w:val="00B60DC3"/>
    <w:rsid w:val="00B61F07"/>
    <w:rsid w:val="00B63079"/>
    <w:rsid w:val="00B64C77"/>
    <w:rsid w:val="00B65225"/>
    <w:rsid w:val="00B6598E"/>
    <w:rsid w:val="00B6715B"/>
    <w:rsid w:val="00B67EE4"/>
    <w:rsid w:val="00B705BF"/>
    <w:rsid w:val="00B70818"/>
    <w:rsid w:val="00B70F07"/>
    <w:rsid w:val="00B71447"/>
    <w:rsid w:val="00B71543"/>
    <w:rsid w:val="00B71C52"/>
    <w:rsid w:val="00B72473"/>
    <w:rsid w:val="00B7368B"/>
    <w:rsid w:val="00B74311"/>
    <w:rsid w:val="00B7495E"/>
    <w:rsid w:val="00B75CED"/>
    <w:rsid w:val="00B768F1"/>
    <w:rsid w:val="00B7705E"/>
    <w:rsid w:val="00B776DF"/>
    <w:rsid w:val="00B824B1"/>
    <w:rsid w:val="00B82721"/>
    <w:rsid w:val="00B8290E"/>
    <w:rsid w:val="00B83515"/>
    <w:rsid w:val="00B83F37"/>
    <w:rsid w:val="00B843E8"/>
    <w:rsid w:val="00B84712"/>
    <w:rsid w:val="00B85CA3"/>
    <w:rsid w:val="00B86F55"/>
    <w:rsid w:val="00B877EA"/>
    <w:rsid w:val="00B878CE"/>
    <w:rsid w:val="00B9008A"/>
    <w:rsid w:val="00B91CB3"/>
    <w:rsid w:val="00B93028"/>
    <w:rsid w:val="00B93403"/>
    <w:rsid w:val="00B9405F"/>
    <w:rsid w:val="00B9432F"/>
    <w:rsid w:val="00B96CAE"/>
    <w:rsid w:val="00B978CB"/>
    <w:rsid w:val="00BA019D"/>
    <w:rsid w:val="00BA0BC4"/>
    <w:rsid w:val="00BA10CA"/>
    <w:rsid w:val="00BA1346"/>
    <w:rsid w:val="00BA3A1E"/>
    <w:rsid w:val="00BA4F3F"/>
    <w:rsid w:val="00BA6ADC"/>
    <w:rsid w:val="00BA6BA6"/>
    <w:rsid w:val="00BA6E6C"/>
    <w:rsid w:val="00BA6E79"/>
    <w:rsid w:val="00BA726E"/>
    <w:rsid w:val="00BA76DD"/>
    <w:rsid w:val="00BA7C42"/>
    <w:rsid w:val="00BB0E8E"/>
    <w:rsid w:val="00BB16F5"/>
    <w:rsid w:val="00BB3408"/>
    <w:rsid w:val="00BB36BF"/>
    <w:rsid w:val="00BB3E3D"/>
    <w:rsid w:val="00BB4151"/>
    <w:rsid w:val="00BB506E"/>
    <w:rsid w:val="00BB5526"/>
    <w:rsid w:val="00BB599E"/>
    <w:rsid w:val="00BB61D5"/>
    <w:rsid w:val="00BB66F2"/>
    <w:rsid w:val="00BB67D1"/>
    <w:rsid w:val="00BB6B58"/>
    <w:rsid w:val="00BB7B40"/>
    <w:rsid w:val="00BC063E"/>
    <w:rsid w:val="00BC097B"/>
    <w:rsid w:val="00BC09FC"/>
    <w:rsid w:val="00BC0FC9"/>
    <w:rsid w:val="00BC10EC"/>
    <w:rsid w:val="00BC1AF9"/>
    <w:rsid w:val="00BC2767"/>
    <w:rsid w:val="00BC2CE4"/>
    <w:rsid w:val="00BC2ECF"/>
    <w:rsid w:val="00BC4C0C"/>
    <w:rsid w:val="00BC572F"/>
    <w:rsid w:val="00BC6085"/>
    <w:rsid w:val="00BC79E6"/>
    <w:rsid w:val="00BD063C"/>
    <w:rsid w:val="00BD1441"/>
    <w:rsid w:val="00BD188E"/>
    <w:rsid w:val="00BD1A9A"/>
    <w:rsid w:val="00BD28DD"/>
    <w:rsid w:val="00BD28F6"/>
    <w:rsid w:val="00BD395C"/>
    <w:rsid w:val="00BD44F5"/>
    <w:rsid w:val="00BD4A20"/>
    <w:rsid w:val="00BD5304"/>
    <w:rsid w:val="00BD5C63"/>
    <w:rsid w:val="00BD5EDB"/>
    <w:rsid w:val="00BD61D7"/>
    <w:rsid w:val="00BD627C"/>
    <w:rsid w:val="00BD7A10"/>
    <w:rsid w:val="00BD7EC1"/>
    <w:rsid w:val="00BE1A0A"/>
    <w:rsid w:val="00BE23A9"/>
    <w:rsid w:val="00BE247A"/>
    <w:rsid w:val="00BE268E"/>
    <w:rsid w:val="00BE2BD2"/>
    <w:rsid w:val="00BE2C50"/>
    <w:rsid w:val="00BE2E0F"/>
    <w:rsid w:val="00BE3685"/>
    <w:rsid w:val="00BE3A5C"/>
    <w:rsid w:val="00BE4556"/>
    <w:rsid w:val="00BE4F69"/>
    <w:rsid w:val="00BE599B"/>
    <w:rsid w:val="00BE5AC0"/>
    <w:rsid w:val="00BE5D5A"/>
    <w:rsid w:val="00BE67D6"/>
    <w:rsid w:val="00BE6EB0"/>
    <w:rsid w:val="00BE6FF8"/>
    <w:rsid w:val="00BE723D"/>
    <w:rsid w:val="00BE72EE"/>
    <w:rsid w:val="00BE74E9"/>
    <w:rsid w:val="00BE78B7"/>
    <w:rsid w:val="00BF09A2"/>
    <w:rsid w:val="00BF1533"/>
    <w:rsid w:val="00BF18CF"/>
    <w:rsid w:val="00BF232F"/>
    <w:rsid w:val="00BF2755"/>
    <w:rsid w:val="00BF4021"/>
    <w:rsid w:val="00BF4635"/>
    <w:rsid w:val="00BF5630"/>
    <w:rsid w:val="00BF57F4"/>
    <w:rsid w:val="00BF5BB4"/>
    <w:rsid w:val="00BF5D3B"/>
    <w:rsid w:val="00BF716C"/>
    <w:rsid w:val="00C0094F"/>
    <w:rsid w:val="00C00A78"/>
    <w:rsid w:val="00C0131E"/>
    <w:rsid w:val="00C02248"/>
    <w:rsid w:val="00C03B5E"/>
    <w:rsid w:val="00C0431A"/>
    <w:rsid w:val="00C04A8C"/>
    <w:rsid w:val="00C06733"/>
    <w:rsid w:val="00C07234"/>
    <w:rsid w:val="00C10325"/>
    <w:rsid w:val="00C11579"/>
    <w:rsid w:val="00C123FC"/>
    <w:rsid w:val="00C12877"/>
    <w:rsid w:val="00C12D87"/>
    <w:rsid w:val="00C1302B"/>
    <w:rsid w:val="00C139F1"/>
    <w:rsid w:val="00C14451"/>
    <w:rsid w:val="00C14ED1"/>
    <w:rsid w:val="00C155CC"/>
    <w:rsid w:val="00C15FE3"/>
    <w:rsid w:val="00C160B5"/>
    <w:rsid w:val="00C163C1"/>
    <w:rsid w:val="00C164F7"/>
    <w:rsid w:val="00C16ED1"/>
    <w:rsid w:val="00C1722C"/>
    <w:rsid w:val="00C175C9"/>
    <w:rsid w:val="00C179D3"/>
    <w:rsid w:val="00C17F86"/>
    <w:rsid w:val="00C20417"/>
    <w:rsid w:val="00C2188F"/>
    <w:rsid w:val="00C22F57"/>
    <w:rsid w:val="00C2321C"/>
    <w:rsid w:val="00C244E3"/>
    <w:rsid w:val="00C24864"/>
    <w:rsid w:val="00C24C06"/>
    <w:rsid w:val="00C25619"/>
    <w:rsid w:val="00C26241"/>
    <w:rsid w:val="00C264B5"/>
    <w:rsid w:val="00C26881"/>
    <w:rsid w:val="00C26BF6"/>
    <w:rsid w:val="00C30596"/>
    <w:rsid w:val="00C30B0F"/>
    <w:rsid w:val="00C31D1D"/>
    <w:rsid w:val="00C32E49"/>
    <w:rsid w:val="00C33121"/>
    <w:rsid w:val="00C35042"/>
    <w:rsid w:val="00C359F3"/>
    <w:rsid w:val="00C35EEA"/>
    <w:rsid w:val="00C40214"/>
    <w:rsid w:val="00C40E7F"/>
    <w:rsid w:val="00C414BF"/>
    <w:rsid w:val="00C41D69"/>
    <w:rsid w:val="00C422D9"/>
    <w:rsid w:val="00C42755"/>
    <w:rsid w:val="00C436A3"/>
    <w:rsid w:val="00C439B0"/>
    <w:rsid w:val="00C43EA5"/>
    <w:rsid w:val="00C44A34"/>
    <w:rsid w:val="00C44AB4"/>
    <w:rsid w:val="00C453F7"/>
    <w:rsid w:val="00C4653E"/>
    <w:rsid w:val="00C4655F"/>
    <w:rsid w:val="00C47F41"/>
    <w:rsid w:val="00C513A9"/>
    <w:rsid w:val="00C52741"/>
    <w:rsid w:val="00C5325C"/>
    <w:rsid w:val="00C53395"/>
    <w:rsid w:val="00C539AE"/>
    <w:rsid w:val="00C539FF"/>
    <w:rsid w:val="00C53BB6"/>
    <w:rsid w:val="00C5452C"/>
    <w:rsid w:val="00C548BE"/>
    <w:rsid w:val="00C548E9"/>
    <w:rsid w:val="00C54E4A"/>
    <w:rsid w:val="00C5501C"/>
    <w:rsid w:val="00C552FC"/>
    <w:rsid w:val="00C55F29"/>
    <w:rsid w:val="00C56A90"/>
    <w:rsid w:val="00C56BE8"/>
    <w:rsid w:val="00C56D32"/>
    <w:rsid w:val="00C57014"/>
    <w:rsid w:val="00C5725E"/>
    <w:rsid w:val="00C5794B"/>
    <w:rsid w:val="00C57B95"/>
    <w:rsid w:val="00C60403"/>
    <w:rsid w:val="00C60500"/>
    <w:rsid w:val="00C6111B"/>
    <w:rsid w:val="00C61923"/>
    <w:rsid w:val="00C61C08"/>
    <w:rsid w:val="00C63975"/>
    <w:rsid w:val="00C642C9"/>
    <w:rsid w:val="00C64711"/>
    <w:rsid w:val="00C66371"/>
    <w:rsid w:val="00C663D6"/>
    <w:rsid w:val="00C66931"/>
    <w:rsid w:val="00C66EB0"/>
    <w:rsid w:val="00C701B4"/>
    <w:rsid w:val="00C70262"/>
    <w:rsid w:val="00C70492"/>
    <w:rsid w:val="00C704CE"/>
    <w:rsid w:val="00C7153A"/>
    <w:rsid w:val="00C71B6A"/>
    <w:rsid w:val="00C71BEC"/>
    <w:rsid w:val="00C7210B"/>
    <w:rsid w:val="00C72CA1"/>
    <w:rsid w:val="00C73549"/>
    <w:rsid w:val="00C74862"/>
    <w:rsid w:val="00C750CA"/>
    <w:rsid w:val="00C75335"/>
    <w:rsid w:val="00C754A5"/>
    <w:rsid w:val="00C75B2B"/>
    <w:rsid w:val="00C76FAB"/>
    <w:rsid w:val="00C7711D"/>
    <w:rsid w:val="00C772C9"/>
    <w:rsid w:val="00C7772C"/>
    <w:rsid w:val="00C77B14"/>
    <w:rsid w:val="00C77DCC"/>
    <w:rsid w:val="00C80F60"/>
    <w:rsid w:val="00C82B30"/>
    <w:rsid w:val="00C83018"/>
    <w:rsid w:val="00C83232"/>
    <w:rsid w:val="00C841E3"/>
    <w:rsid w:val="00C84605"/>
    <w:rsid w:val="00C8483A"/>
    <w:rsid w:val="00C85CA3"/>
    <w:rsid w:val="00C86119"/>
    <w:rsid w:val="00C87330"/>
    <w:rsid w:val="00C9091A"/>
    <w:rsid w:val="00C90CEF"/>
    <w:rsid w:val="00C91DCF"/>
    <w:rsid w:val="00C92386"/>
    <w:rsid w:val="00C9330D"/>
    <w:rsid w:val="00C934A4"/>
    <w:rsid w:val="00C9372B"/>
    <w:rsid w:val="00C9431C"/>
    <w:rsid w:val="00C94436"/>
    <w:rsid w:val="00C94984"/>
    <w:rsid w:val="00C95784"/>
    <w:rsid w:val="00C95B99"/>
    <w:rsid w:val="00C970F8"/>
    <w:rsid w:val="00C9780B"/>
    <w:rsid w:val="00C97917"/>
    <w:rsid w:val="00C9793A"/>
    <w:rsid w:val="00CA0588"/>
    <w:rsid w:val="00CA06FD"/>
    <w:rsid w:val="00CA1729"/>
    <w:rsid w:val="00CA1745"/>
    <w:rsid w:val="00CA1E8D"/>
    <w:rsid w:val="00CA205D"/>
    <w:rsid w:val="00CA26B4"/>
    <w:rsid w:val="00CA2DD8"/>
    <w:rsid w:val="00CA33B4"/>
    <w:rsid w:val="00CA4059"/>
    <w:rsid w:val="00CA423B"/>
    <w:rsid w:val="00CA4730"/>
    <w:rsid w:val="00CA6E15"/>
    <w:rsid w:val="00CA715D"/>
    <w:rsid w:val="00CA7E76"/>
    <w:rsid w:val="00CAB36D"/>
    <w:rsid w:val="00CB1127"/>
    <w:rsid w:val="00CB125E"/>
    <w:rsid w:val="00CB18F2"/>
    <w:rsid w:val="00CB1B98"/>
    <w:rsid w:val="00CB22BB"/>
    <w:rsid w:val="00CB233C"/>
    <w:rsid w:val="00CB2A90"/>
    <w:rsid w:val="00CB331E"/>
    <w:rsid w:val="00CB49BE"/>
    <w:rsid w:val="00CB5405"/>
    <w:rsid w:val="00CB6A64"/>
    <w:rsid w:val="00CB7C69"/>
    <w:rsid w:val="00CB7D79"/>
    <w:rsid w:val="00CC0939"/>
    <w:rsid w:val="00CC0C92"/>
    <w:rsid w:val="00CC0E2F"/>
    <w:rsid w:val="00CC119C"/>
    <w:rsid w:val="00CC11FE"/>
    <w:rsid w:val="00CC12D5"/>
    <w:rsid w:val="00CC2390"/>
    <w:rsid w:val="00CC3AC8"/>
    <w:rsid w:val="00CC3BBB"/>
    <w:rsid w:val="00CC453D"/>
    <w:rsid w:val="00CC520E"/>
    <w:rsid w:val="00CC58A2"/>
    <w:rsid w:val="00CC75A0"/>
    <w:rsid w:val="00CC78A1"/>
    <w:rsid w:val="00CD1397"/>
    <w:rsid w:val="00CD196C"/>
    <w:rsid w:val="00CD1D1A"/>
    <w:rsid w:val="00CD516C"/>
    <w:rsid w:val="00CD524F"/>
    <w:rsid w:val="00CD5324"/>
    <w:rsid w:val="00CD53D6"/>
    <w:rsid w:val="00CD5547"/>
    <w:rsid w:val="00CD5DD3"/>
    <w:rsid w:val="00CD5F31"/>
    <w:rsid w:val="00CD5F67"/>
    <w:rsid w:val="00CD6D79"/>
    <w:rsid w:val="00CD72B3"/>
    <w:rsid w:val="00CD7536"/>
    <w:rsid w:val="00CD7942"/>
    <w:rsid w:val="00CE0532"/>
    <w:rsid w:val="00CE0FAF"/>
    <w:rsid w:val="00CE139B"/>
    <w:rsid w:val="00CE15E7"/>
    <w:rsid w:val="00CE171C"/>
    <w:rsid w:val="00CE1787"/>
    <w:rsid w:val="00CE19D6"/>
    <w:rsid w:val="00CE1B64"/>
    <w:rsid w:val="00CE1BA3"/>
    <w:rsid w:val="00CE1E06"/>
    <w:rsid w:val="00CE1E7A"/>
    <w:rsid w:val="00CE1F3C"/>
    <w:rsid w:val="00CE201F"/>
    <w:rsid w:val="00CE2490"/>
    <w:rsid w:val="00CE26A8"/>
    <w:rsid w:val="00CE5786"/>
    <w:rsid w:val="00CE58EA"/>
    <w:rsid w:val="00CE635A"/>
    <w:rsid w:val="00CE686B"/>
    <w:rsid w:val="00CE785F"/>
    <w:rsid w:val="00CE7EDB"/>
    <w:rsid w:val="00CE7FF7"/>
    <w:rsid w:val="00CF035F"/>
    <w:rsid w:val="00CF31EA"/>
    <w:rsid w:val="00CF3595"/>
    <w:rsid w:val="00CF42D8"/>
    <w:rsid w:val="00CF43A3"/>
    <w:rsid w:val="00CF4AC2"/>
    <w:rsid w:val="00CF4E94"/>
    <w:rsid w:val="00CF6AC3"/>
    <w:rsid w:val="00CF6AF7"/>
    <w:rsid w:val="00CF7165"/>
    <w:rsid w:val="00D01051"/>
    <w:rsid w:val="00D01800"/>
    <w:rsid w:val="00D01BF7"/>
    <w:rsid w:val="00D0277A"/>
    <w:rsid w:val="00D02E2D"/>
    <w:rsid w:val="00D0332D"/>
    <w:rsid w:val="00D0434D"/>
    <w:rsid w:val="00D0466C"/>
    <w:rsid w:val="00D05BA9"/>
    <w:rsid w:val="00D06AE9"/>
    <w:rsid w:val="00D06B83"/>
    <w:rsid w:val="00D06BB6"/>
    <w:rsid w:val="00D06E07"/>
    <w:rsid w:val="00D07075"/>
    <w:rsid w:val="00D144C3"/>
    <w:rsid w:val="00D152CA"/>
    <w:rsid w:val="00D16C4D"/>
    <w:rsid w:val="00D16D8C"/>
    <w:rsid w:val="00D1EC6B"/>
    <w:rsid w:val="00D2112C"/>
    <w:rsid w:val="00D22219"/>
    <w:rsid w:val="00D2221C"/>
    <w:rsid w:val="00D227C5"/>
    <w:rsid w:val="00D22C08"/>
    <w:rsid w:val="00D23112"/>
    <w:rsid w:val="00D23526"/>
    <w:rsid w:val="00D23652"/>
    <w:rsid w:val="00D24A06"/>
    <w:rsid w:val="00D24E3E"/>
    <w:rsid w:val="00D25428"/>
    <w:rsid w:val="00D272CE"/>
    <w:rsid w:val="00D274BA"/>
    <w:rsid w:val="00D27566"/>
    <w:rsid w:val="00D276DE"/>
    <w:rsid w:val="00D27976"/>
    <w:rsid w:val="00D27BF3"/>
    <w:rsid w:val="00D301DD"/>
    <w:rsid w:val="00D3075E"/>
    <w:rsid w:val="00D309AA"/>
    <w:rsid w:val="00D30A39"/>
    <w:rsid w:val="00D30E21"/>
    <w:rsid w:val="00D31773"/>
    <w:rsid w:val="00D31995"/>
    <w:rsid w:val="00D324DD"/>
    <w:rsid w:val="00D332A7"/>
    <w:rsid w:val="00D3473C"/>
    <w:rsid w:val="00D34E8B"/>
    <w:rsid w:val="00D3527F"/>
    <w:rsid w:val="00D35BC7"/>
    <w:rsid w:val="00D36D29"/>
    <w:rsid w:val="00D36F02"/>
    <w:rsid w:val="00D37906"/>
    <w:rsid w:val="00D4005F"/>
    <w:rsid w:val="00D4052C"/>
    <w:rsid w:val="00D407B5"/>
    <w:rsid w:val="00D40C41"/>
    <w:rsid w:val="00D41EF0"/>
    <w:rsid w:val="00D44DBE"/>
    <w:rsid w:val="00D44FDD"/>
    <w:rsid w:val="00D451F2"/>
    <w:rsid w:val="00D45F6E"/>
    <w:rsid w:val="00D461DD"/>
    <w:rsid w:val="00D4639D"/>
    <w:rsid w:val="00D467E2"/>
    <w:rsid w:val="00D502C8"/>
    <w:rsid w:val="00D512DF"/>
    <w:rsid w:val="00D5239D"/>
    <w:rsid w:val="00D539DD"/>
    <w:rsid w:val="00D55204"/>
    <w:rsid w:val="00D5655C"/>
    <w:rsid w:val="00D603B2"/>
    <w:rsid w:val="00D60A33"/>
    <w:rsid w:val="00D60C39"/>
    <w:rsid w:val="00D61E0A"/>
    <w:rsid w:val="00D61FBD"/>
    <w:rsid w:val="00D627F4"/>
    <w:rsid w:val="00D62AA5"/>
    <w:rsid w:val="00D63A12"/>
    <w:rsid w:val="00D66296"/>
    <w:rsid w:val="00D66426"/>
    <w:rsid w:val="00D66815"/>
    <w:rsid w:val="00D7008F"/>
    <w:rsid w:val="00D70E2E"/>
    <w:rsid w:val="00D718DB"/>
    <w:rsid w:val="00D71C89"/>
    <w:rsid w:val="00D72BCA"/>
    <w:rsid w:val="00D7336A"/>
    <w:rsid w:val="00D73DD1"/>
    <w:rsid w:val="00D748B4"/>
    <w:rsid w:val="00D76395"/>
    <w:rsid w:val="00D76F98"/>
    <w:rsid w:val="00D77167"/>
    <w:rsid w:val="00D81486"/>
    <w:rsid w:val="00D819A8"/>
    <w:rsid w:val="00D81EB3"/>
    <w:rsid w:val="00D82B6C"/>
    <w:rsid w:val="00D83501"/>
    <w:rsid w:val="00D83544"/>
    <w:rsid w:val="00D83A81"/>
    <w:rsid w:val="00D83CA2"/>
    <w:rsid w:val="00D83FBA"/>
    <w:rsid w:val="00D8412D"/>
    <w:rsid w:val="00D845CD"/>
    <w:rsid w:val="00D849F2"/>
    <w:rsid w:val="00D84F68"/>
    <w:rsid w:val="00D85C2C"/>
    <w:rsid w:val="00D85FB5"/>
    <w:rsid w:val="00D86306"/>
    <w:rsid w:val="00D86B74"/>
    <w:rsid w:val="00D86DA2"/>
    <w:rsid w:val="00D87ED5"/>
    <w:rsid w:val="00D911E8"/>
    <w:rsid w:val="00D916E5"/>
    <w:rsid w:val="00D92C1D"/>
    <w:rsid w:val="00D93BB7"/>
    <w:rsid w:val="00D9470B"/>
    <w:rsid w:val="00D94F09"/>
    <w:rsid w:val="00D9503A"/>
    <w:rsid w:val="00D969BE"/>
    <w:rsid w:val="00D9713F"/>
    <w:rsid w:val="00D972D0"/>
    <w:rsid w:val="00D97BF0"/>
    <w:rsid w:val="00DA0247"/>
    <w:rsid w:val="00DA0318"/>
    <w:rsid w:val="00DA135E"/>
    <w:rsid w:val="00DA14D9"/>
    <w:rsid w:val="00DA1CD2"/>
    <w:rsid w:val="00DA2177"/>
    <w:rsid w:val="00DA2227"/>
    <w:rsid w:val="00DA27E3"/>
    <w:rsid w:val="00DA3908"/>
    <w:rsid w:val="00DA39E1"/>
    <w:rsid w:val="00DA4230"/>
    <w:rsid w:val="00DA48AC"/>
    <w:rsid w:val="00DA4E8A"/>
    <w:rsid w:val="00DA4EAD"/>
    <w:rsid w:val="00DA5C4A"/>
    <w:rsid w:val="00DA5D83"/>
    <w:rsid w:val="00DA6516"/>
    <w:rsid w:val="00DA75ED"/>
    <w:rsid w:val="00DA78C0"/>
    <w:rsid w:val="00DB083B"/>
    <w:rsid w:val="00DB0DC1"/>
    <w:rsid w:val="00DB1483"/>
    <w:rsid w:val="00DB2799"/>
    <w:rsid w:val="00DB2C34"/>
    <w:rsid w:val="00DB2F29"/>
    <w:rsid w:val="00DB31DA"/>
    <w:rsid w:val="00DB330B"/>
    <w:rsid w:val="00DB4348"/>
    <w:rsid w:val="00DB4740"/>
    <w:rsid w:val="00DB72D4"/>
    <w:rsid w:val="00DC1581"/>
    <w:rsid w:val="00DC194A"/>
    <w:rsid w:val="00DC1E4C"/>
    <w:rsid w:val="00DC24C9"/>
    <w:rsid w:val="00DC3562"/>
    <w:rsid w:val="00DC36FC"/>
    <w:rsid w:val="00DC3B95"/>
    <w:rsid w:val="00DC3C8F"/>
    <w:rsid w:val="00DC3D84"/>
    <w:rsid w:val="00DC4182"/>
    <w:rsid w:val="00DC4B3E"/>
    <w:rsid w:val="00DC5674"/>
    <w:rsid w:val="00DC62AB"/>
    <w:rsid w:val="00DC6F1A"/>
    <w:rsid w:val="00DD0945"/>
    <w:rsid w:val="00DD0F40"/>
    <w:rsid w:val="00DD270D"/>
    <w:rsid w:val="00DD411B"/>
    <w:rsid w:val="00DD4804"/>
    <w:rsid w:val="00DD4C2A"/>
    <w:rsid w:val="00DD4D1C"/>
    <w:rsid w:val="00DD58D6"/>
    <w:rsid w:val="00DD6F88"/>
    <w:rsid w:val="00DD7765"/>
    <w:rsid w:val="00DD7F91"/>
    <w:rsid w:val="00DD7FA7"/>
    <w:rsid w:val="00DE09D0"/>
    <w:rsid w:val="00DE0A27"/>
    <w:rsid w:val="00DE0B54"/>
    <w:rsid w:val="00DE14B7"/>
    <w:rsid w:val="00DE1B9A"/>
    <w:rsid w:val="00DE226E"/>
    <w:rsid w:val="00DE2319"/>
    <w:rsid w:val="00DE352B"/>
    <w:rsid w:val="00DE39B8"/>
    <w:rsid w:val="00DE3EDA"/>
    <w:rsid w:val="00DE3F61"/>
    <w:rsid w:val="00DE45AC"/>
    <w:rsid w:val="00DE576A"/>
    <w:rsid w:val="00DE5BAF"/>
    <w:rsid w:val="00DE66FA"/>
    <w:rsid w:val="00DE70D7"/>
    <w:rsid w:val="00DE7CA4"/>
    <w:rsid w:val="00DE7E5B"/>
    <w:rsid w:val="00DF0D27"/>
    <w:rsid w:val="00DF1F66"/>
    <w:rsid w:val="00DF1F7A"/>
    <w:rsid w:val="00DF3046"/>
    <w:rsid w:val="00DF31B3"/>
    <w:rsid w:val="00DF3217"/>
    <w:rsid w:val="00DF398C"/>
    <w:rsid w:val="00DF3A6F"/>
    <w:rsid w:val="00DF49E6"/>
    <w:rsid w:val="00DF4C94"/>
    <w:rsid w:val="00DF5AC0"/>
    <w:rsid w:val="00DF5C2D"/>
    <w:rsid w:val="00DF5E2F"/>
    <w:rsid w:val="00DF5FF1"/>
    <w:rsid w:val="00DF6024"/>
    <w:rsid w:val="00DF78DD"/>
    <w:rsid w:val="00E00513"/>
    <w:rsid w:val="00E007F6"/>
    <w:rsid w:val="00E0265C"/>
    <w:rsid w:val="00E028C7"/>
    <w:rsid w:val="00E046F3"/>
    <w:rsid w:val="00E0527A"/>
    <w:rsid w:val="00E05B93"/>
    <w:rsid w:val="00E05EF2"/>
    <w:rsid w:val="00E0727F"/>
    <w:rsid w:val="00E10690"/>
    <w:rsid w:val="00E10E83"/>
    <w:rsid w:val="00E10EAD"/>
    <w:rsid w:val="00E13223"/>
    <w:rsid w:val="00E13A88"/>
    <w:rsid w:val="00E145EB"/>
    <w:rsid w:val="00E14F1F"/>
    <w:rsid w:val="00E151B1"/>
    <w:rsid w:val="00E15DDD"/>
    <w:rsid w:val="00E17543"/>
    <w:rsid w:val="00E2027C"/>
    <w:rsid w:val="00E20D79"/>
    <w:rsid w:val="00E20E41"/>
    <w:rsid w:val="00E21908"/>
    <w:rsid w:val="00E2326C"/>
    <w:rsid w:val="00E2436F"/>
    <w:rsid w:val="00E24A6F"/>
    <w:rsid w:val="00E25552"/>
    <w:rsid w:val="00E25B91"/>
    <w:rsid w:val="00E2666B"/>
    <w:rsid w:val="00E2750B"/>
    <w:rsid w:val="00E27B17"/>
    <w:rsid w:val="00E301BD"/>
    <w:rsid w:val="00E317D9"/>
    <w:rsid w:val="00E31BA2"/>
    <w:rsid w:val="00E322B2"/>
    <w:rsid w:val="00E329DA"/>
    <w:rsid w:val="00E336F8"/>
    <w:rsid w:val="00E33EA3"/>
    <w:rsid w:val="00E34483"/>
    <w:rsid w:val="00E34F02"/>
    <w:rsid w:val="00E352B0"/>
    <w:rsid w:val="00E35559"/>
    <w:rsid w:val="00E3563A"/>
    <w:rsid w:val="00E35655"/>
    <w:rsid w:val="00E359C3"/>
    <w:rsid w:val="00E35EB4"/>
    <w:rsid w:val="00E3601F"/>
    <w:rsid w:val="00E36EAC"/>
    <w:rsid w:val="00E36F30"/>
    <w:rsid w:val="00E370ED"/>
    <w:rsid w:val="00E37C13"/>
    <w:rsid w:val="00E37C9A"/>
    <w:rsid w:val="00E402AB"/>
    <w:rsid w:val="00E4058B"/>
    <w:rsid w:val="00E41196"/>
    <w:rsid w:val="00E4127D"/>
    <w:rsid w:val="00E415DA"/>
    <w:rsid w:val="00E417F7"/>
    <w:rsid w:val="00E4203F"/>
    <w:rsid w:val="00E4311E"/>
    <w:rsid w:val="00E433E6"/>
    <w:rsid w:val="00E43514"/>
    <w:rsid w:val="00E43D5A"/>
    <w:rsid w:val="00E44FAD"/>
    <w:rsid w:val="00E459B5"/>
    <w:rsid w:val="00E469CA"/>
    <w:rsid w:val="00E46B74"/>
    <w:rsid w:val="00E46FB9"/>
    <w:rsid w:val="00E470CB"/>
    <w:rsid w:val="00E52021"/>
    <w:rsid w:val="00E531A5"/>
    <w:rsid w:val="00E54857"/>
    <w:rsid w:val="00E54F96"/>
    <w:rsid w:val="00E559B2"/>
    <w:rsid w:val="00E5771B"/>
    <w:rsid w:val="00E57A35"/>
    <w:rsid w:val="00E604E3"/>
    <w:rsid w:val="00E61AF9"/>
    <w:rsid w:val="00E62D3C"/>
    <w:rsid w:val="00E6348A"/>
    <w:rsid w:val="00E63706"/>
    <w:rsid w:val="00E63B55"/>
    <w:rsid w:val="00E65E89"/>
    <w:rsid w:val="00E660A9"/>
    <w:rsid w:val="00E70D12"/>
    <w:rsid w:val="00E71728"/>
    <w:rsid w:val="00E71F29"/>
    <w:rsid w:val="00E72CDC"/>
    <w:rsid w:val="00E73558"/>
    <w:rsid w:val="00E73F31"/>
    <w:rsid w:val="00E74FA7"/>
    <w:rsid w:val="00E76129"/>
    <w:rsid w:val="00E76720"/>
    <w:rsid w:val="00E76C99"/>
    <w:rsid w:val="00E76F9A"/>
    <w:rsid w:val="00E776A7"/>
    <w:rsid w:val="00E77F7C"/>
    <w:rsid w:val="00E808B8"/>
    <w:rsid w:val="00E80B3D"/>
    <w:rsid w:val="00E80F16"/>
    <w:rsid w:val="00E81835"/>
    <w:rsid w:val="00E819EB"/>
    <w:rsid w:val="00E82418"/>
    <w:rsid w:val="00E82F9D"/>
    <w:rsid w:val="00E83146"/>
    <w:rsid w:val="00E846EA"/>
    <w:rsid w:val="00E8487D"/>
    <w:rsid w:val="00E8488A"/>
    <w:rsid w:val="00E84DEB"/>
    <w:rsid w:val="00E854B9"/>
    <w:rsid w:val="00E86412"/>
    <w:rsid w:val="00E8699B"/>
    <w:rsid w:val="00E872C5"/>
    <w:rsid w:val="00E910EE"/>
    <w:rsid w:val="00E917A0"/>
    <w:rsid w:val="00E91B40"/>
    <w:rsid w:val="00E920A6"/>
    <w:rsid w:val="00E927A2"/>
    <w:rsid w:val="00E92AAD"/>
    <w:rsid w:val="00E93D23"/>
    <w:rsid w:val="00E93D5D"/>
    <w:rsid w:val="00E93E6B"/>
    <w:rsid w:val="00E95C66"/>
    <w:rsid w:val="00E95F45"/>
    <w:rsid w:val="00E967F2"/>
    <w:rsid w:val="00E96A1B"/>
    <w:rsid w:val="00E97957"/>
    <w:rsid w:val="00EA024C"/>
    <w:rsid w:val="00EA0DB5"/>
    <w:rsid w:val="00EA11B5"/>
    <w:rsid w:val="00EA1828"/>
    <w:rsid w:val="00EA20C4"/>
    <w:rsid w:val="00EA284F"/>
    <w:rsid w:val="00EA28C1"/>
    <w:rsid w:val="00EA2A7F"/>
    <w:rsid w:val="00EA318F"/>
    <w:rsid w:val="00EA32BC"/>
    <w:rsid w:val="00EA4654"/>
    <w:rsid w:val="00EA4B6D"/>
    <w:rsid w:val="00EA6B90"/>
    <w:rsid w:val="00EB19E6"/>
    <w:rsid w:val="00EB2B3B"/>
    <w:rsid w:val="00EB2DF8"/>
    <w:rsid w:val="00EB41C4"/>
    <w:rsid w:val="00EB55E2"/>
    <w:rsid w:val="00EB7DE1"/>
    <w:rsid w:val="00EBBEB7"/>
    <w:rsid w:val="00EC009C"/>
    <w:rsid w:val="00EC047E"/>
    <w:rsid w:val="00EC3554"/>
    <w:rsid w:val="00EC36CE"/>
    <w:rsid w:val="00EC44B0"/>
    <w:rsid w:val="00EC4E39"/>
    <w:rsid w:val="00EC516C"/>
    <w:rsid w:val="00EC56BC"/>
    <w:rsid w:val="00EC5ADD"/>
    <w:rsid w:val="00EC622C"/>
    <w:rsid w:val="00EC651E"/>
    <w:rsid w:val="00EC6606"/>
    <w:rsid w:val="00EC6873"/>
    <w:rsid w:val="00EC6877"/>
    <w:rsid w:val="00EC7217"/>
    <w:rsid w:val="00EC78F9"/>
    <w:rsid w:val="00ED059F"/>
    <w:rsid w:val="00ED0BD8"/>
    <w:rsid w:val="00ED23A1"/>
    <w:rsid w:val="00ED3D37"/>
    <w:rsid w:val="00ED5347"/>
    <w:rsid w:val="00ED564E"/>
    <w:rsid w:val="00ED5789"/>
    <w:rsid w:val="00ED6151"/>
    <w:rsid w:val="00ED6A58"/>
    <w:rsid w:val="00ED761B"/>
    <w:rsid w:val="00EE1796"/>
    <w:rsid w:val="00EE19CE"/>
    <w:rsid w:val="00EE1E4F"/>
    <w:rsid w:val="00EE229F"/>
    <w:rsid w:val="00EE2773"/>
    <w:rsid w:val="00EE31A3"/>
    <w:rsid w:val="00EE37E9"/>
    <w:rsid w:val="00EE3854"/>
    <w:rsid w:val="00EE3F92"/>
    <w:rsid w:val="00EE4098"/>
    <w:rsid w:val="00EE4A12"/>
    <w:rsid w:val="00EE4B86"/>
    <w:rsid w:val="00EE4ED3"/>
    <w:rsid w:val="00EE51C4"/>
    <w:rsid w:val="00EE6550"/>
    <w:rsid w:val="00EE794E"/>
    <w:rsid w:val="00EE7A14"/>
    <w:rsid w:val="00EF1290"/>
    <w:rsid w:val="00EF17D0"/>
    <w:rsid w:val="00EF181D"/>
    <w:rsid w:val="00EF18DA"/>
    <w:rsid w:val="00EF1BA9"/>
    <w:rsid w:val="00EF488A"/>
    <w:rsid w:val="00EF5049"/>
    <w:rsid w:val="00EF53EB"/>
    <w:rsid w:val="00EF5FB1"/>
    <w:rsid w:val="00EF60E2"/>
    <w:rsid w:val="00EF652B"/>
    <w:rsid w:val="00EF6A9A"/>
    <w:rsid w:val="00EF6D5C"/>
    <w:rsid w:val="00EF70D0"/>
    <w:rsid w:val="00F00356"/>
    <w:rsid w:val="00F00BC6"/>
    <w:rsid w:val="00F00CE3"/>
    <w:rsid w:val="00F011E0"/>
    <w:rsid w:val="00F016D5"/>
    <w:rsid w:val="00F01B32"/>
    <w:rsid w:val="00F0200B"/>
    <w:rsid w:val="00F02F90"/>
    <w:rsid w:val="00F0309E"/>
    <w:rsid w:val="00F03457"/>
    <w:rsid w:val="00F03EB8"/>
    <w:rsid w:val="00F04173"/>
    <w:rsid w:val="00F04ED8"/>
    <w:rsid w:val="00F0526B"/>
    <w:rsid w:val="00F055AC"/>
    <w:rsid w:val="00F05618"/>
    <w:rsid w:val="00F0692E"/>
    <w:rsid w:val="00F1015C"/>
    <w:rsid w:val="00F10AC9"/>
    <w:rsid w:val="00F1154B"/>
    <w:rsid w:val="00F11C8F"/>
    <w:rsid w:val="00F120C9"/>
    <w:rsid w:val="00F1282B"/>
    <w:rsid w:val="00F12F42"/>
    <w:rsid w:val="00F1302A"/>
    <w:rsid w:val="00F169B7"/>
    <w:rsid w:val="00F16B3D"/>
    <w:rsid w:val="00F16F2B"/>
    <w:rsid w:val="00F17507"/>
    <w:rsid w:val="00F17899"/>
    <w:rsid w:val="00F17FFC"/>
    <w:rsid w:val="00F20D3A"/>
    <w:rsid w:val="00F211AC"/>
    <w:rsid w:val="00F22532"/>
    <w:rsid w:val="00F22983"/>
    <w:rsid w:val="00F22A87"/>
    <w:rsid w:val="00F22B52"/>
    <w:rsid w:val="00F22DB3"/>
    <w:rsid w:val="00F24100"/>
    <w:rsid w:val="00F26BDC"/>
    <w:rsid w:val="00F26DEE"/>
    <w:rsid w:val="00F26EA5"/>
    <w:rsid w:val="00F27990"/>
    <w:rsid w:val="00F27C0A"/>
    <w:rsid w:val="00F303C1"/>
    <w:rsid w:val="00F30A2D"/>
    <w:rsid w:val="00F30B73"/>
    <w:rsid w:val="00F30F04"/>
    <w:rsid w:val="00F313A2"/>
    <w:rsid w:val="00F31A1B"/>
    <w:rsid w:val="00F31CEC"/>
    <w:rsid w:val="00F31D20"/>
    <w:rsid w:val="00F33AE8"/>
    <w:rsid w:val="00F35B5B"/>
    <w:rsid w:val="00F36894"/>
    <w:rsid w:val="00F37F9F"/>
    <w:rsid w:val="00F3A364"/>
    <w:rsid w:val="00F400EB"/>
    <w:rsid w:val="00F40C55"/>
    <w:rsid w:val="00F423AA"/>
    <w:rsid w:val="00F424C9"/>
    <w:rsid w:val="00F42AEE"/>
    <w:rsid w:val="00F42C2F"/>
    <w:rsid w:val="00F42D2E"/>
    <w:rsid w:val="00F42EC8"/>
    <w:rsid w:val="00F43465"/>
    <w:rsid w:val="00F43A1C"/>
    <w:rsid w:val="00F43BBF"/>
    <w:rsid w:val="00F444FE"/>
    <w:rsid w:val="00F4456B"/>
    <w:rsid w:val="00F44804"/>
    <w:rsid w:val="00F44A26"/>
    <w:rsid w:val="00F45590"/>
    <w:rsid w:val="00F45B2F"/>
    <w:rsid w:val="00F45BB3"/>
    <w:rsid w:val="00F47398"/>
    <w:rsid w:val="00F47803"/>
    <w:rsid w:val="00F5116B"/>
    <w:rsid w:val="00F515DC"/>
    <w:rsid w:val="00F51FD4"/>
    <w:rsid w:val="00F52BA1"/>
    <w:rsid w:val="00F5357D"/>
    <w:rsid w:val="00F54995"/>
    <w:rsid w:val="00F54A4E"/>
    <w:rsid w:val="00F553DD"/>
    <w:rsid w:val="00F5679A"/>
    <w:rsid w:val="00F56914"/>
    <w:rsid w:val="00F56CE7"/>
    <w:rsid w:val="00F56F2B"/>
    <w:rsid w:val="00F6003D"/>
    <w:rsid w:val="00F606F7"/>
    <w:rsid w:val="00F60D98"/>
    <w:rsid w:val="00F619F2"/>
    <w:rsid w:val="00F61D36"/>
    <w:rsid w:val="00F61FDA"/>
    <w:rsid w:val="00F633A7"/>
    <w:rsid w:val="00F63462"/>
    <w:rsid w:val="00F640C9"/>
    <w:rsid w:val="00F6457F"/>
    <w:rsid w:val="00F64677"/>
    <w:rsid w:val="00F66468"/>
    <w:rsid w:val="00F67B4C"/>
    <w:rsid w:val="00F7077E"/>
    <w:rsid w:val="00F711D5"/>
    <w:rsid w:val="00F71A54"/>
    <w:rsid w:val="00F749F0"/>
    <w:rsid w:val="00F74B16"/>
    <w:rsid w:val="00F7551D"/>
    <w:rsid w:val="00F75CCF"/>
    <w:rsid w:val="00F7681D"/>
    <w:rsid w:val="00F769E6"/>
    <w:rsid w:val="00F7729A"/>
    <w:rsid w:val="00F7743C"/>
    <w:rsid w:val="00F774AC"/>
    <w:rsid w:val="00F80747"/>
    <w:rsid w:val="00F8078A"/>
    <w:rsid w:val="00F81602"/>
    <w:rsid w:val="00F818D7"/>
    <w:rsid w:val="00F8240C"/>
    <w:rsid w:val="00F8279F"/>
    <w:rsid w:val="00F82816"/>
    <w:rsid w:val="00F82D83"/>
    <w:rsid w:val="00F83AAD"/>
    <w:rsid w:val="00F846D2"/>
    <w:rsid w:val="00F8481D"/>
    <w:rsid w:val="00F854EA"/>
    <w:rsid w:val="00F8583A"/>
    <w:rsid w:val="00F85F1F"/>
    <w:rsid w:val="00F86477"/>
    <w:rsid w:val="00F86503"/>
    <w:rsid w:val="00F866AC"/>
    <w:rsid w:val="00F86C2F"/>
    <w:rsid w:val="00F90797"/>
    <w:rsid w:val="00F90A1A"/>
    <w:rsid w:val="00F90FBD"/>
    <w:rsid w:val="00F91143"/>
    <w:rsid w:val="00F9358C"/>
    <w:rsid w:val="00F938E0"/>
    <w:rsid w:val="00F93BDC"/>
    <w:rsid w:val="00F93C8E"/>
    <w:rsid w:val="00F93F1A"/>
    <w:rsid w:val="00F94168"/>
    <w:rsid w:val="00F946B2"/>
    <w:rsid w:val="00F948EB"/>
    <w:rsid w:val="00F94C6E"/>
    <w:rsid w:val="00F959A2"/>
    <w:rsid w:val="00F960C1"/>
    <w:rsid w:val="00F96418"/>
    <w:rsid w:val="00F97214"/>
    <w:rsid w:val="00F973E9"/>
    <w:rsid w:val="00F97881"/>
    <w:rsid w:val="00FA0536"/>
    <w:rsid w:val="00FA0756"/>
    <w:rsid w:val="00FA109D"/>
    <w:rsid w:val="00FA2AAF"/>
    <w:rsid w:val="00FA2FA0"/>
    <w:rsid w:val="00FA30AB"/>
    <w:rsid w:val="00FA3ABF"/>
    <w:rsid w:val="00FA3CFD"/>
    <w:rsid w:val="00FA3E3E"/>
    <w:rsid w:val="00FA4E17"/>
    <w:rsid w:val="00FA50B8"/>
    <w:rsid w:val="00FA5AA4"/>
    <w:rsid w:val="00FA7A59"/>
    <w:rsid w:val="00FB0209"/>
    <w:rsid w:val="00FB17D0"/>
    <w:rsid w:val="00FB4105"/>
    <w:rsid w:val="00FB4319"/>
    <w:rsid w:val="00FB5E89"/>
    <w:rsid w:val="00FB625E"/>
    <w:rsid w:val="00FB62BE"/>
    <w:rsid w:val="00FB6E8A"/>
    <w:rsid w:val="00FB72DB"/>
    <w:rsid w:val="00FB739C"/>
    <w:rsid w:val="00FB7AF8"/>
    <w:rsid w:val="00FB7F32"/>
    <w:rsid w:val="00FC013F"/>
    <w:rsid w:val="00FC034B"/>
    <w:rsid w:val="00FC2E91"/>
    <w:rsid w:val="00FC385A"/>
    <w:rsid w:val="00FC3FCE"/>
    <w:rsid w:val="00FC411E"/>
    <w:rsid w:val="00FC4311"/>
    <w:rsid w:val="00FC4464"/>
    <w:rsid w:val="00FC5664"/>
    <w:rsid w:val="00FC6750"/>
    <w:rsid w:val="00FC685C"/>
    <w:rsid w:val="00FC73BB"/>
    <w:rsid w:val="00FC7433"/>
    <w:rsid w:val="00FC7E47"/>
    <w:rsid w:val="00FD0FA6"/>
    <w:rsid w:val="00FD18AE"/>
    <w:rsid w:val="00FD1E4A"/>
    <w:rsid w:val="00FD247D"/>
    <w:rsid w:val="00FD4B74"/>
    <w:rsid w:val="00FD5ACE"/>
    <w:rsid w:val="00FD5B64"/>
    <w:rsid w:val="00FD7454"/>
    <w:rsid w:val="00FD9785"/>
    <w:rsid w:val="00FE0834"/>
    <w:rsid w:val="00FE1382"/>
    <w:rsid w:val="00FE1AC6"/>
    <w:rsid w:val="00FE30B4"/>
    <w:rsid w:val="00FE3190"/>
    <w:rsid w:val="00FE5CCD"/>
    <w:rsid w:val="00FE790C"/>
    <w:rsid w:val="00FE79EE"/>
    <w:rsid w:val="00FE7B3B"/>
    <w:rsid w:val="00FF023F"/>
    <w:rsid w:val="00FF02A6"/>
    <w:rsid w:val="00FF03CD"/>
    <w:rsid w:val="00FF0CA4"/>
    <w:rsid w:val="00FF13DB"/>
    <w:rsid w:val="00FF1684"/>
    <w:rsid w:val="00FF1FF8"/>
    <w:rsid w:val="00FF25DE"/>
    <w:rsid w:val="00FF4B28"/>
    <w:rsid w:val="00FF4EB1"/>
    <w:rsid w:val="00FF5174"/>
    <w:rsid w:val="00FF655C"/>
    <w:rsid w:val="00FF6576"/>
    <w:rsid w:val="00FF7466"/>
    <w:rsid w:val="00FF74B8"/>
    <w:rsid w:val="00FF75C9"/>
    <w:rsid w:val="00FF75CF"/>
    <w:rsid w:val="00FF7687"/>
    <w:rsid w:val="00FF78C2"/>
    <w:rsid w:val="0100AB41"/>
    <w:rsid w:val="01075DFE"/>
    <w:rsid w:val="0109DAFE"/>
    <w:rsid w:val="012B9A5C"/>
    <w:rsid w:val="012FF495"/>
    <w:rsid w:val="0137A7E7"/>
    <w:rsid w:val="013AE4BD"/>
    <w:rsid w:val="01566652"/>
    <w:rsid w:val="015E6D4D"/>
    <w:rsid w:val="015FD144"/>
    <w:rsid w:val="016089EC"/>
    <w:rsid w:val="0161CAEC"/>
    <w:rsid w:val="0166E865"/>
    <w:rsid w:val="016D2289"/>
    <w:rsid w:val="01784C3E"/>
    <w:rsid w:val="01824D79"/>
    <w:rsid w:val="01979658"/>
    <w:rsid w:val="019EE602"/>
    <w:rsid w:val="01A20EC9"/>
    <w:rsid w:val="01A84933"/>
    <w:rsid w:val="01B05919"/>
    <w:rsid w:val="01B89C62"/>
    <w:rsid w:val="01BD078E"/>
    <w:rsid w:val="01BD16F0"/>
    <w:rsid w:val="01ED2F5A"/>
    <w:rsid w:val="01F22644"/>
    <w:rsid w:val="01F3BEF5"/>
    <w:rsid w:val="01F778AE"/>
    <w:rsid w:val="020BF063"/>
    <w:rsid w:val="02179661"/>
    <w:rsid w:val="021BCA02"/>
    <w:rsid w:val="021D3C4D"/>
    <w:rsid w:val="02205D89"/>
    <w:rsid w:val="0225591C"/>
    <w:rsid w:val="022A8F80"/>
    <w:rsid w:val="0233F640"/>
    <w:rsid w:val="0253CAE4"/>
    <w:rsid w:val="025F3222"/>
    <w:rsid w:val="0261002F"/>
    <w:rsid w:val="0261E235"/>
    <w:rsid w:val="02647536"/>
    <w:rsid w:val="026B0E70"/>
    <w:rsid w:val="02812A7D"/>
    <w:rsid w:val="028CF942"/>
    <w:rsid w:val="028EDC68"/>
    <w:rsid w:val="029CA4FF"/>
    <w:rsid w:val="02A4099B"/>
    <w:rsid w:val="02AB531D"/>
    <w:rsid w:val="02B21461"/>
    <w:rsid w:val="02B2E71C"/>
    <w:rsid w:val="02BFA14E"/>
    <w:rsid w:val="02D75395"/>
    <w:rsid w:val="02D7A4AB"/>
    <w:rsid w:val="02DCCDF7"/>
    <w:rsid w:val="02E79B2D"/>
    <w:rsid w:val="02E8B3BD"/>
    <w:rsid w:val="02F09884"/>
    <w:rsid w:val="02F48728"/>
    <w:rsid w:val="030385F3"/>
    <w:rsid w:val="030B59CB"/>
    <w:rsid w:val="03209A9B"/>
    <w:rsid w:val="032DB271"/>
    <w:rsid w:val="0333E695"/>
    <w:rsid w:val="0341EA1C"/>
    <w:rsid w:val="0342887C"/>
    <w:rsid w:val="0346051D"/>
    <w:rsid w:val="0349BD56"/>
    <w:rsid w:val="0355728C"/>
    <w:rsid w:val="035EB461"/>
    <w:rsid w:val="0360F64A"/>
    <w:rsid w:val="03611EC4"/>
    <w:rsid w:val="0365024D"/>
    <w:rsid w:val="0365A862"/>
    <w:rsid w:val="036AAB85"/>
    <w:rsid w:val="0372C287"/>
    <w:rsid w:val="037C919F"/>
    <w:rsid w:val="0380453D"/>
    <w:rsid w:val="039F78D8"/>
    <w:rsid w:val="03A1796C"/>
    <w:rsid w:val="03AF418B"/>
    <w:rsid w:val="03BB839D"/>
    <w:rsid w:val="03C2F011"/>
    <w:rsid w:val="03C451A6"/>
    <w:rsid w:val="03C7F0AE"/>
    <w:rsid w:val="03D0D4FC"/>
    <w:rsid w:val="03D5864C"/>
    <w:rsid w:val="03D8AC90"/>
    <w:rsid w:val="03D92FFE"/>
    <w:rsid w:val="03DAD746"/>
    <w:rsid w:val="03EA7440"/>
    <w:rsid w:val="03ECAC45"/>
    <w:rsid w:val="03F4044E"/>
    <w:rsid w:val="03F751BB"/>
    <w:rsid w:val="0400C771"/>
    <w:rsid w:val="040353AE"/>
    <w:rsid w:val="04119B3B"/>
    <w:rsid w:val="041E3DB2"/>
    <w:rsid w:val="04215D86"/>
    <w:rsid w:val="042560EF"/>
    <w:rsid w:val="042E9FAF"/>
    <w:rsid w:val="04350BF6"/>
    <w:rsid w:val="043794D1"/>
    <w:rsid w:val="04381B8A"/>
    <w:rsid w:val="043890F0"/>
    <w:rsid w:val="043BB233"/>
    <w:rsid w:val="04442EB3"/>
    <w:rsid w:val="04453142"/>
    <w:rsid w:val="044AED3E"/>
    <w:rsid w:val="044BB678"/>
    <w:rsid w:val="044C5037"/>
    <w:rsid w:val="04543934"/>
    <w:rsid w:val="04669B37"/>
    <w:rsid w:val="046E851A"/>
    <w:rsid w:val="04767E3A"/>
    <w:rsid w:val="04772EEB"/>
    <w:rsid w:val="047CE32C"/>
    <w:rsid w:val="04888B31"/>
    <w:rsid w:val="048D4ED9"/>
    <w:rsid w:val="04927CC5"/>
    <w:rsid w:val="049CA489"/>
    <w:rsid w:val="04A53C01"/>
    <w:rsid w:val="04ABA0F4"/>
    <w:rsid w:val="04AE368E"/>
    <w:rsid w:val="04DB28EF"/>
    <w:rsid w:val="04DE03A9"/>
    <w:rsid w:val="04F3B4FF"/>
    <w:rsid w:val="04F4B7B2"/>
    <w:rsid w:val="04F70FC7"/>
    <w:rsid w:val="04F7320C"/>
    <w:rsid w:val="04FA3E6B"/>
    <w:rsid w:val="04FB0355"/>
    <w:rsid w:val="04FB862B"/>
    <w:rsid w:val="0500C0D0"/>
    <w:rsid w:val="0508375B"/>
    <w:rsid w:val="0508897A"/>
    <w:rsid w:val="052E70EE"/>
    <w:rsid w:val="0548AE06"/>
    <w:rsid w:val="05680369"/>
    <w:rsid w:val="056FA725"/>
    <w:rsid w:val="0576543A"/>
    <w:rsid w:val="057DB48F"/>
    <w:rsid w:val="05877DD7"/>
    <w:rsid w:val="058FCC03"/>
    <w:rsid w:val="05A29B5A"/>
    <w:rsid w:val="05A43801"/>
    <w:rsid w:val="05A5861A"/>
    <w:rsid w:val="05A60C99"/>
    <w:rsid w:val="05C26ECE"/>
    <w:rsid w:val="05C9D953"/>
    <w:rsid w:val="05CB48EA"/>
    <w:rsid w:val="05D59D88"/>
    <w:rsid w:val="05D815ED"/>
    <w:rsid w:val="05E71BF3"/>
    <w:rsid w:val="05EEACE1"/>
    <w:rsid w:val="05EF9671"/>
    <w:rsid w:val="05FA6298"/>
    <w:rsid w:val="05FF9D00"/>
    <w:rsid w:val="060D8CBF"/>
    <w:rsid w:val="0613DE40"/>
    <w:rsid w:val="061D61FB"/>
    <w:rsid w:val="06207221"/>
    <w:rsid w:val="06281D80"/>
    <w:rsid w:val="062F00C2"/>
    <w:rsid w:val="06325599"/>
    <w:rsid w:val="063B26B5"/>
    <w:rsid w:val="0642C341"/>
    <w:rsid w:val="0643A071"/>
    <w:rsid w:val="064A97A6"/>
    <w:rsid w:val="064FBD56"/>
    <w:rsid w:val="0652D5D4"/>
    <w:rsid w:val="065632E7"/>
    <w:rsid w:val="066F5B44"/>
    <w:rsid w:val="06843A76"/>
    <w:rsid w:val="06888F29"/>
    <w:rsid w:val="068F8560"/>
    <w:rsid w:val="06973BF6"/>
    <w:rsid w:val="0699D183"/>
    <w:rsid w:val="069F885A"/>
    <w:rsid w:val="06BC8CF4"/>
    <w:rsid w:val="06BE6186"/>
    <w:rsid w:val="06CBB97B"/>
    <w:rsid w:val="06D67829"/>
    <w:rsid w:val="06DDAD56"/>
    <w:rsid w:val="06E9600C"/>
    <w:rsid w:val="070412D7"/>
    <w:rsid w:val="070ACBA5"/>
    <w:rsid w:val="07190CE8"/>
    <w:rsid w:val="072110C7"/>
    <w:rsid w:val="073065C2"/>
    <w:rsid w:val="076B7C5C"/>
    <w:rsid w:val="076B9E01"/>
    <w:rsid w:val="07702566"/>
    <w:rsid w:val="0771C020"/>
    <w:rsid w:val="07792FC8"/>
    <w:rsid w:val="077BB57B"/>
    <w:rsid w:val="0782BAAA"/>
    <w:rsid w:val="07832A7E"/>
    <w:rsid w:val="078CAAB4"/>
    <w:rsid w:val="07A83435"/>
    <w:rsid w:val="07BF758B"/>
    <w:rsid w:val="07C655FF"/>
    <w:rsid w:val="07CF12C8"/>
    <w:rsid w:val="07ECBDD8"/>
    <w:rsid w:val="07F58E67"/>
    <w:rsid w:val="07F73CFC"/>
    <w:rsid w:val="07FC32E2"/>
    <w:rsid w:val="07FCCE77"/>
    <w:rsid w:val="0805C364"/>
    <w:rsid w:val="08189B66"/>
    <w:rsid w:val="081A34BD"/>
    <w:rsid w:val="08359562"/>
    <w:rsid w:val="083A6CD9"/>
    <w:rsid w:val="08441703"/>
    <w:rsid w:val="0844A625"/>
    <w:rsid w:val="084ADAEF"/>
    <w:rsid w:val="0850C4A4"/>
    <w:rsid w:val="085A23BD"/>
    <w:rsid w:val="086BBD06"/>
    <w:rsid w:val="0878F5AC"/>
    <w:rsid w:val="087954C8"/>
    <w:rsid w:val="087BFEE7"/>
    <w:rsid w:val="0880EF89"/>
    <w:rsid w:val="0885DBE9"/>
    <w:rsid w:val="0887B1CC"/>
    <w:rsid w:val="088E67E0"/>
    <w:rsid w:val="089F66C5"/>
    <w:rsid w:val="08A1921F"/>
    <w:rsid w:val="08A3F67A"/>
    <w:rsid w:val="08ADEEAD"/>
    <w:rsid w:val="08B8B28E"/>
    <w:rsid w:val="08BC73E7"/>
    <w:rsid w:val="08C54F00"/>
    <w:rsid w:val="08CB4B5D"/>
    <w:rsid w:val="08D76BF1"/>
    <w:rsid w:val="08D90A7D"/>
    <w:rsid w:val="08E2129D"/>
    <w:rsid w:val="08E2191A"/>
    <w:rsid w:val="08E33641"/>
    <w:rsid w:val="08F8ED11"/>
    <w:rsid w:val="08F9C487"/>
    <w:rsid w:val="0900F4E5"/>
    <w:rsid w:val="0901EFE8"/>
    <w:rsid w:val="090CCEA4"/>
    <w:rsid w:val="09103E9F"/>
    <w:rsid w:val="0919034B"/>
    <w:rsid w:val="0922167F"/>
    <w:rsid w:val="093177B1"/>
    <w:rsid w:val="0932E71E"/>
    <w:rsid w:val="0941669E"/>
    <w:rsid w:val="0941D8DA"/>
    <w:rsid w:val="0943E227"/>
    <w:rsid w:val="09483671"/>
    <w:rsid w:val="09494342"/>
    <w:rsid w:val="095C79E7"/>
    <w:rsid w:val="096AE329"/>
    <w:rsid w:val="096B9D6A"/>
    <w:rsid w:val="096BB632"/>
    <w:rsid w:val="096E2E1B"/>
    <w:rsid w:val="09706351"/>
    <w:rsid w:val="09757A32"/>
    <w:rsid w:val="09827FAB"/>
    <w:rsid w:val="09849725"/>
    <w:rsid w:val="098DD3A9"/>
    <w:rsid w:val="0995058F"/>
    <w:rsid w:val="09963DC2"/>
    <w:rsid w:val="09968EF9"/>
    <w:rsid w:val="09AF37C2"/>
    <w:rsid w:val="09B4D47B"/>
    <w:rsid w:val="09BEB0ED"/>
    <w:rsid w:val="09C828D5"/>
    <w:rsid w:val="09C84BF9"/>
    <w:rsid w:val="09C88662"/>
    <w:rsid w:val="09C8B232"/>
    <w:rsid w:val="09DB40A5"/>
    <w:rsid w:val="09DBCB42"/>
    <w:rsid w:val="09DD812E"/>
    <w:rsid w:val="09DE2DC8"/>
    <w:rsid w:val="09E1DCBB"/>
    <w:rsid w:val="09E5A38F"/>
    <w:rsid w:val="09E79144"/>
    <w:rsid w:val="09EC2D74"/>
    <w:rsid w:val="09FC2875"/>
    <w:rsid w:val="09FFB220"/>
    <w:rsid w:val="0A054AF9"/>
    <w:rsid w:val="0A08EE73"/>
    <w:rsid w:val="0A3B1707"/>
    <w:rsid w:val="0A410A58"/>
    <w:rsid w:val="0A4ACD2E"/>
    <w:rsid w:val="0A4D4E9F"/>
    <w:rsid w:val="0A4E2430"/>
    <w:rsid w:val="0A4F8E22"/>
    <w:rsid w:val="0A5AEE79"/>
    <w:rsid w:val="0A5CFD6E"/>
    <w:rsid w:val="0A5E9ED1"/>
    <w:rsid w:val="0A6D2B0B"/>
    <w:rsid w:val="0A6F5D7E"/>
    <w:rsid w:val="0A75AB28"/>
    <w:rsid w:val="0A77CEE9"/>
    <w:rsid w:val="0A8BE57D"/>
    <w:rsid w:val="0A8C4809"/>
    <w:rsid w:val="0A92D79E"/>
    <w:rsid w:val="0AAC7A38"/>
    <w:rsid w:val="0AC2CA99"/>
    <w:rsid w:val="0AD221DB"/>
    <w:rsid w:val="0AD66E96"/>
    <w:rsid w:val="0AD67D25"/>
    <w:rsid w:val="0AD68B4C"/>
    <w:rsid w:val="0ADD83BC"/>
    <w:rsid w:val="0AE0C90C"/>
    <w:rsid w:val="0AE5A762"/>
    <w:rsid w:val="0AEBB329"/>
    <w:rsid w:val="0AEF6EBF"/>
    <w:rsid w:val="0AF2B984"/>
    <w:rsid w:val="0B02F95A"/>
    <w:rsid w:val="0B17BD9F"/>
    <w:rsid w:val="0B1CFDCB"/>
    <w:rsid w:val="0B1DE2AE"/>
    <w:rsid w:val="0B256F08"/>
    <w:rsid w:val="0B2EDDBE"/>
    <w:rsid w:val="0B4833D4"/>
    <w:rsid w:val="0B4BE08E"/>
    <w:rsid w:val="0B4C34A1"/>
    <w:rsid w:val="0B5A471D"/>
    <w:rsid w:val="0B68BD10"/>
    <w:rsid w:val="0B6B3DE6"/>
    <w:rsid w:val="0B76DDCF"/>
    <w:rsid w:val="0B77C58A"/>
    <w:rsid w:val="0B87FDD5"/>
    <w:rsid w:val="0B97CA2A"/>
    <w:rsid w:val="0B9A895B"/>
    <w:rsid w:val="0B9F569B"/>
    <w:rsid w:val="0BA0E67F"/>
    <w:rsid w:val="0BA7446D"/>
    <w:rsid w:val="0BB07DDB"/>
    <w:rsid w:val="0BB912BB"/>
    <w:rsid w:val="0BB940FC"/>
    <w:rsid w:val="0BB9A8D9"/>
    <w:rsid w:val="0BBAE004"/>
    <w:rsid w:val="0BBB8A06"/>
    <w:rsid w:val="0BC2CC22"/>
    <w:rsid w:val="0BC3F0CB"/>
    <w:rsid w:val="0BCD39CF"/>
    <w:rsid w:val="0BD72AF3"/>
    <w:rsid w:val="0BDA3D02"/>
    <w:rsid w:val="0BDD6528"/>
    <w:rsid w:val="0BE39E95"/>
    <w:rsid w:val="0BE6E109"/>
    <w:rsid w:val="0BEA9833"/>
    <w:rsid w:val="0BF50B81"/>
    <w:rsid w:val="0BF5BF33"/>
    <w:rsid w:val="0BFBEB85"/>
    <w:rsid w:val="0C00D927"/>
    <w:rsid w:val="0C0FE2D5"/>
    <w:rsid w:val="0C162AC8"/>
    <w:rsid w:val="0C19875B"/>
    <w:rsid w:val="0C2BCDD9"/>
    <w:rsid w:val="0C2D3649"/>
    <w:rsid w:val="0C2EA1D4"/>
    <w:rsid w:val="0C3466A7"/>
    <w:rsid w:val="0C382163"/>
    <w:rsid w:val="0C3D9416"/>
    <w:rsid w:val="0C419EDA"/>
    <w:rsid w:val="0C4D5776"/>
    <w:rsid w:val="0C59F97B"/>
    <w:rsid w:val="0C5DEE65"/>
    <w:rsid w:val="0C6687F6"/>
    <w:rsid w:val="0C68CE96"/>
    <w:rsid w:val="0C6F1542"/>
    <w:rsid w:val="0C733384"/>
    <w:rsid w:val="0C743AD3"/>
    <w:rsid w:val="0C77B51B"/>
    <w:rsid w:val="0C811FA7"/>
    <w:rsid w:val="0C91053C"/>
    <w:rsid w:val="0C9869F0"/>
    <w:rsid w:val="0C9EFC6D"/>
    <w:rsid w:val="0CA0AF55"/>
    <w:rsid w:val="0CAD51FF"/>
    <w:rsid w:val="0CAFBE29"/>
    <w:rsid w:val="0CB66F3B"/>
    <w:rsid w:val="0CD98AB9"/>
    <w:rsid w:val="0CE10737"/>
    <w:rsid w:val="0CE393D9"/>
    <w:rsid w:val="0CE51705"/>
    <w:rsid w:val="0CEC1706"/>
    <w:rsid w:val="0CF5D683"/>
    <w:rsid w:val="0D00E729"/>
    <w:rsid w:val="0D14CB91"/>
    <w:rsid w:val="0D191367"/>
    <w:rsid w:val="0D30C9BB"/>
    <w:rsid w:val="0D6480EC"/>
    <w:rsid w:val="0D690B6A"/>
    <w:rsid w:val="0D6E8A5C"/>
    <w:rsid w:val="0D79DB18"/>
    <w:rsid w:val="0D859A14"/>
    <w:rsid w:val="0D8A7060"/>
    <w:rsid w:val="0D8F3746"/>
    <w:rsid w:val="0D93A16D"/>
    <w:rsid w:val="0D94E965"/>
    <w:rsid w:val="0D9A3B13"/>
    <w:rsid w:val="0D9D9C90"/>
    <w:rsid w:val="0DA20C48"/>
    <w:rsid w:val="0DAC3481"/>
    <w:rsid w:val="0DACE65A"/>
    <w:rsid w:val="0DB9EB20"/>
    <w:rsid w:val="0DBA0A8B"/>
    <w:rsid w:val="0DBFEA61"/>
    <w:rsid w:val="0DD11A5A"/>
    <w:rsid w:val="0DF2A78B"/>
    <w:rsid w:val="0E03838E"/>
    <w:rsid w:val="0E03ACF7"/>
    <w:rsid w:val="0E09ECBC"/>
    <w:rsid w:val="0E144538"/>
    <w:rsid w:val="0E263391"/>
    <w:rsid w:val="0E27AC4E"/>
    <w:rsid w:val="0E2A76AA"/>
    <w:rsid w:val="0E2F6FB3"/>
    <w:rsid w:val="0E3D346A"/>
    <w:rsid w:val="0E48BCBC"/>
    <w:rsid w:val="0E4CA56D"/>
    <w:rsid w:val="0E51D288"/>
    <w:rsid w:val="0E57F680"/>
    <w:rsid w:val="0E5EF27F"/>
    <w:rsid w:val="0E64D8D2"/>
    <w:rsid w:val="0E82719B"/>
    <w:rsid w:val="0E839597"/>
    <w:rsid w:val="0E8A828E"/>
    <w:rsid w:val="0E8D10F9"/>
    <w:rsid w:val="0E9CD54F"/>
    <w:rsid w:val="0E9D0F61"/>
    <w:rsid w:val="0EB052CC"/>
    <w:rsid w:val="0EB43C10"/>
    <w:rsid w:val="0EB4BF9E"/>
    <w:rsid w:val="0EB4E3C8"/>
    <w:rsid w:val="0EC97B29"/>
    <w:rsid w:val="0ECE1E46"/>
    <w:rsid w:val="0ECF6E32"/>
    <w:rsid w:val="0ED28DFC"/>
    <w:rsid w:val="0ED667EF"/>
    <w:rsid w:val="0EED65F3"/>
    <w:rsid w:val="0F01BFBE"/>
    <w:rsid w:val="0F05FB91"/>
    <w:rsid w:val="0F0E30F5"/>
    <w:rsid w:val="0F0E34AF"/>
    <w:rsid w:val="0F0E5572"/>
    <w:rsid w:val="0F10E80C"/>
    <w:rsid w:val="0F15ECE1"/>
    <w:rsid w:val="0F2F079C"/>
    <w:rsid w:val="0F3B8553"/>
    <w:rsid w:val="0F3D360E"/>
    <w:rsid w:val="0F481CA7"/>
    <w:rsid w:val="0F4C5B83"/>
    <w:rsid w:val="0F4F9479"/>
    <w:rsid w:val="0F56E3CA"/>
    <w:rsid w:val="0F61AFB3"/>
    <w:rsid w:val="0F69036E"/>
    <w:rsid w:val="0F6EF608"/>
    <w:rsid w:val="0F703D8A"/>
    <w:rsid w:val="0F75254D"/>
    <w:rsid w:val="0F7D3451"/>
    <w:rsid w:val="0F7DF2C1"/>
    <w:rsid w:val="0F8852C7"/>
    <w:rsid w:val="0F8971B2"/>
    <w:rsid w:val="0F919FF8"/>
    <w:rsid w:val="0F9D9CD1"/>
    <w:rsid w:val="0FA228A2"/>
    <w:rsid w:val="0FAC7AFA"/>
    <w:rsid w:val="0FACD4A0"/>
    <w:rsid w:val="0FB8E814"/>
    <w:rsid w:val="0FCD72FC"/>
    <w:rsid w:val="0FD3460C"/>
    <w:rsid w:val="0FD6E0D9"/>
    <w:rsid w:val="0FD75FB1"/>
    <w:rsid w:val="0FDB8CCD"/>
    <w:rsid w:val="0FDFAECD"/>
    <w:rsid w:val="0FF0B0DC"/>
    <w:rsid w:val="0FF543D9"/>
    <w:rsid w:val="0FFD8699"/>
    <w:rsid w:val="10282AA7"/>
    <w:rsid w:val="10325327"/>
    <w:rsid w:val="1033D135"/>
    <w:rsid w:val="10368B53"/>
    <w:rsid w:val="1041E7D0"/>
    <w:rsid w:val="104A6227"/>
    <w:rsid w:val="104EFECE"/>
    <w:rsid w:val="105D86C6"/>
    <w:rsid w:val="10602626"/>
    <w:rsid w:val="106080C3"/>
    <w:rsid w:val="10686130"/>
    <w:rsid w:val="1077D64F"/>
    <w:rsid w:val="1078623A"/>
    <w:rsid w:val="1078DDC3"/>
    <w:rsid w:val="107ECD3E"/>
    <w:rsid w:val="10847447"/>
    <w:rsid w:val="1088EEC0"/>
    <w:rsid w:val="108A8BEA"/>
    <w:rsid w:val="1099A31E"/>
    <w:rsid w:val="10A343A7"/>
    <w:rsid w:val="10C83DAF"/>
    <w:rsid w:val="10CB50FA"/>
    <w:rsid w:val="10CCADD2"/>
    <w:rsid w:val="10D28CD0"/>
    <w:rsid w:val="10DD1E60"/>
    <w:rsid w:val="10E541E9"/>
    <w:rsid w:val="10F9BFD3"/>
    <w:rsid w:val="11007091"/>
    <w:rsid w:val="11061976"/>
    <w:rsid w:val="1107F58F"/>
    <w:rsid w:val="111B063E"/>
    <w:rsid w:val="111E5803"/>
    <w:rsid w:val="11215CD6"/>
    <w:rsid w:val="112661EF"/>
    <w:rsid w:val="1128A5D0"/>
    <w:rsid w:val="1128D3B2"/>
    <w:rsid w:val="1128D4B8"/>
    <w:rsid w:val="113033D6"/>
    <w:rsid w:val="11318927"/>
    <w:rsid w:val="11318C7F"/>
    <w:rsid w:val="1137C647"/>
    <w:rsid w:val="1137F2E1"/>
    <w:rsid w:val="113A9158"/>
    <w:rsid w:val="114A70D8"/>
    <w:rsid w:val="11519354"/>
    <w:rsid w:val="115CCCB1"/>
    <w:rsid w:val="115F4D10"/>
    <w:rsid w:val="11627F3D"/>
    <w:rsid w:val="118EF439"/>
    <w:rsid w:val="119B4D32"/>
    <w:rsid w:val="119B59D2"/>
    <w:rsid w:val="11A37EE7"/>
    <w:rsid w:val="11A8144D"/>
    <w:rsid w:val="11A828AD"/>
    <w:rsid w:val="11ACEA70"/>
    <w:rsid w:val="11ADE68F"/>
    <w:rsid w:val="11B2A282"/>
    <w:rsid w:val="11C19E77"/>
    <w:rsid w:val="11C29AD9"/>
    <w:rsid w:val="11C3FB08"/>
    <w:rsid w:val="11C70269"/>
    <w:rsid w:val="11CDDFC1"/>
    <w:rsid w:val="11D0FFFE"/>
    <w:rsid w:val="11D5B923"/>
    <w:rsid w:val="11DC4B1A"/>
    <w:rsid w:val="11EA08D0"/>
    <w:rsid w:val="11EF70DA"/>
    <w:rsid w:val="11F6BE39"/>
    <w:rsid w:val="120324E1"/>
    <w:rsid w:val="12080E5A"/>
    <w:rsid w:val="121BCCD5"/>
    <w:rsid w:val="121EE3AF"/>
    <w:rsid w:val="122A1C45"/>
    <w:rsid w:val="1230BD42"/>
    <w:rsid w:val="1240FE8F"/>
    <w:rsid w:val="124244C3"/>
    <w:rsid w:val="12469D67"/>
    <w:rsid w:val="1246B04E"/>
    <w:rsid w:val="1253728D"/>
    <w:rsid w:val="125A523B"/>
    <w:rsid w:val="125ABEC8"/>
    <w:rsid w:val="126CCD44"/>
    <w:rsid w:val="127E3666"/>
    <w:rsid w:val="12801244"/>
    <w:rsid w:val="1288B965"/>
    <w:rsid w:val="1293366B"/>
    <w:rsid w:val="12969598"/>
    <w:rsid w:val="12A8E19B"/>
    <w:rsid w:val="12BB48F6"/>
    <w:rsid w:val="12C940BA"/>
    <w:rsid w:val="12D661B9"/>
    <w:rsid w:val="12D77FD7"/>
    <w:rsid w:val="12E3B018"/>
    <w:rsid w:val="12E96434"/>
    <w:rsid w:val="12EC6DE1"/>
    <w:rsid w:val="12F2DADF"/>
    <w:rsid w:val="12F4DEDE"/>
    <w:rsid w:val="12FC7466"/>
    <w:rsid w:val="131FFCAE"/>
    <w:rsid w:val="13217351"/>
    <w:rsid w:val="1323A6CC"/>
    <w:rsid w:val="133CFA84"/>
    <w:rsid w:val="13407E06"/>
    <w:rsid w:val="134644B3"/>
    <w:rsid w:val="134A6475"/>
    <w:rsid w:val="13746D35"/>
    <w:rsid w:val="13787DEE"/>
    <w:rsid w:val="13814D93"/>
    <w:rsid w:val="13947056"/>
    <w:rsid w:val="139CF14B"/>
    <w:rsid w:val="13AC46F9"/>
    <w:rsid w:val="13B4235E"/>
    <w:rsid w:val="13B5811F"/>
    <w:rsid w:val="13C039BF"/>
    <w:rsid w:val="13CFE8A1"/>
    <w:rsid w:val="13D1CA72"/>
    <w:rsid w:val="13D39923"/>
    <w:rsid w:val="13D4B193"/>
    <w:rsid w:val="13D733DF"/>
    <w:rsid w:val="13DCBA5F"/>
    <w:rsid w:val="13DCC35D"/>
    <w:rsid w:val="13E08302"/>
    <w:rsid w:val="13E0FD35"/>
    <w:rsid w:val="13E28CC0"/>
    <w:rsid w:val="13F5F314"/>
    <w:rsid w:val="14044AAE"/>
    <w:rsid w:val="1415F5B2"/>
    <w:rsid w:val="1421D4D8"/>
    <w:rsid w:val="142F39F9"/>
    <w:rsid w:val="14373E50"/>
    <w:rsid w:val="143D34F6"/>
    <w:rsid w:val="145763D5"/>
    <w:rsid w:val="145AD96E"/>
    <w:rsid w:val="145C2528"/>
    <w:rsid w:val="145CF225"/>
    <w:rsid w:val="1469BFEA"/>
    <w:rsid w:val="147190F5"/>
    <w:rsid w:val="1481A5A4"/>
    <w:rsid w:val="1485B774"/>
    <w:rsid w:val="148E99F5"/>
    <w:rsid w:val="14904AD0"/>
    <w:rsid w:val="14966D58"/>
    <w:rsid w:val="149EF4BB"/>
    <w:rsid w:val="14AAE03C"/>
    <w:rsid w:val="14ADE982"/>
    <w:rsid w:val="14BEF16A"/>
    <w:rsid w:val="14C1B67D"/>
    <w:rsid w:val="14CB331D"/>
    <w:rsid w:val="14CF5328"/>
    <w:rsid w:val="14D4CE3F"/>
    <w:rsid w:val="14D6B205"/>
    <w:rsid w:val="14DAB5EA"/>
    <w:rsid w:val="14E45C70"/>
    <w:rsid w:val="14E58751"/>
    <w:rsid w:val="14EC67FC"/>
    <w:rsid w:val="14F69052"/>
    <w:rsid w:val="1509C67B"/>
    <w:rsid w:val="1518A6C8"/>
    <w:rsid w:val="1518BF11"/>
    <w:rsid w:val="15299B82"/>
    <w:rsid w:val="1532DE19"/>
    <w:rsid w:val="15357F28"/>
    <w:rsid w:val="1542F98E"/>
    <w:rsid w:val="154304E9"/>
    <w:rsid w:val="1546B0C7"/>
    <w:rsid w:val="155D7F9A"/>
    <w:rsid w:val="15601123"/>
    <w:rsid w:val="15632F78"/>
    <w:rsid w:val="15699BF6"/>
    <w:rsid w:val="15716405"/>
    <w:rsid w:val="157EAC0B"/>
    <w:rsid w:val="15865862"/>
    <w:rsid w:val="15942609"/>
    <w:rsid w:val="15A0E6B1"/>
    <w:rsid w:val="15A2679E"/>
    <w:rsid w:val="15A2D5E9"/>
    <w:rsid w:val="15A8274C"/>
    <w:rsid w:val="15AB0B2D"/>
    <w:rsid w:val="15AD8BB9"/>
    <w:rsid w:val="15AF6B1A"/>
    <w:rsid w:val="15B6B102"/>
    <w:rsid w:val="15BAF7E3"/>
    <w:rsid w:val="15C8B02E"/>
    <w:rsid w:val="15DA1A84"/>
    <w:rsid w:val="15DC2E5B"/>
    <w:rsid w:val="15E04FE8"/>
    <w:rsid w:val="15E1AAC1"/>
    <w:rsid w:val="15E97C5E"/>
    <w:rsid w:val="15EE9A84"/>
    <w:rsid w:val="15EF2CDF"/>
    <w:rsid w:val="161161E9"/>
    <w:rsid w:val="1619A707"/>
    <w:rsid w:val="161C78AD"/>
    <w:rsid w:val="162EC068"/>
    <w:rsid w:val="16314869"/>
    <w:rsid w:val="1637DAAF"/>
    <w:rsid w:val="163B05CA"/>
    <w:rsid w:val="163D2881"/>
    <w:rsid w:val="165459B2"/>
    <w:rsid w:val="165DA757"/>
    <w:rsid w:val="16676A6F"/>
    <w:rsid w:val="16738771"/>
    <w:rsid w:val="168493DB"/>
    <w:rsid w:val="16864FE0"/>
    <w:rsid w:val="16883041"/>
    <w:rsid w:val="168B728F"/>
    <w:rsid w:val="169ED25D"/>
    <w:rsid w:val="16A21611"/>
    <w:rsid w:val="16BE932D"/>
    <w:rsid w:val="16CBCAC1"/>
    <w:rsid w:val="16D74445"/>
    <w:rsid w:val="16DBF098"/>
    <w:rsid w:val="16DFFDBF"/>
    <w:rsid w:val="16E27FA7"/>
    <w:rsid w:val="16EB5C8A"/>
    <w:rsid w:val="16ECD9F2"/>
    <w:rsid w:val="16F9C6FA"/>
    <w:rsid w:val="1700767A"/>
    <w:rsid w:val="1709E4CA"/>
    <w:rsid w:val="170C2405"/>
    <w:rsid w:val="170D0F0C"/>
    <w:rsid w:val="170DCEB6"/>
    <w:rsid w:val="1711FAB1"/>
    <w:rsid w:val="1717956C"/>
    <w:rsid w:val="171871F6"/>
    <w:rsid w:val="1718D077"/>
    <w:rsid w:val="1719661E"/>
    <w:rsid w:val="171F905E"/>
    <w:rsid w:val="17293940"/>
    <w:rsid w:val="172E6BF5"/>
    <w:rsid w:val="1741654F"/>
    <w:rsid w:val="17479A87"/>
    <w:rsid w:val="1747AE0C"/>
    <w:rsid w:val="174C5CEE"/>
    <w:rsid w:val="174C723D"/>
    <w:rsid w:val="1752D6CD"/>
    <w:rsid w:val="17640E96"/>
    <w:rsid w:val="176DB29B"/>
    <w:rsid w:val="1776A27F"/>
    <w:rsid w:val="1780F95A"/>
    <w:rsid w:val="1783A7E1"/>
    <w:rsid w:val="17861421"/>
    <w:rsid w:val="179F3D8F"/>
    <w:rsid w:val="17A8F317"/>
    <w:rsid w:val="17B3202A"/>
    <w:rsid w:val="17B6EA66"/>
    <w:rsid w:val="17B7A906"/>
    <w:rsid w:val="17C5151C"/>
    <w:rsid w:val="17CCE13E"/>
    <w:rsid w:val="17CF281F"/>
    <w:rsid w:val="17D471CF"/>
    <w:rsid w:val="17E0F81D"/>
    <w:rsid w:val="17E8173B"/>
    <w:rsid w:val="17EDFAE7"/>
    <w:rsid w:val="17F2D0F7"/>
    <w:rsid w:val="17F4F494"/>
    <w:rsid w:val="17F65F5B"/>
    <w:rsid w:val="1806783D"/>
    <w:rsid w:val="18078FE7"/>
    <w:rsid w:val="180AEE0F"/>
    <w:rsid w:val="18194FA7"/>
    <w:rsid w:val="18210F03"/>
    <w:rsid w:val="182AF401"/>
    <w:rsid w:val="182F3323"/>
    <w:rsid w:val="18326DA0"/>
    <w:rsid w:val="183E9AED"/>
    <w:rsid w:val="18496080"/>
    <w:rsid w:val="184B6DB3"/>
    <w:rsid w:val="184C09DF"/>
    <w:rsid w:val="185D1472"/>
    <w:rsid w:val="1865B720"/>
    <w:rsid w:val="18667CAA"/>
    <w:rsid w:val="186E3FDC"/>
    <w:rsid w:val="18710008"/>
    <w:rsid w:val="1881287A"/>
    <w:rsid w:val="188A0AC8"/>
    <w:rsid w:val="188BC209"/>
    <w:rsid w:val="188E850C"/>
    <w:rsid w:val="18985D89"/>
    <w:rsid w:val="18A67B12"/>
    <w:rsid w:val="18B8AD62"/>
    <w:rsid w:val="18C0ED81"/>
    <w:rsid w:val="18D571CD"/>
    <w:rsid w:val="18E9A477"/>
    <w:rsid w:val="18F31FF4"/>
    <w:rsid w:val="18F77DBC"/>
    <w:rsid w:val="18F8D031"/>
    <w:rsid w:val="18FFC4C8"/>
    <w:rsid w:val="1903B494"/>
    <w:rsid w:val="192B0580"/>
    <w:rsid w:val="192C5FF5"/>
    <w:rsid w:val="192EDB08"/>
    <w:rsid w:val="192F9F18"/>
    <w:rsid w:val="1938823E"/>
    <w:rsid w:val="19439A00"/>
    <w:rsid w:val="1944EBB8"/>
    <w:rsid w:val="194534DB"/>
    <w:rsid w:val="1952C67D"/>
    <w:rsid w:val="195DDF16"/>
    <w:rsid w:val="1963B3AC"/>
    <w:rsid w:val="19720EB6"/>
    <w:rsid w:val="197EE3E5"/>
    <w:rsid w:val="19894648"/>
    <w:rsid w:val="1989DC18"/>
    <w:rsid w:val="19941B7B"/>
    <w:rsid w:val="19957806"/>
    <w:rsid w:val="1999C8D3"/>
    <w:rsid w:val="19A46AF6"/>
    <w:rsid w:val="19A818E8"/>
    <w:rsid w:val="19AC8CE1"/>
    <w:rsid w:val="19B0D918"/>
    <w:rsid w:val="19B45DC5"/>
    <w:rsid w:val="19CCB340"/>
    <w:rsid w:val="19EC9062"/>
    <w:rsid w:val="19F345C0"/>
    <w:rsid w:val="19F5BFAE"/>
    <w:rsid w:val="19FEA017"/>
    <w:rsid w:val="1A03E3B0"/>
    <w:rsid w:val="1A0A9F5A"/>
    <w:rsid w:val="1A12E17E"/>
    <w:rsid w:val="1A141B39"/>
    <w:rsid w:val="1A292778"/>
    <w:rsid w:val="1A2AC1A7"/>
    <w:rsid w:val="1A323997"/>
    <w:rsid w:val="1A4003CE"/>
    <w:rsid w:val="1A424B73"/>
    <w:rsid w:val="1A46938B"/>
    <w:rsid w:val="1A4EE650"/>
    <w:rsid w:val="1A4EEF70"/>
    <w:rsid w:val="1A5E6CEE"/>
    <w:rsid w:val="1A65AE61"/>
    <w:rsid w:val="1A73C1EE"/>
    <w:rsid w:val="1A77AC35"/>
    <w:rsid w:val="1A9169F2"/>
    <w:rsid w:val="1A9DDC59"/>
    <w:rsid w:val="1AA065CB"/>
    <w:rsid w:val="1AA55843"/>
    <w:rsid w:val="1AA8F53D"/>
    <w:rsid w:val="1AAB33B1"/>
    <w:rsid w:val="1AB252D8"/>
    <w:rsid w:val="1AB825D3"/>
    <w:rsid w:val="1ABCF714"/>
    <w:rsid w:val="1ABDF330"/>
    <w:rsid w:val="1AC1AF28"/>
    <w:rsid w:val="1AC84B41"/>
    <w:rsid w:val="1AC8C81A"/>
    <w:rsid w:val="1AD0D758"/>
    <w:rsid w:val="1AD38E94"/>
    <w:rsid w:val="1ADCFF48"/>
    <w:rsid w:val="1AE71254"/>
    <w:rsid w:val="1AECA613"/>
    <w:rsid w:val="1AEE849B"/>
    <w:rsid w:val="1AEF07F0"/>
    <w:rsid w:val="1AF48FA9"/>
    <w:rsid w:val="1AF838F2"/>
    <w:rsid w:val="1AFE5F32"/>
    <w:rsid w:val="1B085B04"/>
    <w:rsid w:val="1B0C0687"/>
    <w:rsid w:val="1B16B323"/>
    <w:rsid w:val="1B17350F"/>
    <w:rsid w:val="1B268779"/>
    <w:rsid w:val="1B272EF7"/>
    <w:rsid w:val="1B2B34D0"/>
    <w:rsid w:val="1B32CCAA"/>
    <w:rsid w:val="1B40BEB5"/>
    <w:rsid w:val="1B463B20"/>
    <w:rsid w:val="1B67849E"/>
    <w:rsid w:val="1B699EAE"/>
    <w:rsid w:val="1B6B2982"/>
    <w:rsid w:val="1B771C91"/>
    <w:rsid w:val="1B7ED769"/>
    <w:rsid w:val="1B835882"/>
    <w:rsid w:val="1B85EAF6"/>
    <w:rsid w:val="1B899DC9"/>
    <w:rsid w:val="1B8B7ADE"/>
    <w:rsid w:val="1B93BCD6"/>
    <w:rsid w:val="1BB73264"/>
    <w:rsid w:val="1BBC9DB7"/>
    <w:rsid w:val="1BBE50A7"/>
    <w:rsid w:val="1BC16F18"/>
    <w:rsid w:val="1BC4D9E4"/>
    <w:rsid w:val="1BCA3638"/>
    <w:rsid w:val="1BD0B516"/>
    <w:rsid w:val="1BDD5F75"/>
    <w:rsid w:val="1BDE54D4"/>
    <w:rsid w:val="1BF38C0F"/>
    <w:rsid w:val="1BF7E97D"/>
    <w:rsid w:val="1BF92C79"/>
    <w:rsid w:val="1C078C78"/>
    <w:rsid w:val="1C1A2208"/>
    <w:rsid w:val="1C1E8914"/>
    <w:rsid w:val="1C213225"/>
    <w:rsid w:val="1C235244"/>
    <w:rsid w:val="1C3F9FFC"/>
    <w:rsid w:val="1C53B4E3"/>
    <w:rsid w:val="1C5F5D9C"/>
    <w:rsid w:val="1C66ABA3"/>
    <w:rsid w:val="1C72E67D"/>
    <w:rsid w:val="1C74E00B"/>
    <w:rsid w:val="1C74E4E6"/>
    <w:rsid w:val="1C80CA11"/>
    <w:rsid w:val="1C87FB6B"/>
    <w:rsid w:val="1C8A6621"/>
    <w:rsid w:val="1C8B2452"/>
    <w:rsid w:val="1C96F0F2"/>
    <w:rsid w:val="1C9C63BD"/>
    <w:rsid w:val="1CAB22AF"/>
    <w:rsid w:val="1CAE8488"/>
    <w:rsid w:val="1CC4EA18"/>
    <w:rsid w:val="1CC8C2AA"/>
    <w:rsid w:val="1CEEB728"/>
    <w:rsid w:val="1D06C215"/>
    <w:rsid w:val="1D17E976"/>
    <w:rsid w:val="1D1E3376"/>
    <w:rsid w:val="1D296215"/>
    <w:rsid w:val="1D3293BB"/>
    <w:rsid w:val="1D333654"/>
    <w:rsid w:val="1D368CDC"/>
    <w:rsid w:val="1D3846EF"/>
    <w:rsid w:val="1D38B5AF"/>
    <w:rsid w:val="1D391A71"/>
    <w:rsid w:val="1D3B4E93"/>
    <w:rsid w:val="1D3F541A"/>
    <w:rsid w:val="1D4DB3BF"/>
    <w:rsid w:val="1D56C5DF"/>
    <w:rsid w:val="1D5AC830"/>
    <w:rsid w:val="1D5F3CC6"/>
    <w:rsid w:val="1D6BE08C"/>
    <w:rsid w:val="1D7BE98C"/>
    <w:rsid w:val="1D7EC3F9"/>
    <w:rsid w:val="1D86B98E"/>
    <w:rsid w:val="1D8E7609"/>
    <w:rsid w:val="1D90BF88"/>
    <w:rsid w:val="1D9BF747"/>
    <w:rsid w:val="1D9C3B41"/>
    <w:rsid w:val="1D9D7F1F"/>
    <w:rsid w:val="1DAA6B4D"/>
    <w:rsid w:val="1DABEA96"/>
    <w:rsid w:val="1DAEA9BC"/>
    <w:rsid w:val="1DAF699D"/>
    <w:rsid w:val="1DB9158F"/>
    <w:rsid w:val="1DC0D150"/>
    <w:rsid w:val="1DC741AC"/>
    <w:rsid w:val="1DD1E5E1"/>
    <w:rsid w:val="1DD22533"/>
    <w:rsid w:val="1DE742E0"/>
    <w:rsid w:val="1DE7693C"/>
    <w:rsid w:val="1DED67CD"/>
    <w:rsid w:val="1DEF1AD2"/>
    <w:rsid w:val="1DF4E6E8"/>
    <w:rsid w:val="1E00BBBB"/>
    <w:rsid w:val="1E0EB6DE"/>
    <w:rsid w:val="1E0F761D"/>
    <w:rsid w:val="1E1155E4"/>
    <w:rsid w:val="1E1382E2"/>
    <w:rsid w:val="1E24AD2F"/>
    <w:rsid w:val="1E2918C3"/>
    <w:rsid w:val="1E31D16C"/>
    <w:rsid w:val="1E3A442B"/>
    <w:rsid w:val="1E4086E9"/>
    <w:rsid w:val="1E5412E6"/>
    <w:rsid w:val="1E7173C0"/>
    <w:rsid w:val="1E7F9EE9"/>
    <w:rsid w:val="1E87EE10"/>
    <w:rsid w:val="1E8F7FB7"/>
    <w:rsid w:val="1E91C09D"/>
    <w:rsid w:val="1E9D4A0B"/>
    <w:rsid w:val="1EA2C4D1"/>
    <w:rsid w:val="1EA8A319"/>
    <w:rsid w:val="1EB2FBA7"/>
    <w:rsid w:val="1EBA51C1"/>
    <w:rsid w:val="1EC5CE9C"/>
    <w:rsid w:val="1EC9FCD2"/>
    <w:rsid w:val="1ECFECA9"/>
    <w:rsid w:val="1EE17EE4"/>
    <w:rsid w:val="1EE579CF"/>
    <w:rsid w:val="1EE79DCF"/>
    <w:rsid w:val="1EE87703"/>
    <w:rsid w:val="1EEADA2D"/>
    <w:rsid w:val="1EF47EAE"/>
    <w:rsid w:val="1EFB557D"/>
    <w:rsid w:val="1F03F9CD"/>
    <w:rsid w:val="1F1167A7"/>
    <w:rsid w:val="1F16A879"/>
    <w:rsid w:val="1F183CB2"/>
    <w:rsid w:val="1F1B32F9"/>
    <w:rsid w:val="1F1D5AA5"/>
    <w:rsid w:val="1F1FBAB4"/>
    <w:rsid w:val="1F282235"/>
    <w:rsid w:val="1F2F504D"/>
    <w:rsid w:val="1F3410F1"/>
    <w:rsid w:val="1F41C515"/>
    <w:rsid w:val="1F47B50F"/>
    <w:rsid w:val="1F4D4FB0"/>
    <w:rsid w:val="1F52322E"/>
    <w:rsid w:val="1F6CFC89"/>
    <w:rsid w:val="1F8653A8"/>
    <w:rsid w:val="1F8D8AC6"/>
    <w:rsid w:val="1F909001"/>
    <w:rsid w:val="1F90EC8B"/>
    <w:rsid w:val="1FA317C2"/>
    <w:rsid w:val="1FA69E47"/>
    <w:rsid w:val="1FB2B9B2"/>
    <w:rsid w:val="1FCD38B5"/>
    <w:rsid w:val="1FD7949A"/>
    <w:rsid w:val="1FE27A25"/>
    <w:rsid w:val="1FE3EAEF"/>
    <w:rsid w:val="1FF26A29"/>
    <w:rsid w:val="1FF5B013"/>
    <w:rsid w:val="1FFB0CE8"/>
    <w:rsid w:val="200737D4"/>
    <w:rsid w:val="2012F755"/>
    <w:rsid w:val="20416103"/>
    <w:rsid w:val="2046737B"/>
    <w:rsid w:val="204969E6"/>
    <w:rsid w:val="204B76E1"/>
    <w:rsid w:val="204F0722"/>
    <w:rsid w:val="205777D7"/>
    <w:rsid w:val="2065F771"/>
    <w:rsid w:val="20691E16"/>
    <w:rsid w:val="206D8A3D"/>
    <w:rsid w:val="2073D8F4"/>
    <w:rsid w:val="2078AB7E"/>
    <w:rsid w:val="2079303A"/>
    <w:rsid w:val="207C4582"/>
    <w:rsid w:val="2084B739"/>
    <w:rsid w:val="209751D3"/>
    <w:rsid w:val="209A652C"/>
    <w:rsid w:val="209C8377"/>
    <w:rsid w:val="20AD29EF"/>
    <w:rsid w:val="20AE553A"/>
    <w:rsid w:val="20B185BD"/>
    <w:rsid w:val="20BE0AC4"/>
    <w:rsid w:val="20C33290"/>
    <w:rsid w:val="20C3BB9A"/>
    <w:rsid w:val="20C41C3A"/>
    <w:rsid w:val="20E0C886"/>
    <w:rsid w:val="20E2D175"/>
    <w:rsid w:val="20F760F8"/>
    <w:rsid w:val="20FAC3D9"/>
    <w:rsid w:val="20FF6EA9"/>
    <w:rsid w:val="2109C5F5"/>
    <w:rsid w:val="211BFCEB"/>
    <w:rsid w:val="211E062B"/>
    <w:rsid w:val="212D05EC"/>
    <w:rsid w:val="214657A0"/>
    <w:rsid w:val="2149B8F9"/>
    <w:rsid w:val="214E4526"/>
    <w:rsid w:val="215E6D6A"/>
    <w:rsid w:val="215F7FFD"/>
    <w:rsid w:val="21603862"/>
    <w:rsid w:val="2164308A"/>
    <w:rsid w:val="216965C1"/>
    <w:rsid w:val="216E0B64"/>
    <w:rsid w:val="2179F4B4"/>
    <w:rsid w:val="2193B5D8"/>
    <w:rsid w:val="219AACC2"/>
    <w:rsid w:val="21A7377F"/>
    <w:rsid w:val="21A86E39"/>
    <w:rsid w:val="21B2038C"/>
    <w:rsid w:val="21B61804"/>
    <w:rsid w:val="21BC3092"/>
    <w:rsid w:val="21BEA600"/>
    <w:rsid w:val="21C5E977"/>
    <w:rsid w:val="21C6440F"/>
    <w:rsid w:val="21D0B3E0"/>
    <w:rsid w:val="21DD23E9"/>
    <w:rsid w:val="21DDAA04"/>
    <w:rsid w:val="21E032A6"/>
    <w:rsid w:val="21F8607F"/>
    <w:rsid w:val="21F97C26"/>
    <w:rsid w:val="220604DE"/>
    <w:rsid w:val="2207D258"/>
    <w:rsid w:val="220F58F9"/>
    <w:rsid w:val="22135621"/>
    <w:rsid w:val="22261770"/>
    <w:rsid w:val="22367AA5"/>
    <w:rsid w:val="2241FB4D"/>
    <w:rsid w:val="224F183A"/>
    <w:rsid w:val="22573DE1"/>
    <w:rsid w:val="225E85B1"/>
    <w:rsid w:val="225FEC9B"/>
    <w:rsid w:val="22613C27"/>
    <w:rsid w:val="2264C2B4"/>
    <w:rsid w:val="22B0AB9C"/>
    <w:rsid w:val="22B90585"/>
    <w:rsid w:val="22BE0946"/>
    <w:rsid w:val="22CBAD97"/>
    <w:rsid w:val="22E040B3"/>
    <w:rsid w:val="22E0F298"/>
    <w:rsid w:val="22E85074"/>
    <w:rsid w:val="22EA0C9E"/>
    <w:rsid w:val="22EAFB36"/>
    <w:rsid w:val="22ECB5CE"/>
    <w:rsid w:val="22F18328"/>
    <w:rsid w:val="22F9345D"/>
    <w:rsid w:val="2301AF63"/>
    <w:rsid w:val="230EF0B5"/>
    <w:rsid w:val="231EEF3E"/>
    <w:rsid w:val="233AE788"/>
    <w:rsid w:val="233CFFFA"/>
    <w:rsid w:val="233E8134"/>
    <w:rsid w:val="234E9568"/>
    <w:rsid w:val="2354A6F4"/>
    <w:rsid w:val="2355C320"/>
    <w:rsid w:val="2357115E"/>
    <w:rsid w:val="235D5A79"/>
    <w:rsid w:val="235E5F9A"/>
    <w:rsid w:val="23604E08"/>
    <w:rsid w:val="23670543"/>
    <w:rsid w:val="237401BE"/>
    <w:rsid w:val="238703E8"/>
    <w:rsid w:val="2388EF4A"/>
    <w:rsid w:val="239A7D75"/>
    <w:rsid w:val="239C30B2"/>
    <w:rsid w:val="23A15D38"/>
    <w:rsid w:val="23C461A1"/>
    <w:rsid w:val="23C74184"/>
    <w:rsid w:val="23C98041"/>
    <w:rsid w:val="23CECA86"/>
    <w:rsid w:val="23D32777"/>
    <w:rsid w:val="23D86A6E"/>
    <w:rsid w:val="23D88898"/>
    <w:rsid w:val="23DAF692"/>
    <w:rsid w:val="23DE583B"/>
    <w:rsid w:val="23E775E2"/>
    <w:rsid w:val="23E8BCF9"/>
    <w:rsid w:val="23F26906"/>
    <w:rsid w:val="23F3BA26"/>
    <w:rsid w:val="23FD1C1C"/>
    <w:rsid w:val="240123D2"/>
    <w:rsid w:val="240356D8"/>
    <w:rsid w:val="240E7128"/>
    <w:rsid w:val="241B864E"/>
    <w:rsid w:val="241C7F35"/>
    <w:rsid w:val="2423907A"/>
    <w:rsid w:val="242A2088"/>
    <w:rsid w:val="242AD59A"/>
    <w:rsid w:val="243B1FA9"/>
    <w:rsid w:val="2442BE21"/>
    <w:rsid w:val="24471ED7"/>
    <w:rsid w:val="2449A544"/>
    <w:rsid w:val="244EA447"/>
    <w:rsid w:val="24538807"/>
    <w:rsid w:val="245BE64E"/>
    <w:rsid w:val="245E673B"/>
    <w:rsid w:val="2464187F"/>
    <w:rsid w:val="24679DF4"/>
    <w:rsid w:val="2472E81E"/>
    <w:rsid w:val="24769373"/>
    <w:rsid w:val="2492D1FB"/>
    <w:rsid w:val="24939A34"/>
    <w:rsid w:val="24996F30"/>
    <w:rsid w:val="249D324D"/>
    <w:rsid w:val="249E88E9"/>
    <w:rsid w:val="24A01491"/>
    <w:rsid w:val="24AB3F29"/>
    <w:rsid w:val="24ABA073"/>
    <w:rsid w:val="24B4FF22"/>
    <w:rsid w:val="24B55D4C"/>
    <w:rsid w:val="24BB0B86"/>
    <w:rsid w:val="24CD2ED5"/>
    <w:rsid w:val="24CE896F"/>
    <w:rsid w:val="24D56F43"/>
    <w:rsid w:val="24DE2303"/>
    <w:rsid w:val="24E3A343"/>
    <w:rsid w:val="24EB6C63"/>
    <w:rsid w:val="24EC9D9B"/>
    <w:rsid w:val="24F450B8"/>
    <w:rsid w:val="24F5DB70"/>
    <w:rsid w:val="24F6DBF1"/>
    <w:rsid w:val="24FCE8B2"/>
    <w:rsid w:val="24FFAA05"/>
    <w:rsid w:val="2509BBC5"/>
    <w:rsid w:val="25279A79"/>
    <w:rsid w:val="252BC225"/>
    <w:rsid w:val="2537DCE3"/>
    <w:rsid w:val="253E914D"/>
    <w:rsid w:val="2558285C"/>
    <w:rsid w:val="255CC80D"/>
    <w:rsid w:val="256264A9"/>
    <w:rsid w:val="2562BECE"/>
    <w:rsid w:val="2564E8B8"/>
    <w:rsid w:val="256AC217"/>
    <w:rsid w:val="256DFF0A"/>
    <w:rsid w:val="256E119E"/>
    <w:rsid w:val="25708792"/>
    <w:rsid w:val="25772B2E"/>
    <w:rsid w:val="2578F5B6"/>
    <w:rsid w:val="25818A45"/>
    <w:rsid w:val="259AE810"/>
    <w:rsid w:val="25A4239A"/>
    <w:rsid w:val="25A4F620"/>
    <w:rsid w:val="25A75E0F"/>
    <w:rsid w:val="25DA35CC"/>
    <w:rsid w:val="25DF239E"/>
    <w:rsid w:val="25E41B87"/>
    <w:rsid w:val="25E45FC4"/>
    <w:rsid w:val="25EB4CD0"/>
    <w:rsid w:val="25EBA20E"/>
    <w:rsid w:val="25F3DF27"/>
    <w:rsid w:val="25F76968"/>
    <w:rsid w:val="26057D34"/>
    <w:rsid w:val="2617572B"/>
    <w:rsid w:val="2618D1E4"/>
    <w:rsid w:val="261EF2CC"/>
    <w:rsid w:val="261FFD35"/>
    <w:rsid w:val="26219FD8"/>
    <w:rsid w:val="26242959"/>
    <w:rsid w:val="2626E602"/>
    <w:rsid w:val="262A183A"/>
    <w:rsid w:val="262D98C1"/>
    <w:rsid w:val="263B2719"/>
    <w:rsid w:val="263FCDF0"/>
    <w:rsid w:val="2645C458"/>
    <w:rsid w:val="265566CE"/>
    <w:rsid w:val="2657CA40"/>
    <w:rsid w:val="265AF25F"/>
    <w:rsid w:val="265E0E77"/>
    <w:rsid w:val="2671E28A"/>
    <w:rsid w:val="267B62D1"/>
    <w:rsid w:val="268D1316"/>
    <w:rsid w:val="26926C73"/>
    <w:rsid w:val="269A2AF9"/>
    <w:rsid w:val="26A72486"/>
    <w:rsid w:val="26AB3371"/>
    <w:rsid w:val="26AB3B36"/>
    <w:rsid w:val="26AE656D"/>
    <w:rsid w:val="26B6D6D0"/>
    <w:rsid w:val="26BD0014"/>
    <w:rsid w:val="26C0ED29"/>
    <w:rsid w:val="26CC35FB"/>
    <w:rsid w:val="26D3DB0B"/>
    <w:rsid w:val="26D6BA81"/>
    <w:rsid w:val="26DF86F4"/>
    <w:rsid w:val="26E0EB8A"/>
    <w:rsid w:val="26EB5E3E"/>
    <w:rsid w:val="26EED193"/>
    <w:rsid w:val="26EED2B1"/>
    <w:rsid w:val="2700BF83"/>
    <w:rsid w:val="2704FCD5"/>
    <w:rsid w:val="271601C9"/>
    <w:rsid w:val="271833C4"/>
    <w:rsid w:val="27262EB7"/>
    <w:rsid w:val="2726B413"/>
    <w:rsid w:val="272E21E5"/>
    <w:rsid w:val="2735EE56"/>
    <w:rsid w:val="2737EEEA"/>
    <w:rsid w:val="273974E9"/>
    <w:rsid w:val="273A2E4C"/>
    <w:rsid w:val="273A985C"/>
    <w:rsid w:val="2744FBCD"/>
    <w:rsid w:val="274F19D0"/>
    <w:rsid w:val="27587803"/>
    <w:rsid w:val="2769CA4F"/>
    <w:rsid w:val="277F1343"/>
    <w:rsid w:val="2780C847"/>
    <w:rsid w:val="27854F91"/>
    <w:rsid w:val="2787F2E6"/>
    <w:rsid w:val="278F240C"/>
    <w:rsid w:val="27904728"/>
    <w:rsid w:val="279E8CBB"/>
    <w:rsid w:val="27AE8A23"/>
    <w:rsid w:val="27C68501"/>
    <w:rsid w:val="27CB29D3"/>
    <w:rsid w:val="27D775FF"/>
    <w:rsid w:val="27DB8BEF"/>
    <w:rsid w:val="27DDF20C"/>
    <w:rsid w:val="27EA6472"/>
    <w:rsid w:val="27F3248F"/>
    <w:rsid w:val="27F3C9C6"/>
    <w:rsid w:val="27F8FF23"/>
    <w:rsid w:val="2804EB86"/>
    <w:rsid w:val="28062F5E"/>
    <w:rsid w:val="280A9C6C"/>
    <w:rsid w:val="280CF994"/>
    <w:rsid w:val="2815E7E4"/>
    <w:rsid w:val="2816F5C9"/>
    <w:rsid w:val="281AF401"/>
    <w:rsid w:val="28230D25"/>
    <w:rsid w:val="2825035F"/>
    <w:rsid w:val="282F4442"/>
    <w:rsid w:val="28346F10"/>
    <w:rsid w:val="2848695D"/>
    <w:rsid w:val="2854891C"/>
    <w:rsid w:val="285624DF"/>
    <w:rsid w:val="2866CDA0"/>
    <w:rsid w:val="2874A051"/>
    <w:rsid w:val="2880893C"/>
    <w:rsid w:val="289364A3"/>
    <w:rsid w:val="28A5FD23"/>
    <w:rsid w:val="28AD927B"/>
    <w:rsid w:val="28B00A74"/>
    <w:rsid w:val="28B0163F"/>
    <w:rsid w:val="28B1CF07"/>
    <w:rsid w:val="28BCBAF9"/>
    <w:rsid w:val="28C1DAEE"/>
    <w:rsid w:val="28C1F078"/>
    <w:rsid w:val="28CE4636"/>
    <w:rsid w:val="28D754DB"/>
    <w:rsid w:val="28E36D48"/>
    <w:rsid w:val="28E774B6"/>
    <w:rsid w:val="28EE5D9E"/>
    <w:rsid w:val="28EF3FB3"/>
    <w:rsid w:val="28F10AAF"/>
    <w:rsid w:val="28F8E572"/>
    <w:rsid w:val="29001000"/>
    <w:rsid w:val="2906BBAD"/>
    <w:rsid w:val="290CBB92"/>
    <w:rsid w:val="290D2AB7"/>
    <w:rsid w:val="29174783"/>
    <w:rsid w:val="291FBE26"/>
    <w:rsid w:val="292B6AE9"/>
    <w:rsid w:val="292EA09D"/>
    <w:rsid w:val="2937CDF3"/>
    <w:rsid w:val="2939479E"/>
    <w:rsid w:val="293C4FB8"/>
    <w:rsid w:val="294128C1"/>
    <w:rsid w:val="2944DEF1"/>
    <w:rsid w:val="2946FCBF"/>
    <w:rsid w:val="294A5A84"/>
    <w:rsid w:val="29593598"/>
    <w:rsid w:val="295CD8E5"/>
    <w:rsid w:val="295D8D6F"/>
    <w:rsid w:val="295FD81D"/>
    <w:rsid w:val="2968498F"/>
    <w:rsid w:val="2970FDED"/>
    <w:rsid w:val="2972D9BF"/>
    <w:rsid w:val="297CC2AB"/>
    <w:rsid w:val="2980B466"/>
    <w:rsid w:val="29814BD5"/>
    <w:rsid w:val="298B4C7B"/>
    <w:rsid w:val="29986BC9"/>
    <w:rsid w:val="2999E7A3"/>
    <w:rsid w:val="29A9C8B5"/>
    <w:rsid w:val="29AB3CB8"/>
    <w:rsid w:val="29AC1E16"/>
    <w:rsid w:val="29B3456D"/>
    <w:rsid w:val="29DD3C1B"/>
    <w:rsid w:val="29EC3448"/>
    <w:rsid w:val="29EFC68B"/>
    <w:rsid w:val="29F46006"/>
    <w:rsid w:val="29FD037D"/>
    <w:rsid w:val="2A0344DE"/>
    <w:rsid w:val="2A170B99"/>
    <w:rsid w:val="2A19A842"/>
    <w:rsid w:val="2A1FABFC"/>
    <w:rsid w:val="2A213026"/>
    <w:rsid w:val="2A22F11F"/>
    <w:rsid w:val="2A31D725"/>
    <w:rsid w:val="2A370733"/>
    <w:rsid w:val="2A3991E2"/>
    <w:rsid w:val="2A39C948"/>
    <w:rsid w:val="2A3CCD7F"/>
    <w:rsid w:val="2A4B69C1"/>
    <w:rsid w:val="2A4BEECB"/>
    <w:rsid w:val="2A558790"/>
    <w:rsid w:val="2A5D062B"/>
    <w:rsid w:val="2A652831"/>
    <w:rsid w:val="2A65922E"/>
    <w:rsid w:val="2A70B411"/>
    <w:rsid w:val="2A751BA9"/>
    <w:rsid w:val="2A7AF7C5"/>
    <w:rsid w:val="2A7F701C"/>
    <w:rsid w:val="2A7FDF96"/>
    <w:rsid w:val="2A8CCA1F"/>
    <w:rsid w:val="2A8E9213"/>
    <w:rsid w:val="2A99779A"/>
    <w:rsid w:val="2A9BC75B"/>
    <w:rsid w:val="2A9C2E3E"/>
    <w:rsid w:val="2AA4923F"/>
    <w:rsid w:val="2AA5001E"/>
    <w:rsid w:val="2AA85785"/>
    <w:rsid w:val="2AB7DEE3"/>
    <w:rsid w:val="2AC98921"/>
    <w:rsid w:val="2ACD2D79"/>
    <w:rsid w:val="2AEB28E4"/>
    <w:rsid w:val="2AED39E6"/>
    <w:rsid w:val="2AF0D2D4"/>
    <w:rsid w:val="2AF5990C"/>
    <w:rsid w:val="2AF7CDD6"/>
    <w:rsid w:val="2B066243"/>
    <w:rsid w:val="2B1C92E7"/>
    <w:rsid w:val="2B22D5EC"/>
    <w:rsid w:val="2B27A4A3"/>
    <w:rsid w:val="2B28B1CD"/>
    <w:rsid w:val="2B36F0F2"/>
    <w:rsid w:val="2B405795"/>
    <w:rsid w:val="2B59BC0C"/>
    <w:rsid w:val="2B647D18"/>
    <w:rsid w:val="2B65BC5B"/>
    <w:rsid w:val="2B757F81"/>
    <w:rsid w:val="2B80E306"/>
    <w:rsid w:val="2B8231EE"/>
    <w:rsid w:val="2B82F4BF"/>
    <w:rsid w:val="2B946160"/>
    <w:rsid w:val="2B99D1EF"/>
    <w:rsid w:val="2B9CDD26"/>
    <w:rsid w:val="2BA163BA"/>
    <w:rsid w:val="2BAF2D2C"/>
    <w:rsid w:val="2BAFD7D1"/>
    <w:rsid w:val="2BBB8F2C"/>
    <w:rsid w:val="2BC08765"/>
    <w:rsid w:val="2BCD530C"/>
    <w:rsid w:val="2BE725E4"/>
    <w:rsid w:val="2BF6994A"/>
    <w:rsid w:val="2BFA2536"/>
    <w:rsid w:val="2C0634C8"/>
    <w:rsid w:val="2C1852B4"/>
    <w:rsid w:val="2C1F1FBC"/>
    <w:rsid w:val="2C27B9DA"/>
    <w:rsid w:val="2C308634"/>
    <w:rsid w:val="2C39AD42"/>
    <w:rsid w:val="2C4E5803"/>
    <w:rsid w:val="2C737DC8"/>
    <w:rsid w:val="2C81D194"/>
    <w:rsid w:val="2C8247C2"/>
    <w:rsid w:val="2C8A10C7"/>
    <w:rsid w:val="2C9DCFDE"/>
    <w:rsid w:val="2CA6CB34"/>
    <w:rsid w:val="2CA7C4F4"/>
    <w:rsid w:val="2CABF74A"/>
    <w:rsid w:val="2CAEA35F"/>
    <w:rsid w:val="2CB1D983"/>
    <w:rsid w:val="2CC06793"/>
    <w:rsid w:val="2CC3B0A9"/>
    <w:rsid w:val="2CCB49DE"/>
    <w:rsid w:val="2CCBCB06"/>
    <w:rsid w:val="2CCFA72F"/>
    <w:rsid w:val="2CD52BCD"/>
    <w:rsid w:val="2CD7C34B"/>
    <w:rsid w:val="2CF58BB8"/>
    <w:rsid w:val="2D0566C4"/>
    <w:rsid w:val="2D076BDC"/>
    <w:rsid w:val="2D1468A3"/>
    <w:rsid w:val="2D19D7C8"/>
    <w:rsid w:val="2D1B183C"/>
    <w:rsid w:val="2D225BB7"/>
    <w:rsid w:val="2D2519A5"/>
    <w:rsid w:val="2D261A27"/>
    <w:rsid w:val="2D369C3A"/>
    <w:rsid w:val="2D4E8D2F"/>
    <w:rsid w:val="2D5910F2"/>
    <w:rsid w:val="2D5E9E53"/>
    <w:rsid w:val="2D663B3A"/>
    <w:rsid w:val="2D66DF22"/>
    <w:rsid w:val="2D72F564"/>
    <w:rsid w:val="2D77561A"/>
    <w:rsid w:val="2D86578D"/>
    <w:rsid w:val="2D919D99"/>
    <w:rsid w:val="2D9D0263"/>
    <w:rsid w:val="2DA17551"/>
    <w:rsid w:val="2DA4E3AE"/>
    <w:rsid w:val="2DB211C8"/>
    <w:rsid w:val="2DB9B7E4"/>
    <w:rsid w:val="2DC4D84C"/>
    <w:rsid w:val="2DCF6D9A"/>
    <w:rsid w:val="2DE15488"/>
    <w:rsid w:val="2DE91C8F"/>
    <w:rsid w:val="2E0D9694"/>
    <w:rsid w:val="2E20F192"/>
    <w:rsid w:val="2E21F33E"/>
    <w:rsid w:val="2E2A2C9F"/>
    <w:rsid w:val="2E2AE2D5"/>
    <w:rsid w:val="2E2B28CF"/>
    <w:rsid w:val="2E412ED4"/>
    <w:rsid w:val="2E556FA6"/>
    <w:rsid w:val="2E56AEC2"/>
    <w:rsid w:val="2E62AC48"/>
    <w:rsid w:val="2E640472"/>
    <w:rsid w:val="2E69847F"/>
    <w:rsid w:val="2E7471F1"/>
    <w:rsid w:val="2E75CC0F"/>
    <w:rsid w:val="2E7D1979"/>
    <w:rsid w:val="2E7DDF71"/>
    <w:rsid w:val="2E87679D"/>
    <w:rsid w:val="2E8D93BA"/>
    <w:rsid w:val="2E8DD4D3"/>
    <w:rsid w:val="2E90ACC1"/>
    <w:rsid w:val="2E91528A"/>
    <w:rsid w:val="2E9E542B"/>
    <w:rsid w:val="2EB41F3B"/>
    <w:rsid w:val="2EB58B92"/>
    <w:rsid w:val="2EB5A402"/>
    <w:rsid w:val="2EC0E03B"/>
    <w:rsid w:val="2ECEA27E"/>
    <w:rsid w:val="2EE95550"/>
    <w:rsid w:val="2EEC0A4D"/>
    <w:rsid w:val="2EF07660"/>
    <w:rsid w:val="2EF2CDD3"/>
    <w:rsid w:val="2EF3F3C0"/>
    <w:rsid w:val="2EF743A3"/>
    <w:rsid w:val="2EFA0D2F"/>
    <w:rsid w:val="2EFB9312"/>
    <w:rsid w:val="2F00B21C"/>
    <w:rsid w:val="2F02AF83"/>
    <w:rsid w:val="2F02E3BB"/>
    <w:rsid w:val="2F14B4A3"/>
    <w:rsid w:val="2F150BDE"/>
    <w:rsid w:val="2F1C2C1F"/>
    <w:rsid w:val="2F258C0F"/>
    <w:rsid w:val="2F2B4092"/>
    <w:rsid w:val="2F2E128C"/>
    <w:rsid w:val="2F325430"/>
    <w:rsid w:val="2F3A3EA8"/>
    <w:rsid w:val="2F3DE2EE"/>
    <w:rsid w:val="2F448DE8"/>
    <w:rsid w:val="2F477DE5"/>
    <w:rsid w:val="2F4E96C7"/>
    <w:rsid w:val="2F5E0392"/>
    <w:rsid w:val="2F65A908"/>
    <w:rsid w:val="2F695B6B"/>
    <w:rsid w:val="2F6A2254"/>
    <w:rsid w:val="2F706601"/>
    <w:rsid w:val="2F708F72"/>
    <w:rsid w:val="2F75BEBA"/>
    <w:rsid w:val="2F7A4416"/>
    <w:rsid w:val="2F83DFCC"/>
    <w:rsid w:val="2F8C8427"/>
    <w:rsid w:val="2F92A68A"/>
    <w:rsid w:val="2F9557D0"/>
    <w:rsid w:val="2FABF224"/>
    <w:rsid w:val="2FAE6BD6"/>
    <w:rsid w:val="2FB116C9"/>
    <w:rsid w:val="2FB24B3F"/>
    <w:rsid w:val="2FB61E8F"/>
    <w:rsid w:val="2FBD1C5C"/>
    <w:rsid w:val="2FD3CADE"/>
    <w:rsid w:val="2FD731A2"/>
    <w:rsid w:val="2FE47477"/>
    <w:rsid w:val="2FEBB650"/>
    <w:rsid w:val="2FFD8511"/>
    <w:rsid w:val="2FFF36F6"/>
    <w:rsid w:val="30000565"/>
    <w:rsid w:val="30130718"/>
    <w:rsid w:val="30222AA1"/>
    <w:rsid w:val="3031907B"/>
    <w:rsid w:val="303AB8E6"/>
    <w:rsid w:val="304C6624"/>
    <w:rsid w:val="304CA12E"/>
    <w:rsid w:val="30545841"/>
    <w:rsid w:val="3056EF32"/>
    <w:rsid w:val="30750B79"/>
    <w:rsid w:val="30780167"/>
    <w:rsid w:val="308F43DF"/>
    <w:rsid w:val="3097B1BC"/>
    <w:rsid w:val="309DDCE3"/>
    <w:rsid w:val="309E7FE4"/>
    <w:rsid w:val="30A79203"/>
    <w:rsid w:val="30AAA9F3"/>
    <w:rsid w:val="30B93940"/>
    <w:rsid w:val="30C45035"/>
    <w:rsid w:val="30D76348"/>
    <w:rsid w:val="30D76F43"/>
    <w:rsid w:val="30DA4569"/>
    <w:rsid w:val="30F00C07"/>
    <w:rsid w:val="310F62E9"/>
    <w:rsid w:val="3146C080"/>
    <w:rsid w:val="315349E9"/>
    <w:rsid w:val="315FA801"/>
    <w:rsid w:val="31733C7D"/>
    <w:rsid w:val="31756EAB"/>
    <w:rsid w:val="317E0ABF"/>
    <w:rsid w:val="318C2393"/>
    <w:rsid w:val="31913B9C"/>
    <w:rsid w:val="319B0757"/>
    <w:rsid w:val="31A18570"/>
    <w:rsid w:val="31AA2393"/>
    <w:rsid w:val="31AD6EC0"/>
    <w:rsid w:val="31BDDECF"/>
    <w:rsid w:val="31C2E2B8"/>
    <w:rsid w:val="31CE8861"/>
    <w:rsid w:val="31D644BE"/>
    <w:rsid w:val="31E4E39F"/>
    <w:rsid w:val="31ED81A7"/>
    <w:rsid w:val="31FF3BB3"/>
    <w:rsid w:val="31FF4DA4"/>
    <w:rsid w:val="320B6F1E"/>
    <w:rsid w:val="3214DAA7"/>
    <w:rsid w:val="32175CE4"/>
    <w:rsid w:val="323F88F0"/>
    <w:rsid w:val="324E8B0C"/>
    <w:rsid w:val="32776E9F"/>
    <w:rsid w:val="3277BA27"/>
    <w:rsid w:val="327DAA41"/>
    <w:rsid w:val="3282BA85"/>
    <w:rsid w:val="3285DCC1"/>
    <w:rsid w:val="328A2AD7"/>
    <w:rsid w:val="328C2BEF"/>
    <w:rsid w:val="328DDC05"/>
    <w:rsid w:val="328F314C"/>
    <w:rsid w:val="3297AF8C"/>
    <w:rsid w:val="329AA84C"/>
    <w:rsid w:val="32A4B7A9"/>
    <w:rsid w:val="32A62817"/>
    <w:rsid w:val="32A7A46A"/>
    <w:rsid w:val="32BC26F9"/>
    <w:rsid w:val="32BD5B63"/>
    <w:rsid w:val="32BD839C"/>
    <w:rsid w:val="32C182CD"/>
    <w:rsid w:val="32C4B171"/>
    <w:rsid w:val="32C53442"/>
    <w:rsid w:val="32CE6464"/>
    <w:rsid w:val="32D41385"/>
    <w:rsid w:val="32DE0E0A"/>
    <w:rsid w:val="32EC8FA3"/>
    <w:rsid w:val="32ED7FD9"/>
    <w:rsid w:val="32F3DBAF"/>
    <w:rsid w:val="3304F967"/>
    <w:rsid w:val="3341CF4D"/>
    <w:rsid w:val="3342E04E"/>
    <w:rsid w:val="3344875C"/>
    <w:rsid w:val="3362BFB2"/>
    <w:rsid w:val="3365D6EE"/>
    <w:rsid w:val="336676FE"/>
    <w:rsid w:val="336F7770"/>
    <w:rsid w:val="338A0696"/>
    <w:rsid w:val="33940583"/>
    <w:rsid w:val="339B424C"/>
    <w:rsid w:val="339FA689"/>
    <w:rsid w:val="33A62F7D"/>
    <w:rsid w:val="33ADA2C2"/>
    <w:rsid w:val="33B1477C"/>
    <w:rsid w:val="33BF9B11"/>
    <w:rsid w:val="33CABC6D"/>
    <w:rsid w:val="33CB914E"/>
    <w:rsid w:val="33E3DDC9"/>
    <w:rsid w:val="33E5E535"/>
    <w:rsid w:val="33E78A01"/>
    <w:rsid w:val="33E9E459"/>
    <w:rsid w:val="33F7047D"/>
    <w:rsid w:val="33F7DBAD"/>
    <w:rsid w:val="33FCCFD4"/>
    <w:rsid w:val="34073F09"/>
    <w:rsid w:val="340C4C53"/>
    <w:rsid w:val="340E6224"/>
    <w:rsid w:val="340F9FF0"/>
    <w:rsid w:val="3412E634"/>
    <w:rsid w:val="341673EB"/>
    <w:rsid w:val="341E3243"/>
    <w:rsid w:val="341F42F9"/>
    <w:rsid w:val="34245284"/>
    <w:rsid w:val="344DB539"/>
    <w:rsid w:val="3451115A"/>
    <w:rsid w:val="3457C2A8"/>
    <w:rsid w:val="345C33AC"/>
    <w:rsid w:val="3460A5FC"/>
    <w:rsid w:val="346ADF3B"/>
    <w:rsid w:val="346B6610"/>
    <w:rsid w:val="347AC454"/>
    <w:rsid w:val="347E5D9F"/>
    <w:rsid w:val="347F43CB"/>
    <w:rsid w:val="348DACC7"/>
    <w:rsid w:val="348F24E7"/>
    <w:rsid w:val="348F9EFF"/>
    <w:rsid w:val="349144A0"/>
    <w:rsid w:val="34941C2C"/>
    <w:rsid w:val="349D86D8"/>
    <w:rsid w:val="34A087B5"/>
    <w:rsid w:val="34AB280D"/>
    <w:rsid w:val="34AB566D"/>
    <w:rsid w:val="34ACB8EE"/>
    <w:rsid w:val="34AD2167"/>
    <w:rsid w:val="34B35C46"/>
    <w:rsid w:val="34BF9CC8"/>
    <w:rsid w:val="34CBB069"/>
    <w:rsid w:val="34D976E5"/>
    <w:rsid w:val="34E6B688"/>
    <w:rsid w:val="34EDA7AB"/>
    <w:rsid w:val="34F04346"/>
    <w:rsid w:val="34FF23A7"/>
    <w:rsid w:val="3505A43D"/>
    <w:rsid w:val="350695A0"/>
    <w:rsid w:val="351F0DFF"/>
    <w:rsid w:val="351FF5CA"/>
    <w:rsid w:val="35287C9C"/>
    <w:rsid w:val="35323457"/>
    <w:rsid w:val="3543312C"/>
    <w:rsid w:val="354AE516"/>
    <w:rsid w:val="354DFCF8"/>
    <w:rsid w:val="354FC1C8"/>
    <w:rsid w:val="35519AC6"/>
    <w:rsid w:val="355A6D43"/>
    <w:rsid w:val="355BA8CC"/>
    <w:rsid w:val="355C591D"/>
    <w:rsid w:val="357AA25E"/>
    <w:rsid w:val="358B8EB1"/>
    <w:rsid w:val="358C3365"/>
    <w:rsid w:val="3597026C"/>
    <w:rsid w:val="359CB8B8"/>
    <w:rsid w:val="35A2A463"/>
    <w:rsid w:val="35A4597C"/>
    <w:rsid w:val="35AC4702"/>
    <w:rsid w:val="35B09BD9"/>
    <w:rsid w:val="35B46189"/>
    <w:rsid w:val="35B7653E"/>
    <w:rsid w:val="35CB3C55"/>
    <w:rsid w:val="35D17688"/>
    <w:rsid w:val="35E2A682"/>
    <w:rsid w:val="35F26C6F"/>
    <w:rsid w:val="35F5F6B2"/>
    <w:rsid w:val="35F81384"/>
    <w:rsid w:val="35F97DF7"/>
    <w:rsid w:val="3600D2FE"/>
    <w:rsid w:val="3602099D"/>
    <w:rsid w:val="360B4D49"/>
    <w:rsid w:val="3610C600"/>
    <w:rsid w:val="3611684F"/>
    <w:rsid w:val="3618D7FB"/>
    <w:rsid w:val="361EB1B6"/>
    <w:rsid w:val="3627E991"/>
    <w:rsid w:val="36343FF9"/>
    <w:rsid w:val="3634EC15"/>
    <w:rsid w:val="363FC95F"/>
    <w:rsid w:val="36485DB8"/>
    <w:rsid w:val="364E38C0"/>
    <w:rsid w:val="36545470"/>
    <w:rsid w:val="36781CB5"/>
    <w:rsid w:val="36793869"/>
    <w:rsid w:val="367C5CEB"/>
    <w:rsid w:val="367E8A97"/>
    <w:rsid w:val="3690B5D9"/>
    <w:rsid w:val="3691DC71"/>
    <w:rsid w:val="36AE4F1B"/>
    <w:rsid w:val="36BE4979"/>
    <w:rsid w:val="36C2F5A0"/>
    <w:rsid w:val="36CB2F86"/>
    <w:rsid w:val="36D81281"/>
    <w:rsid w:val="36D9C8B3"/>
    <w:rsid w:val="36E2C3E4"/>
    <w:rsid w:val="36E61E40"/>
    <w:rsid w:val="36E6588B"/>
    <w:rsid w:val="36E9BB37"/>
    <w:rsid w:val="36F98D0B"/>
    <w:rsid w:val="3705D95D"/>
    <w:rsid w:val="37154DE1"/>
    <w:rsid w:val="371A352F"/>
    <w:rsid w:val="37215986"/>
    <w:rsid w:val="3728D991"/>
    <w:rsid w:val="3731A709"/>
    <w:rsid w:val="37474AF7"/>
    <w:rsid w:val="37502F26"/>
    <w:rsid w:val="37533AC4"/>
    <w:rsid w:val="376BC77B"/>
    <w:rsid w:val="376DEE7E"/>
    <w:rsid w:val="376F54D6"/>
    <w:rsid w:val="376FD055"/>
    <w:rsid w:val="378DAD87"/>
    <w:rsid w:val="3797EFC3"/>
    <w:rsid w:val="3798E6A9"/>
    <w:rsid w:val="379C5330"/>
    <w:rsid w:val="37A68B74"/>
    <w:rsid w:val="37A7E1E2"/>
    <w:rsid w:val="37AF1EE7"/>
    <w:rsid w:val="37B24460"/>
    <w:rsid w:val="37B295C3"/>
    <w:rsid w:val="37CA0E82"/>
    <w:rsid w:val="37D0C8E9"/>
    <w:rsid w:val="37D0FB19"/>
    <w:rsid w:val="37D785A4"/>
    <w:rsid w:val="37D91657"/>
    <w:rsid w:val="37E7AA2D"/>
    <w:rsid w:val="37F87C13"/>
    <w:rsid w:val="37FA3985"/>
    <w:rsid w:val="37FCCCBB"/>
    <w:rsid w:val="37FE7209"/>
    <w:rsid w:val="381339C4"/>
    <w:rsid w:val="3818ABFB"/>
    <w:rsid w:val="3819DF61"/>
    <w:rsid w:val="381E8F2C"/>
    <w:rsid w:val="382D9F28"/>
    <w:rsid w:val="3844DE57"/>
    <w:rsid w:val="384D9231"/>
    <w:rsid w:val="384DBEB5"/>
    <w:rsid w:val="385134CC"/>
    <w:rsid w:val="38542DE6"/>
    <w:rsid w:val="38576181"/>
    <w:rsid w:val="385D7A41"/>
    <w:rsid w:val="3866EE79"/>
    <w:rsid w:val="38709CB0"/>
    <w:rsid w:val="387955AD"/>
    <w:rsid w:val="388463D8"/>
    <w:rsid w:val="388DC315"/>
    <w:rsid w:val="389DB7D6"/>
    <w:rsid w:val="38B7896B"/>
    <w:rsid w:val="38C23A57"/>
    <w:rsid w:val="38C284B8"/>
    <w:rsid w:val="38D172F3"/>
    <w:rsid w:val="38D30068"/>
    <w:rsid w:val="38D4597A"/>
    <w:rsid w:val="38DDFCD6"/>
    <w:rsid w:val="38DFE6F9"/>
    <w:rsid w:val="38E2215C"/>
    <w:rsid w:val="39032D95"/>
    <w:rsid w:val="39122CE9"/>
    <w:rsid w:val="391F6411"/>
    <w:rsid w:val="39353719"/>
    <w:rsid w:val="3938189D"/>
    <w:rsid w:val="3942396F"/>
    <w:rsid w:val="39432E20"/>
    <w:rsid w:val="39472C1E"/>
    <w:rsid w:val="3949271A"/>
    <w:rsid w:val="394BED1C"/>
    <w:rsid w:val="394F3923"/>
    <w:rsid w:val="3951A97B"/>
    <w:rsid w:val="39567A28"/>
    <w:rsid w:val="3957AB9F"/>
    <w:rsid w:val="395A8297"/>
    <w:rsid w:val="395B8CF0"/>
    <w:rsid w:val="395F8A53"/>
    <w:rsid w:val="396255F8"/>
    <w:rsid w:val="3962C397"/>
    <w:rsid w:val="39636DC9"/>
    <w:rsid w:val="397558B1"/>
    <w:rsid w:val="397920D2"/>
    <w:rsid w:val="397A8E93"/>
    <w:rsid w:val="398F889C"/>
    <w:rsid w:val="39930DEB"/>
    <w:rsid w:val="39A9D7B2"/>
    <w:rsid w:val="39B7B7EE"/>
    <w:rsid w:val="39B93432"/>
    <w:rsid w:val="39C37478"/>
    <w:rsid w:val="39C97D33"/>
    <w:rsid w:val="39D032DD"/>
    <w:rsid w:val="39E8FA5B"/>
    <w:rsid w:val="39EC7447"/>
    <w:rsid w:val="39EDACC3"/>
    <w:rsid w:val="39EF0DB0"/>
    <w:rsid w:val="39F25792"/>
    <w:rsid w:val="3A0805E3"/>
    <w:rsid w:val="3A0C817D"/>
    <w:rsid w:val="3A1DF44E"/>
    <w:rsid w:val="3A1EE3B0"/>
    <w:rsid w:val="3A20AF51"/>
    <w:rsid w:val="3A2BB19A"/>
    <w:rsid w:val="3A36D3AF"/>
    <w:rsid w:val="3A3D3C03"/>
    <w:rsid w:val="3A3DAAB8"/>
    <w:rsid w:val="3A446EBE"/>
    <w:rsid w:val="3A647750"/>
    <w:rsid w:val="3A757F71"/>
    <w:rsid w:val="3A7D1404"/>
    <w:rsid w:val="3A7D4B82"/>
    <w:rsid w:val="3A8C8997"/>
    <w:rsid w:val="3A92AB03"/>
    <w:rsid w:val="3A9D65C8"/>
    <w:rsid w:val="3AA1EC9D"/>
    <w:rsid w:val="3AA36EE5"/>
    <w:rsid w:val="3AAF6D24"/>
    <w:rsid w:val="3ABB929E"/>
    <w:rsid w:val="3AC5DD09"/>
    <w:rsid w:val="3ACCA3A8"/>
    <w:rsid w:val="3ACE3BF7"/>
    <w:rsid w:val="3AE0174F"/>
    <w:rsid w:val="3AEC199C"/>
    <w:rsid w:val="3AEF169F"/>
    <w:rsid w:val="3AF28808"/>
    <w:rsid w:val="3AF31640"/>
    <w:rsid w:val="3AFCAF23"/>
    <w:rsid w:val="3AFE9215"/>
    <w:rsid w:val="3B0D78C2"/>
    <w:rsid w:val="3B10561F"/>
    <w:rsid w:val="3B17DE1A"/>
    <w:rsid w:val="3B1C7D2C"/>
    <w:rsid w:val="3B1FE7D7"/>
    <w:rsid w:val="3B22E7EF"/>
    <w:rsid w:val="3B321B55"/>
    <w:rsid w:val="3B459972"/>
    <w:rsid w:val="3B459D22"/>
    <w:rsid w:val="3B4C2537"/>
    <w:rsid w:val="3B4D2889"/>
    <w:rsid w:val="3B67B636"/>
    <w:rsid w:val="3B6925A3"/>
    <w:rsid w:val="3B7188E3"/>
    <w:rsid w:val="3B8508A5"/>
    <w:rsid w:val="3B89D673"/>
    <w:rsid w:val="3B8EB122"/>
    <w:rsid w:val="3B928D04"/>
    <w:rsid w:val="3BADBADF"/>
    <w:rsid w:val="3BC184D3"/>
    <w:rsid w:val="3BD5BB27"/>
    <w:rsid w:val="3BDD40C0"/>
    <w:rsid w:val="3BE1599F"/>
    <w:rsid w:val="3BE9E55C"/>
    <w:rsid w:val="3C0047B1"/>
    <w:rsid w:val="3C020A69"/>
    <w:rsid w:val="3C059556"/>
    <w:rsid w:val="3C05AC0A"/>
    <w:rsid w:val="3C0F5D99"/>
    <w:rsid w:val="3C124281"/>
    <w:rsid w:val="3C1F2A6D"/>
    <w:rsid w:val="3C1F9F17"/>
    <w:rsid w:val="3C2D19E6"/>
    <w:rsid w:val="3C2DBD01"/>
    <w:rsid w:val="3C39246D"/>
    <w:rsid w:val="3C4A3E52"/>
    <w:rsid w:val="3C53D138"/>
    <w:rsid w:val="3C5B6612"/>
    <w:rsid w:val="3C5D3411"/>
    <w:rsid w:val="3C66C7B8"/>
    <w:rsid w:val="3C789771"/>
    <w:rsid w:val="3C7AD78F"/>
    <w:rsid w:val="3C7E2E21"/>
    <w:rsid w:val="3C9AF5CE"/>
    <w:rsid w:val="3CAC702F"/>
    <w:rsid w:val="3CB2B1A6"/>
    <w:rsid w:val="3CB7B03E"/>
    <w:rsid w:val="3CBF92FD"/>
    <w:rsid w:val="3CC1A779"/>
    <w:rsid w:val="3CC91596"/>
    <w:rsid w:val="3CD42407"/>
    <w:rsid w:val="3CDAC24A"/>
    <w:rsid w:val="3CE6FC72"/>
    <w:rsid w:val="3CEF1B36"/>
    <w:rsid w:val="3CFE5428"/>
    <w:rsid w:val="3CFFB055"/>
    <w:rsid w:val="3D100BC9"/>
    <w:rsid w:val="3D1D33DB"/>
    <w:rsid w:val="3D1D67DE"/>
    <w:rsid w:val="3D2039A4"/>
    <w:rsid w:val="3D2899AB"/>
    <w:rsid w:val="3D2B8F39"/>
    <w:rsid w:val="3D2E8DBC"/>
    <w:rsid w:val="3D3A0BF3"/>
    <w:rsid w:val="3D405F17"/>
    <w:rsid w:val="3D458446"/>
    <w:rsid w:val="3D50A62B"/>
    <w:rsid w:val="3D533690"/>
    <w:rsid w:val="3D617978"/>
    <w:rsid w:val="3D65EC9F"/>
    <w:rsid w:val="3D6B51DF"/>
    <w:rsid w:val="3D6D3E13"/>
    <w:rsid w:val="3D765CDA"/>
    <w:rsid w:val="3D791121"/>
    <w:rsid w:val="3D79C3AD"/>
    <w:rsid w:val="3D87473D"/>
    <w:rsid w:val="3D92F104"/>
    <w:rsid w:val="3D95A5B3"/>
    <w:rsid w:val="3D9FD787"/>
    <w:rsid w:val="3DAA0AB2"/>
    <w:rsid w:val="3DAF1807"/>
    <w:rsid w:val="3DB1298D"/>
    <w:rsid w:val="3DC0CAEB"/>
    <w:rsid w:val="3DCF12FB"/>
    <w:rsid w:val="3DDB47A1"/>
    <w:rsid w:val="3DE95950"/>
    <w:rsid w:val="3DEA333C"/>
    <w:rsid w:val="3DEB6C00"/>
    <w:rsid w:val="3DF0608C"/>
    <w:rsid w:val="3DF2DDA6"/>
    <w:rsid w:val="3DF4D116"/>
    <w:rsid w:val="3E1509E2"/>
    <w:rsid w:val="3E18193F"/>
    <w:rsid w:val="3E1CBB3D"/>
    <w:rsid w:val="3E218888"/>
    <w:rsid w:val="3E2386B6"/>
    <w:rsid w:val="3E2CA6E5"/>
    <w:rsid w:val="3E2FF895"/>
    <w:rsid w:val="3E34E3A9"/>
    <w:rsid w:val="3E38D529"/>
    <w:rsid w:val="3E3D43E0"/>
    <w:rsid w:val="3E460E48"/>
    <w:rsid w:val="3E54DF0A"/>
    <w:rsid w:val="3E60C547"/>
    <w:rsid w:val="3E6120E7"/>
    <w:rsid w:val="3E65611D"/>
    <w:rsid w:val="3E709D52"/>
    <w:rsid w:val="3E725C5C"/>
    <w:rsid w:val="3E85388D"/>
    <w:rsid w:val="3E9A135F"/>
    <w:rsid w:val="3EA32F1E"/>
    <w:rsid w:val="3EA46270"/>
    <w:rsid w:val="3EB05FF9"/>
    <w:rsid w:val="3EBBAF30"/>
    <w:rsid w:val="3EBCFCF7"/>
    <w:rsid w:val="3EC6F988"/>
    <w:rsid w:val="3ED0E801"/>
    <w:rsid w:val="3ED68473"/>
    <w:rsid w:val="3ED94777"/>
    <w:rsid w:val="3EEA1FC9"/>
    <w:rsid w:val="3EEF240D"/>
    <w:rsid w:val="3EF9CE9F"/>
    <w:rsid w:val="3F08F086"/>
    <w:rsid w:val="3F09530D"/>
    <w:rsid w:val="3F17CD12"/>
    <w:rsid w:val="3F1B08A0"/>
    <w:rsid w:val="3F1E6DD2"/>
    <w:rsid w:val="3F42F14E"/>
    <w:rsid w:val="3F5786FE"/>
    <w:rsid w:val="3F5C42F6"/>
    <w:rsid w:val="3F5D8FE7"/>
    <w:rsid w:val="3F7F229B"/>
    <w:rsid w:val="3F820B46"/>
    <w:rsid w:val="3F83E12A"/>
    <w:rsid w:val="3F85E8CC"/>
    <w:rsid w:val="3F877568"/>
    <w:rsid w:val="3F9930E9"/>
    <w:rsid w:val="3F9F49EF"/>
    <w:rsid w:val="3FA04C07"/>
    <w:rsid w:val="3FAAADB9"/>
    <w:rsid w:val="3FB781B7"/>
    <w:rsid w:val="3FC12DDB"/>
    <w:rsid w:val="3FC212BF"/>
    <w:rsid w:val="3FD4E9AC"/>
    <w:rsid w:val="3FDB7A61"/>
    <w:rsid w:val="3FDFE2EA"/>
    <w:rsid w:val="3FE1DEAF"/>
    <w:rsid w:val="3FEB0982"/>
    <w:rsid w:val="3FFE19A0"/>
    <w:rsid w:val="3FFF739D"/>
    <w:rsid w:val="4008B7DF"/>
    <w:rsid w:val="40164CFA"/>
    <w:rsid w:val="401C80C5"/>
    <w:rsid w:val="401C9EC0"/>
    <w:rsid w:val="401CA6BC"/>
    <w:rsid w:val="401DB322"/>
    <w:rsid w:val="40249236"/>
    <w:rsid w:val="402D3F54"/>
    <w:rsid w:val="4036D81D"/>
    <w:rsid w:val="40554259"/>
    <w:rsid w:val="40806F97"/>
    <w:rsid w:val="408BB678"/>
    <w:rsid w:val="4093C3DF"/>
    <w:rsid w:val="4095548F"/>
    <w:rsid w:val="409687D0"/>
    <w:rsid w:val="40A12AF7"/>
    <w:rsid w:val="40A8351A"/>
    <w:rsid w:val="40AA55A6"/>
    <w:rsid w:val="40B0B1E3"/>
    <w:rsid w:val="40B156CB"/>
    <w:rsid w:val="40BB013E"/>
    <w:rsid w:val="40C6E03B"/>
    <w:rsid w:val="40CFBA0B"/>
    <w:rsid w:val="40D15429"/>
    <w:rsid w:val="40D4EC4A"/>
    <w:rsid w:val="40DA23F0"/>
    <w:rsid w:val="40DB4C8D"/>
    <w:rsid w:val="40DBCC9D"/>
    <w:rsid w:val="40E5598D"/>
    <w:rsid w:val="40F489D5"/>
    <w:rsid w:val="40FCAF69"/>
    <w:rsid w:val="40FE92CB"/>
    <w:rsid w:val="410172A0"/>
    <w:rsid w:val="410F3ABF"/>
    <w:rsid w:val="41140DEA"/>
    <w:rsid w:val="41243731"/>
    <w:rsid w:val="4126BDA1"/>
    <w:rsid w:val="412A0D19"/>
    <w:rsid w:val="412ADBDB"/>
    <w:rsid w:val="413B255A"/>
    <w:rsid w:val="41448437"/>
    <w:rsid w:val="414DA497"/>
    <w:rsid w:val="414F5B1D"/>
    <w:rsid w:val="41527469"/>
    <w:rsid w:val="415BE2A1"/>
    <w:rsid w:val="415C9A0A"/>
    <w:rsid w:val="415DAB7A"/>
    <w:rsid w:val="416047F7"/>
    <w:rsid w:val="41674FBB"/>
    <w:rsid w:val="4171C3D8"/>
    <w:rsid w:val="417B621F"/>
    <w:rsid w:val="417F09FA"/>
    <w:rsid w:val="41873DC5"/>
    <w:rsid w:val="418B6D52"/>
    <w:rsid w:val="418BC791"/>
    <w:rsid w:val="4191EF4B"/>
    <w:rsid w:val="41970717"/>
    <w:rsid w:val="41B7654C"/>
    <w:rsid w:val="41BB86E6"/>
    <w:rsid w:val="41BEA84D"/>
    <w:rsid w:val="41CBC36E"/>
    <w:rsid w:val="41DA89F9"/>
    <w:rsid w:val="41DF730D"/>
    <w:rsid w:val="41DFA6D1"/>
    <w:rsid w:val="41E450D6"/>
    <w:rsid w:val="421B054E"/>
    <w:rsid w:val="425FFA21"/>
    <w:rsid w:val="4264469A"/>
    <w:rsid w:val="4267006C"/>
    <w:rsid w:val="4277A13F"/>
    <w:rsid w:val="427D4904"/>
    <w:rsid w:val="427ED11F"/>
    <w:rsid w:val="42851437"/>
    <w:rsid w:val="4286623D"/>
    <w:rsid w:val="428AB8DE"/>
    <w:rsid w:val="429A0E90"/>
    <w:rsid w:val="429B24C2"/>
    <w:rsid w:val="42AE9FEB"/>
    <w:rsid w:val="42C094B9"/>
    <w:rsid w:val="42C1F105"/>
    <w:rsid w:val="42C6C482"/>
    <w:rsid w:val="42D59DCC"/>
    <w:rsid w:val="42D71864"/>
    <w:rsid w:val="42E974F8"/>
    <w:rsid w:val="42E9B232"/>
    <w:rsid w:val="42F883B8"/>
    <w:rsid w:val="42FFD243"/>
    <w:rsid w:val="4317609A"/>
    <w:rsid w:val="431959D4"/>
    <w:rsid w:val="43200318"/>
    <w:rsid w:val="434177A2"/>
    <w:rsid w:val="43460308"/>
    <w:rsid w:val="43621BE7"/>
    <w:rsid w:val="4369A4EE"/>
    <w:rsid w:val="43743788"/>
    <w:rsid w:val="4377A548"/>
    <w:rsid w:val="437E555F"/>
    <w:rsid w:val="437EB1F1"/>
    <w:rsid w:val="43947387"/>
    <w:rsid w:val="43A4D2A7"/>
    <w:rsid w:val="43A5A745"/>
    <w:rsid w:val="43B2CB8C"/>
    <w:rsid w:val="43B7704A"/>
    <w:rsid w:val="43BD8495"/>
    <w:rsid w:val="43C33BAC"/>
    <w:rsid w:val="43C7F952"/>
    <w:rsid w:val="43D4DED3"/>
    <w:rsid w:val="43DE2FBB"/>
    <w:rsid w:val="43E1FB2A"/>
    <w:rsid w:val="43E23D8E"/>
    <w:rsid w:val="43E76B73"/>
    <w:rsid w:val="43E83ABB"/>
    <w:rsid w:val="43EBDE82"/>
    <w:rsid w:val="43EE0CD5"/>
    <w:rsid w:val="43FE4392"/>
    <w:rsid w:val="44089E93"/>
    <w:rsid w:val="440A8049"/>
    <w:rsid w:val="440F5835"/>
    <w:rsid w:val="4410337B"/>
    <w:rsid w:val="441690C9"/>
    <w:rsid w:val="441BA884"/>
    <w:rsid w:val="4421AF1D"/>
    <w:rsid w:val="44240582"/>
    <w:rsid w:val="4424327C"/>
    <w:rsid w:val="4424DEFC"/>
    <w:rsid w:val="4445281F"/>
    <w:rsid w:val="445AAC79"/>
    <w:rsid w:val="44606E34"/>
    <w:rsid w:val="44682CC3"/>
    <w:rsid w:val="446856A8"/>
    <w:rsid w:val="4470EFCE"/>
    <w:rsid w:val="448CA5D0"/>
    <w:rsid w:val="448E95AE"/>
    <w:rsid w:val="448ED20F"/>
    <w:rsid w:val="44A2DD40"/>
    <w:rsid w:val="44AAA6EC"/>
    <w:rsid w:val="44B6F4EA"/>
    <w:rsid w:val="44B87D40"/>
    <w:rsid w:val="44BA91C5"/>
    <w:rsid w:val="44BE4EA9"/>
    <w:rsid w:val="44C81665"/>
    <w:rsid w:val="44CB937B"/>
    <w:rsid w:val="44CBEBCD"/>
    <w:rsid w:val="44D67196"/>
    <w:rsid w:val="44E1F727"/>
    <w:rsid w:val="44E8AF6B"/>
    <w:rsid w:val="44EA722E"/>
    <w:rsid w:val="44F44CC2"/>
    <w:rsid w:val="44FE6A27"/>
    <w:rsid w:val="450438D1"/>
    <w:rsid w:val="45086F23"/>
    <w:rsid w:val="45126FD8"/>
    <w:rsid w:val="4513E104"/>
    <w:rsid w:val="4514A9E9"/>
    <w:rsid w:val="451D772A"/>
    <w:rsid w:val="452FB37C"/>
    <w:rsid w:val="45397DB3"/>
    <w:rsid w:val="453AC8A7"/>
    <w:rsid w:val="453BAE5D"/>
    <w:rsid w:val="453F1212"/>
    <w:rsid w:val="4556BED0"/>
    <w:rsid w:val="455F279B"/>
    <w:rsid w:val="45696022"/>
    <w:rsid w:val="45706B6E"/>
    <w:rsid w:val="45716E84"/>
    <w:rsid w:val="4574BC16"/>
    <w:rsid w:val="457E972E"/>
    <w:rsid w:val="4583F498"/>
    <w:rsid w:val="458CC812"/>
    <w:rsid w:val="458FE771"/>
    <w:rsid w:val="459A1F60"/>
    <w:rsid w:val="459C5669"/>
    <w:rsid w:val="45A56B13"/>
    <w:rsid w:val="45AF50D7"/>
    <w:rsid w:val="45BB4DD7"/>
    <w:rsid w:val="45BC17F7"/>
    <w:rsid w:val="45C3735E"/>
    <w:rsid w:val="45D1C999"/>
    <w:rsid w:val="45DA162F"/>
    <w:rsid w:val="45DBE9B2"/>
    <w:rsid w:val="45DD39F5"/>
    <w:rsid w:val="45E23335"/>
    <w:rsid w:val="45E42089"/>
    <w:rsid w:val="45EA76FE"/>
    <w:rsid w:val="45F1EB13"/>
    <w:rsid w:val="45F9F256"/>
    <w:rsid w:val="45FD1750"/>
    <w:rsid w:val="46134215"/>
    <w:rsid w:val="461807E9"/>
    <w:rsid w:val="461C95D8"/>
    <w:rsid w:val="4625A565"/>
    <w:rsid w:val="462D7E76"/>
    <w:rsid w:val="4633EF8C"/>
    <w:rsid w:val="4639257C"/>
    <w:rsid w:val="463C2011"/>
    <w:rsid w:val="46556607"/>
    <w:rsid w:val="46566226"/>
    <w:rsid w:val="4656E009"/>
    <w:rsid w:val="465E1AF5"/>
    <w:rsid w:val="4675DA9D"/>
    <w:rsid w:val="467EDAC8"/>
    <w:rsid w:val="46A3DE2A"/>
    <w:rsid w:val="46A65D0D"/>
    <w:rsid w:val="46AC4680"/>
    <w:rsid w:val="46BC36D7"/>
    <w:rsid w:val="46C464C3"/>
    <w:rsid w:val="46C4C396"/>
    <w:rsid w:val="46C6BDD7"/>
    <w:rsid w:val="46C79AF5"/>
    <w:rsid w:val="46C96AD9"/>
    <w:rsid w:val="46CCF83C"/>
    <w:rsid w:val="46EB4A2B"/>
    <w:rsid w:val="470FFB37"/>
    <w:rsid w:val="471A7045"/>
    <w:rsid w:val="471CB21E"/>
    <w:rsid w:val="47210B47"/>
    <w:rsid w:val="47245880"/>
    <w:rsid w:val="4727E141"/>
    <w:rsid w:val="47301B6F"/>
    <w:rsid w:val="47333E0F"/>
    <w:rsid w:val="473FD8C4"/>
    <w:rsid w:val="47423793"/>
    <w:rsid w:val="474A357C"/>
    <w:rsid w:val="47529DD1"/>
    <w:rsid w:val="4754E512"/>
    <w:rsid w:val="4764E2DD"/>
    <w:rsid w:val="476E0BC8"/>
    <w:rsid w:val="476FC1CB"/>
    <w:rsid w:val="47703FDB"/>
    <w:rsid w:val="47711FDA"/>
    <w:rsid w:val="47855E8E"/>
    <w:rsid w:val="478FA579"/>
    <w:rsid w:val="47B03F70"/>
    <w:rsid w:val="47C61BDE"/>
    <w:rsid w:val="47CAA081"/>
    <w:rsid w:val="47DF41C4"/>
    <w:rsid w:val="47DFDD9C"/>
    <w:rsid w:val="47F03FE3"/>
    <w:rsid w:val="47F3743B"/>
    <w:rsid w:val="47F751C9"/>
    <w:rsid w:val="4801F93B"/>
    <w:rsid w:val="480BAC2E"/>
    <w:rsid w:val="480D0DAC"/>
    <w:rsid w:val="480E64A3"/>
    <w:rsid w:val="480F52EA"/>
    <w:rsid w:val="481021BE"/>
    <w:rsid w:val="48132F17"/>
    <w:rsid w:val="48148A40"/>
    <w:rsid w:val="4819F791"/>
    <w:rsid w:val="481D19D6"/>
    <w:rsid w:val="48246043"/>
    <w:rsid w:val="483303A5"/>
    <w:rsid w:val="48330987"/>
    <w:rsid w:val="48431FF6"/>
    <w:rsid w:val="4853BB33"/>
    <w:rsid w:val="4873E473"/>
    <w:rsid w:val="48899179"/>
    <w:rsid w:val="4890531F"/>
    <w:rsid w:val="48907C17"/>
    <w:rsid w:val="48A2AB5E"/>
    <w:rsid w:val="48A7A2ED"/>
    <w:rsid w:val="48AC9717"/>
    <w:rsid w:val="48B09C47"/>
    <w:rsid w:val="48B17081"/>
    <w:rsid w:val="48B624E7"/>
    <w:rsid w:val="48B9CDB9"/>
    <w:rsid w:val="48C08A61"/>
    <w:rsid w:val="48C73974"/>
    <w:rsid w:val="48C779BA"/>
    <w:rsid w:val="48C95953"/>
    <w:rsid w:val="48D2904A"/>
    <w:rsid w:val="48DBE729"/>
    <w:rsid w:val="48DCA205"/>
    <w:rsid w:val="48E26595"/>
    <w:rsid w:val="48E5FAE9"/>
    <w:rsid w:val="48F08465"/>
    <w:rsid w:val="48F2BE17"/>
    <w:rsid w:val="48F3B483"/>
    <w:rsid w:val="4908F919"/>
    <w:rsid w:val="4912456C"/>
    <w:rsid w:val="4926DC78"/>
    <w:rsid w:val="492847B7"/>
    <w:rsid w:val="4929DCE5"/>
    <w:rsid w:val="492BB752"/>
    <w:rsid w:val="493710B1"/>
    <w:rsid w:val="493729E9"/>
    <w:rsid w:val="493CFF34"/>
    <w:rsid w:val="494E280A"/>
    <w:rsid w:val="494EC514"/>
    <w:rsid w:val="495E23A6"/>
    <w:rsid w:val="49601E23"/>
    <w:rsid w:val="49633BFD"/>
    <w:rsid w:val="4971EA12"/>
    <w:rsid w:val="49724BFA"/>
    <w:rsid w:val="4988C444"/>
    <w:rsid w:val="4996D976"/>
    <w:rsid w:val="49A1142E"/>
    <w:rsid w:val="49A3D38E"/>
    <w:rsid w:val="49A4CBD8"/>
    <w:rsid w:val="49A6D937"/>
    <w:rsid w:val="49C19F13"/>
    <w:rsid w:val="49CDD447"/>
    <w:rsid w:val="49D6FCEF"/>
    <w:rsid w:val="49DDA346"/>
    <w:rsid w:val="49E77ABD"/>
    <w:rsid w:val="4A0C87E7"/>
    <w:rsid w:val="4A155809"/>
    <w:rsid w:val="4A16A841"/>
    <w:rsid w:val="4A41447E"/>
    <w:rsid w:val="4A45A891"/>
    <w:rsid w:val="4A4B473C"/>
    <w:rsid w:val="4A5105A0"/>
    <w:rsid w:val="4A515BC9"/>
    <w:rsid w:val="4A57EF8B"/>
    <w:rsid w:val="4A5E67AC"/>
    <w:rsid w:val="4A667E57"/>
    <w:rsid w:val="4A75F585"/>
    <w:rsid w:val="4A77BB64"/>
    <w:rsid w:val="4A7F6924"/>
    <w:rsid w:val="4A8A8EED"/>
    <w:rsid w:val="4A992614"/>
    <w:rsid w:val="4AA53ABC"/>
    <w:rsid w:val="4AA74B3C"/>
    <w:rsid w:val="4AACB712"/>
    <w:rsid w:val="4AB45303"/>
    <w:rsid w:val="4ABCC898"/>
    <w:rsid w:val="4AC53098"/>
    <w:rsid w:val="4ACB072B"/>
    <w:rsid w:val="4AD3FDAD"/>
    <w:rsid w:val="4AD5CC92"/>
    <w:rsid w:val="4AD611D8"/>
    <w:rsid w:val="4AE06C6E"/>
    <w:rsid w:val="4AE24A5F"/>
    <w:rsid w:val="4AE64C01"/>
    <w:rsid w:val="4AF2C1C7"/>
    <w:rsid w:val="4B0CB2EC"/>
    <w:rsid w:val="4B0F7CF7"/>
    <w:rsid w:val="4B144189"/>
    <w:rsid w:val="4B1CD270"/>
    <w:rsid w:val="4B1D1A76"/>
    <w:rsid w:val="4B20BEAB"/>
    <w:rsid w:val="4B2F354C"/>
    <w:rsid w:val="4B32BCEE"/>
    <w:rsid w:val="4B3CB30D"/>
    <w:rsid w:val="4B447CC1"/>
    <w:rsid w:val="4B4700FE"/>
    <w:rsid w:val="4B49DB16"/>
    <w:rsid w:val="4B4CEF9C"/>
    <w:rsid w:val="4B510FEF"/>
    <w:rsid w:val="4B53598F"/>
    <w:rsid w:val="4B72CF90"/>
    <w:rsid w:val="4B7855CA"/>
    <w:rsid w:val="4B78DBEB"/>
    <w:rsid w:val="4B7AD43A"/>
    <w:rsid w:val="4B7D2778"/>
    <w:rsid w:val="4B8368B2"/>
    <w:rsid w:val="4B84B433"/>
    <w:rsid w:val="4B90FC37"/>
    <w:rsid w:val="4B960749"/>
    <w:rsid w:val="4B9A07BC"/>
    <w:rsid w:val="4BAA35AC"/>
    <w:rsid w:val="4BAA93BE"/>
    <w:rsid w:val="4BC1EFB4"/>
    <w:rsid w:val="4BC284FE"/>
    <w:rsid w:val="4BC3AF9F"/>
    <w:rsid w:val="4BDA3A6E"/>
    <w:rsid w:val="4BDDCA4C"/>
    <w:rsid w:val="4BDDE270"/>
    <w:rsid w:val="4BDECC00"/>
    <w:rsid w:val="4BFF9426"/>
    <w:rsid w:val="4C232157"/>
    <w:rsid w:val="4C2D9D30"/>
    <w:rsid w:val="4C36D2A9"/>
    <w:rsid w:val="4C3D1169"/>
    <w:rsid w:val="4C4A638D"/>
    <w:rsid w:val="4C4D4098"/>
    <w:rsid w:val="4C502678"/>
    <w:rsid w:val="4C59ADCA"/>
    <w:rsid w:val="4C5C4BF2"/>
    <w:rsid w:val="4C5C9436"/>
    <w:rsid w:val="4C5D4FCA"/>
    <w:rsid w:val="4C758353"/>
    <w:rsid w:val="4C82DE6C"/>
    <w:rsid w:val="4C84107F"/>
    <w:rsid w:val="4C8A3721"/>
    <w:rsid w:val="4C99DBC7"/>
    <w:rsid w:val="4CA21685"/>
    <w:rsid w:val="4CA9ECBC"/>
    <w:rsid w:val="4CB6FF2A"/>
    <w:rsid w:val="4CB86102"/>
    <w:rsid w:val="4CBDD276"/>
    <w:rsid w:val="4CC40456"/>
    <w:rsid w:val="4CCA9D4C"/>
    <w:rsid w:val="4CD770FE"/>
    <w:rsid w:val="4CE6695E"/>
    <w:rsid w:val="4CEA52DE"/>
    <w:rsid w:val="4CED37CA"/>
    <w:rsid w:val="4CFCB89C"/>
    <w:rsid w:val="4D04C57D"/>
    <w:rsid w:val="4D0DA1F5"/>
    <w:rsid w:val="4D23227F"/>
    <w:rsid w:val="4D237C85"/>
    <w:rsid w:val="4D2C40D9"/>
    <w:rsid w:val="4D3700C0"/>
    <w:rsid w:val="4D42CC00"/>
    <w:rsid w:val="4D467D36"/>
    <w:rsid w:val="4D4A1E8B"/>
    <w:rsid w:val="4D58BD0A"/>
    <w:rsid w:val="4D5E27BA"/>
    <w:rsid w:val="4D6DABF3"/>
    <w:rsid w:val="4D6F8F4C"/>
    <w:rsid w:val="4D7246E7"/>
    <w:rsid w:val="4D729537"/>
    <w:rsid w:val="4D79DD9C"/>
    <w:rsid w:val="4D906E73"/>
    <w:rsid w:val="4D911222"/>
    <w:rsid w:val="4D955734"/>
    <w:rsid w:val="4D9B8989"/>
    <w:rsid w:val="4D9CCC30"/>
    <w:rsid w:val="4DA0F440"/>
    <w:rsid w:val="4DA9F424"/>
    <w:rsid w:val="4DABBD0A"/>
    <w:rsid w:val="4DC6F331"/>
    <w:rsid w:val="4DCCC4FF"/>
    <w:rsid w:val="4DD9D06D"/>
    <w:rsid w:val="4DE1B689"/>
    <w:rsid w:val="4DEC90AC"/>
    <w:rsid w:val="4DED7C27"/>
    <w:rsid w:val="4DED9763"/>
    <w:rsid w:val="4DF1C532"/>
    <w:rsid w:val="4DF1DC55"/>
    <w:rsid w:val="4DF3B3C8"/>
    <w:rsid w:val="4DFDE279"/>
    <w:rsid w:val="4DFE0FBE"/>
    <w:rsid w:val="4E0C4C82"/>
    <w:rsid w:val="4E0EC0A1"/>
    <w:rsid w:val="4E11028B"/>
    <w:rsid w:val="4E126AC0"/>
    <w:rsid w:val="4E1B172D"/>
    <w:rsid w:val="4E1D1BDF"/>
    <w:rsid w:val="4E21C3A2"/>
    <w:rsid w:val="4E2716F2"/>
    <w:rsid w:val="4E2B2B51"/>
    <w:rsid w:val="4E32BEC8"/>
    <w:rsid w:val="4E34525F"/>
    <w:rsid w:val="4E35AAE8"/>
    <w:rsid w:val="4E36C082"/>
    <w:rsid w:val="4E3D23A0"/>
    <w:rsid w:val="4E45BD1D"/>
    <w:rsid w:val="4E51223C"/>
    <w:rsid w:val="4E55A40D"/>
    <w:rsid w:val="4E5E7FAE"/>
    <w:rsid w:val="4E5FD4B7"/>
    <w:rsid w:val="4E683F85"/>
    <w:rsid w:val="4E68E229"/>
    <w:rsid w:val="4E7744B1"/>
    <w:rsid w:val="4E7FF839"/>
    <w:rsid w:val="4E885916"/>
    <w:rsid w:val="4E89ECAD"/>
    <w:rsid w:val="4E91509E"/>
    <w:rsid w:val="4E9BF1CD"/>
    <w:rsid w:val="4E9C8C98"/>
    <w:rsid w:val="4EA106F2"/>
    <w:rsid w:val="4EA1EE7D"/>
    <w:rsid w:val="4EA47D9E"/>
    <w:rsid w:val="4EADCEB4"/>
    <w:rsid w:val="4EB06477"/>
    <w:rsid w:val="4EBAB624"/>
    <w:rsid w:val="4EC58CB7"/>
    <w:rsid w:val="4ECB26F5"/>
    <w:rsid w:val="4ECCA16C"/>
    <w:rsid w:val="4ED114E0"/>
    <w:rsid w:val="4ED99D46"/>
    <w:rsid w:val="4EDB63AE"/>
    <w:rsid w:val="4EF3089B"/>
    <w:rsid w:val="4EF846A2"/>
    <w:rsid w:val="4EF93F7C"/>
    <w:rsid w:val="4EFAE75A"/>
    <w:rsid w:val="4F0EB45A"/>
    <w:rsid w:val="4F0F21A6"/>
    <w:rsid w:val="4F214DBF"/>
    <w:rsid w:val="4F2B8064"/>
    <w:rsid w:val="4F309457"/>
    <w:rsid w:val="4F31F707"/>
    <w:rsid w:val="4F424D23"/>
    <w:rsid w:val="4F4317B1"/>
    <w:rsid w:val="4F4CFD92"/>
    <w:rsid w:val="4F51DF47"/>
    <w:rsid w:val="4F6CF43E"/>
    <w:rsid w:val="4F733EB8"/>
    <w:rsid w:val="4F7A98AE"/>
    <w:rsid w:val="4F7D8E97"/>
    <w:rsid w:val="4F83AEDE"/>
    <w:rsid w:val="4F970C2E"/>
    <w:rsid w:val="4FA46082"/>
    <w:rsid w:val="4FB0ADE8"/>
    <w:rsid w:val="4FC63552"/>
    <w:rsid w:val="4FCA9437"/>
    <w:rsid w:val="4FCC31C3"/>
    <w:rsid w:val="4FCDAA65"/>
    <w:rsid w:val="4FD4734B"/>
    <w:rsid w:val="4FE7807C"/>
    <w:rsid w:val="4FEDEFCE"/>
    <w:rsid w:val="4FF4E023"/>
    <w:rsid w:val="4FF7AD66"/>
    <w:rsid w:val="50011DC6"/>
    <w:rsid w:val="5001407B"/>
    <w:rsid w:val="50096D83"/>
    <w:rsid w:val="50096DB0"/>
    <w:rsid w:val="5016C30A"/>
    <w:rsid w:val="502060BF"/>
    <w:rsid w:val="502B437C"/>
    <w:rsid w:val="50304AC4"/>
    <w:rsid w:val="50317A07"/>
    <w:rsid w:val="503A559D"/>
    <w:rsid w:val="504A6774"/>
    <w:rsid w:val="504BA0D0"/>
    <w:rsid w:val="50568685"/>
    <w:rsid w:val="505D150F"/>
    <w:rsid w:val="50664C88"/>
    <w:rsid w:val="506CA927"/>
    <w:rsid w:val="506DDFD7"/>
    <w:rsid w:val="5074A440"/>
    <w:rsid w:val="507C305A"/>
    <w:rsid w:val="509C4B42"/>
    <w:rsid w:val="509F62B9"/>
    <w:rsid w:val="50A0D804"/>
    <w:rsid w:val="50A9EFCC"/>
    <w:rsid w:val="50B04EA5"/>
    <w:rsid w:val="50B3064B"/>
    <w:rsid w:val="50B74EED"/>
    <w:rsid w:val="50B911A8"/>
    <w:rsid w:val="50BFFE51"/>
    <w:rsid w:val="50CC9E27"/>
    <w:rsid w:val="50CCE8B8"/>
    <w:rsid w:val="50DA42A1"/>
    <w:rsid w:val="50DA678E"/>
    <w:rsid w:val="50DFDA34"/>
    <w:rsid w:val="50E45452"/>
    <w:rsid w:val="50F498A3"/>
    <w:rsid w:val="50FF0FEC"/>
    <w:rsid w:val="50FF532A"/>
    <w:rsid w:val="51111C31"/>
    <w:rsid w:val="5118F001"/>
    <w:rsid w:val="511BEEAE"/>
    <w:rsid w:val="512851AD"/>
    <w:rsid w:val="513154D0"/>
    <w:rsid w:val="513C1560"/>
    <w:rsid w:val="5175C340"/>
    <w:rsid w:val="5177C792"/>
    <w:rsid w:val="517DF931"/>
    <w:rsid w:val="5184CA45"/>
    <w:rsid w:val="518A982F"/>
    <w:rsid w:val="518E1E3D"/>
    <w:rsid w:val="51923BC5"/>
    <w:rsid w:val="51A1EB5B"/>
    <w:rsid w:val="51A20279"/>
    <w:rsid w:val="51A246D6"/>
    <w:rsid w:val="51A8AD6C"/>
    <w:rsid w:val="51AE7085"/>
    <w:rsid w:val="51B27205"/>
    <w:rsid w:val="51BD586D"/>
    <w:rsid w:val="51C2DB6D"/>
    <w:rsid w:val="51CA87E1"/>
    <w:rsid w:val="51CD6414"/>
    <w:rsid w:val="51D5ACBF"/>
    <w:rsid w:val="51D918FD"/>
    <w:rsid w:val="51E11958"/>
    <w:rsid w:val="51E16D45"/>
    <w:rsid w:val="51E6063D"/>
    <w:rsid w:val="51F98ECD"/>
    <w:rsid w:val="51FE5B8C"/>
    <w:rsid w:val="5218C9C4"/>
    <w:rsid w:val="52195874"/>
    <w:rsid w:val="522063CE"/>
    <w:rsid w:val="52288B8E"/>
    <w:rsid w:val="52294FE2"/>
    <w:rsid w:val="52312918"/>
    <w:rsid w:val="5237D7FE"/>
    <w:rsid w:val="523CA865"/>
    <w:rsid w:val="523E8CB8"/>
    <w:rsid w:val="52425FD2"/>
    <w:rsid w:val="5242E11F"/>
    <w:rsid w:val="525300D3"/>
    <w:rsid w:val="526A6526"/>
    <w:rsid w:val="527192B5"/>
    <w:rsid w:val="52747228"/>
    <w:rsid w:val="527F543E"/>
    <w:rsid w:val="52836CD8"/>
    <w:rsid w:val="529008CB"/>
    <w:rsid w:val="5294DF46"/>
    <w:rsid w:val="52A414FC"/>
    <w:rsid w:val="52AC8FA1"/>
    <w:rsid w:val="52B451C5"/>
    <w:rsid w:val="52B6DA60"/>
    <w:rsid w:val="52BAF750"/>
    <w:rsid w:val="52C0EAA2"/>
    <w:rsid w:val="52CBC2BA"/>
    <w:rsid w:val="52D17126"/>
    <w:rsid w:val="52DFD3B7"/>
    <w:rsid w:val="52E16292"/>
    <w:rsid w:val="52E3EECA"/>
    <w:rsid w:val="52E4E3CF"/>
    <w:rsid w:val="52EDD80C"/>
    <w:rsid w:val="52F6BA81"/>
    <w:rsid w:val="52F9F3BD"/>
    <w:rsid w:val="5301139E"/>
    <w:rsid w:val="5304BA35"/>
    <w:rsid w:val="5307B964"/>
    <w:rsid w:val="530B2E4E"/>
    <w:rsid w:val="530CBC49"/>
    <w:rsid w:val="530E66B3"/>
    <w:rsid w:val="531A70E7"/>
    <w:rsid w:val="531DB852"/>
    <w:rsid w:val="532A1486"/>
    <w:rsid w:val="532ECC9E"/>
    <w:rsid w:val="532F0DEB"/>
    <w:rsid w:val="5341071D"/>
    <w:rsid w:val="5348B6EF"/>
    <w:rsid w:val="534EAA72"/>
    <w:rsid w:val="53589ACE"/>
    <w:rsid w:val="535F1AE3"/>
    <w:rsid w:val="535F8601"/>
    <w:rsid w:val="53657D2C"/>
    <w:rsid w:val="536D26B3"/>
    <w:rsid w:val="53785D62"/>
    <w:rsid w:val="53A0395E"/>
    <w:rsid w:val="53A55981"/>
    <w:rsid w:val="53B60D97"/>
    <w:rsid w:val="53BB573E"/>
    <w:rsid w:val="53C27F28"/>
    <w:rsid w:val="53C352EE"/>
    <w:rsid w:val="53D95437"/>
    <w:rsid w:val="53DF6083"/>
    <w:rsid w:val="53F241AE"/>
    <w:rsid w:val="53F2E06E"/>
    <w:rsid w:val="53FC62DD"/>
    <w:rsid w:val="53FCF903"/>
    <w:rsid w:val="53FE4801"/>
    <w:rsid w:val="540A4FA8"/>
    <w:rsid w:val="540D6779"/>
    <w:rsid w:val="54103427"/>
    <w:rsid w:val="5419BE72"/>
    <w:rsid w:val="54248322"/>
    <w:rsid w:val="5425D9DD"/>
    <w:rsid w:val="542C370A"/>
    <w:rsid w:val="542FA734"/>
    <w:rsid w:val="54347A69"/>
    <w:rsid w:val="543DAF6E"/>
    <w:rsid w:val="544F9C43"/>
    <w:rsid w:val="5455E1BD"/>
    <w:rsid w:val="5457AC88"/>
    <w:rsid w:val="54580B8B"/>
    <w:rsid w:val="5471A8CB"/>
    <w:rsid w:val="547BC31C"/>
    <w:rsid w:val="547E67FC"/>
    <w:rsid w:val="5480BFC3"/>
    <w:rsid w:val="548A3C8A"/>
    <w:rsid w:val="54900549"/>
    <w:rsid w:val="5497A47E"/>
    <w:rsid w:val="549CDD6D"/>
    <w:rsid w:val="54A754E4"/>
    <w:rsid w:val="54BC0150"/>
    <w:rsid w:val="54C5B3DF"/>
    <w:rsid w:val="54CDBD29"/>
    <w:rsid w:val="54D6B34D"/>
    <w:rsid w:val="54DEDA3A"/>
    <w:rsid w:val="54E1B611"/>
    <w:rsid w:val="54E36F59"/>
    <w:rsid w:val="54E3D642"/>
    <w:rsid w:val="54EA8D1F"/>
    <w:rsid w:val="54EB2520"/>
    <w:rsid w:val="54EED211"/>
    <w:rsid w:val="550F716C"/>
    <w:rsid w:val="5516B622"/>
    <w:rsid w:val="551B456D"/>
    <w:rsid w:val="551D541C"/>
    <w:rsid w:val="551DA5FC"/>
    <w:rsid w:val="553058AB"/>
    <w:rsid w:val="553CD788"/>
    <w:rsid w:val="55444F55"/>
    <w:rsid w:val="554A3320"/>
    <w:rsid w:val="55517726"/>
    <w:rsid w:val="555259AE"/>
    <w:rsid w:val="555535DC"/>
    <w:rsid w:val="5577C491"/>
    <w:rsid w:val="5589E2AC"/>
    <w:rsid w:val="55AEE8A7"/>
    <w:rsid w:val="55B0A8D3"/>
    <w:rsid w:val="55B4DEEE"/>
    <w:rsid w:val="55BD16B7"/>
    <w:rsid w:val="55CF1E38"/>
    <w:rsid w:val="55D8E51F"/>
    <w:rsid w:val="55DA6A65"/>
    <w:rsid w:val="55E08CC3"/>
    <w:rsid w:val="55EA11C1"/>
    <w:rsid w:val="55F303FA"/>
    <w:rsid w:val="56012CC2"/>
    <w:rsid w:val="560A57F0"/>
    <w:rsid w:val="560ACC10"/>
    <w:rsid w:val="56177089"/>
    <w:rsid w:val="56247284"/>
    <w:rsid w:val="565A1700"/>
    <w:rsid w:val="565EF61F"/>
    <w:rsid w:val="5662F006"/>
    <w:rsid w:val="5688E013"/>
    <w:rsid w:val="568A441C"/>
    <w:rsid w:val="568D0ED0"/>
    <w:rsid w:val="56A16579"/>
    <w:rsid w:val="56AE729D"/>
    <w:rsid w:val="56B7D584"/>
    <w:rsid w:val="56D6A03D"/>
    <w:rsid w:val="56D950C8"/>
    <w:rsid w:val="56DB1C14"/>
    <w:rsid w:val="56DC4DE0"/>
    <w:rsid w:val="56F625A8"/>
    <w:rsid w:val="570B4921"/>
    <w:rsid w:val="57125939"/>
    <w:rsid w:val="571B5A7A"/>
    <w:rsid w:val="571D69EC"/>
    <w:rsid w:val="571EC18C"/>
    <w:rsid w:val="571F8AA3"/>
    <w:rsid w:val="571F8B5F"/>
    <w:rsid w:val="572127F0"/>
    <w:rsid w:val="5721AAE8"/>
    <w:rsid w:val="57302E40"/>
    <w:rsid w:val="5730A73A"/>
    <w:rsid w:val="5731B0FA"/>
    <w:rsid w:val="5732518A"/>
    <w:rsid w:val="573D2537"/>
    <w:rsid w:val="575A6453"/>
    <w:rsid w:val="5762E830"/>
    <w:rsid w:val="57679F81"/>
    <w:rsid w:val="576C5682"/>
    <w:rsid w:val="57702BF5"/>
    <w:rsid w:val="5774B580"/>
    <w:rsid w:val="5775B1C1"/>
    <w:rsid w:val="577CC858"/>
    <w:rsid w:val="5782381B"/>
    <w:rsid w:val="578E61F8"/>
    <w:rsid w:val="579A1180"/>
    <w:rsid w:val="579BAC99"/>
    <w:rsid w:val="579BE4B3"/>
    <w:rsid w:val="57A51459"/>
    <w:rsid w:val="57B81C72"/>
    <w:rsid w:val="57BCC38E"/>
    <w:rsid w:val="57BEBECD"/>
    <w:rsid w:val="57C51140"/>
    <w:rsid w:val="57CF5240"/>
    <w:rsid w:val="57D921C7"/>
    <w:rsid w:val="57D92C16"/>
    <w:rsid w:val="57DD561E"/>
    <w:rsid w:val="57E61279"/>
    <w:rsid w:val="57ED7C50"/>
    <w:rsid w:val="57EEB731"/>
    <w:rsid w:val="57F41CC6"/>
    <w:rsid w:val="57F4A305"/>
    <w:rsid w:val="57F54FE9"/>
    <w:rsid w:val="580FE3A4"/>
    <w:rsid w:val="581CF3E0"/>
    <w:rsid w:val="581FF5F1"/>
    <w:rsid w:val="5822503A"/>
    <w:rsid w:val="582DDB38"/>
    <w:rsid w:val="583A3BAE"/>
    <w:rsid w:val="583F538B"/>
    <w:rsid w:val="584F8159"/>
    <w:rsid w:val="5859349A"/>
    <w:rsid w:val="58630FE1"/>
    <w:rsid w:val="58829E6A"/>
    <w:rsid w:val="5887423F"/>
    <w:rsid w:val="5889A611"/>
    <w:rsid w:val="588DAD16"/>
    <w:rsid w:val="5892C807"/>
    <w:rsid w:val="58987496"/>
    <w:rsid w:val="589943F5"/>
    <w:rsid w:val="589BC427"/>
    <w:rsid w:val="58AD191B"/>
    <w:rsid w:val="58B2CEFB"/>
    <w:rsid w:val="58B60467"/>
    <w:rsid w:val="58B6A7A5"/>
    <w:rsid w:val="58C739F9"/>
    <w:rsid w:val="58CE52B5"/>
    <w:rsid w:val="58D4A365"/>
    <w:rsid w:val="58D66A73"/>
    <w:rsid w:val="58D8CAAC"/>
    <w:rsid w:val="58DA57AB"/>
    <w:rsid w:val="58DCC245"/>
    <w:rsid w:val="58E04EA3"/>
    <w:rsid w:val="58E18123"/>
    <w:rsid w:val="58E91805"/>
    <w:rsid w:val="58EA892E"/>
    <w:rsid w:val="58F6DBA0"/>
    <w:rsid w:val="58F7F048"/>
    <w:rsid w:val="58FA2B54"/>
    <w:rsid w:val="58FADD21"/>
    <w:rsid w:val="59037D4A"/>
    <w:rsid w:val="59230ABC"/>
    <w:rsid w:val="592491E6"/>
    <w:rsid w:val="5932A4DF"/>
    <w:rsid w:val="5935FB7F"/>
    <w:rsid w:val="593D24E7"/>
    <w:rsid w:val="5949F7FB"/>
    <w:rsid w:val="59511FED"/>
    <w:rsid w:val="59525B26"/>
    <w:rsid w:val="5953304E"/>
    <w:rsid w:val="5953ECD3"/>
    <w:rsid w:val="595C6D3C"/>
    <w:rsid w:val="596859E5"/>
    <w:rsid w:val="59694937"/>
    <w:rsid w:val="596D763D"/>
    <w:rsid w:val="597D4CE7"/>
    <w:rsid w:val="5984BE17"/>
    <w:rsid w:val="59870655"/>
    <w:rsid w:val="59992A5D"/>
    <w:rsid w:val="599AFC96"/>
    <w:rsid w:val="59AF2646"/>
    <w:rsid w:val="59B5FE3D"/>
    <w:rsid w:val="59B86E53"/>
    <w:rsid w:val="59B95D98"/>
    <w:rsid w:val="59BD8DAF"/>
    <w:rsid w:val="59D285F5"/>
    <w:rsid w:val="59DAF5AE"/>
    <w:rsid w:val="59DAFD3C"/>
    <w:rsid w:val="59F9E156"/>
    <w:rsid w:val="5A00B900"/>
    <w:rsid w:val="5A04B08F"/>
    <w:rsid w:val="5A070E34"/>
    <w:rsid w:val="5A1232AB"/>
    <w:rsid w:val="5A1ABED3"/>
    <w:rsid w:val="5A1E9E94"/>
    <w:rsid w:val="5A21253A"/>
    <w:rsid w:val="5A2BC278"/>
    <w:rsid w:val="5A310768"/>
    <w:rsid w:val="5A3DA16B"/>
    <w:rsid w:val="5A3FDA06"/>
    <w:rsid w:val="5A45ACDE"/>
    <w:rsid w:val="5A4C4E0C"/>
    <w:rsid w:val="5A4F59EA"/>
    <w:rsid w:val="5A527A78"/>
    <w:rsid w:val="5A689D53"/>
    <w:rsid w:val="5A7854F7"/>
    <w:rsid w:val="5A8FD355"/>
    <w:rsid w:val="5AA4D3CD"/>
    <w:rsid w:val="5ABAB51D"/>
    <w:rsid w:val="5AC657A8"/>
    <w:rsid w:val="5AD7E88F"/>
    <w:rsid w:val="5ADF5CED"/>
    <w:rsid w:val="5AE4EC50"/>
    <w:rsid w:val="5AE63E48"/>
    <w:rsid w:val="5AE95480"/>
    <w:rsid w:val="5AFAD0E4"/>
    <w:rsid w:val="5B0D2F96"/>
    <w:rsid w:val="5B113970"/>
    <w:rsid w:val="5B15A3BC"/>
    <w:rsid w:val="5B24806E"/>
    <w:rsid w:val="5B3517D2"/>
    <w:rsid w:val="5B39D9E8"/>
    <w:rsid w:val="5B3B0021"/>
    <w:rsid w:val="5B42F703"/>
    <w:rsid w:val="5B51648F"/>
    <w:rsid w:val="5B5B631C"/>
    <w:rsid w:val="5B5C8FB3"/>
    <w:rsid w:val="5B5E457C"/>
    <w:rsid w:val="5B6F20E0"/>
    <w:rsid w:val="5B6F31A2"/>
    <w:rsid w:val="5B7A08B8"/>
    <w:rsid w:val="5B7D7F5A"/>
    <w:rsid w:val="5B870154"/>
    <w:rsid w:val="5B870FB5"/>
    <w:rsid w:val="5B910907"/>
    <w:rsid w:val="5B92EBDC"/>
    <w:rsid w:val="5B97DBDE"/>
    <w:rsid w:val="5BA2B32F"/>
    <w:rsid w:val="5BA59123"/>
    <w:rsid w:val="5BA6CF65"/>
    <w:rsid w:val="5BB2CB27"/>
    <w:rsid w:val="5BBF0DC8"/>
    <w:rsid w:val="5BCA169D"/>
    <w:rsid w:val="5BCA4905"/>
    <w:rsid w:val="5BE0E172"/>
    <w:rsid w:val="5C0A6CD7"/>
    <w:rsid w:val="5C0D573B"/>
    <w:rsid w:val="5C110512"/>
    <w:rsid w:val="5C13FA27"/>
    <w:rsid w:val="5C1699A9"/>
    <w:rsid w:val="5C16E819"/>
    <w:rsid w:val="5C22DAA7"/>
    <w:rsid w:val="5C4ACCA7"/>
    <w:rsid w:val="5C4C3C09"/>
    <w:rsid w:val="5C592FA4"/>
    <w:rsid w:val="5C5DE2E5"/>
    <w:rsid w:val="5C61B6BB"/>
    <w:rsid w:val="5C64729C"/>
    <w:rsid w:val="5C67C650"/>
    <w:rsid w:val="5C885380"/>
    <w:rsid w:val="5C8D2925"/>
    <w:rsid w:val="5C92B448"/>
    <w:rsid w:val="5C9475AA"/>
    <w:rsid w:val="5CA2304E"/>
    <w:rsid w:val="5CAA288A"/>
    <w:rsid w:val="5CBFD42F"/>
    <w:rsid w:val="5CC60384"/>
    <w:rsid w:val="5CCCC5E5"/>
    <w:rsid w:val="5CE9B8A8"/>
    <w:rsid w:val="5CEBAC65"/>
    <w:rsid w:val="5D05BA18"/>
    <w:rsid w:val="5D0AA22D"/>
    <w:rsid w:val="5D214E57"/>
    <w:rsid w:val="5D35BCE4"/>
    <w:rsid w:val="5D38A160"/>
    <w:rsid w:val="5D43109C"/>
    <w:rsid w:val="5D457B8A"/>
    <w:rsid w:val="5D468B74"/>
    <w:rsid w:val="5D50245D"/>
    <w:rsid w:val="5D58F295"/>
    <w:rsid w:val="5D5F232B"/>
    <w:rsid w:val="5D62A0E8"/>
    <w:rsid w:val="5D65E6A9"/>
    <w:rsid w:val="5D89FDB4"/>
    <w:rsid w:val="5D98FFA6"/>
    <w:rsid w:val="5DA9FAAE"/>
    <w:rsid w:val="5DB2D10C"/>
    <w:rsid w:val="5DB37B59"/>
    <w:rsid w:val="5DB37C35"/>
    <w:rsid w:val="5DBEF4B4"/>
    <w:rsid w:val="5DC1B04B"/>
    <w:rsid w:val="5DC2B667"/>
    <w:rsid w:val="5DC2FD6E"/>
    <w:rsid w:val="5DC868A7"/>
    <w:rsid w:val="5DCE4534"/>
    <w:rsid w:val="5DD4A9A9"/>
    <w:rsid w:val="5DDA0FFA"/>
    <w:rsid w:val="5DF2FBC0"/>
    <w:rsid w:val="5DF9F7B7"/>
    <w:rsid w:val="5DFE612B"/>
    <w:rsid w:val="5E051978"/>
    <w:rsid w:val="5E0BAD7A"/>
    <w:rsid w:val="5E0D23C4"/>
    <w:rsid w:val="5E1DCA5E"/>
    <w:rsid w:val="5E33D545"/>
    <w:rsid w:val="5E3FEB41"/>
    <w:rsid w:val="5E43790E"/>
    <w:rsid w:val="5E489659"/>
    <w:rsid w:val="5E4BEA88"/>
    <w:rsid w:val="5E4DE720"/>
    <w:rsid w:val="5E52CF01"/>
    <w:rsid w:val="5E68C98D"/>
    <w:rsid w:val="5E6A379B"/>
    <w:rsid w:val="5E6AF5F4"/>
    <w:rsid w:val="5E72E659"/>
    <w:rsid w:val="5E732E34"/>
    <w:rsid w:val="5E73484A"/>
    <w:rsid w:val="5E8A85B7"/>
    <w:rsid w:val="5E8CCEBB"/>
    <w:rsid w:val="5E95846A"/>
    <w:rsid w:val="5EA57046"/>
    <w:rsid w:val="5EC43662"/>
    <w:rsid w:val="5ECD03AD"/>
    <w:rsid w:val="5ECD7E65"/>
    <w:rsid w:val="5ED3AB86"/>
    <w:rsid w:val="5ED3BFB4"/>
    <w:rsid w:val="5ED41968"/>
    <w:rsid w:val="5ED5DFC6"/>
    <w:rsid w:val="5ED62BCF"/>
    <w:rsid w:val="5ED6F9F2"/>
    <w:rsid w:val="5EDF7F5D"/>
    <w:rsid w:val="5EE5791C"/>
    <w:rsid w:val="5EE60C79"/>
    <w:rsid w:val="5EE88F02"/>
    <w:rsid w:val="5EE991B5"/>
    <w:rsid w:val="5EECFBA5"/>
    <w:rsid w:val="5F118B17"/>
    <w:rsid w:val="5F12667B"/>
    <w:rsid w:val="5F13D212"/>
    <w:rsid w:val="5F19171D"/>
    <w:rsid w:val="5F367B7D"/>
    <w:rsid w:val="5F37F7C3"/>
    <w:rsid w:val="5F3A1071"/>
    <w:rsid w:val="5F477BA8"/>
    <w:rsid w:val="5F4AB4CB"/>
    <w:rsid w:val="5F54D261"/>
    <w:rsid w:val="5F633B6C"/>
    <w:rsid w:val="5F6AF5E8"/>
    <w:rsid w:val="5F707A0A"/>
    <w:rsid w:val="5F72E458"/>
    <w:rsid w:val="5F83020D"/>
    <w:rsid w:val="5F8874DD"/>
    <w:rsid w:val="5F8AA368"/>
    <w:rsid w:val="5F9176BA"/>
    <w:rsid w:val="5F95554C"/>
    <w:rsid w:val="5F9B3E25"/>
    <w:rsid w:val="5F9EC738"/>
    <w:rsid w:val="5FA426F8"/>
    <w:rsid w:val="5FAD2714"/>
    <w:rsid w:val="5FB864CA"/>
    <w:rsid w:val="5FBC2AEF"/>
    <w:rsid w:val="5FC36380"/>
    <w:rsid w:val="5FC90BD1"/>
    <w:rsid w:val="5FE54A6B"/>
    <w:rsid w:val="5FE7EF9B"/>
    <w:rsid w:val="5FEB71C2"/>
    <w:rsid w:val="5FEE9A17"/>
    <w:rsid w:val="5FF0972A"/>
    <w:rsid w:val="6000E0CF"/>
    <w:rsid w:val="601F5971"/>
    <w:rsid w:val="6022A533"/>
    <w:rsid w:val="60424144"/>
    <w:rsid w:val="604DE5F8"/>
    <w:rsid w:val="604F46D9"/>
    <w:rsid w:val="6057A383"/>
    <w:rsid w:val="6077DF51"/>
    <w:rsid w:val="60781EBA"/>
    <w:rsid w:val="6079F49E"/>
    <w:rsid w:val="607E6B16"/>
    <w:rsid w:val="608B7F8D"/>
    <w:rsid w:val="60977560"/>
    <w:rsid w:val="609DD371"/>
    <w:rsid w:val="60A084CC"/>
    <w:rsid w:val="60A5794A"/>
    <w:rsid w:val="60A89D7C"/>
    <w:rsid w:val="60AD15FB"/>
    <w:rsid w:val="60BFEB92"/>
    <w:rsid w:val="60C565C6"/>
    <w:rsid w:val="60D3D4A6"/>
    <w:rsid w:val="60E1D9BB"/>
    <w:rsid w:val="60E77437"/>
    <w:rsid w:val="60FA73D9"/>
    <w:rsid w:val="60FC06B4"/>
    <w:rsid w:val="610079A0"/>
    <w:rsid w:val="61014592"/>
    <w:rsid w:val="6113A52F"/>
    <w:rsid w:val="61159841"/>
    <w:rsid w:val="611C9620"/>
    <w:rsid w:val="61330C7F"/>
    <w:rsid w:val="61405A85"/>
    <w:rsid w:val="6147029F"/>
    <w:rsid w:val="61565784"/>
    <w:rsid w:val="616586E3"/>
    <w:rsid w:val="61669CCC"/>
    <w:rsid w:val="6168EE8E"/>
    <w:rsid w:val="6170F9DC"/>
    <w:rsid w:val="6172BDC5"/>
    <w:rsid w:val="6186B481"/>
    <w:rsid w:val="6186D451"/>
    <w:rsid w:val="618E9C10"/>
    <w:rsid w:val="61906E32"/>
    <w:rsid w:val="619DFDC0"/>
    <w:rsid w:val="619E4D2A"/>
    <w:rsid w:val="61A4D093"/>
    <w:rsid w:val="61A57CE9"/>
    <w:rsid w:val="61B3B603"/>
    <w:rsid w:val="61C21807"/>
    <w:rsid w:val="61C751DE"/>
    <w:rsid w:val="61C8A1F7"/>
    <w:rsid w:val="61E4F785"/>
    <w:rsid w:val="61F277C5"/>
    <w:rsid w:val="6203A7A6"/>
    <w:rsid w:val="6206A500"/>
    <w:rsid w:val="62167A39"/>
    <w:rsid w:val="6221F891"/>
    <w:rsid w:val="62227EAD"/>
    <w:rsid w:val="62259C65"/>
    <w:rsid w:val="622E705F"/>
    <w:rsid w:val="6232A877"/>
    <w:rsid w:val="62334F72"/>
    <w:rsid w:val="623E9FC3"/>
    <w:rsid w:val="62510273"/>
    <w:rsid w:val="62617486"/>
    <w:rsid w:val="62676093"/>
    <w:rsid w:val="626D7090"/>
    <w:rsid w:val="626FEB5E"/>
    <w:rsid w:val="62756DAA"/>
    <w:rsid w:val="62773DED"/>
    <w:rsid w:val="6279CEB7"/>
    <w:rsid w:val="628376D2"/>
    <w:rsid w:val="628D379A"/>
    <w:rsid w:val="628EF26F"/>
    <w:rsid w:val="629EE8A0"/>
    <w:rsid w:val="62A2DE33"/>
    <w:rsid w:val="62A79159"/>
    <w:rsid w:val="62C25826"/>
    <w:rsid w:val="62C73ED1"/>
    <w:rsid w:val="62CE79E9"/>
    <w:rsid w:val="62F2BEB2"/>
    <w:rsid w:val="62F5008E"/>
    <w:rsid w:val="62F98D3C"/>
    <w:rsid w:val="62FA7E40"/>
    <w:rsid w:val="6305F8D0"/>
    <w:rsid w:val="631AFB6B"/>
    <w:rsid w:val="63245CE6"/>
    <w:rsid w:val="6327F3C5"/>
    <w:rsid w:val="63339F7F"/>
    <w:rsid w:val="6350B84F"/>
    <w:rsid w:val="6354674B"/>
    <w:rsid w:val="6360B04A"/>
    <w:rsid w:val="63613818"/>
    <w:rsid w:val="63618816"/>
    <w:rsid w:val="6367C428"/>
    <w:rsid w:val="636F2719"/>
    <w:rsid w:val="636F68E2"/>
    <w:rsid w:val="638075D2"/>
    <w:rsid w:val="6381117E"/>
    <w:rsid w:val="6385B57C"/>
    <w:rsid w:val="6388913F"/>
    <w:rsid w:val="6388AA73"/>
    <w:rsid w:val="638920D3"/>
    <w:rsid w:val="638A840E"/>
    <w:rsid w:val="638B22B4"/>
    <w:rsid w:val="63914A0A"/>
    <w:rsid w:val="63983781"/>
    <w:rsid w:val="639C84B4"/>
    <w:rsid w:val="63A6E995"/>
    <w:rsid w:val="63A73742"/>
    <w:rsid w:val="63A81AC3"/>
    <w:rsid w:val="63AB84A1"/>
    <w:rsid w:val="63B7284D"/>
    <w:rsid w:val="63BA8D92"/>
    <w:rsid w:val="63CEFA7C"/>
    <w:rsid w:val="63E4E54E"/>
    <w:rsid w:val="63EC37BF"/>
    <w:rsid w:val="63EF357D"/>
    <w:rsid w:val="63FE5407"/>
    <w:rsid w:val="64064466"/>
    <w:rsid w:val="64287ECB"/>
    <w:rsid w:val="642907FB"/>
    <w:rsid w:val="644B192C"/>
    <w:rsid w:val="644E759B"/>
    <w:rsid w:val="6451563C"/>
    <w:rsid w:val="645FA81B"/>
    <w:rsid w:val="6465BD63"/>
    <w:rsid w:val="64721F53"/>
    <w:rsid w:val="6481FF93"/>
    <w:rsid w:val="6482E76E"/>
    <w:rsid w:val="649658ED"/>
    <w:rsid w:val="64A96FBD"/>
    <w:rsid w:val="64AA9BC9"/>
    <w:rsid w:val="64AD9FA8"/>
    <w:rsid w:val="64B2EBDB"/>
    <w:rsid w:val="64B3967A"/>
    <w:rsid w:val="64B7810D"/>
    <w:rsid w:val="64BC7BC7"/>
    <w:rsid w:val="64C55BA3"/>
    <w:rsid w:val="64C76D88"/>
    <w:rsid w:val="64CA17C0"/>
    <w:rsid w:val="64D33682"/>
    <w:rsid w:val="64D479D6"/>
    <w:rsid w:val="64DD00AC"/>
    <w:rsid w:val="64E9BB54"/>
    <w:rsid w:val="64EB33B5"/>
    <w:rsid w:val="64ED278B"/>
    <w:rsid w:val="64F1C485"/>
    <w:rsid w:val="64F3C28B"/>
    <w:rsid w:val="64F3F5E0"/>
    <w:rsid w:val="64FE0051"/>
    <w:rsid w:val="650081F7"/>
    <w:rsid w:val="650638ED"/>
    <w:rsid w:val="65082EBE"/>
    <w:rsid w:val="650B471B"/>
    <w:rsid w:val="650C322A"/>
    <w:rsid w:val="650EAFEB"/>
    <w:rsid w:val="65203A93"/>
    <w:rsid w:val="6521C4BE"/>
    <w:rsid w:val="6525537C"/>
    <w:rsid w:val="652C21BE"/>
    <w:rsid w:val="6532944D"/>
    <w:rsid w:val="653AEA54"/>
    <w:rsid w:val="6557F11F"/>
    <w:rsid w:val="655BA058"/>
    <w:rsid w:val="655BB539"/>
    <w:rsid w:val="656D491E"/>
    <w:rsid w:val="6574FC7F"/>
    <w:rsid w:val="657875CE"/>
    <w:rsid w:val="657E05F9"/>
    <w:rsid w:val="6583A0D5"/>
    <w:rsid w:val="6588A335"/>
    <w:rsid w:val="658E092B"/>
    <w:rsid w:val="6591A218"/>
    <w:rsid w:val="65939713"/>
    <w:rsid w:val="65A99EB2"/>
    <w:rsid w:val="65B10CAA"/>
    <w:rsid w:val="65B17ACC"/>
    <w:rsid w:val="65B2F41B"/>
    <w:rsid w:val="65B78719"/>
    <w:rsid w:val="65BDA588"/>
    <w:rsid w:val="65BE0F2E"/>
    <w:rsid w:val="65C3299B"/>
    <w:rsid w:val="65D71EC1"/>
    <w:rsid w:val="65DEA607"/>
    <w:rsid w:val="65DEDE26"/>
    <w:rsid w:val="65E8077C"/>
    <w:rsid w:val="65EE0AD5"/>
    <w:rsid w:val="66018DC4"/>
    <w:rsid w:val="6610CF74"/>
    <w:rsid w:val="66178846"/>
    <w:rsid w:val="6621E31F"/>
    <w:rsid w:val="662925CA"/>
    <w:rsid w:val="662CA150"/>
    <w:rsid w:val="662FFFA3"/>
    <w:rsid w:val="6640F338"/>
    <w:rsid w:val="6653A648"/>
    <w:rsid w:val="6668177B"/>
    <w:rsid w:val="666DA0E2"/>
    <w:rsid w:val="667A4571"/>
    <w:rsid w:val="6688F7EC"/>
    <w:rsid w:val="669106ED"/>
    <w:rsid w:val="6691BE8E"/>
    <w:rsid w:val="66973F9C"/>
    <w:rsid w:val="66988B6F"/>
    <w:rsid w:val="66B868A8"/>
    <w:rsid w:val="66C165F1"/>
    <w:rsid w:val="66CA233F"/>
    <w:rsid w:val="66E2D33C"/>
    <w:rsid w:val="66F847E9"/>
    <w:rsid w:val="66FA5608"/>
    <w:rsid w:val="66FCDA4D"/>
    <w:rsid w:val="66FE79E8"/>
    <w:rsid w:val="670BF89C"/>
    <w:rsid w:val="67133C13"/>
    <w:rsid w:val="67159A66"/>
    <w:rsid w:val="6722BFFB"/>
    <w:rsid w:val="6726FD17"/>
    <w:rsid w:val="672BCB60"/>
    <w:rsid w:val="6734980D"/>
    <w:rsid w:val="673FA92C"/>
    <w:rsid w:val="6746EA9E"/>
    <w:rsid w:val="6748A61E"/>
    <w:rsid w:val="6766A1A3"/>
    <w:rsid w:val="676FE657"/>
    <w:rsid w:val="67775B20"/>
    <w:rsid w:val="677C41CA"/>
    <w:rsid w:val="67899B97"/>
    <w:rsid w:val="6797C46D"/>
    <w:rsid w:val="6799B124"/>
    <w:rsid w:val="67A80B62"/>
    <w:rsid w:val="67A8D148"/>
    <w:rsid w:val="67AD2D29"/>
    <w:rsid w:val="67B26ADC"/>
    <w:rsid w:val="67C589A8"/>
    <w:rsid w:val="67CFAEC6"/>
    <w:rsid w:val="67D010B6"/>
    <w:rsid w:val="67E83161"/>
    <w:rsid w:val="67F039A0"/>
    <w:rsid w:val="67F57D73"/>
    <w:rsid w:val="67F6BE3A"/>
    <w:rsid w:val="68065821"/>
    <w:rsid w:val="6806D1D7"/>
    <w:rsid w:val="6807D42F"/>
    <w:rsid w:val="680A2E36"/>
    <w:rsid w:val="680D6EAE"/>
    <w:rsid w:val="680F04E2"/>
    <w:rsid w:val="68114BB6"/>
    <w:rsid w:val="68230FEA"/>
    <w:rsid w:val="6833CA99"/>
    <w:rsid w:val="6835C69B"/>
    <w:rsid w:val="685478CE"/>
    <w:rsid w:val="68573E68"/>
    <w:rsid w:val="685B2B7A"/>
    <w:rsid w:val="685F5CE5"/>
    <w:rsid w:val="6861DAF8"/>
    <w:rsid w:val="686BEDE6"/>
    <w:rsid w:val="686CE8FF"/>
    <w:rsid w:val="6875A33B"/>
    <w:rsid w:val="687E9C3D"/>
    <w:rsid w:val="68894646"/>
    <w:rsid w:val="68927F7D"/>
    <w:rsid w:val="689701DB"/>
    <w:rsid w:val="68A25BD6"/>
    <w:rsid w:val="68AC6422"/>
    <w:rsid w:val="68AE230B"/>
    <w:rsid w:val="68B5F7F2"/>
    <w:rsid w:val="68B65315"/>
    <w:rsid w:val="68BE2340"/>
    <w:rsid w:val="68CA8398"/>
    <w:rsid w:val="68CF9A5F"/>
    <w:rsid w:val="68D06941"/>
    <w:rsid w:val="68D42EBE"/>
    <w:rsid w:val="68DBF454"/>
    <w:rsid w:val="68DD5DC3"/>
    <w:rsid w:val="68DFC902"/>
    <w:rsid w:val="68E09901"/>
    <w:rsid w:val="68F19513"/>
    <w:rsid w:val="68FBC640"/>
    <w:rsid w:val="69092193"/>
    <w:rsid w:val="690F38C8"/>
    <w:rsid w:val="69100642"/>
    <w:rsid w:val="69174714"/>
    <w:rsid w:val="691BE6A5"/>
    <w:rsid w:val="691E870C"/>
    <w:rsid w:val="69200374"/>
    <w:rsid w:val="6935B33E"/>
    <w:rsid w:val="69379A39"/>
    <w:rsid w:val="693C8AED"/>
    <w:rsid w:val="6940FCF9"/>
    <w:rsid w:val="6951A9C6"/>
    <w:rsid w:val="695A62C8"/>
    <w:rsid w:val="69682E08"/>
    <w:rsid w:val="696D3548"/>
    <w:rsid w:val="696FC956"/>
    <w:rsid w:val="6971E495"/>
    <w:rsid w:val="69825A8A"/>
    <w:rsid w:val="6982CC1E"/>
    <w:rsid w:val="698401C2"/>
    <w:rsid w:val="6986DC49"/>
    <w:rsid w:val="698B5B1B"/>
    <w:rsid w:val="698DC048"/>
    <w:rsid w:val="698FE748"/>
    <w:rsid w:val="69944244"/>
    <w:rsid w:val="6998BDD6"/>
    <w:rsid w:val="69A45FC8"/>
    <w:rsid w:val="69C44FB4"/>
    <w:rsid w:val="69CA43BE"/>
    <w:rsid w:val="69CD96FE"/>
    <w:rsid w:val="69D1A7F4"/>
    <w:rsid w:val="69EC80A9"/>
    <w:rsid w:val="69F88D7E"/>
    <w:rsid w:val="69FC05B9"/>
    <w:rsid w:val="6A0B1E48"/>
    <w:rsid w:val="6A201FE9"/>
    <w:rsid w:val="6A21A7D8"/>
    <w:rsid w:val="6A2A94C1"/>
    <w:rsid w:val="6A2DDD1C"/>
    <w:rsid w:val="6A3FF29F"/>
    <w:rsid w:val="6A4D56E9"/>
    <w:rsid w:val="6A4D6ED0"/>
    <w:rsid w:val="6A616CCD"/>
    <w:rsid w:val="6A6BC392"/>
    <w:rsid w:val="6A779C04"/>
    <w:rsid w:val="6A7A2A73"/>
    <w:rsid w:val="6A7F6C39"/>
    <w:rsid w:val="6A88B2D1"/>
    <w:rsid w:val="6A89D9A2"/>
    <w:rsid w:val="6A8D688D"/>
    <w:rsid w:val="6A919DA9"/>
    <w:rsid w:val="6A99C6EE"/>
    <w:rsid w:val="6A9E4B5E"/>
    <w:rsid w:val="6AB124C3"/>
    <w:rsid w:val="6AB1D39F"/>
    <w:rsid w:val="6AC97933"/>
    <w:rsid w:val="6AE3F7AA"/>
    <w:rsid w:val="6AF26E98"/>
    <w:rsid w:val="6AF7DA1E"/>
    <w:rsid w:val="6B1A91B6"/>
    <w:rsid w:val="6B1FD223"/>
    <w:rsid w:val="6B294724"/>
    <w:rsid w:val="6B29DA52"/>
    <w:rsid w:val="6B2E03EC"/>
    <w:rsid w:val="6B380832"/>
    <w:rsid w:val="6B3D6F5A"/>
    <w:rsid w:val="6B42F0C9"/>
    <w:rsid w:val="6B48BAC0"/>
    <w:rsid w:val="6B4AB999"/>
    <w:rsid w:val="6B4C6B43"/>
    <w:rsid w:val="6B5A7F69"/>
    <w:rsid w:val="6B635594"/>
    <w:rsid w:val="6B66C5C6"/>
    <w:rsid w:val="6B6BC511"/>
    <w:rsid w:val="6B7A561C"/>
    <w:rsid w:val="6B7B8339"/>
    <w:rsid w:val="6B91DAD5"/>
    <w:rsid w:val="6BC7CCBC"/>
    <w:rsid w:val="6BD9CF3B"/>
    <w:rsid w:val="6BE1FE96"/>
    <w:rsid w:val="6BE6AD36"/>
    <w:rsid w:val="6BED9E5C"/>
    <w:rsid w:val="6BF0B189"/>
    <w:rsid w:val="6C0AABA0"/>
    <w:rsid w:val="6C0F16DA"/>
    <w:rsid w:val="6C107396"/>
    <w:rsid w:val="6C1AC5E5"/>
    <w:rsid w:val="6C20C272"/>
    <w:rsid w:val="6C2CFA13"/>
    <w:rsid w:val="6C2E9882"/>
    <w:rsid w:val="6C35D4B5"/>
    <w:rsid w:val="6C395F08"/>
    <w:rsid w:val="6C3B56DF"/>
    <w:rsid w:val="6C40A6F4"/>
    <w:rsid w:val="6C425AE9"/>
    <w:rsid w:val="6C4E2DC1"/>
    <w:rsid w:val="6C68FDBD"/>
    <w:rsid w:val="6C7762C4"/>
    <w:rsid w:val="6C777839"/>
    <w:rsid w:val="6C7B64B8"/>
    <w:rsid w:val="6C815A6C"/>
    <w:rsid w:val="6C84CF01"/>
    <w:rsid w:val="6C8908EC"/>
    <w:rsid w:val="6C8C8C77"/>
    <w:rsid w:val="6C99F310"/>
    <w:rsid w:val="6C9F122C"/>
    <w:rsid w:val="6CABD11C"/>
    <w:rsid w:val="6CCDE768"/>
    <w:rsid w:val="6CCFDFA6"/>
    <w:rsid w:val="6CDA0078"/>
    <w:rsid w:val="6CDA7029"/>
    <w:rsid w:val="6CE0D27D"/>
    <w:rsid w:val="6CE123B5"/>
    <w:rsid w:val="6CE76D38"/>
    <w:rsid w:val="6CF46381"/>
    <w:rsid w:val="6CFB7CC3"/>
    <w:rsid w:val="6CFBDCBF"/>
    <w:rsid w:val="6D001650"/>
    <w:rsid w:val="6D090A61"/>
    <w:rsid w:val="6D0FDA34"/>
    <w:rsid w:val="6D0FDE67"/>
    <w:rsid w:val="6D129E0A"/>
    <w:rsid w:val="6D361342"/>
    <w:rsid w:val="6D37B305"/>
    <w:rsid w:val="6D474235"/>
    <w:rsid w:val="6D49D9AF"/>
    <w:rsid w:val="6D5D0507"/>
    <w:rsid w:val="6D5E28CB"/>
    <w:rsid w:val="6D5E4497"/>
    <w:rsid w:val="6D604563"/>
    <w:rsid w:val="6D64D94B"/>
    <w:rsid w:val="6D6850C8"/>
    <w:rsid w:val="6D6D7887"/>
    <w:rsid w:val="6D775ED4"/>
    <w:rsid w:val="6D7797DA"/>
    <w:rsid w:val="6D7FA7C9"/>
    <w:rsid w:val="6D816C3A"/>
    <w:rsid w:val="6DA3E57C"/>
    <w:rsid w:val="6DAC2153"/>
    <w:rsid w:val="6DB4203C"/>
    <w:rsid w:val="6DBEFDE6"/>
    <w:rsid w:val="6DBFD2B7"/>
    <w:rsid w:val="6DC1E533"/>
    <w:rsid w:val="6DC660ED"/>
    <w:rsid w:val="6DD84281"/>
    <w:rsid w:val="6DDA5D3B"/>
    <w:rsid w:val="6DDA7F74"/>
    <w:rsid w:val="6DDB48C4"/>
    <w:rsid w:val="6DE84B9A"/>
    <w:rsid w:val="6DE9DC16"/>
    <w:rsid w:val="6DF8B6FA"/>
    <w:rsid w:val="6E00A80B"/>
    <w:rsid w:val="6E0616A0"/>
    <w:rsid w:val="6E0B13F8"/>
    <w:rsid w:val="6E14E6C9"/>
    <w:rsid w:val="6E154B32"/>
    <w:rsid w:val="6E156D15"/>
    <w:rsid w:val="6E233678"/>
    <w:rsid w:val="6E298270"/>
    <w:rsid w:val="6E437424"/>
    <w:rsid w:val="6E5EAA4F"/>
    <w:rsid w:val="6E60E2A3"/>
    <w:rsid w:val="6E73654D"/>
    <w:rsid w:val="6E74616C"/>
    <w:rsid w:val="6E7602F1"/>
    <w:rsid w:val="6E7A7E3F"/>
    <w:rsid w:val="6E87A014"/>
    <w:rsid w:val="6E918F21"/>
    <w:rsid w:val="6E986499"/>
    <w:rsid w:val="6E98E1C2"/>
    <w:rsid w:val="6EA4434A"/>
    <w:rsid w:val="6EAA5082"/>
    <w:rsid w:val="6EAF563C"/>
    <w:rsid w:val="6EB63E50"/>
    <w:rsid w:val="6EC580E9"/>
    <w:rsid w:val="6EC79FA8"/>
    <w:rsid w:val="6EDA9173"/>
    <w:rsid w:val="6EE1725B"/>
    <w:rsid w:val="6EEA77BE"/>
    <w:rsid w:val="6EF667B6"/>
    <w:rsid w:val="6F04130E"/>
    <w:rsid w:val="6F06A953"/>
    <w:rsid w:val="6F08A9BC"/>
    <w:rsid w:val="6F0A86FC"/>
    <w:rsid w:val="6F0AEF16"/>
    <w:rsid w:val="6F15327D"/>
    <w:rsid w:val="6F16D5D8"/>
    <w:rsid w:val="6F1B4D72"/>
    <w:rsid w:val="6F1C30DD"/>
    <w:rsid w:val="6F1D5D80"/>
    <w:rsid w:val="6F2DE291"/>
    <w:rsid w:val="6F334E2C"/>
    <w:rsid w:val="6F428008"/>
    <w:rsid w:val="6F569ECF"/>
    <w:rsid w:val="6F62BA70"/>
    <w:rsid w:val="6F64A7F2"/>
    <w:rsid w:val="6F69AEFE"/>
    <w:rsid w:val="6F6B9563"/>
    <w:rsid w:val="6F714B28"/>
    <w:rsid w:val="6F71A9F0"/>
    <w:rsid w:val="6F88B0D8"/>
    <w:rsid w:val="6F8E561C"/>
    <w:rsid w:val="6F931F4C"/>
    <w:rsid w:val="6F973E4F"/>
    <w:rsid w:val="6F9C49A2"/>
    <w:rsid w:val="6FA8A69C"/>
    <w:rsid w:val="6FA9E796"/>
    <w:rsid w:val="6FAE2113"/>
    <w:rsid w:val="6FAFBBEA"/>
    <w:rsid w:val="6FB4F4C2"/>
    <w:rsid w:val="6FBECC41"/>
    <w:rsid w:val="6FDA1FE9"/>
    <w:rsid w:val="6FDC785D"/>
    <w:rsid w:val="6FDED101"/>
    <w:rsid w:val="6FE1C2B3"/>
    <w:rsid w:val="6FEFAD90"/>
    <w:rsid w:val="7000D522"/>
    <w:rsid w:val="7008F2BC"/>
    <w:rsid w:val="70121171"/>
    <w:rsid w:val="7013786F"/>
    <w:rsid w:val="70138441"/>
    <w:rsid w:val="70160FFB"/>
    <w:rsid w:val="7017B5C7"/>
    <w:rsid w:val="701D7E85"/>
    <w:rsid w:val="7032BFA9"/>
    <w:rsid w:val="70386096"/>
    <w:rsid w:val="704525A6"/>
    <w:rsid w:val="70489028"/>
    <w:rsid w:val="7048EF0E"/>
    <w:rsid w:val="70499AE9"/>
    <w:rsid w:val="704FDA91"/>
    <w:rsid w:val="70528775"/>
    <w:rsid w:val="7053A2D1"/>
    <w:rsid w:val="70556939"/>
    <w:rsid w:val="7055D8EA"/>
    <w:rsid w:val="70673B31"/>
    <w:rsid w:val="706E2822"/>
    <w:rsid w:val="7071C9ED"/>
    <w:rsid w:val="7074C300"/>
    <w:rsid w:val="70791F9F"/>
    <w:rsid w:val="707C19B5"/>
    <w:rsid w:val="70837E8A"/>
    <w:rsid w:val="709D7CCE"/>
    <w:rsid w:val="70A34095"/>
    <w:rsid w:val="70B546D5"/>
    <w:rsid w:val="70C70DC8"/>
    <w:rsid w:val="70CB55DC"/>
    <w:rsid w:val="70D39D3F"/>
    <w:rsid w:val="70E0267B"/>
    <w:rsid w:val="70E1101B"/>
    <w:rsid w:val="70E2C46B"/>
    <w:rsid w:val="70ECF9BA"/>
    <w:rsid w:val="70FEE935"/>
    <w:rsid w:val="7100160D"/>
    <w:rsid w:val="710856D8"/>
    <w:rsid w:val="71092D6B"/>
    <w:rsid w:val="710CD4BC"/>
    <w:rsid w:val="710E3B43"/>
    <w:rsid w:val="7110E323"/>
    <w:rsid w:val="7114B275"/>
    <w:rsid w:val="711D1331"/>
    <w:rsid w:val="7128585A"/>
    <w:rsid w:val="712D7F44"/>
    <w:rsid w:val="71313A66"/>
    <w:rsid w:val="7145DD4A"/>
    <w:rsid w:val="71504A0B"/>
    <w:rsid w:val="71605355"/>
    <w:rsid w:val="716D6433"/>
    <w:rsid w:val="716E143B"/>
    <w:rsid w:val="716EEB44"/>
    <w:rsid w:val="71725D3A"/>
    <w:rsid w:val="7175F6DD"/>
    <w:rsid w:val="7184143E"/>
    <w:rsid w:val="7188086A"/>
    <w:rsid w:val="7189FA70"/>
    <w:rsid w:val="7196CD6C"/>
    <w:rsid w:val="71970042"/>
    <w:rsid w:val="719856D2"/>
    <w:rsid w:val="71986A9C"/>
    <w:rsid w:val="71A0C91B"/>
    <w:rsid w:val="71A5CA42"/>
    <w:rsid w:val="71B27ADC"/>
    <w:rsid w:val="71B772DF"/>
    <w:rsid w:val="71BAC013"/>
    <w:rsid w:val="71BF5367"/>
    <w:rsid w:val="71C6D203"/>
    <w:rsid w:val="71C6F404"/>
    <w:rsid w:val="71CE8F3F"/>
    <w:rsid w:val="71D177CC"/>
    <w:rsid w:val="71DCDDCA"/>
    <w:rsid w:val="71E01BFC"/>
    <w:rsid w:val="71E20E2E"/>
    <w:rsid w:val="71E77595"/>
    <w:rsid w:val="71F05163"/>
    <w:rsid w:val="71F5FA7A"/>
    <w:rsid w:val="71FA8BDE"/>
    <w:rsid w:val="71FB51A4"/>
    <w:rsid w:val="71FC7F58"/>
    <w:rsid w:val="72002E0D"/>
    <w:rsid w:val="72007C33"/>
    <w:rsid w:val="7201EE7E"/>
    <w:rsid w:val="720DA100"/>
    <w:rsid w:val="720F8FF8"/>
    <w:rsid w:val="7224FA64"/>
    <w:rsid w:val="722FD8B3"/>
    <w:rsid w:val="72431303"/>
    <w:rsid w:val="72452FD1"/>
    <w:rsid w:val="724BED6C"/>
    <w:rsid w:val="725AA1FC"/>
    <w:rsid w:val="7267263D"/>
    <w:rsid w:val="726D2F7A"/>
    <w:rsid w:val="727C6735"/>
    <w:rsid w:val="728388AF"/>
    <w:rsid w:val="7285B809"/>
    <w:rsid w:val="728A0613"/>
    <w:rsid w:val="728B76FD"/>
    <w:rsid w:val="7299A3E0"/>
    <w:rsid w:val="729C8E1A"/>
    <w:rsid w:val="729CA4E8"/>
    <w:rsid w:val="729FDDD7"/>
    <w:rsid w:val="72A33C1D"/>
    <w:rsid w:val="72B1704A"/>
    <w:rsid w:val="72BCCA6E"/>
    <w:rsid w:val="72C75BCA"/>
    <w:rsid w:val="72C8861D"/>
    <w:rsid w:val="72CC709F"/>
    <w:rsid w:val="72D28733"/>
    <w:rsid w:val="72D4FC11"/>
    <w:rsid w:val="72EC9584"/>
    <w:rsid w:val="72EEB9AA"/>
    <w:rsid w:val="72F7C160"/>
    <w:rsid w:val="730E1773"/>
    <w:rsid w:val="730E3676"/>
    <w:rsid w:val="7314F032"/>
    <w:rsid w:val="7316C5A1"/>
    <w:rsid w:val="731B40A2"/>
    <w:rsid w:val="7325E04C"/>
    <w:rsid w:val="7329A677"/>
    <w:rsid w:val="7339550C"/>
    <w:rsid w:val="7351924A"/>
    <w:rsid w:val="735C1B8E"/>
    <w:rsid w:val="736E04D9"/>
    <w:rsid w:val="7373ACB4"/>
    <w:rsid w:val="7381F14F"/>
    <w:rsid w:val="738C99F4"/>
    <w:rsid w:val="73983AE0"/>
    <w:rsid w:val="73A5402F"/>
    <w:rsid w:val="73A75D39"/>
    <w:rsid w:val="73AD72F0"/>
    <w:rsid w:val="73B05448"/>
    <w:rsid w:val="73B53DBD"/>
    <w:rsid w:val="73C6BCCE"/>
    <w:rsid w:val="73CA6351"/>
    <w:rsid w:val="73CE37AC"/>
    <w:rsid w:val="73D3C622"/>
    <w:rsid w:val="73D8F02C"/>
    <w:rsid w:val="73DB94DE"/>
    <w:rsid w:val="73F2ED99"/>
    <w:rsid w:val="73F42E9B"/>
    <w:rsid w:val="73F7AF74"/>
    <w:rsid w:val="73FE811D"/>
    <w:rsid w:val="74053B81"/>
    <w:rsid w:val="740BEA55"/>
    <w:rsid w:val="74242076"/>
    <w:rsid w:val="74366BBF"/>
    <w:rsid w:val="7442E96B"/>
    <w:rsid w:val="7444A0D6"/>
    <w:rsid w:val="7446542B"/>
    <w:rsid w:val="744AF8F5"/>
    <w:rsid w:val="744DC6C5"/>
    <w:rsid w:val="744E97E1"/>
    <w:rsid w:val="74504629"/>
    <w:rsid w:val="7450EFA2"/>
    <w:rsid w:val="7491647B"/>
    <w:rsid w:val="7492EC2A"/>
    <w:rsid w:val="749DC4BE"/>
    <w:rsid w:val="74AC235C"/>
    <w:rsid w:val="74AF2D4E"/>
    <w:rsid w:val="74B0D0DB"/>
    <w:rsid w:val="74B85E1D"/>
    <w:rsid w:val="74BE4E2C"/>
    <w:rsid w:val="74BEA0A0"/>
    <w:rsid w:val="74CA40B8"/>
    <w:rsid w:val="74CF6D98"/>
    <w:rsid w:val="74E15D6F"/>
    <w:rsid w:val="74E35E03"/>
    <w:rsid w:val="74E6E48E"/>
    <w:rsid w:val="74E9A55B"/>
    <w:rsid w:val="74F1B67B"/>
    <w:rsid w:val="74F48CF5"/>
    <w:rsid w:val="74FB1291"/>
    <w:rsid w:val="750AB7C9"/>
    <w:rsid w:val="750FBF6E"/>
    <w:rsid w:val="751DD324"/>
    <w:rsid w:val="75295BA9"/>
    <w:rsid w:val="752E6A02"/>
    <w:rsid w:val="7541DE2D"/>
    <w:rsid w:val="7547FC62"/>
    <w:rsid w:val="755615A0"/>
    <w:rsid w:val="7559387B"/>
    <w:rsid w:val="755EB418"/>
    <w:rsid w:val="756CF5EF"/>
    <w:rsid w:val="756D78F8"/>
    <w:rsid w:val="756D8DE7"/>
    <w:rsid w:val="75795320"/>
    <w:rsid w:val="757C323D"/>
    <w:rsid w:val="758829F8"/>
    <w:rsid w:val="75A2EAA4"/>
    <w:rsid w:val="75A7233E"/>
    <w:rsid w:val="75AB389D"/>
    <w:rsid w:val="75C3CE51"/>
    <w:rsid w:val="75D6E347"/>
    <w:rsid w:val="75D82A00"/>
    <w:rsid w:val="75E2248C"/>
    <w:rsid w:val="75E413E7"/>
    <w:rsid w:val="75E7E0B5"/>
    <w:rsid w:val="75EBA0AA"/>
    <w:rsid w:val="75F3CDB2"/>
    <w:rsid w:val="75FAB8E2"/>
    <w:rsid w:val="75FE66F2"/>
    <w:rsid w:val="7609E808"/>
    <w:rsid w:val="76100260"/>
    <w:rsid w:val="7619EBAC"/>
    <w:rsid w:val="761D1564"/>
    <w:rsid w:val="76267F04"/>
    <w:rsid w:val="763544EA"/>
    <w:rsid w:val="763FD937"/>
    <w:rsid w:val="7649C7CF"/>
    <w:rsid w:val="766238C1"/>
    <w:rsid w:val="7679D149"/>
    <w:rsid w:val="767CD0C3"/>
    <w:rsid w:val="76869739"/>
    <w:rsid w:val="768996A8"/>
    <w:rsid w:val="76927F28"/>
    <w:rsid w:val="769A7385"/>
    <w:rsid w:val="76B2F514"/>
    <w:rsid w:val="76B518F4"/>
    <w:rsid w:val="76BC962A"/>
    <w:rsid w:val="76C98269"/>
    <w:rsid w:val="76D67284"/>
    <w:rsid w:val="76DD016A"/>
    <w:rsid w:val="76DF3EC9"/>
    <w:rsid w:val="76E8FF7F"/>
    <w:rsid w:val="76FAD582"/>
    <w:rsid w:val="76FB6E69"/>
    <w:rsid w:val="770FA08E"/>
    <w:rsid w:val="771645E8"/>
    <w:rsid w:val="7717D0D9"/>
    <w:rsid w:val="771C5849"/>
    <w:rsid w:val="771EB812"/>
    <w:rsid w:val="77202342"/>
    <w:rsid w:val="772A378C"/>
    <w:rsid w:val="7733478A"/>
    <w:rsid w:val="774E4BFC"/>
    <w:rsid w:val="775DA026"/>
    <w:rsid w:val="776110A1"/>
    <w:rsid w:val="77618982"/>
    <w:rsid w:val="7765E2F5"/>
    <w:rsid w:val="77672F0C"/>
    <w:rsid w:val="776DE4FA"/>
    <w:rsid w:val="776E55F1"/>
    <w:rsid w:val="776F3228"/>
    <w:rsid w:val="7776642E"/>
    <w:rsid w:val="7782C5C2"/>
    <w:rsid w:val="7786DFA1"/>
    <w:rsid w:val="778B3640"/>
    <w:rsid w:val="7794FCF5"/>
    <w:rsid w:val="779F70D5"/>
    <w:rsid w:val="77A750F2"/>
    <w:rsid w:val="77AA7F6D"/>
    <w:rsid w:val="77ACE6A9"/>
    <w:rsid w:val="77ADE5DC"/>
    <w:rsid w:val="77B2B4B2"/>
    <w:rsid w:val="77B6F745"/>
    <w:rsid w:val="77C03274"/>
    <w:rsid w:val="77C3479B"/>
    <w:rsid w:val="77C5F5B2"/>
    <w:rsid w:val="77D4DE54"/>
    <w:rsid w:val="77DB856E"/>
    <w:rsid w:val="77E1D9FF"/>
    <w:rsid w:val="77E26584"/>
    <w:rsid w:val="77F13BC9"/>
    <w:rsid w:val="77F64334"/>
    <w:rsid w:val="77F735A0"/>
    <w:rsid w:val="77FC93DF"/>
    <w:rsid w:val="78021B55"/>
    <w:rsid w:val="7807B900"/>
    <w:rsid w:val="782662FE"/>
    <w:rsid w:val="78304043"/>
    <w:rsid w:val="783146B2"/>
    <w:rsid w:val="783313EE"/>
    <w:rsid w:val="783863BC"/>
    <w:rsid w:val="783AEECC"/>
    <w:rsid w:val="783B2F19"/>
    <w:rsid w:val="78459E67"/>
    <w:rsid w:val="78494BFA"/>
    <w:rsid w:val="7851C38D"/>
    <w:rsid w:val="786A064A"/>
    <w:rsid w:val="788982C6"/>
    <w:rsid w:val="78905B50"/>
    <w:rsid w:val="78943991"/>
    <w:rsid w:val="789A8CEF"/>
    <w:rsid w:val="789ABE98"/>
    <w:rsid w:val="78A3B6AD"/>
    <w:rsid w:val="78A74BE8"/>
    <w:rsid w:val="78A9BA68"/>
    <w:rsid w:val="78BCB366"/>
    <w:rsid w:val="78C03899"/>
    <w:rsid w:val="78CCDDF3"/>
    <w:rsid w:val="78CEB824"/>
    <w:rsid w:val="78D44581"/>
    <w:rsid w:val="78E1D491"/>
    <w:rsid w:val="78EC2348"/>
    <w:rsid w:val="78ED3592"/>
    <w:rsid w:val="78F9ED2F"/>
    <w:rsid w:val="78FB6F13"/>
    <w:rsid w:val="790CD7CE"/>
    <w:rsid w:val="792F0EAB"/>
    <w:rsid w:val="7943C1F0"/>
    <w:rsid w:val="7945A879"/>
    <w:rsid w:val="794A5E64"/>
    <w:rsid w:val="794EEFF1"/>
    <w:rsid w:val="79500C1D"/>
    <w:rsid w:val="79504837"/>
    <w:rsid w:val="79544B3A"/>
    <w:rsid w:val="79547C1A"/>
    <w:rsid w:val="795FFB0A"/>
    <w:rsid w:val="7969C27D"/>
    <w:rsid w:val="796F78D5"/>
    <w:rsid w:val="797B3EAD"/>
    <w:rsid w:val="7987F0F1"/>
    <w:rsid w:val="7989B5E5"/>
    <w:rsid w:val="798B6FAF"/>
    <w:rsid w:val="798D2D27"/>
    <w:rsid w:val="79959E4E"/>
    <w:rsid w:val="799BF378"/>
    <w:rsid w:val="79A05D2D"/>
    <w:rsid w:val="79AEC755"/>
    <w:rsid w:val="79AF9AE6"/>
    <w:rsid w:val="79BA7071"/>
    <w:rsid w:val="79C8D595"/>
    <w:rsid w:val="79CC26CF"/>
    <w:rsid w:val="79CC7849"/>
    <w:rsid w:val="79CFC95F"/>
    <w:rsid w:val="79DA1774"/>
    <w:rsid w:val="79DFC94F"/>
    <w:rsid w:val="79EE5251"/>
    <w:rsid w:val="79F9B4B6"/>
    <w:rsid w:val="7A0A1C00"/>
    <w:rsid w:val="7A16647C"/>
    <w:rsid w:val="7A1BE057"/>
    <w:rsid w:val="7A2678CE"/>
    <w:rsid w:val="7A28DE69"/>
    <w:rsid w:val="7A361965"/>
    <w:rsid w:val="7A37327C"/>
    <w:rsid w:val="7A38B2CA"/>
    <w:rsid w:val="7A3E4D16"/>
    <w:rsid w:val="7A406712"/>
    <w:rsid w:val="7A51B654"/>
    <w:rsid w:val="7A5426C1"/>
    <w:rsid w:val="7A59CDAE"/>
    <w:rsid w:val="7A5D8A10"/>
    <w:rsid w:val="7A664C6A"/>
    <w:rsid w:val="7A703E63"/>
    <w:rsid w:val="7A780F00"/>
    <w:rsid w:val="7A821535"/>
    <w:rsid w:val="7A847011"/>
    <w:rsid w:val="7A9EA5A6"/>
    <w:rsid w:val="7AA4B36B"/>
    <w:rsid w:val="7AA75A99"/>
    <w:rsid w:val="7AB26108"/>
    <w:rsid w:val="7AB78C31"/>
    <w:rsid w:val="7AC1A3D0"/>
    <w:rsid w:val="7AD6F137"/>
    <w:rsid w:val="7AF4F764"/>
    <w:rsid w:val="7B00CDCF"/>
    <w:rsid w:val="7B0602D8"/>
    <w:rsid w:val="7B15C7AE"/>
    <w:rsid w:val="7B1D6603"/>
    <w:rsid w:val="7B26D754"/>
    <w:rsid w:val="7B2F1B57"/>
    <w:rsid w:val="7B2F8688"/>
    <w:rsid w:val="7B31B89D"/>
    <w:rsid w:val="7B3B24B6"/>
    <w:rsid w:val="7B4AEFF0"/>
    <w:rsid w:val="7B4D273F"/>
    <w:rsid w:val="7B54316C"/>
    <w:rsid w:val="7B5500AE"/>
    <w:rsid w:val="7B58BDC6"/>
    <w:rsid w:val="7B824B24"/>
    <w:rsid w:val="7B842391"/>
    <w:rsid w:val="7B8E361C"/>
    <w:rsid w:val="7B913EE2"/>
    <w:rsid w:val="7B9954A5"/>
    <w:rsid w:val="7B9B468B"/>
    <w:rsid w:val="7BB89F04"/>
    <w:rsid w:val="7BC5BD47"/>
    <w:rsid w:val="7BD591A6"/>
    <w:rsid w:val="7BDA2F85"/>
    <w:rsid w:val="7BDDFE0B"/>
    <w:rsid w:val="7BDFFC9B"/>
    <w:rsid w:val="7BEE5F17"/>
    <w:rsid w:val="7BFAD4A8"/>
    <w:rsid w:val="7C125166"/>
    <w:rsid w:val="7C2B58AA"/>
    <w:rsid w:val="7C319A4A"/>
    <w:rsid w:val="7C35304A"/>
    <w:rsid w:val="7C3ECAE3"/>
    <w:rsid w:val="7C4F3BC0"/>
    <w:rsid w:val="7C705472"/>
    <w:rsid w:val="7C7976C8"/>
    <w:rsid w:val="7C79B16C"/>
    <w:rsid w:val="7C808479"/>
    <w:rsid w:val="7C878881"/>
    <w:rsid w:val="7C921A9F"/>
    <w:rsid w:val="7C9F9AEB"/>
    <w:rsid w:val="7CA3C839"/>
    <w:rsid w:val="7CB209EF"/>
    <w:rsid w:val="7CB6F3E7"/>
    <w:rsid w:val="7CBA3BA9"/>
    <w:rsid w:val="7CC023BC"/>
    <w:rsid w:val="7CC21500"/>
    <w:rsid w:val="7CC40CAB"/>
    <w:rsid w:val="7CCC3F27"/>
    <w:rsid w:val="7CE2173B"/>
    <w:rsid w:val="7CE356BE"/>
    <w:rsid w:val="7CE40638"/>
    <w:rsid w:val="7CE50D53"/>
    <w:rsid w:val="7CF86536"/>
    <w:rsid w:val="7CFAB681"/>
    <w:rsid w:val="7D08B2C9"/>
    <w:rsid w:val="7D12D759"/>
    <w:rsid w:val="7D1CB4C8"/>
    <w:rsid w:val="7D1E2D7B"/>
    <w:rsid w:val="7D3237E7"/>
    <w:rsid w:val="7D4CC001"/>
    <w:rsid w:val="7D5B658A"/>
    <w:rsid w:val="7D5E6CC6"/>
    <w:rsid w:val="7D6221C3"/>
    <w:rsid w:val="7D6285E6"/>
    <w:rsid w:val="7D6A1383"/>
    <w:rsid w:val="7D6FA325"/>
    <w:rsid w:val="7D878348"/>
    <w:rsid w:val="7D920CED"/>
    <w:rsid w:val="7D9E8885"/>
    <w:rsid w:val="7D9F7CE5"/>
    <w:rsid w:val="7DAAD8E0"/>
    <w:rsid w:val="7DB7CBD1"/>
    <w:rsid w:val="7DB859FD"/>
    <w:rsid w:val="7DBF946B"/>
    <w:rsid w:val="7DC2B505"/>
    <w:rsid w:val="7DE3F2BB"/>
    <w:rsid w:val="7DE46882"/>
    <w:rsid w:val="7DEF2CF3"/>
    <w:rsid w:val="7DFA3E60"/>
    <w:rsid w:val="7E005620"/>
    <w:rsid w:val="7E19C0F1"/>
    <w:rsid w:val="7E1C5A03"/>
    <w:rsid w:val="7E1F7290"/>
    <w:rsid w:val="7E2F482B"/>
    <w:rsid w:val="7E374301"/>
    <w:rsid w:val="7E3774B0"/>
    <w:rsid w:val="7E4219F9"/>
    <w:rsid w:val="7E4E20C0"/>
    <w:rsid w:val="7E7AFE36"/>
    <w:rsid w:val="7E82D928"/>
    <w:rsid w:val="7E84A839"/>
    <w:rsid w:val="7E8B33AA"/>
    <w:rsid w:val="7E8F2CFA"/>
    <w:rsid w:val="7EAB2A60"/>
    <w:rsid w:val="7EAE9E4F"/>
    <w:rsid w:val="7EB2EDA8"/>
    <w:rsid w:val="7EC154DC"/>
    <w:rsid w:val="7EC2513E"/>
    <w:rsid w:val="7EC726E6"/>
    <w:rsid w:val="7ECA474A"/>
    <w:rsid w:val="7ECE11EA"/>
    <w:rsid w:val="7EE9452C"/>
    <w:rsid w:val="7EECD7D6"/>
    <w:rsid w:val="7EFC0E24"/>
    <w:rsid w:val="7F00FB08"/>
    <w:rsid w:val="7F579AC2"/>
    <w:rsid w:val="7F671013"/>
    <w:rsid w:val="7F6A3460"/>
    <w:rsid w:val="7F7613DE"/>
    <w:rsid w:val="7F81F1F9"/>
    <w:rsid w:val="7F8AFD54"/>
    <w:rsid w:val="7FA80033"/>
    <w:rsid w:val="7FAD626D"/>
    <w:rsid w:val="7FAF3F4C"/>
    <w:rsid w:val="7FB019AF"/>
    <w:rsid w:val="7FB87AD1"/>
    <w:rsid w:val="7FBA9807"/>
    <w:rsid w:val="7FD29915"/>
    <w:rsid w:val="7FDE9C21"/>
    <w:rsid w:val="7FE94164"/>
    <w:rsid w:val="7FF5723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F2DAFD5"/>
  <w15:docId w15:val="{B8E4DA47-F408-427A-9B57-CDED2262343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EastAsia" w:cstheme="minorBidi"/>
        <w:sz w:val="22"/>
        <w:szCs w:val="22"/>
        <w:lang w:val="es-ES" w:eastAsia="ja-JP"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627D0A"/>
    <w:pPr>
      <w:keepNext/>
      <w:keepLines/>
      <w:suppressAutoHyphens w:val="0"/>
      <w:spacing w:before="400" w:after="40"/>
      <w:outlineLvl w:val="0"/>
    </w:pPr>
    <w:rPr>
      <w:rFonts w:asciiTheme="majorHAnsi" w:hAnsiTheme="majorHAnsi" w:eastAsiaTheme="majorEastAsia"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95526B"/>
    <w:pPr>
      <w:keepNext/>
      <w:keepLines/>
      <w:suppressAutoHyphens w:val="0"/>
      <w:spacing w:before="40"/>
      <w:outlineLvl w:val="1"/>
    </w:pPr>
    <w:rPr>
      <w:rFonts w:asciiTheme="majorHAnsi" w:hAnsiTheme="majorHAnsi" w:eastAsiaTheme="majorEastAsia"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5526B"/>
    <w:pPr>
      <w:keepNext/>
      <w:keepLines/>
      <w:suppressAutoHyphens w:val="0"/>
      <w:spacing w:before="40"/>
      <w:outlineLvl w:val="2"/>
    </w:pPr>
    <w:rPr>
      <w:rFonts w:asciiTheme="majorHAnsi" w:hAnsiTheme="majorHAnsi"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5526B"/>
    <w:pPr>
      <w:keepNext/>
      <w:keepLines/>
      <w:suppressAutoHyphens w:val="0"/>
      <w:spacing w:before="40" w:line="259" w:lineRule="auto"/>
      <w:outlineLvl w:val="3"/>
    </w:pPr>
    <w:rPr>
      <w:rFonts w:asciiTheme="majorHAnsi" w:hAnsiTheme="majorHAnsi" w:eastAsiaTheme="majorEastAsia" w:cstheme="majorBidi"/>
      <w:color w:val="2F5496" w:themeColor="accent1" w:themeShade="BF"/>
    </w:rPr>
  </w:style>
  <w:style w:type="paragraph" w:styleId="Heading5">
    <w:name w:val="heading 5"/>
    <w:basedOn w:val="Normal"/>
    <w:next w:val="Normal"/>
    <w:link w:val="Heading5Char"/>
    <w:uiPriority w:val="9"/>
    <w:semiHidden/>
    <w:unhideWhenUsed/>
    <w:qFormat/>
    <w:rsid w:val="0095526B"/>
    <w:pPr>
      <w:keepNext/>
      <w:keepLines/>
      <w:suppressAutoHyphens w:val="0"/>
      <w:spacing w:before="40" w:line="259" w:lineRule="auto"/>
      <w:outlineLvl w:val="4"/>
    </w:pPr>
    <w:rPr>
      <w:rFonts w:asciiTheme="majorHAnsi" w:hAnsiTheme="majorHAnsi" w:eastAsiaTheme="majorEastAsia" w:cstheme="majorBidi"/>
      <w:caps/>
      <w:color w:val="2F5496" w:themeColor="accent1" w:themeShade="BF"/>
    </w:rPr>
  </w:style>
  <w:style w:type="paragraph" w:styleId="Heading6">
    <w:name w:val="heading 6"/>
    <w:basedOn w:val="Normal"/>
    <w:next w:val="Normal"/>
    <w:link w:val="Heading6Char"/>
    <w:uiPriority w:val="9"/>
    <w:semiHidden/>
    <w:unhideWhenUsed/>
    <w:qFormat/>
    <w:rsid w:val="0095526B"/>
    <w:pPr>
      <w:keepNext/>
      <w:keepLines/>
      <w:suppressAutoHyphens w:val="0"/>
      <w:spacing w:before="40" w:line="259" w:lineRule="auto"/>
      <w:outlineLvl w:val="5"/>
    </w:pPr>
    <w:rPr>
      <w:rFonts w:asciiTheme="majorHAnsi" w:hAnsiTheme="majorHAnsi" w:eastAsiaTheme="majorEastAsia"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95526B"/>
    <w:pPr>
      <w:keepNext/>
      <w:keepLines/>
      <w:suppressAutoHyphens w:val="0"/>
      <w:spacing w:before="40" w:line="259" w:lineRule="auto"/>
      <w:outlineLvl w:val="6"/>
    </w:pPr>
    <w:rPr>
      <w:rFonts w:asciiTheme="majorHAnsi" w:hAnsiTheme="majorHAnsi" w:eastAsiaTheme="majorEastAsia" w:cstheme="majorBidi"/>
      <w:b/>
      <w:bCs/>
      <w:color w:val="1F3864" w:themeColor="accent1" w:themeShade="80"/>
    </w:rPr>
  </w:style>
  <w:style w:type="paragraph" w:styleId="Heading8">
    <w:name w:val="heading 8"/>
    <w:basedOn w:val="Normal"/>
    <w:next w:val="Normal"/>
    <w:link w:val="Heading8Char"/>
    <w:uiPriority w:val="9"/>
    <w:semiHidden/>
    <w:unhideWhenUsed/>
    <w:qFormat/>
    <w:rsid w:val="0095526B"/>
    <w:pPr>
      <w:keepNext/>
      <w:keepLines/>
      <w:suppressAutoHyphens w:val="0"/>
      <w:spacing w:before="40" w:line="259" w:lineRule="auto"/>
      <w:outlineLvl w:val="7"/>
    </w:pPr>
    <w:rPr>
      <w:rFonts w:asciiTheme="majorHAnsi" w:hAnsiTheme="majorHAnsi" w:eastAsiaTheme="majorEastAsia"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95526B"/>
    <w:pPr>
      <w:keepNext/>
      <w:keepLines/>
      <w:suppressAutoHyphens w:val="0"/>
      <w:spacing w:before="40" w:line="259" w:lineRule="auto"/>
      <w:outlineLvl w:val="8"/>
    </w:pPr>
    <w:rPr>
      <w:rFonts w:asciiTheme="majorHAnsi" w:hAnsiTheme="majorHAnsi" w:eastAsiaTheme="majorEastAsia" w:cstheme="majorBidi"/>
      <w:i/>
      <w:iCs/>
      <w:color w:val="1F3864" w:themeColor="accent1" w:themeShade="8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95526B"/>
    <w:rPr>
      <w:rFonts w:asciiTheme="majorHAnsi" w:hAnsiTheme="majorHAnsi" w:eastAsiaTheme="majorEastAsia" w:cstheme="majorBidi"/>
      <w:color w:val="1F3864" w:themeColor="accent1" w:themeShade="80"/>
      <w:sz w:val="36"/>
      <w:szCs w:val="36"/>
    </w:rPr>
  </w:style>
  <w:style w:type="character" w:styleId="Heading2Char" w:customStyle="1">
    <w:name w:val="Heading 2 Char"/>
    <w:basedOn w:val="DefaultParagraphFont"/>
    <w:link w:val="Heading2"/>
    <w:uiPriority w:val="9"/>
    <w:rsid w:val="0095526B"/>
    <w:rPr>
      <w:rFonts w:asciiTheme="majorHAnsi" w:hAnsiTheme="majorHAnsi" w:eastAsiaTheme="majorEastAsia" w:cstheme="majorBidi"/>
      <w:color w:val="2F5496" w:themeColor="accent1" w:themeShade="BF"/>
      <w:kern w:val="0"/>
      <w:sz w:val="32"/>
      <w:szCs w:val="32"/>
    </w:rPr>
  </w:style>
  <w:style w:type="character" w:styleId="Heading3Char" w:customStyle="1">
    <w:name w:val="Heading 3 Char"/>
    <w:basedOn w:val="DefaultParagraphFont"/>
    <w:link w:val="Heading3"/>
    <w:uiPriority w:val="9"/>
    <w:rsid w:val="0095526B"/>
    <w:rPr>
      <w:rFonts w:asciiTheme="majorHAnsi" w:hAnsiTheme="majorHAnsi" w:eastAsiaTheme="majorEastAsia" w:cstheme="majorBidi"/>
      <w:color w:val="2F5496" w:themeColor="accent1" w:themeShade="BF"/>
      <w:kern w:val="0"/>
      <w:sz w:val="28"/>
      <w:szCs w:val="28"/>
    </w:rPr>
  </w:style>
  <w:style w:type="character" w:styleId="Heading4Char" w:customStyle="1">
    <w:name w:val="Heading 4 Char"/>
    <w:basedOn w:val="DefaultParagraphFont"/>
    <w:link w:val="Heading4"/>
    <w:uiPriority w:val="9"/>
    <w:semiHidden/>
    <w:rsid w:val="0095526B"/>
    <w:rPr>
      <w:rFonts w:asciiTheme="majorHAnsi" w:hAnsiTheme="majorHAnsi" w:eastAsiaTheme="majorEastAsia" w:cstheme="majorBidi"/>
      <w:color w:val="2F5496" w:themeColor="accent1" w:themeShade="BF"/>
      <w:kern w:val="0"/>
    </w:rPr>
  </w:style>
  <w:style w:type="character" w:styleId="Heading5Char" w:customStyle="1">
    <w:name w:val="Heading 5 Char"/>
    <w:basedOn w:val="DefaultParagraphFont"/>
    <w:link w:val="Heading5"/>
    <w:uiPriority w:val="9"/>
    <w:semiHidden/>
    <w:rsid w:val="0095526B"/>
    <w:rPr>
      <w:rFonts w:asciiTheme="majorHAnsi" w:hAnsiTheme="majorHAnsi" w:eastAsiaTheme="majorEastAsia" w:cstheme="majorBidi"/>
      <w:caps/>
      <w:color w:val="2F5496" w:themeColor="accent1" w:themeShade="BF"/>
      <w:kern w:val="0"/>
      <w:sz w:val="22"/>
      <w:szCs w:val="22"/>
    </w:rPr>
  </w:style>
  <w:style w:type="character" w:styleId="Heading6Char" w:customStyle="1">
    <w:name w:val="Heading 6 Char"/>
    <w:basedOn w:val="DefaultParagraphFont"/>
    <w:link w:val="Heading6"/>
    <w:uiPriority w:val="9"/>
    <w:semiHidden/>
    <w:rsid w:val="0095526B"/>
    <w:rPr>
      <w:rFonts w:asciiTheme="majorHAnsi" w:hAnsiTheme="majorHAnsi" w:eastAsiaTheme="majorEastAsia" w:cstheme="majorBidi"/>
      <w:i/>
      <w:iCs/>
      <w:caps/>
      <w:color w:val="1F3864" w:themeColor="accent1" w:themeShade="80"/>
      <w:kern w:val="0"/>
      <w:sz w:val="22"/>
      <w:szCs w:val="22"/>
    </w:rPr>
  </w:style>
  <w:style w:type="character" w:styleId="Heading7Char" w:customStyle="1">
    <w:name w:val="Heading 7 Char"/>
    <w:basedOn w:val="DefaultParagraphFont"/>
    <w:link w:val="Heading7"/>
    <w:uiPriority w:val="9"/>
    <w:semiHidden/>
    <w:rsid w:val="0095526B"/>
    <w:rPr>
      <w:rFonts w:asciiTheme="majorHAnsi" w:hAnsiTheme="majorHAnsi" w:eastAsiaTheme="majorEastAsia" w:cstheme="majorBidi"/>
      <w:b/>
      <w:bCs/>
      <w:color w:val="1F3864" w:themeColor="accent1" w:themeShade="80"/>
      <w:kern w:val="0"/>
      <w:sz w:val="22"/>
      <w:szCs w:val="22"/>
    </w:rPr>
  </w:style>
  <w:style w:type="character" w:styleId="Heading8Char" w:customStyle="1">
    <w:name w:val="Heading 8 Char"/>
    <w:basedOn w:val="DefaultParagraphFont"/>
    <w:link w:val="Heading8"/>
    <w:uiPriority w:val="9"/>
    <w:semiHidden/>
    <w:rsid w:val="0095526B"/>
    <w:rPr>
      <w:rFonts w:asciiTheme="majorHAnsi" w:hAnsiTheme="majorHAnsi" w:eastAsiaTheme="majorEastAsia" w:cstheme="majorBidi"/>
      <w:b/>
      <w:bCs/>
      <w:i/>
      <w:iCs/>
      <w:color w:val="1F3864" w:themeColor="accent1" w:themeShade="80"/>
      <w:kern w:val="0"/>
      <w:sz w:val="22"/>
      <w:szCs w:val="22"/>
    </w:rPr>
  </w:style>
  <w:style w:type="character" w:styleId="Heading9Char" w:customStyle="1">
    <w:name w:val="Heading 9 Char"/>
    <w:basedOn w:val="DefaultParagraphFont"/>
    <w:link w:val="Heading9"/>
    <w:uiPriority w:val="9"/>
    <w:semiHidden/>
    <w:rsid w:val="0095526B"/>
    <w:rPr>
      <w:rFonts w:asciiTheme="majorHAnsi" w:hAnsiTheme="majorHAnsi" w:eastAsiaTheme="majorEastAsia" w:cstheme="majorBidi"/>
      <w:i/>
      <w:iCs/>
      <w:color w:val="1F3864" w:themeColor="accent1" w:themeShade="80"/>
      <w:kern w:val="0"/>
      <w:sz w:val="22"/>
      <w:szCs w:val="22"/>
    </w:rPr>
  </w:style>
  <w:style w:type="paragraph" w:styleId="Heading" w:customStyle="1">
    <w:name w:val="Heading"/>
    <w:basedOn w:val="Normal"/>
    <w:next w:val="BodyText"/>
    <w:pPr>
      <w:keepNext/>
      <w:suppressAutoHyphens w:val="0"/>
      <w:spacing w:before="240" w:after="120" w:line="259" w:lineRule="auto"/>
    </w:pPr>
    <w:rPr>
      <w:rFonts w:ascii="Liberation Sans" w:hAnsi="Liberation Sans" w:eastAsia="Yu Gothic"/>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next w:val="Normal"/>
    <w:uiPriority w:val="35"/>
    <w:unhideWhenUsed/>
    <w:qFormat/>
    <w:rsid w:val="00627D0A"/>
    <w:pPr>
      <w:suppressAutoHyphens w:val="0"/>
      <w:spacing w:after="160"/>
    </w:pPr>
    <w:rPr>
      <w:b/>
      <w:bCs/>
      <w:smallCaps/>
      <w:color w:val="44546A" w:themeColor="text2"/>
    </w:rPr>
  </w:style>
  <w:style w:type="paragraph" w:styleId="Index" w:customStyle="1">
    <w:name w:val="Index"/>
    <w:basedOn w:val="Normal"/>
    <w:pPr>
      <w:suppressLineNumbers/>
      <w:suppressAutoHyphens w:val="0"/>
      <w:spacing w:after="160" w:line="259" w:lineRule="auto"/>
    </w:pPr>
  </w:style>
  <w:style w:type="paragraph" w:styleId="TableContents" w:customStyle="1">
    <w:name w:val="Table Contents"/>
    <w:basedOn w:val="Normal"/>
    <w:pPr>
      <w:suppressLineNumbers/>
      <w:suppressAutoHyphens w:val="0"/>
      <w:spacing w:after="160" w:line="259" w:lineRule="auto"/>
    </w:pPr>
  </w:style>
  <w:style w:type="paragraph" w:styleId="HeaderandFooter" w:customStyle="1">
    <w:name w:val="Header and Footer"/>
    <w:basedOn w:val="Normal"/>
    <w:pPr>
      <w:suppressLineNumbers/>
      <w:tabs>
        <w:tab w:val="center" w:pos="4819"/>
        <w:tab w:val="right" w:pos="9638"/>
      </w:tabs>
      <w:suppressAutoHyphens w:val="0"/>
      <w:spacing w:after="160" w:line="259" w:lineRule="auto"/>
    </w:pPr>
  </w:style>
  <w:style w:type="paragraph" w:styleId="Footer">
    <w:name w:val="footer"/>
    <w:basedOn w:val="HeaderandFooter"/>
  </w:style>
  <w:style w:type="paragraph" w:styleId="FooterLeft" w:customStyle="1">
    <w:name w:val="Footer Left"/>
    <w:basedOn w:val="Footer"/>
  </w:style>
  <w:style w:type="paragraph" w:styleId="FooterRight" w:customStyle="1">
    <w:name w:val="Footer Right"/>
    <w:basedOn w:val="Footer"/>
    <w:pPr>
      <w:jc w:val="right"/>
    </w:pPr>
  </w:style>
  <w:style w:type="paragraph" w:styleId="Header">
    <w:name w:val="header"/>
    <w:basedOn w:val="Normal"/>
    <w:link w:val="HeaderChar"/>
    <w:uiPriority w:val="99"/>
    <w:unhideWhenUsed/>
    <w:rsid w:val="002E7842"/>
    <w:pPr>
      <w:tabs>
        <w:tab w:val="center" w:pos="4252"/>
        <w:tab w:val="right" w:pos="8504"/>
      </w:tabs>
    </w:pPr>
    <w:rPr>
      <w:rFonts w:cs="Mangal"/>
      <w:szCs w:val="21"/>
    </w:rPr>
  </w:style>
  <w:style w:type="character" w:styleId="HeaderChar" w:customStyle="1">
    <w:name w:val="Header Char"/>
    <w:basedOn w:val="DefaultParagraphFont"/>
    <w:link w:val="Header"/>
    <w:uiPriority w:val="99"/>
    <w:rsid w:val="002E7842"/>
    <w:rPr>
      <w:rFonts w:cs="Mangal"/>
      <w:szCs w:val="21"/>
    </w:rPr>
  </w:style>
  <w:style w:type="table" w:styleId="TableGrid">
    <w:name w:val="Table Grid"/>
    <w:basedOn w:val="TableNormal"/>
    <w:uiPriority w:val="59"/>
    <w:rsid w:val="00E459B5"/>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Title">
    <w:name w:val="Title"/>
    <w:basedOn w:val="Normal"/>
    <w:next w:val="Normal"/>
    <w:link w:val="TitleChar"/>
    <w:uiPriority w:val="10"/>
    <w:qFormat/>
    <w:rsid w:val="00627D0A"/>
    <w:pPr>
      <w:suppressAutoHyphens w:val="0"/>
      <w:spacing w:line="204" w:lineRule="auto"/>
      <w:contextualSpacing/>
    </w:pPr>
    <w:rPr>
      <w:rFonts w:asciiTheme="majorHAnsi" w:hAnsiTheme="majorHAnsi" w:eastAsiaTheme="majorEastAsia" w:cstheme="majorBidi"/>
      <w:caps/>
      <w:color w:val="44546A" w:themeColor="text2"/>
      <w:spacing w:val="-15"/>
      <w:sz w:val="72"/>
      <w:szCs w:val="72"/>
    </w:rPr>
  </w:style>
  <w:style w:type="character" w:styleId="TitleChar" w:customStyle="1">
    <w:name w:val="Title Char"/>
    <w:basedOn w:val="DefaultParagraphFont"/>
    <w:link w:val="Title"/>
    <w:uiPriority w:val="10"/>
    <w:rsid w:val="00020CDA"/>
    <w:rPr>
      <w:rFonts w:asciiTheme="majorHAnsi" w:hAnsiTheme="majorHAnsi" w:eastAsiaTheme="majorEastAsia" w:cstheme="majorBidi"/>
      <w:caps/>
      <w:color w:val="44546A" w:themeColor="text2"/>
      <w:spacing w:val="-15"/>
      <w:sz w:val="72"/>
      <w:szCs w:val="72"/>
    </w:rPr>
  </w:style>
  <w:style w:type="paragraph" w:styleId="TOCHeading">
    <w:name w:val="TOC Heading"/>
    <w:basedOn w:val="Heading1"/>
    <w:next w:val="Normal"/>
    <w:uiPriority w:val="39"/>
    <w:unhideWhenUsed/>
    <w:qFormat/>
    <w:rsid w:val="00627D0A"/>
    <w:pPr>
      <w:outlineLvl w:val="9"/>
    </w:pPr>
  </w:style>
  <w:style w:type="paragraph" w:styleId="TOC1">
    <w:name w:val="toc 1"/>
    <w:basedOn w:val="Normal"/>
    <w:next w:val="Normal"/>
    <w:autoRedefine/>
    <w:uiPriority w:val="39"/>
    <w:unhideWhenUsed/>
    <w:rsid w:val="0019656B"/>
    <w:pPr>
      <w:spacing w:after="100"/>
    </w:pPr>
    <w:rPr>
      <w:rFonts w:cs="Mangal"/>
      <w:szCs w:val="21"/>
    </w:rPr>
  </w:style>
  <w:style w:type="character" w:styleId="Hyperlink">
    <w:name w:val="Hyperlink"/>
    <w:basedOn w:val="DefaultParagraphFont"/>
    <w:uiPriority w:val="99"/>
    <w:unhideWhenUsed/>
    <w:rsid w:val="0019656B"/>
    <w:rPr>
      <w:color w:val="0563C1" w:themeColor="hyperlink"/>
      <w:u w:val="single"/>
    </w:rPr>
  </w:style>
  <w:style w:type="paragraph" w:styleId="FootnoteText">
    <w:name w:val="footnote text"/>
    <w:basedOn w:val="Normal"/>
    <w:link w:val="FootnoteTextChar"/>
    <w:uiPriority w:val="99"/>
    <w:semiHidden/>
    <w:unhideWhenUsed/>
    <w:rsid w:val="007B3AE5"/>
    <w:rPr>
      <w:rFonts w:cs="Mangal"/>
      <w:sz w:val="20"/>
      <w:szCs w:val="18"/>
    </w:rPr>
  </w:style>
  <w:style w:type="character" w:styleId="FootnoteTextChar" w:customStyle="1">
    <w:name w:val="Footnote Text Char"/>
    <w:basedOn w:val="DefaultParagraphFont"/>
    <w:link w:val="FootnoteText"/>
    <w:uiPriority w:val="99"/>
    <w:semiHidden/>
    <w:rsid w:val="007B3AE5"/>
    <w:rPr>
      <w:rFonts w:cs="Mangal"/>
      <w:sz w:val="20"/>
      <w:szCs w:val="18"/>
    </w:rPr>
  </w:style>
  <w:style w:type="character" w:styleId="FootnoteReference">
    <w:name w:val="footnote reference"/>
    <w:basedOn w:val="DefaultParagraphFont"/>
    <w:uiPriority w:val="99"/>
    <w:semiHidden/>
    <w:unhideWhenUsed/>
    <w:rsid w:val="007B3AE5"/>
    <w:rPr>
      <w:vertAlign w:val="superscript"/>
    </w:rPr>
  </w:style>
  <w:style w:type="paragraph" w:styleId="Subtitle">
    <w:name w:val="Subtitle"/>
    <w:basedOn w:val="Normal"/>
    <w:next w:val="Normal"/>
    <w:link w:val="SubtitleChar"/>
    <w:uiPriority w:val="11"/>
    <w:qFormat/>
    <w:rsid w:val="0095526B"/>
    <w:pPr>
      <w:numPr>
        <w:ilvl w:val="1"/>
      </w:numPr>
      <w:suppressAutoHyphens w:val="0"/>
      <w:spacing w:after="240"/>
    </w:pPr>
    <w:rPr>
      <w:rFonts w:asciiTheme="majorHAnsi" w:hAnsiTheme="majorHAnsi" w:eastAsiaTheme="majorEastAsia" w:cstheme="majorBidi"/>
      <w:color w:val="4472C4" w:themeColor="accent1"/>
      <w:sz w:val="28"/>
      <w:szCs w:val="28"/>
    </w:rPr>
  </w:style>
  <w:style w:type="character" w:styleId="SubtitleChar" w:customStyle="1">
    <w:name w:val="Subtitle Char"/>
    <w:basedOn w:val="DefaultParagraphFont"/>
    <w:link w:val="Subtitle"/>
    <w:uiPriority w:val="11"/>
    <w:rsid w:val="0095526B"/>
    <w:rPr>
      <w:rFonts w:asciiTheme="majorHAnsi" w:hAnsiTheme="majorHAnsi" w:eastAsiaTheme="majorEastAsia" w:cstheme="majorBidi"/>
      <w:color w:val="4472C4" w:themeColor="accent1"/>
      <w:kern w:val="0"/>
      <w:sz w:val="28"/>
      <w:szCs w:val="28"/>
    </w:rPr>
  </w:style>
  <w:style w:type="character" w:styleId="Strong">
    <w:name w:val="Strong"/>
    <w:basedOn w:val="DefaultParagraphFont"/>
    <w:uiPriority w:val="22"/>
    <w:qFormat/>
    <w:rsid w:val="0095526B"/>
    <w:rPr>
      <w:b/>
      <w:bCs/>
    </w:rPr>
  </w:style>
  <w:style w:type="character" w:styleId="Emphasis">
    <w:name w:val="Emphasis"/>
    <w:basedOn w:val="DefaultParagraphFont"/>
    <w:uiPriority w:val="20"/>
    <w:qFormat/>
    <w:rsid w:val="0095526B"/>
    <w:rPr>
      <w:i/>
      <w:iCs/>
    </w:rPr>
  </w:style>
  <w:style w:type="paragraph" w:styleId="NoSpacing">
    <w:name w:val="No Spacing"/>
    <w:uiPriority w:val="1"/>
    <w:qFormat/>
    <w:rsid w:val="0095526B"/>
    <w:pPr>
      <w:suppressAutoHyphens w:val="0"/>
    </w:pPr>
  </w:style>
  <w:style w:type="paragraph" w:styleId="Quote">
    <w:name w:val="Quote"/>
    <w:basedOn w:val="Normal"/>
    <w:next w:val="Normal"/>
    <w:link w:val="QuoteChar"/>
    <w:uiPriority w:val="29"/>
    <w:qFormat/>
    <w:rsid w:val="0095526B"/>
    <w:pPr>
      <w:suppressAutoHyphens w:val="0"/>
      <w:spacing w:before="120" w:after="120" w:line="259" w:lineRule="auto"/>
      <w:ind w:left="720"/>
    </w:pPr>
    <w:rPr>
      <w:color w:val="44546A" w:themeColor="text2"/>
    </w:rPr>
  </w:style>
  <w:style w:type="character" w:styleId="QuoteChar" w:customStyle="1">
    <w:name w:val="Quote Char"/>
    <w:basedOn w:val="DefaultParagraphFont"/>
    <w:link w:val="Quote"/>
    <w:uiPriority w:val="29"/>
    <w:rsid w:val="0095526B"/>
    <w:rPr>
      <w:rFonts w:asciiTheme="minorHAnsi" w:hAnsiTheme="minorHAnsi" w:eastAsiaTheme="minorEastAsia" w:cstheme="minorBidi"/>
      <w:color w:val="44546A" w:themeColor="text2"/>
      <w:kern w:val="0"/>
    </w:rPr>
  </w:style>
  <w:style w:type="paragraph" w:styleId="IntenseQuote">
    <w:name w:val="Intense Quote"/>
    <w:basedOn w:val="Normal"/>
    <w:next w:val="Normal"/>
    <w:link w:val="IntenseQuoteChar"/>
    <w:uiPriority w:val="30"/>
    <w:qFormat/>
    <w:rsid w:val="0095526B"/>
    <w:pPr>
      <w:suppressAutoHyphens w:val="0"/>
      <w:spacing w:before="100" w:beforeAutospacing="1" w:after="240"/>
      <w:ind w:left="720"/>
      <w:jc w:val="center"/>
    </w:pPr>
    <w:rPr>
      <w:rFonts w:asciiTheme="majorHAnsi" w:hAnsiTheme="majorHAnsi" w:eastAsiaTheme="majorEastAsia" w:cstheme="majorBidi"/>
      <w:color w:val="44546A" w:themeColor="text2"/>
      <w:spacing w:val="-6"/>
      <w:sz w:val="32"/>
      <w:szCs w:val="32"/>
    </w:rPr>
  </w:style>
  <w:style w:type="character" w:styleId="IntenseQuoteChar" w:customStyle="1">
    <w:name w:val="Intense Quote Char"/>
    <w:basedOn w:val="DefaultParagraphFont"/>
    <w:link w:val="IntenseQuote"/>
    <w:uiPriority w:val="30"/>
    <w:rsid w:val="0095526B"/>
    <w:rPr>
      <w:rFonts w:asciiTheme="majorHAnsi" w:hAnsiTheme="majorHAnsi" w:eastAsiaTheme="majorEastAsia" w:cstheme="majorBidi"/>
      <w:color w:val="44546A" w:themeColor="text2"/>
      <w:spacing w:val="-6"/>
      <w:kern w:val="0"/>
      <w:sz w:val="32"/>
      <w:szCs w:val="32"/>
    </w:rPr>
  </w:style>
  <w:style w:type="character" w:styleId="SubtleEmphasis">
    <w:name w:val="Subtle Emphasis"/>
    <w:basedOn w:val="DefaultParagraphFont"/>
    <w:uiPriority w:val="19"/>
    <w:qFormat/>
    <w:rsid w:val="0095526B"/>
    <w:rPr>
      <w:i/>
      <w:iCs/>
      <w:color w:val="595959" w:themeColor="text1" w:themeTint="A6"/>
    </w:rPr>
  </w:style>
  <w:style w:type="character" w:styleId="IntenseEmphasis">
    <w:name w:val="Intense Emphasis"/>
    <w:basedOn w:val="DefaultParagraphFont"/>
    <w:uiPriority w:val="21"/>
    <w:qFormat/>
    <w:rsid w:val="0095526B"/>
    <w:rPr>
      <w:b/>
      <w:bCs/>
      <w:i/>
      <w:iCs/>
    </w:rPr>
  </w:style>
  <w:style w:type="character" w:styleId="SubtleReference">
    <w:name w:val="Subtle Reference"/>
    <w:basedOn w:val="DefaultParagraphFont"/>
    <w:uiPriority w:val="31"/>
    <w:qFormat/>
    <w:rsid w:val="0095526B"/>
    <w:rPr>
      <w:smallCaps/>
      <w:color w:val="595959" w:themeColor="text1" w:themeTint="A6"/>
      <w:u w:val="none" w:color="7F7F7F" w:themeColor="text1" w:themeTint="80"/>
      <w:bdr w:val="none" w:color="auto" w:sz="0" w:space="0"/>
    </w:rPr>
  </w:style>
  <w:style w:type="character" w:styleId="IntenseReference">
    <w:name w:val="Intense Reference"/>
    <w:basedOn w:val="DefaultParagraphFont"/>
    <w:uiPriority w:val="32"/>
    <w:qFormat/>
    <w:rsid w:val="0095526B"/>
    <w:rPr>
      <w:b/>
      <w:bCs/>
      <w:smallCaps/>
      <w:color w:val="44546A" w:themeColor="text2"/>
      <w:u w:val="single"/>
    </w:rPr>
  </w:style>
  <w:style w:type="character" w:styleId="BookTitle">
    <w:name w:val="Book Title"/>
    <w:basedOn w:val="DefaultParagraphFont"/>
    <w:uiPriority w:val="33"/>
    <w:qFormat/>
    <w:rsid w:val="0095526B"/>
    <w:rPr>
      <w:b/>
      <w:bCs/>
      <w:smallCaps/>
      <w:spacing w:val="10"/>
    </w:rPr>
  </w:style>
  <w:style w:type="paragraph" w:styleId="ListParagraph">
    <w:name w:val="List Paragraph"/>
    <w:basedOn w:val="Normal"/>
    <w:uiPriority w:val="34"/>
    <w:qFormat/>
    <w:rsid w:val="0095526B"/>
    <w:pPr>
      <w:suppressAutoHyphens w:val="0"/>
      <w:spacing w:after="160" w:line="259" w:lineRule="auto"/>
      <w:ind w:left="720"/>
      <w:contextualSpacing/>
    </w:pPr>
    <w:rPr>
      <w:rFonts w:cs="Mangal"/>
      <w:szCs w:val="20"/>
    </w:rPr>
  </w:style>
  <w:style w:type="paragraph" w:styleId="TOC2">
    <w:name w:val="toc 2"/>
    <w:basedOn w:val="Normal"/>
    <w:next w:val="Normal"/>
    <w:autoRedefine/>
    <w:uiPriority w:val="39"/>
    <w:unhideWhenUsed/>
    <w:rsid w:val="00407325"/>
    <w:pPr>
      <w:spacing w:after="100"/>
      <w:ind w:left="220"/>
    </w:pPr>
    <w:rPr>
      <w:rFonts w:cs="Mangal"/>
      <w:szCs w:val="20"/>
    </w:rPr>
  </w:style>
  <w:style w:type="character" w:styleId="UnresolvedMention">
    <w:name w:val="Unresolved Mention"/>
    <w:basedOn w:val="DefaultParagraphFont"/>
    <w:uiPriority w:val="99"/>
    <w:semiHidden/>
    <w:unhideWhenUsed/>
    <w:rsid w:val="0083624B"/>
    <w:rPr>
      <w:color w:val="605E5C"/>
      <w:shd w:val="clear" w:color="auto" w:fill="E1DFDD"/>
    </w:rPr>
  </w:style>
  <w:style w:type="table" w:styleId="TableGridLight">
    <w:name w:val="Grid Table Light"/>
    <w:basedOn w:val="TableNormal"/>
    <w:uiPriority w:val="40"/>
    <w:rsid w:val="00EA28C1"/>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Heading1Estimacion" w:customStyle="1">
    <w:name w:val="Heading1_Estimacion"/>
    <w:basedOn w:val="Normal"/>
    <w:link w:val="Heading1EstimacionChar"/>
    <w:qFormat/>
    <w:rsid w:val="00EA28C1"/>
  </w:style>
  <w:style w:type="character" w:styleId="Heading1EstimacionChar" w:customStyle="1">
    <w:name w:val="Heading1_Estimacion Char"/>
    <w:basedOn w:val="DefaultParagraphFont"/>
    <w:link w:val="Heading1Estimacion"/>
    <w:rsid w:val="00EA28C1"/>
  </w:style>
  <w:style w:type="table" w:styleId="GridTable4-Accent5">
    <w:name w:val="Grid Table 4 Accent 5"/>
    <w:basedOn w:val="TableNormal"/>
    <w:uiPriority w:val="49"/>
    <w:rsid w:val="00EA28C1"/>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blPr/>
      <w:tcPr>
        <w:tcBorders>
          <w:top w:val="double" w:color="5B9BD5" w:themeColor="accent5" w:sz="4" w:space="0"/>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5">
    <w:name w:val="List Table 3 Accent 5"/>
    <w:basedOn w:val="TableNormal"/>
    <w:uiPriority w:val="48"/>
    <w:rsid w:val="00EA28C1"/>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tblBorders>
    </w:tblPr>
    <w:tblStylePr w:type="firstRow">
      <w:rPr>
        <w:b/>
        <w:bCs/>
        <w:color w:val="FFFFFF" w:themeColor="background1"/>
      </w:rPr>
      <w:tblPr/>
      <w:tcPr>
        <w:shd w:val="clear" w:color="auto" w:fill="5B9BD5" w:themeFill="accent5"/>
      </w:tcPr>
    </w:tblStylePr>
    <w:tblStylePr w:type="lastRow">
      <w:rPr>
        <w:b/>
        <w:bCs/>
      </w:rPr>
      <w:tblPr/>
      <w:tcPr>
        <w:tcBorders>
          <w:top w:val="double" w:color="5B9BD5"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5B9BD5" w:themeColor="accent5" w:sz="4" w:space="0"/>
          <w:right w:val="single" w:color="5B9BD5" w:themeColor="accent5" w:sz="4" w:space="0"/>
        </w:tcBorders>
      </w:tcPr>
    </w:tblStylePr>
    <w:tblStylePr w:type="band1Horz">
      <w:tblPr/>
      <w:tcPr>
        <w:tcBorders>
          <w:top w:val="single" w:color="5B9BD5" w:themeColor="accent5" w:sz="4" w:space="0"/>
          <w:bottom w:val="single" w:color="5B9BD5"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5B9BD5" w:themeColor="accent5" w:sz="4" w:space="0"/>
          <w:left w:val="nil"/>
        </w:tcBorders>
      </w:tcPr>
    </w:tblStylePr>
    <w:tblStylePr w:type="swCell">
      <w:tblPr/>
      <w:tcPr>
        <w:tcBorders>
          <w:top w:val="double" w:color="5B9BD5" w:themeColor="accent5" w:sz="4" w:space="0"/>
          <w:right w:val="nil"/>
        </w:tcBorders>
      </w:tcPr>
    </w:tblStylePr>
  </w:style>
  <w:style w:type="paragraph" w:styleId="TOC3">
    <w:name w:val="toc 3"/>
    <w:basedOn w:val="Normal"/>
    <w:next w:val="Normal"/>
    <w:autoRedefine/>
    <w:uiPriority w:val="39"/>
    <w:unhideWhenUsed/>
    <w:rsid w:val="00770457"/>
    <w:pPr>
      <w:spacing w:after="100"/>
      <w:ind w:left="440"/>
    </w:pPr>
    <w:rPr>
      <w:rFonts w:cs="Mangal"/>
      <w:szCs w:val="20"/>
    </w:rPr>
  </w:style>
  <w:style w:type="paragraph" w:styleId="TOC4">
    <w:name w:val="toc 4"/>
    <w:basedOn w:val="Normal"/>
    <w:next w:val="Normal"/>
    <w:autoRedefine/>
    <w:uiPriority w:val="39"/>
    <w:unhideWhenUsed/>
    <w:rsid w:val="00886D6B"/>
    <w:pPr>
      <w:suppressAutoHyphens w:val="0"/>
      <w:spacing w:after="100" w:line="259" w:lineRule="auto"/>
      <w:ind w:left="660"/>
    </w:pPr>
    <w:rPr>
      <w:lang w:eastAsia="es-ES" w:bidi="ar-SA"/>
    </w:rPr>
  </w:style>
  <w:style w:type="paragraph" w:styleId="TOC5">
    <w:name w:val="toc 5"/>
    <w:basedOn w:val="Normal"/>
    <w:next w:val="Normal"/>
    <w:autoRedefine/>
    <w:uiPriority w:val="39"/>
    <w:unhideWhenUsed/>
    <w:rsid w:val="00886D6B"/>
    <w:pPr>
      <w:suppressAutoHyphens w:val="0"/>
      <w:spacing w:after="100" w:line="259" w:lineRule="auto"/>
      <w:ind w:left="880"/>
    </w:pPr>
    <w:rPr>
      <w:lang w:eastAsia="es-ES" w:bidi="ar-SA"/>
    </w:rPr>
  </w:style>
  <w:style w:type="paragraph" w:styleId="TOC6">
    <w:name w:val="toc 6"/>
    <w:basedOn w:val="Normal"/>
    <w:next w:val="Normal"/>
    <w:autoRedefine/>
    <w:uiPriority w:val="39"/>
    <w:unhideWhenUsed/>
    <w:rsid w:val="00886D6B"/>
    <w:pPr>
      <w:suppressAutoHyphens w:val="0"/>
      <w:spacing w:after="100" w:line="259" w:lineRule="auto"/>
      <w:ind w:left="1100"/>
    </w:pPr>
    <w:rPr>
      <w:lang w:eastAsia="es-ES" w:bidi="ar-SA"/>
    </w:rPr>
  </w:style>
  <w:style w:type="paragraph" w:styleId="TOC7">
    <w:name w:val="toc 7"/>
    <w:basedOn w:val="Normal"/>
    <w:next w:val="Normal"/>
    <w:autoRedefine/>
    <w:uiPriority w:val="39"/>
    <w:unhideWhenUsed/>
    <w:rsid w:val="00886D6B"/>
    <w:pPr>
      <w:suppressAutoHyphens w:val="0"/>
      <w:spacing w:after="100" w:line="259" w:lineRule="auto"/>
      <w:ind w:left="1320"/>
    </w:pPr>
    <w:rPr>
      <w:lang w:eastAsia="es-ES" w:bidi="ar-SA"/>
    </w:rPr>
  </w:style>
  <w:style w:type="paragraph" w:styleId="TOC8">
    <w:name w:val="toc 8"/>
    <w:basedOn w:val="Normal"/>
    <w:next w:val="Normal"/>
    <w:autoRedefine/>
    <w:uiPriority w:val="39"/>
    <w:unhideWhenUsed/>
    <w:rsid w:val="00886D6B"/>
    <w:pPr>
      <w:suppressAutoHyphens w:val="0"/>
      <w:spacing w:after="100" w:line="259" w:lineRule="auto"/>
      <w:ind w:left="1540"/>
    </w:pPr>
    <w:rPr>
      <w:lang w:eastAsia="es-ES" w:bidi="ar-SA"/>
    </w:rPr>
  </w:style>
  <w:style w:type="paragraph" w:styleId="TOC9">
    <w:name w:val="toc 9"/>
    <w:basedOn w:val="Normal"/>
    <w:next w:val="Normal"/>
    <w:autoRedefine/>
    <w:uiPriority w:val="39"/>
    <w:unhideWhenUsed/>
    <w:rsid w:val="00886D6B"/>
    <w:pPr>
      <w:suppressAutoHyphens w:val="0"/>
      <w:spacing w:after="100" w:line="259" w:lineRule="auto"/>
      <w:ind w:left="1760"/>
    </w:pPr>
    <w:rPr>
      <w:lang w:eastAsia="es-E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038195">
      <w:bodyDiv w:val="1"/>
      <w:marLeft w:val="0"/>
      <w:marRight w:val="0"/>
      <w:marTop w:val="0"/>
      <w:marBottom w:val="0"/>
      <w:divBdr>
        <w:top w:val="none" w:sz="0" w:space="0" w:color="auto"/>
        <w:left w:val="none" w:sz="0" w:space="0" w:color="auto"/>
        <w:bottom w:val="none" w:sz="0" w:space="0" w:color="auto"/>
        <w:right w:val="none" w:sz="0" w:space="0" w:color="auto"/>
      </w:divBdr>
    </w:div>
    <w:div w:id="159779838">
      <w:bodyDiv w:val="1"/>
      <w:marLeft w:val="0"/>
      <w:marRight w:val="0"/>
      <w:marTop w:val="0"/>
      <w:marBottom w:val="0"/>
      <w:divBdr>
        <w:top w:val="none" w:sz="0" w:space="0" w:color="auto"/>
        <w:left w:val="none" w:sz="0" w:space="0" w:color="auto"/>
        <w:bottom w:val="none" w:sz="0" w:space="0" w:color="auto"/>
        <w:right w:val="none" w:sz="0" w:space="0" w:color="auto"/>
      </w:divBdr>
    </w:div>
    <w:div w:id="201402691">
      <w:bodyDiv w:val="1"/>
      <w:marLeft w:val="0"/>
      <w:marRight w:val="0"/>
      <w:marTop w:val="0"/>
      <w:marBottom w:val="0"/>
      <w:divBdr>
        <w:top w:val="none" w:sz="0" w:space="0" w:color="auto"/>
        <w:left w:val="none" w:sz="0" w:space="0" w:color="auto"/>
        <w:bottom w:val="none" w:sz="0" w:space="0" w:color="auto"/>
        <w:right w:val="none" w:sz="0" w:space="0" w:color="auto"/>
      </w:divBdr>
    </w:div>
    <w:div w:id="400373619">
      <w:bodyDiv w:val="1"/>
      <w:marLeft w:val="0"/>
      <w:marRight w:val="0"/>
      <w:marTop w:val="0"/>
      <w:marBottom w:val="0"/>
      <w:divBdr>
        <w:top w:val="none" w:sz="0" w:space="0" w:color="auto"/>
        <w:left w:val="none" w:sz="0" w:space="0" w:color="auto"/>
        <w:bottom w:val="none" w:sz="0" w:space="0" w:color="auto"/>
        <w:right w:val="none" w:sz="0" w:space="0" w:color="auto"/>
      </w:divBdr>
    </w:div>
    <w:div w:id="537083689">
      <w:bodyDiv w:val="1"/>
      <w:marLeft w:val="0"/>
      <w:marRight w:val="0"/>
      <w:marTop w:val="0"/>
      <w:marBottom w:val="0"/>
      <w:divBdr>
        <w:top w:val="none" w:sz="0" w:space="0" w:color="auto"/>
        <w:left w:val="none" w:sz="0" w:space="0" w:color="auto"/>
        <w:bottom w:val="none" w:sz="0" w:space="0" w:color="auto"/>
        <w:right w:val="none" w:sz="0" w:space="0" w:color="auto"/>
      </w:divBdr>
    </w:div>
    <w:div w:id="779298382">
      <w:bodyDiv w:val="1"/>
      <w:marLeft w:val="0"/>
      <w:marRight w:val="0"/>
      <w:marTop w:val="0"/>
      <w:marBottom w:val="0"/>
      <w:divBdr>
        <w:top w:val="none" w:sz="0" w:space="0" w:color="auto"/>
        <w:left w:val="none" w:sz="0" w:space="0" w:color="auto"/>
        <w:bottom w:val="none" w:sz="0" w:space="0" w:color="auto"/>
        <w:right w:val="none" w:sz="0" w:space="0" w:color="auto"/>
      </w:divBdr>
    </w:div>
    <w:div w:id="807434788">
      <w:bodyDiv w:val="1"/>
      <w:marLeft w:val="0"/>
      <w:marRight w:val="0"/>
      <w:marTop w:val="0"/>
      <w:marBottom w:val="0"/>
      <w:divBdr>
        <w:top w:val="none" w:sz="0" w:space="0" w:color="auto"/>
        <w:left w:val="none" w:sz="0" w:space="0" w:color="auto"/>
        <w:bottom w:val="none" w:sz="0" w:space="0" w:color="auto"/>
        <w:right w:val="none" w:sz="0" w:space="0" w:color="auto"/>
      </w:divBdr>
    </w:div>
    <w:div w:id="1009213397">
      <w:bodyDiv w:val="1"/>
      <w:marLeft w:val="0"/>
      <w:marRight w:val="0"/>
      <w:marTop w:val="0"/>
      <w:marBottom w:val="0"/>
      <w:divBdr>
        <w:top w:val="none" w:sz="0" w:space="0" w:color="auto"/>
        <w:left w:val="none" w:sz="0" w:space="0" w:color="auto"/>
        <w:bottom w:val="none" w:sz="0" w:space="0" w:color="auto"/>
        <w:right w:val="none" w:sz="0" w:space="0" w:color="auto"/>
      </w:divBdr>
    </w:div>
    <w:div w:id="1065956274">
      <w:bodyDiv w:val="1"/>
      <w:marLeft w:val="0"/>
      <w:marRight w:val="0"/>
      <w:marTop w:val="0"/>
      <w:marBottom w:val="0"/>
      <w:divBdr>
        <w:top w:val="none" w:sz="0" w:space="0" w:color="auto"/>
        <w:left w:val="none" w:sz="0" w:space="0" w:color="auto"/>
        <w:bottom w:val="none" w:sz="0" w:space="0" w:color="auto"/>
        <w:right w:val="none" w:sz="0" w:space="0" w:color="auto"/>
      </w:divBdr>
    </w:div>
    <w:div w:id="1319652108">
      <w:bodyDiv w:val="1"/>
      <w:marLeft w:val="0"/>
      <w:marRight w:val="0"/>
      <w:marTop w:val="0"/>
      <w:marBottom w:val="0"/>
      <w:divBdr>
        <w:top w:val="none" w:sz="0" w:space="0" w:color="auto"/>
        <w:left w:val="none" w:sz="0" w:space="0" w:color="auto"/>
        <w:bottom w:val="none" w:sz="0" w:space="0" w:color="auto"/>
        <w:right w:val="none" w:sz="0" w:space="0" w:color="auto"/>
      </w:divBdr>
    </w:div>
    <w:div w:id="1419476189">
      <w:bodyDiv w:val="1"/>
      <w:marLeft w:val="0"/>
      <w:marRight w:val="0"/>
      <w:marTop w:val="0"/>
      <w:marBottom w:val="0"/>
      <w:divBdr>
        <w:top w:val="none" w:sz="0" w:space="0" w:color="auto"/>
        <w:left w:val="none" w:sz="0" w:space="0" w:color="auto"/>
        <w:bottom w:val="none" w:sz="0" w:space="0" w:color="auto"/>
        <w:right w:val="none" w:sz="0" w:space="0" w:color="auto"/>
      </w:divBdr>
    </w:div>
    <w:div w:id="1460801843">
      <w:bodyDiv w:val="1"/>
      <w:marLeft w:val="0"/>
      <w:marRight w:val="0"/>
      <w:marTop w:val="0"/>
      <w:marBottom w:val="0"/>
      <w:divBdr>
        <w:top w:val="none" w:sz="0" w:space="0" w:color="auto"/>
        <w:left w:val="none" w:sz="0" w:space="0" w:color="auto"/>
        <w:bottom w:val="none" w:sz="0" w:space="0" w:color="auto"/>
        <w:right w:val="none" w:sz="0" w:space="0" w:color="auto"/>
      </w:divBdr>
    </w:div>
    <w:div w:id="1515224883">
      <w:bodyDiv w:val="1"/>
      <w:marLeft w:val="0"/>
      <w:marRight w:val="0"/>
      <w:marTop w:val="0"/>
      <w:marBottom w:val="0"/>
      <w:divBdr>
        <w:top w:val="none" w:sz="0" w:space="0" w:color="auto"/>
        <w:left w:val="none" w:sz="0" w:space="0" w:color="auto"/>
        <w:bottom w:val="none" w:sz="0" w:space="0" w:color="auto"/>
        <w:right w:val="none" w:sz="0" w:space="0" w:color="auto"/>
      </w:divBdr>
    </w:div>
    <w:div w:id="1689022831">
      <w:bodyDiv w:val="1"/>
      <w:marLeft w:val="0"/>
      <w:marRight w:val="0"/>
      <w:marTop w:val="0"/>
      <w:marBottom w:val="0"/>
      <w:divBdr>
        <w:top w:val="none" w:sz="0" w:space="0" w:color="auto"/>
        <w:left w:val="none" w:sz="0" w:space="0" w:color="auto"/>
        <w:bottom w:val="none" w:sz="0" w:space="0" w:color="auto"/>
        <w:right w:val="none" w:sz="0" w:space="0" w:color="auto"/>
      </w:divBdr>
    </w:div>
    <w:div w:id="19147059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9.png" Id="rId26" /><Relationship Type="http://schemas.openxmlformats.org/officeDocument/2006/relationships/image" Target="media/image5.png" Id="rId21" /><Relationship Type="http://schemas.openxmlformats.org/officeDocument/2006/relationships/image" Target="media/image17.png" Id="rId34" /><Relationship Type="http://schemas.openxmlformats.org/officeDocument/2006/relationships/hyperlink" Target="https://forum.solidproject.org/t/solid-app-development-in-java-jvm-or-other-ecosystems/221" TargetMode="External" Id="rId42" /><Relationship Type="http://schemas.openxmlformats.org/officeDocument/2006/relationships/image" Target="media/image28.png" Id="rId47" /><Relationship Type="http://schemas.openxmlformats.org/officeDocument/2006/relationships/image" Target="media/image31.png" Id="rId50" /><Relationship Type="http://schemas.openxmlformats.org/officeDocument/2006/relationships/image" Target="media/image36.png" Id="rId55" /><Relationship Type="http://schemas.openxmlformats.org/officeDocument/2006/relationships/fontTable" Target="fontTable.xml" Id="rId63"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s://unioviedo.sharepoint.com/sites/DPPI.L-5-DPPI2021-E19/Documentos%20compartidos/DPPI2021-E19/DPPI2021-E19/documento_v3.docx" TargetMode="External" Id="rId16" /><Relationship Type="http://schemas.openxmlformats.org/officeDocument/2006/relationships/image" Target="media/image12.png" Id="rId29" /><Relationship Type="http://schemas.openxmlformats.org/officeDocument/2006/relationships/image" Target="media/image1.png" Id="rId11" /><Relationship Type="http://schemas.openxmlformats.org/officeDocument/2006/relationships/image" Target="media/image7.png" Id="rId24" /><Relationship Type="http://schemas.openxmlformats.org/officeDocument/2006/relationships/image" Target="media/image15.png" Id="rId32" /><Relationship Type="http://schemas.openxmlformats.org/officeDocument/2006/relationships/image" Target="media/image20.png" Id="rId37" /><Relationship Type="http://schemas.openxmlformats.org/officeDocument/2006/relationships/image" Target="media/image23.png" Id="rId40" /><Relationship Type="http://schemas.openxmlformats.org/officeDocument/2006/relationships/image" Target="media/image26.png" Id="rId45" /><Relationship Type="http://schemas.openxmlformats.org/officeDocument/2006/relationships/image" Target="media/image34.png" Id="rId53" /><Relationship Type="http://schemas.openxmlformats.org/officeDocument/2006/relationships/image" Target="media/image39.png" Id="rId58" /><Relationship Type="http://schemas.openxmlformats.org/officeDocument/2006/relationships/numbering" Target="numbering.xml" Id="rId5" /><Relationship Type="http://schemas.openxmlformats.org/officeDocument/2006/relationships/header" Target="header1.xml" Id="rId61" /><Relationship Type="http://schemas.microsoft.com/office/2019/09/relationships/intelligence" Target="intelligence.xml" Id="R399762616b654edd" /><Relationship Type="http://schemas.openxmlformats.org/officeDocument/2006/relationships/image" Target="media/image3.png" Id="rId19" /><Relationship Type="http://schemas.openxmlformats.org/officeDocument/2006/relationships/hyperlink" Target="https://unioviedo.sharepoint.com/sites/DPPI.L-5-DPPI2021-E19/Documentos%20compartidos/DPPI2021-E19/DPPI2021-E19/documento_v1.docx" TargetMode="External" Id="rId14" /><Relationship Type="http://schemas.openxmlformats.org/officeDocument/2006/relationships/hyperlink" Target="https://unioviedo.sharepoint.com/sites/DPPI.L-5-DPPI2021-E19/Documentos%20compartidos/DPPI2021-E19/DPPI2021-E19/DPPI2021_E19/est_pfn_DPPI21_E19.xlsx" TargetMode="External" Id="rId22" /><Relationship Type="http://schemas.openxmlformats.org/officeDocument/2006/relationships/image" Target="media/image10.png" Id="rId27" /><Relationship Type="http://schemas.openxmlformats.org/officeDocument/2006/relationships/image" Target="media/image13.png" Id="rId30" /><Relationship Type="http://schemas.openxmlformats.org/officeDocument/2006/relationships/image" Target="media/image18.png" Id="rId35" /><Relationship Type="http://schemas.openxmlformats.org/officeDocument/2006/relationships/hyperlink" Target="https://github.com/solid/specification" TargetMode="External" Id="rId43" /><Relationship Type="http://schemas.openxmlformats.org/officeDocument/2006/relationships/image" Target="media/image29.png" Id="rId48" /><Relationship Type="http://schemas.openxmlformats.org/officeDocument/2006/relationships/image" Target="media/image37.png" Id="rId56" /><Relationship Type="http://schemas.openxmlformats.org/officeDocument/2006/relationships/theme" Target="theme/theme1.xml" Id="rId64" /><Relationship Type="http://schemas.openxmlformats.org/officeDocument/2006/relationships/webSettings" Target="webSettings.xml" Id="rId8" /><Relationship Type="http://schemas.openxmlformats.org/officeDocument/2006/relationships/image" Target="media/image32.png" Id="rId51"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hyperlink" Target="https://unioviedo.sharepoint.com/sites/DPPI.L-5-DPPI2021-E19/Documentos%20compartidos/DPPI2021-E19/DPPI2021-E19/DPPI2021_E19/Est_Ries_DPPI21_E19.xlsx" TargetMode="External" Id="rId17" /><Relationship Type="http://schemas.openxmlformats.org/officeDocument/2006/relationships/image" Target="media/image8.png" Id="rId25" /><Relationship Type="http://schemas.openxmlformats.org/officeDocument/2006/relationships/image" Target="media/image16.png" Id="rId33" /><Relationship Type="http://schemas.openxmlformats.org/officeDocument/2006/relationships/image" Target="media/image21.png" Id="rId38" /><Relationship Type="http://schemas.openxmlformats.org/officeDocument/2006/relationships/image" Target="media/image27.png" Id="rId46" /><Relationship Type="http://schemas.openxmlformats.org/officeDocument/2006/relationships/image" Target="media/image40.png" Id="rId59" /><Relationship Type="http://schemas.openxmlformats.org/officeDocument/2006/relationships/image" Target="media/image4.png" Id="rId20" /><Relationship Type="http://schemas.openxmlformats.org/officeDocument/2006/relationships/image" Target="media/image24.png" Id="rId41" /><Relationship Type="http://schemas.openxmlformats.org/officeDocument/2006/relationships/image" Target="media/image35.png" Id="rId54" /><Relationship Type="http://schemas.openxmlformats.org/officeDocument/2006/relationships/footer" Target="footer1.xml" Id="rId6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unioviedo.sharepoint.com/sites/DPPI.L-5-DPPI2021-E19/Documentos%20compartidos/DPPI2021-E19/DPPI2021-E19/documento_v2.docx" TargetMode="External" Id="rId15" /><Relationship Type="http://schemas.openxmlformats.org/officeDocument/2006/relationships/image" Target="media/image6.png" Id="rId23" /><Relationship Type="http://schemas.openxmlformats.org/officeDocument/2006/relationships/image" Target="media/image11.png" Id="rId28" /><Relationship Type="http://schemas.openxmlformats.org/officeDocument/2006/relationships/image" Target="media/image19.png" Id="rId36" /><Relationship Type="http://schemas.openxmlformats.org/officeDocument/2006/relationships/image" Target="media/image30.png" Id="rId49" /><Relationship Type="http://schemas.openxmlformats.org/officeDocument/2006/relationships/image" Target="media/image38.png" Id="rId57" /><Relationship Type="http://schemas.openxmlformats.org/officeDocument/2006/relationships/endnotes" Target="endnotes.xml" Id="rId10" /><Relationship Type="http://schemas.openxmlformats.org/officeDocument/2006/relationships/image" Target="media/image14.png" Id="rId31" /><Relationship Type="http://schemas.openxmlformats.org/officeDocument/2006/relationships/image" Target="media/image25.png" Id="rId44" /><Relationship Type="http://schemas.openxmlformats.org/officeDocument/2006/relationships/image" Target="media/image33.png" Id="rId52" /><Relationship Type="http://schemas.openxmlformats.org/officeDocument/2006/relationships/image" Target="media/image41.png" Id="rId6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unioviedo.sharepoint.com/sites/DPPI.L-5-DPPI2021-E19/Documentos%20compartidos/DPPI2021-E19/DPPI2021-E19/documento_v0.docx" TargetMode="External" Id="rId13" /><Relationship Type="http://schemas.openxmlformats.org/officeDocument/2006/relationships/hyperlink" Target="https://unioviedo.sharepoint.com/sites/DPPI.L-5-DPPI2021-E19/Documentos%20compartidos/DPPI2021-E19/DPPI2021-E19/DPPI2021_E19/planificacion_DPPI21_E19.mpp" TargetMode="External" Id="rId18" /><Relationship Type="http://schemas.openxmlformats.org/officeDocument/2006/relationships/image" Target="media/image22.png" Id="rId39" /></Relationships>
</file>

<file path=word/_rels/footnotes.xml.rels><?xml version="1.0" encoding="UTF-8" standalone="yes"?>
<Relationships xmlns="http://schemas.openxmlformats.org/package/2006/relationships"><Relationship Id="rId26" Type="http://schemas.openxmlformats.org/officeDocument/2006/relationships/hyperlink" Target="https://www.adslzone.net/reportajes/software/que-es-ios/" TargetMode="External"/><Relationship Id="rId21" Type="http://schemas.openxmlformats.org/officeDocument/2006/relationships/hyperlink" Target="https://es.wikipedia.org/wiki/Sistemas_de_informaci%C3%B3n_hospitalaria" TargetMode="External"/><Relationship Id="rId42" Type="http://schemas.openxmlformats.org/officeDocument/2006/relationships/hyperlink" Target="https://medlineplus.gov/spanish/ency/article/007200.htm" TargetMode="External"/><Relationship Id="rId47" Type="http://schemas.openxmlformats.org/officeDocument/2006/relationships/hyperlink" Target="https://delvy.es/espana-la-propiedad-intelectual/" TargetMode="External"/><Relationship Id="rId63" Type="http://schemas.openxmlformats.org/officeDocument/2006/relationships/hyperlink" Target="https://www.obsbusiness.school/blog/como-optimizar-la-gestion-del-plazo-de-un-proyecto" TargetMode="External"/><Relationship Id="rId68" Type="http://schemas.openxmlformats.org/officeDocument/2006/relationships/hyperlink" Target="https://sites.google.com/site/fmtdote1415/documentos-que-componen-un-proyecto/estudios-con-entidad-propia" TargetMode="External"/><Relationship Id="rId16" Type="http://schemas.openxmlformats.org/officeDocument/2006/relationships/hyperlink" Target="https://domoticautem.wordpress.com/arquitectura-de-los-sistemas/" TargetMode="External"/><Relationship Id="rId11" Type="http://schemas.openxmlformats.org/officeDocument/2006/relationships/hyperlink" Target="https://www.who.int/topics/health_workforce/es/" TargetMode="External"/><Relationship Id="rId24" Type="http://schemas.openxmlformats.org/officeDocument/2006/relationships/hyperlink" Target="https://es.wikipedia.org/wiki/Aplicaci%C3%B3n_m%C3%B3vil" TargetMode="External"/><Relationship Id="rId32" Type="http://schemas.openxmlformats.org/officeDocument/2006/relationships/hyperlink" Target="http://redestelematicas.com/el-switch-como-funciona-y-sus-principales-caracteristicas/" TargetMode="External"/><Relationship Id="rId37" Type="http://schemas.openxmlformats.org/officeDocument/2006/relationships/hyperlink" Target="https://www.kelisto.es/telefonia-movil/consejos-y-analisis/diferencias-tarjetas-sim-micro-sim-y-nano-sim-2479" TargetMode="External"/><Relationship Id="rId40" Type="http://schemas.openxmlformats.org/officeDocument/2006/relationships/hyperlink" Target="https://quierocuidarme.dkvsalud.es/salud-para-todos/glucosa-que-es" TargetMode="External"/><Relationship Id="rId45" Type="http://schemas.openxmlformats.org/officeDocument/2006/relationships/hyperlink" Target="https://www.tokioschool.com/noticias/arquitecto-software-desarrollo-aplicaciones/" TargetMode="External"/><Relationship Id="rId53" Type="http://schemas.openxmlformats.org/officeDocument/2006/relationships/hyperlink" Target="https://blog.hubspot.es/marketing/crear-plan-proyecto" TargetMode="External"/><Relationship Id="rId58" Type="http://schemas.openxmlformats.org/officeDocument/2006/relationships/hyperlink" Target="https://es.wikipedia.org/wiki/M%C3%A9todo_Delphi" TargetMode="External"/><Relationship Id="rId66" Type="http://schemas.openxmlformats.org/officeDocument/2006/relationships/hyperlink" Target="https://www.significados.com/productividad/" TargetMode="External"/><Relationship Id="rId74" Type="http://schemas.openxmlformats.org/officeDocument/2006/relationships/hyperlink" Target="https://protecciondatos-lopd.com/empresas/suplantacion-de-identidad/" TargetMode="External"/><Relationship Id="rId79" Type="http://schemas.openxmlformats.org/officeDocument/2006/relationships/hyperlink" Target="https://www.boe.es/buscar/act.php?id=BOE-A-1996-8930" TargetMode="External"/><Relationship Id="rId5" Type="http://schemas.openxmlformats.org/officeDocument/2006/relationships/hyperlink" Target="https://www.nibib.nih.gov/espanol/temas-cientificos/sensores" TargetMode="External"/><Relationship Id="rId61" Type="http://schemas.openxmlformats.org/officeDocument/2006/relationships/hyperlink" Target="https://www.spensiones.cl/portal/compendio/596/fo-article-6574.pdf" TargetMode="External"/><Relationship Id="rId19" Type="http://schemas.openxmlformats.org/officeDocument/2006/relationships/hyperlink" Target="https://guiasjuridicas.wolterskluwer.es/home/EX0000014845/20080721/Servicios-Publicos-de-Salud" TargetMode="External"/><Relationship Id="rId14" Type="http://schemas.openxmlformats.org/officeDocument/2006/relationships/hyperlink" Target="https://es.wikipedia.org/wiki/Solid_(proyecto_de_descentralizaci%C3%B3n_web)" TargetMode="External"/><Relationship Id="rId22" Type="http://schemas.openxmlformats.org/officeDocument/2006/relationships/hyperlink" Target="https://definicion.de/prescripcion/" TargetMode="External"/><Relationship Id="rId27" Type="http://schemas.openxmlformats.org/officeDocument/2006/relationships/hyperlink" Target="http://ikastaroak.ulhi.net/edu/es/EME/DS/DS01/es_EME_DS01_Contenidos/singlepage_index.html" TargetMode="External"/><Relationship Id="rId30" Type="http://schemas.openxmlformats.org/officeDocument/2006/relationships/hyperlink" Target="https://espanol.optimum.com/smart-wifi/are-internet-and-wifi-same-thing" TargetMode="External"/><Relationship Id="rId35" Type="http://schemas.openxmlformats.org/officeDocument/2006/relationships/hyperlink" Target="https://es.wikipedia.org/wiki/SAID" TargetMode="External"/><Relationship Id="rId43" Type="http://schemas.openxmlformats.org/officeDocument/2006/relationships/hyperlink" Target="https://www.obsbusiness.school/blog/que-es-un-jefe-de-proyecto-y-cual-es-su-perfil-profesional" TargetMode="External"/><Relationship Id="rId48" Type="http://schemas.openxmlformats.org/officeDocument/2006/relationships/hyperlink" Target="https://es.wikipedia.org/wiki/Seguridad_y_salud_laboral_en_Espa%C3%B1a" TargetMode="External"/><Relationship Id="rId56" Type="http://schemas.openxmlformats.org/officeDocument/2006/relationships/hyperlink" Target="https://biblus.accasoftware.com/es/wbs-workbreakdownstructure-que-es-y-como-se-usa/" TargetMode="External"/><Relationship Id="rId64" Type="http://schemas.openxmlformats.org/officeDocument/2006/relationships/hyperlink" Target="https://www.javeriana.edu.co/blogs/algomez/files/OBETIVOS1.pdf" TargetMode="External"/><Relationship Id="rId69" Type="http://schemas.openxmlformats.org/officeDocument/2006/relationships/hyperlink" Target="https://es.wikipedia.org/wiki/Python" TargetMode="External"/><Relationship Id="rId77" Type="http://schemas.openxmlformats.org/officeDocument/2006/relationships/hyperlink" Target="https://www.boe.es/doue/2016/119/L00001-00088.pdf" TargetMode="External"/><Relationship Id="rId8" Type="http://schemas.openxmlformats.org/officeDocument/2006/relationships/hyperlink" Target="https://www.salud.mapfre.es/enfermedades/reportajes-enfermedades/constantes-vitales-que-son-y-cuantas-hay/" TargetMode="External"/><Relationship Id="rId51" Type="http://schemas.openxmlformats.org/officeDocument/2006/relationships/hyperlink" Target="https://es.wikipedia.org/wiki/Pruebas_de_aceptaci%C3%B3n_(inform%C3%A1tica)" TargetMode="External"/><Relationship Id="rId72" Type="http://schemas.openxmlformats.org/officeDocument/2006/relationships/hyperlink" Target="https://es.wikipedia.org/wiki/Ransomware" TargetMode="External"/><Relationship Id="rId3" Type="http://schemas.openxmlformats.org/officeDocument/2006/relationships/hyperlink" Target="https://es.wikipedia.org/wiki/Monitorizaci%C3%B3n_(medicina)" TargetMode="External"/><Relationship Id="rId12" Type="http://schemas.openxmlformats.org/officeDocument/2006/relationships/hyperlink" Target="https://clinic-cloud.com/blog/los-datos-de-una-historia-clinica-y-su-uso-en-consulta/" TargetMode="External"/><Relationship Id="rId17" Type="http://schemas.openxmlformats.org/officeDocument/2006/relationships/hyperlink" Target="https://es.wikipedia.org/wiki/Diagn%C3%B3stico_m%C3%A9dico" TargetMode="External"/><Relationship Id="rId25" Type="http://schemas.openxmlformats.org/officeDocument/2006/relationships/hyperlink" Target="https://www.adslzone.net/reportajes/software/que-es-android/" TargetMode="External"/><Relationship Id="rId33" Type="http://schemas.openxmlformats.org/officeDocument/2006/relationships/hyperlink" Target="https://instabridge.com/que-es-un-router-wifi/" TargetMode="External"/><Relationship Id="rId38" Type="http://schemas.openxmlformats.org/officeDocument/2006/relationships/hyperlink" Target="https://www.mayoclinic.org/es-es/diseases-conditions/high-blood-pressure/expert-answers/pulse-pressure/faq-20058189" TargetMode="External"/><Relationship Id="rId46" Type="http://schemas.openxmlformats.org/officeDocument/2006/relationships/hyperlink" Target="https://es.wikipedia.org/wiki/Analista_de_sistemas" TargetMode="External"/><Relationship Id="rId59" Type="http://schemas.openxmlformats.org/officeDocument/2006/relationships/hyperlink" Target="https://es.wikipedia.org/wiki/M%C3%B3dulo_(inform%C3%A1tica)" TargetMode="External"/><Relationship Id="rId67" Type="http://schemas.openxmlformats.org/officeDocument/2006/relationships/hyperlink" Target="https://www.gladysgbegnedji.com/plan-para-la-direccion-del-proyecto/" TargetMode="External"/><Relationship Id="rId20" Type="http://schemas.openxmlformats.org/officeDocument/2006/relationships/hyperlink" Target="https://www.medwave.cl/link.cgi/Medwave/Enfoques/Ensayo/7264.act" TargetMode="External"/><Relationship Id="rId41" Type="http://schemas.openxmlformats.org/officeDocument/2006/relationships/hyperlink" Target="https://www.sanitas.es/sanitas/seguros/es/particulares/biblioteca-de-salud/cardiologia/salud-cardiovascular/sin012199wr.html" TargetMode="External"/><Relationship Id="rId54" Type="http://schemas.openxmlformats.org/officeDocument/2006/relationships/hyperlink" Target="https://es.wikipedia.org/wiki/Acta_de_una_reuni%C3%B3n" TargetMode="External"/><Relationship Id="rId62" Type="http://schemas.openxmlformats.org/officeDocument/2006/relationships/hyperlink" Target="https://es.wikipedia.org/wiki/M%C3%A9trica_de_punto_funci%C3%B3n" TargetMode="External"/><Relationship Id="rId70" Type="http://schemas.openxmlformats.org/officeDocument/2006/relationships/hyperlink" Target="https://www.java.com/es/download/help/whatis_java.html" TargetMode="External"/><Relationship Id="rId75" Type="http://schemas.openxmlformats.org/officeDocument/2006/relationships/hyperlink" Target="https://es.wikipedia.org/wiki/DNI_(Espa%C3%B1a)" TargetMode="External"/><Relationship Id="rId1" Type="http://schemas.openxmlformats.org/officeDocument/2006/relationships/hyperlink" Target="https://www.boe.es/buscar/act.php?id=BOE-A-1996-8930" TargetMode="External"/><Relationship Id="rId6" Type="http://schemas.openxmlformats.org/officeDocument/2006/relationships/hyperlink" Target="https://www.cancer.gov/espanol/publicaciones/diccionarios/diccionario-cancer/def/telemedicina" TargetMode="External"/><Relationship Id="rId15" Type="http://schemas.openxmlformats.org/officeDocument/2006/relationships/hyperlink" Target="https://www.gestiopolis.com/costos-hospitalarios-caracteristicas-manejo-administrativo/" TargetMode="External"/><Relationship Id="rId23" Type="http://schemas.openxmlformats.org/officeDocument/2006/relationships/hyperlink" Target="https://searchdatacenter.techtarget.com/es/definicion/Biometria" TargetMode="External"/><Relationship Id="rId28" Type="http://schemas.openxmlformats.org/officeDocument/2006/relationships/hyperlink" Target="https://www.kyoceradocumentsolutions.es/es/smarter-workspaces/business-challenges/procesos/dashboard-y-su-significado-estrategico.html" TargetMode="External"/><Relationship Id="rId36" Type="http://schemas.openxmlformats.org/officeDocument/2006/relationships/hyperlink" Target="https://www.ldlc.com/es-es/informatica/piezas-de-informatica/rack-hdd-interno/c4667/" TargetMode="External"/><Relationship Id="rId49" Type="http://schemas.openxmlformats.org/officeDocument/2006/relationships/hyperlink" Target="https://es.wikipedia.org/wiki/Reglamento_General_de_Protecci%C3%B3n_de_Datos" TargetMode="External"/><Relationship Id="rId57" Type="http://schemas.openxmlformats.org/officeDocument/2006/relationships/hyperlink" Target="https://techdocs.broadcom.com/es/es/ca-enterprise-software/business-management/clarity-project-and-portfolio-management-ppm-on-premise/15-3/administraci_n/configurar-la-autenticaci_n-y-seguridad/configuraci_n-de-una-estructura-de-desglose-de-la-organizaci_n-obs.html" TargetMode="External"/><Relationship Id="rId10" Type="http://schemas.openxmlformats.org/officeDocument/2006/relationships/hyperlink" Target="http://www.alzfae.org/fundacion/459/teleasistencia-que-es-en-que-consiste-como-contratarlo" TargetMode="External"/><Relationship Id="rId31" Type="http://schemas.openxmlformats.org/officeDocument/2006/relationships/hyperlink" Target="https://es.wikipedia.org/wiki/Bluetooth" TargetMode="External"/><Relationship Id="rId44" Type="http://schemas.openxmlformats.org/officeDocument/2006/relationships/hyperlink" Target="https://ibaru.es/blog/que-es-un-consultor-tecnologico/" TargetMode="External"/><Relationship Id="rId52" Type="http://schemas.openxmlformats.org/officeDocument/2006/relationships/hyperlink" Target="https://www.factufacil.es/que-es-un-informe-de-seguimiento-de-proyectos.html" TargetMode="External"/><Relationship Id="rId60" Type="http://schemas.openxmlformats.org/officeDocument/2006/relationships/hyperlink" Target="https://es.wikipedia.org/wiki/Prototipo" TargetMode="External"/><Relationship Id="rId65" Type="http://schemas.openxmlformats.org/officeDocument/2006/relationships/hyperlink" Target="https://www.significados.com/formacion/" TargetMode="External"/><Relationship Id="rId73" Type="http://schemas.openxmlformats.org/officeDocument/2006/relationships/hyperlink" Target="https://es.wikipedia.org/wiki/Jailbreak_(iOS)" TargetMode="External"/><Relationship Id="rId78" Type="http://schemas.openxmlformats.org/officeDocument/2006/relationships/hyperlink" Target="https://www.boe.es/buscar/act.php?id=BOE-A-1995-24292" TargetMode="External"/><Relationship Id="rId4" Type="http://schemas.openxmlformats.org/officeDocument/2006/relationships/hyperlink" Target="https://es.wikipedia.org/wiki/Monitorizaci%C3%B3n_(medicina)" TargetMode="External"/><Relationship Id="rId9" Type="http://schemas.openxmlformats.org/officeDocument/2006/relationships/hyperlink" Target="https://www.discapnet.es/areas-tematicas/salud/recursos/servicios-sanitarios" TargetMode="External"/><Relationship Id="rId13" Type="http://schemas.openxmlformats.org/officeDocument/2006/relationships/hyperlink" Target="https://es.wikipedia.org/wiki/Solid_(proyecto_de_descentralizaci%C3%B3n_web)" TargetMode="External"/><Relationship Id="rId18" Type="http://schemas.openxmlformats.org/officeDocument/2006/relationships/hyperlink" Target="https://www.cancer.gov/espanol/publicaciones/diccionarios/diccionario-cancer/def/enfermedad-cronica" TargetMode="External"/><Relationship Id="rId39" Type="http://schemas.openxmlformats.org/officeDocument/2006/relationships/hyperlink" Target="https://www.mayoclinic.org/es-es/diseases-conditions/high-blood-pressure/expert-answers/pulse-pressure/faq-20058189" TargetMode="External"/><Relationship Id="rId34" Type="http://schemas.openxmlformats.org/officeDocument/2006/relationships/hyperlink" Target="https://www.ciset.es/glosario/478-servidor" TargetMode="External"/><Relationship Id="rId50" Type="http://schemas.openxmlformats.org/officeDocument/2006/relationships/hyperlink" Target="https://es.wikipedia.org/wiki/Bolet%C3%ADn_Oficial_del_Estado" TargetMode="External"/><Relationship Id="rId55" Type="http://schemas.openxmlformats.org/officeDocument/2006/relationships/hyperlink" Target="https://www.projectadmin.org/que-es-un-plan-de-implementacion-y-como-puedo-crear-uno/" TargetMode="External"/><Relationship Id="rId76" Type="http://schemas.openxmlformats.org/officeDocument/2006/relationships/hyperlink" Target="https://www.boe.es/buscar/act.php?id=BOE-A-2018-16673" TargetMode="External"/><Relationship Id="rId7" Type="http://schemas.openxmlformats.org/officeDocument/2006/relationships/hyperlink" Target="https://www.topdoctors.es/articulos-medicos/enfermedad-coronaria-causas-sintomas-y-tratamientos" TargetMode="External"/><Relationship Id="rId71" Type="http://schemas.openxmlformats.org/officeDocument/2006/relationships/hyperlink" Target="https://es.malwarebytes.com/phishing/" TargetMode="External"/><Relationship Id="rId2" Type="http://schemas.openxmlformats.org/officeDocument/2006/relationships/hyperlink" Target="https://www.boe.es/buscar/act.php?id=BOE-A-1995-24292" TargetMode="External"/><Relationship Id="rId29" Type="http://schemas.openxmlformats.org/officeDocument/2006/relationships/hyperlink" Target="https://www.redhat.com/es/topics/api/what-are-application-programming-interfa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160AE6DB606576428B8651DA8CF48470" ma:contentTypeVersion="2" ma:contentTypeDescription="Crear nuevo documento." ma:contentTypeScope="" ma:versionID="086b7b7f4f560bd22be9a1714b717774">
  <xsd:schema xmlns:xsd="http://www.w3.org/2001/XMLSchema" xmlns:xs="http://www.w3.org/2001/XMLSchema" xmlns:p="http://schemas.microsoft.com/office/2006/metadata/properties" xmlns:ns2="8c6e9707-1289-4d3f-a3fb-39591d3243ff" targetNamespace="http://schemas.microsoft.com/office/2006/metadata/properties" ma:root="true" ma:fieldsID="5f82e149d16b4f660eaf1134f1a8e10f" ns2:_="">
    <xsd:import namespace="8c6e9707-1289-4d3f-a3fb-39591d3243f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6e9707-1289-4d3f-a3fb-39591d3243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E31AC26-C435-481F-8119-10A2118697D6}">
  <ds:schemaRefs>
    <ds:schemaRef ds:uri="http://schemas.microsoft.com/sharepoint/v3/contenttype/forms"/>
  </ds:schemaRefs>
</ds:datastoreItem>
</file>

<file path=customXml/itemProps2.xml><?xml version="1.0" encoding="utf-8"?>
<ds:datastoreItem xmlns:ds="http://schemas.openxmlformats.org/officeDocument/2006/customXml" ds:itemID="{4E6A4242-32A9-426C-8081-5D393594D371}">
  <ds:schemaRefs>
    <ds:schemaRef ds:uri="http://schemas.microsoft.com/office/2006/documentManagement/types"/>
    <ds:schemaRef ds:uri="http://purl.org/dc/dcmitype/"/>
    <ds:schemaRef ds:uri="http://schemas.microsoft.com/office/infopath/2007/PartnerControls"/>
    <ds:schemaRef ds:uri="8c6e9707-1289-4d3f-a3fb-39591d3243ff"/>
    <ds:schemaRef ds:uri="http://purl.org/dc/elements/1.1/"/>
    <ds:schemaRef ds:uri="http://schemas.microsoft.com/office/2006/metadata/properties"/>
    <ds:schemaRef ds:uri="http://schemas.openxmlformats.org/package/2006/metadata/core-properties"/>
    <ds:schemaRef ds:uri="http://www.w3.org/XML/1998/namespace"/>
    <ds:schemaRef ds:uri="http://purl.org/dc/terms/"/>
  </ds:schemaRefs>
</ds:datastoreItem>
</file>

<file path=customXml/itemProps3.xml><?xml version="1.0" encoding="utf-8"?>
<ds:datastoreItem xmlns:ds="http://schemas.openxmlformats.org/officeDocument/2006/customXml" ds:itemID="{443AAB50-7008-41CC-914E-85EB8FAD12FE}">
  <ds:schemaRefs>
    <ds:schemaRef ds:uri="http://schemas.openxmlformats.org/officeDocument/2006/bibliography"/>
  </ds:schemaRefs>
</ds:datastoreItem>
</file>

<file path=customXml/itemProps4.xml><?xml version="1.0" encoding="utf-8"?>
<ds:datastoreItem xmlns:ds="http://schemas.openxmlformats.org/officeDocument/2006/customXml" ds:itemID="{BCA1BE9C-72DF-44B7-B85D-3D353A770B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6e9707-1289-4d3f-a3fb-39591d3243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26511</Words>
  <Characters>151116</Characters>
  <Application>Microsoft Office Word</Application>
  <DocSecurity>4</DocSecurity>
  <Lines>1259</Lines>
  <Paragraphs>354</Paragraphs>
  <ScaleCrop>false</ScaleCrop>
  <Company/>
  <LinksUpToDate>false</LinksUpToDate>
  <CharactersWithSpaces>177273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Iván Rodríguez Ovín</dc:creator>
  <cp:keywords/>
  <dc:description/>
  <cp:lastModifiedBy>Alejandro León Pereira</cp:lastModifiedBy>
  <cp:revision>740</cp:revision>
  <dcterms:created xsi:type="dcterms:W3CDTF">2021-05-02T21:48:00Z</dcterms:created>
  <dcterms:modified xsi:type="dcterms:W3CDTF">2021-05-02T21:48:00Z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0x010100160AE6DB606576428B8651DA8CF48470</vt:lpwstr>
  </property>
</Properties>
</file>