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229E" w14:textId="665A43B3" w:rsidR="009C194B" w:rsidRPr="006D61FB" w:rsidRDefault="0039739A" w:rsidP="006D61FB">
      <w:r>
        <w:rPr>
          <w:b/>
          <w:color w:val="000000" w:themeColor="text1"/>
          <w:sz w:val="32"/>
          <w:szCs w:val="32"/>
          <w:lang w:val="en-US"/>
        </w:rPr>
        <w:t>6</w:t>
      </w:r>
      <w:r w:rsidR="009C194B">
        <w:rPr>
          <w:b/>
          <w:color w:val="000000" w:themeColor="text1"/>
          <w:sz w:val="32"/>
          <w:szCs w:val="32"/>
          <w:lang w:val="en-US"/>
        </w:rPr>
        <w:t>- Qüestionari Pràctica L6B ADC</w:t>
      </w:r>
    </w:p>
    <w:p w14:paraId="199DF073" w14:textId="0470C2B4" w:rsidR="009C194B" w:rsidRDefault="009C194B" w:rsidP="009C194B">
      <w:pPr>
        <w:jc w:val="both"/>
        <w:rPr>
          <w:szCs w:val="24"/>
        </w:rPr>
      </w:pPr>
      <w:r>
        <w:t>Nom i Cognoms</w:t>
      </w:r>
      <w:r w:rsidR="00401BCA">
        <w:t>:</w:t>
      </w:r>
      <w:r>
        <w:t xml:space="preserve"> </w:t>
      </w:r>
      <w:r w:rsidR="00401BCA">
        <w:t xml:space="preserve">Alex Lafuente González </w:t>
      </w:r>
      <w:r w:rsidR="00401BCA">
        <w:tab/>
      </w:r>
      <w:r w:rsidR="00401BCA">
        <w:tab/>
      </w:r>
      <w:r w:rsidR="00401BCA">
        <w:tab/>
      </w:r>
      <w:r w:rsidR="00401BCA">
        <w:tab/>
      </w:r>
      <w:r w:rsidR="00401BCA">
        <w:tab/>
      </w:r>
      <w:r w:rsidR="00401BCA">
        <w:tab/>
      </w:r>
      <w:r>
        <w:t>Grup</w:t>
      </w:r>
      <w:r w:rsidR="00401BCA">
        <w:t>: 34</w:t>
      </w:r>
    </w:p>
    <w:p w14:paraId="5B1E3894" w14:textId="76D5C08D" w:rsidR="009C194B" w:rsidRDefault="009C194B" w:rsidP="009C194B">
      <w:pPr>
        <w:ind w:left="708" w:firstLine="708"/>
        <w:jc w:val="both"/>
      </w:pPr>
      <w:r>
        <w:t xml:space="preserve">   </w:t>
      </w:r>
      <w:r w:rsidR="00401BCA">
        <w:t xml:space="preserve"> Gabriel Guillamón</w:t>
      </w:r>
    </w:p>
    <w:p w14:paraId="316D6693" w14:textId="77777777" w:rsidR="00994A97" w:rsidRDefault="00994A97" w:rsidP="009C194B">
      <w:pPr>
        <w:ind w:left="708" w:firstLine="708"/>
        <w:jc w:val="both"/>
      </w:pPr>
    </w:p>
    <w:p w14:paraId="4D04E2F4" w14:textId="77777777" w:rsidR="009C194B" w:rsidRDefault="009C194B" w:rsidP="006D61FB">
      <w:pPr>
        <w:suppressAutoHyphens/>
        <w:autoSpaceDE w:val="0"/>
        <w:jc w:val="both"/>
      </w:pPr>
      <w:r>
        <w:t>1) Consulteu el resultat de la conversió de l’ADC per polling o per interrupcions?</w:t>
      </w:r>
    </w:p>
    <w:p w14:paraId="4F838467" w14:textId="4A69EC5E" w:rsidR="00D9234A" w:rsidRDefault="00D9234A" w:rsidP="006D61FB">
      <w:pPr>
        <w:suppressAutoHyphens/>
        <w:autoSpaceDE w:val="0"/>
        <w:jc w:val="both"/>
      </w:pPr>
    </w:p>
    <w:p w14:paraId="5C9DA518" w14:textId="3AF45347" w:rsidR="00896D56" w:rsidRPr="00896D56" w:rsidRDefault="00896D56" w:rsidP="006D61FB">
      <w:pPr>
        <w:suppressAutoHyphens/>
        <w:autoSpaceDE w:val="0"/>
        <w:jc w:val="both"/>
        <w:rPr>
          <w:u w:val="single"/>
        </w:rPr>
      </w:pPr>
      <w:r>
        <w:t>El consultem mitjançant polling.</w:t>
      </w:r>
    </w:p>
    <w:p w14:paraId="037B547D" w14:textId="77777777" w:rsidR="008D668B" w:rsidRPr="00896D56" w:rsidRDefault="008D668B" w:rsidP="006D61FB">
      <w:pPr>
        <w:suppressAutoHyphens/>
        <w:autoSpaceDE w:val="0"/>
        <w:jc w:val="both"/>
        <w:rPr>
          <w:u w:val="single"/>
        </w:rPr>
      </w:pPr>
    </w:p>
    <w:p w14:paraId="2D64F68F" w14:textId="77777777" w:rsidR="00D9234A" w:rsidRPr="006D61FB" w:rsidRDefault="00D9234A" w:rsidP="00D9234A">
      <w:pPr>
        <w:suppressAutoHyphens/>
        <w:autoSpaceDE w:val="0"/>
        <w:jc w:val="both"/>
        <w:rPr>
          <w:lang w:val="es-ES"/>
        </w:rPr>
      </w:pPr>
      <w:r>
        <w:t xml:space="preserve">2) Heu configurat el timer 2 perquè generi interrupcions? Tant si és que sí com si no, quin registre cal configurar perquè </w:t>
      </w:r>
      <w:r w:rsidR="00254201">
        <w:t>es generi una interrupció del timer 2 associada al PWM?</w:t>
      </w:r>
    </w:p>
    <w:p w14:paraId="155399CD" w14:textId="4A2B8EC1" w:rsidR="009C194B" w:rsidRDefault="009C194B" w:rsidP="009C194B">
      <w:pPr>
        <w:autoSpaceDE w:val="0"/>
        <w:jc w:val="both"/>
        <w:rPr>
          <w:lang w:val="es-ES"/>
        </w:rPr>
      </w:pPr>
    </w:p>
    <w:p w14:paraId="0410524A" w14:textId="139B64F5" w:rsidR="00896D56" w:rsidRDefault="00896D56" w:rsidP="009C194B">
      <w:pPr>
        <w:autoSpaceDE w:val="0"/>
        <w:jc w:val="both"/>
        <w:rPr>
          <w:lang w:val="es-ES"/>
        </w:rPr>
      </w:pPr>
      <w:r>
        <w:rPr>
          <w:lang w:val="es-ES"/>
        </w:rPr>
        <w:t>No hem configurat timer2. Cal configura</w:t>
      </w:r>
      <w:r w:rsidR="007E6F07">
        <w:rPr>
          <w:lang w:val="es-ES"/>
        </w:rPr>
        <w:t>r</w:t>
      </w:r>
      <w:r>
        <w:rPr>
          <w:lang w:val="es-ES"/>
        </w:rPr>
        <w:t xml:space="preserve"> </w:t>
      </w:r>
      <w:r w:rsidRPr="00896D56">
        <w:rPr>
          <w:lang w:val="es-ES"/>
        </w:rPr>
        <w:t>e</w:t>
      </w:r>
      <w:r w:rsidRPr="00896D56">
        <w:rPr>
          <w:lang w:val="es-ES"/>
        </w:rPr>
        <w:t>l registre CCPTMRS0 (</w:t>
      </w:r>
      <w:r w:rsidR="00E665FE">
        <w:rPr>
          <w:lang w:val="es-ES"/>
        </w:rPr>
        <w:t xml:space="preserve">específicament, </w:t>
      </w:r>
      <w:r w:rsidR="007E6F07">
        <w:rPr>
          <w:lang w:val="es-ES"/>
        </w:rPr>
        <w:t xml:space="preserve">els bits corresponents a </w:t>
      </w:r>
      <w:r w:rsidRPr="00896D56">
        <w:rPr>
          <w:lang w:val="es-ES"/>
        </w:rPr>
        <w:t>C3TSEL).</w:t>
      </w:r>
    </w:p>
    <w:p w14:paraId="43401CBF" w14:textId="77777777" w:rsidR="008D668B" w:rsidRPr="00D9234A" w:rsidRDefault="008D668B" w:rsidP="009C194B">
      <w:pPr>
        <w:autoSpaceDE w:val="0"/>
        <w:jc w:val="both"/>
        <w:rPr>
          <w:lang w:val="es-ES"/>
        </w:rPr>
      </w:pPr>
    </w:p>
    <w:p w14:paraId="0D9BABF9" w14:textId="77777777" w:rsidR="009C194B" w:rsidRDefault="00254201" w:rsidP="006D61FB">
      <w:pPr>
        <w:suppressAutoHyphens/>
        <w:autoSpaceDE w:val="0"/>
        <w:jc w:val="both"/>
        <w:rPr>
          <w:lang w:val="en-US"/>
        </w:rPr>
      </w:pPr>
      <w:r w:rsidRPr="00254201">
        <w:rPr>
          <w:lang w:val="en-US"/>
        </w:rPr>
        <w:t>3</w:t>
      </w:r>
      <w:r w:rsidR="009C194B">
        <w:rPr>
          <w:lang w:val="pt-BR"/>
        </w:rPr>
        <w:t>) Quins pins heu configurat com entrades analògiques i quins com a digitals?</w:t>
      </w:r>
    </w:p>
    <w:p w14:paraId="2821281B" w14:textId="0118239D" w:rsidR="0030626B" w:rsidRDefault="0030626B" w:rsidP="009C194B">
      <w:pPr>
        <w:autoSpaceDE w:val="0"/>
        <w:jc w:val="both"/>
        <w:rPr>
          <w:lang w:val="pt-BR"/>
        </w:rPr>
      </w:pPr>
    </w:p>
    <w:p w14:paraId="161ADC9C" w14:textId="576E291B" w:rsidR="007E6F07" w:rsidRPr="00714D23" w:rsidRDefault="00714D23" w:rsidP="009C194B">
      <w:pPr>
        <w:autoSpaceDE w:val="0"/>
        <w:jc w:val="both"/>
        <w:rPr>
          <w:lang w:val="pt-BR"/>
        </w:rPr>
      </w:pPr>
      <w:r>
        <w:rPr>
          <w:lang w:val="pt-BR"/>
        </w:rPr>
        <w:t>Tots els pins configurats com a entrades digitals, excepte el pin RE1.</w:t>
      </w:r>
    </w:p>
    <w:p w14:paraId="1B0C5393" w14:textId="77777777" w:rsidR="008D668B" w:rsidRDefault="008D668B" w:rsidP="009C194B">
      <w:pPr>
        <w:autoSpaceDE w:val="0"/>
        <w:jc w:val="both"/>
        <w:rPr>
          <w:lang w:val="pt-BR"/>
        </w:rPr>
      </w:pPr>
    </w:p>
    <w:p w14:paraId="42EEF7FB" w14:textId="77777777" w:rsidR="009C194B" w:rsidRDefault="00254201" w:rsidP="006D61FB">
      <w:pPr>
        <w:suppressAutoHyphens/>
        <w:autoSpaceDE w:val="0"/>
        <w:jc w:val="both"/>
        <w:rPr>
          <w:lang w:val="pt-BR"/>
        </w:rPr>
      </w:pPr>
      <w:r>
        <w:rPr>
          <w:lang w:val="pt-BR"/>
        </w:rPr>
        <w:t>4</w:t>
      </w:r>
      <w:r w:rsidR="009C194B">
        <w:rPr>
          <w:lang w:val="pt-BR"/>
        </w:rPr>
        <w:t>) Amb quin valor (en binari) heu programat els següents registres?</w:t>
      </w:r>
    </w:p>
    <w:p w14:paraId="01EC974A" w14:textId="7D2CAA2A" w:rsidR="00553882" w:rsidRPr="00553882" w:rsidRDefault="009C194B" w:rsidP="00553882">
      <w:pPr>
        <w:tabs>
          <w:tab w:val="num" w:pos="0"/>
        </w:tabs>
        <w:autoSpaceDE w:val="0"/>
        <w:jc w:val="both"/>
        <w:rPr>
          <w:u w:val="single"/>
          <w:lang w:val="pt-BR"/>
        </w:rPr>
      </w:pPr>
      <w:r>
        <w:rPr>
          <w:lang w:val="pt-BR"/>
        </w:rPr>
        <w:tab/>
      </w:r>
      <w:r w:rsidR="00553882" w:rsidRPr="00553882">
        <w:rPr>
          <w:lang w:val="pt-BR"/>
        </w:rPr>
        <w:t>ADCON0bits.ADON = 1</w:t>
      </w:r>
    </w:p>
    <w:p w14:paraId="6C749A7E" w14:textId="77777777" w:rsidR="00553882" w:rsidRPr="00553882" w:rsidRDefault="00553882" w:rsidP="00553882">
      <w:pPr>
        <w:tabs>
          <w:tab w:val="num" w:pos="0"/>
        </w:tabs>
        <w:autoSpaceDE w:val="0"/>
        <w:ind w:left="720"/>
        <w:jc w:val="both"/>
        <w:rPr>
          <w:lang w:val="pt-BR"/>
        </w:rPr>
      </w:pPr>
      <w:r w:rsidRPr="00553882">
        <w:rPr>
          <w:lang w:val="pt-BR"/>
        </w:rPr>
        <w:t>ADCON0bits.CHS = 00110</w:t>
      </w:r>
    </w:p>
    <w:p w14:paraId="5057BED9" w14:textId="77777777" w:rsidR="00553882" w:rsidRPr="00553882" w:rsidRDefault="00553882" w:rsidP="00553882">
      <w:pPr>
        <w:tabs>
          <w:tab w:val="num" w:pos="0"/>
        </w:tabs>
        <w:autoSpaceDE w:val="0"/>
        <w:ind w:left="720"/>
        <w:jc w:val="both"/>
        <w:rPr>
          <w:lang w:val="pt-BR"/>
        </w:rPr>
      </w:pPr>
      <w:r w:rsidRPr="00553882">
        <w:rPr>
          <w:lang w:val="pt-BR"/>
        </w:rPr>
        <w:t>ADCON1bits.NVCFG = 00</w:t>
      </w:r>
    </w:p>
    <w:p w14:paraId="51416AF7" w14:textId="77777777" w:rsidR="00553882" w:rsidRPr="00553882" w:rsidRDefault="00553882" w:rsidP="00553882">
      <w:pPr>
        <w:tabs>
          <w:tab w:val="num" w:pos="0"/>
        </w:tabs>
        <w:autoSpaceDE w:val="0"/>
        <w:ind w:left="720"/>
        <w:jc w:val="both"/>
        <w:rPr>
          <w:lang w:val="pt-BR"/>
        </w:rPr>
      </w:pPr>
      <w:r w:rsidRPr="00553882">
        <w:rPr>
          <w:lang w:val="pt-BR"/>
        </w:rPr>
        <w:t>ADCON1bits.PVCFG = 00</w:t>
      </w:r>
    </w:p>
    <w:p w14:paraId="55B1614B" w14:textId="77777777" w:rsidR="00553882" w:rsidRPr="00553882" w:rsidRDefault="00553882" w:rsidP="00553882">
      <w:pPr>
        <w:tabs>
          <w:tab w:val="num" w:pos="0"/>
        </w:tabs>
        <w:autoSpaceDE w:val="0"/>
        <w:ind w:left="720"/>
        <w:jc w:val="both"/>
        <w:rPr>
          <w:lang w:val="pt-BR"/>
        </w:rPr>
      </w:pPr>
      <w:r w:rsidRPr="00553882">
        <w:rPr>
          <w:lang w:val="pt-BR"/>
        </w:rPr>
        <w:t>ADCON1bits.TRIGSEL = 0</w:t>
      </w:r>
    </w:p>
    <w:p w14:paraId="10EE52BD" w14:textId="77777777" w:rsidR="00553882" w:rsidRPr="00553882" w:rsidRDefault="00553882" w:rsidP="00553882">
      <w:pPr>
        <w:tabs>
          <w:tab w:val="num" w:pos="0"/>
        </w:tabs>
        <w:autoSpaceDE w:val="0"/>
        <w:ind w:left="720"/>
        <w:jc w:val="both"/>
        <w:rPr>
          <w:lang w:val="pt-BR"/>
        </w:rPr>
      </w:pPr>
      <w:r w:rsidRPr="00553882">
        <w:rPr>
          <w:lang w:val="pt-BR"/>
        </w:rPr>
        <w:t>ADCON2bits.ACQT = 100</w:t>
      </w:r>
    </w:p>
    <w:p w14:paraId="21E8E3FE" w14:textId="77777777" w:rsidR="00553882" w:rsidRPr="00553882" w:rsidRDefault="00553882" w:rsidP="00553882">
      <w:pPr>
        <w:tabs>
          <w:tab w:val="num" w:pos="0"/>
        </w:tabs>
        <w:autoSpaceDE w:val="0"/>
        <w:ind w:left="720"/>
        <w:jc w:val="both"/>
        <w:rPr>
          <w:lang w:val="pt-BR"/>
        </w:rPr>
      </w:pPr>
      <w:r w:rsidRPr="00553882">
        <w:rPr>
          <w:lang w:val="pt-BR"/>
        </w:rPr>
        <w:t>ADCON2bits.ADCS = 001</w:t>
      </w:r>
    </w:p>
    <w:p w14:paraId="3B93D7C9" w14:textId="7E7F5E1D" w:rsidR="008D668B" w:rsidRPr="006D61FB" w:rsidRDefault="00553882" w:rsidP="00553882">
      <w:pPr>
        <w:tabs>
          <w:tab w:val="num" w:pos="0"/>
        </w:tabs>
        <w:autoSpaceDE w:val="0"/>
        <w:ind w:left="720"/>
        <w:jc w:val="both"/>
        <w:rPr>
          <w:lang w:val="es-ES"/>
        </w:rPr>
      </w:pPr>
      <w:r w:rsidRPr="00553882">
        <w:rPr>
          <w:lang w:val="pt-BR"/>
        </w:rPr>
        <w:t>ADCON2bits.ADFM = 1</w:t>
      </w:r>
    </w:p>
    <w:p w14:paraId="31CA1402" w14:textId="035FF913" w:rsidR="009C194B" w:rsidRDefault="00254201" w:rsidP="009C194B">
      <w:pPr>
        <w:suppressAutoHyphens/>
        <w:autoSpaceDE w:val="0"/>
        <w:jc w:val="both"/>
      </w:pPr>
      <w:r>
        <w:t>5</w:t>
      </w:r>
      <w:r w:rsidR="009C194B">
        <w:t>) Què és el TAD?</w:t>
      </w:r>
    </w:p>
    <w:p w14:paraId="13E2F1CC" w14:textId="77777777" w:rsidR="00553882" w:rsidRDefault="00553882" w:rsidP="009C194B">
      <w:pPr>
        <w:suppressAutoHyphens/>
        <w:autoSpaceDE w:val="0"/>
        <w:jc w:val="both"/>
      </w:pPr>
    </w:p>
    <w:p w14:paraId="17D86464" w14:textId="47466672" w:rsidR="008D668B" w:rsidRDefault="00553882" w:rsidP="009C194B">
      <w:pPr>
        <w:suppressAutoHyphens/>
        <w:autoSpaceDE w:val="0"/>
        <w:jc w:val="both"/>
      </w:pPr>
      <w:r>
        <w:t>El TAD és el període del rellotge del mòdul A/D</w:t>
      </w:r>
      <w:r w:rsidR="00ED6E46">
        <w:t>.</w:t>
      </w:r>
    </w:p>
    <w:p w14:paraId="5E3E35C6" w14:textId="77777777" w:rsidR="00553882" w:rsidRDefault="00553882" w:rsidP="006D61FB">
      <w:pPr>
        <w:suppressAutoHyphens/>
        <w:autoSpaceDE w:val="0"/>
        <w:jc w:val="both"/>
      </w:pPr>
    </w:p>
    <w:p w14:paraId="63901F4D" w14:textId="0462D2D0" w:rsidR="009C194B" w:rsidRDefault="00254201" w:rsidP="006D61FB">
      <w:pPr>
        <w:suppressAutoHyphens/>
        <w:autoSpaceDE w:val="0"/>
        <w:jc w:val="both"/>
      </w:pPr>
      <w:r>
        <w:t>6</w:t>
      </w:r>
      <w:r w:rsidR="009C194B">
        <w:t>) A quina duració has configurat un TAD?</w:t>
      </w:r>
    </w:p>
    <w:p w14:paraId="2B0DB80C" w14:textId="13A1E053" w:rsidR="009C194B" w:rsidRDefault="009C194B" w:rsidP="009C194B">
      <w:pPr>
        <w:tabs>
          <w:tab w:val="num" w:pos="0"/>
        </w:tabs>
        <w:autoSpaceDE w:val="0"/>
        <w:jc w:val="both"/>
      </w:pPr>
    </w:p>
    <w:p w14:paraId="44277923" w14:textId="766DA6C9" w:rsidR="00553882" w:rsidRPr="00553882" w:rsidRDefault="00553882" w:rsidP="009C194B">
      <w:pPr>
        <w:tabs>
          <w:tab w:val="num" w:pos="0"/>
        </w:tabs>
        <w:autoSpaceDE w:val="0"/>
        <w:jc w:val="both"/>
        <w:rPr>
          <w:u w:val="single"/>
        </w:rPr>
      </w:pPr>
      <w:r>
        <w:lastRenderedPageBreak/>
        <w:t>L’he</w:t>
      </w:r>
      <w:r w:rsidR="00F861CB">
        <w:t>m</w:t>
      </w:r>
      <w:r>
        <w:t xml:space="preserve"> configurat a un PRE de 8</w:t>
      </w:r>
      <w:r w:rsidR="00604F10">
        <w:t xml:space="preserve"> </w:t>
      </w:r>
      <w:r w:rsidR="00604F10">
        <w:sym w:font="Wingdings" w:char="F0E0"/>
      </w:r>
      <w:r>
        <w:t xml:space="preserve"> 8/Fosc = 1 us.</w:t>
      </w:r>
    </w:p>
    <w:p w14:paraId="485A6D7D" w14:textId="77777777" w:rsidR="008D668B" w:rsidRDefault="008D668B" w:rsidP="009C194B">
      <w:pPr>
        <w:tabs>
          <w:tab w:val="num" w:pos="0"/>
        </w:tabs>
        <w:autoSpaceDE w:val="0"/>
        <w:jc w:val="both"/>
      </w:pPr>
    </w:p>
    <w:p w14:paraId="5027390A" w14:textId="77777777" w:rsidR="009C194B" w:rsidRDefault="00254201" w:rsidP="009C194B">
      <w:pPr>
        <w:tabs>
          <w:tab w:val="num" w:pos="0"/>
        </w:tabs>
        <w:autoSpaceDE w:val="0"/>
        <w:jc w:val="both"/>
      </w:pPr>
      <w:r>
        <w:t>7</w:t>
      </w:r>
      <w:r w:rsidR="009C194B">
        <w:t>) Què és el temps d’adquisició?</w:t>
      </w:r>
    </w:p>
    <w:p w14:paraId="7265DCDE" w14:textId="77777777" w:rsidR="00ED6E46" w:rsidRDefault="00ED6E46" w:rsidP="009C194B">
      <w:pPr>
        <w:tabs>
          <w:tab w:val="num" w:pos="0"/>
        </w:tabs>
        <w:autoSpaceDE w:val="0"/>
        <w:jc w:val="both"/>
      </w:pPr>
    </w:p>
    <w:p w14:paraId="0BC40C4D" w14:textId="72D50D23" w:rsidR="009C194B" w:rsidRPr="00553882" w:rsidRDefault="00553882" w:rsidP="009C194B">
      <w:pPr>
        <w:tabs>
          <w:tab w:val="num" w:pos="0"/>
        </w:tabs>
        <w:autoSpaceDE w:val="0"/>
        <w:jc w:val="both"/>
        <w:rPr>
          <w:u w:val="single"/>
        </w:rPr>
      </w:pPr>
      <w:r>
        <w:t>És el temps que triga el condensador en carregar-se, i arribar al nou voltatge, des que es col·loca un 1 al bit GODONE, fins l’inici del període de conversió.</w:t>
      </w:r>
    </w:p>
    <w:p w14:paraId="7B18AD60" w14:textId="77777777" w:rsidR="008D668B" w:rsidRDefault="008D668B" w:rsidP="009C194B">
      <w:pPr>
        <w:tabs>
          <w:tab w:val="num" w:pos="0"/>
        </w:tabs>
        <w:autoSpaceDE w:val="0"/>
        <w:jc w:val="both"/>
      </w:pPr>
    </w:p>
    <w:p w14:paraId="7CC0400C" w14:textId="77777777" w:rsidR="009C194B" w:rsidRDefault="00254201" w:rsidP="009C194B">
      <w:pPr>
        <w:suppressAutoHyphens/>
        <w:autoSpaceDE w:val="0"/>
        <w:jc w:val="both"/>
      </w:pPr>
      <w:r>
        <w:t>8</w:t>
      </w:r>
      <w:r w:rsidR="009C194B">
        <w:t>) Quina és la duració del teu temps d'adquisició?</w:t>
      </w:r>
    </w:p>
    <w:p w14:paraId="409E68DB" w14:textId="77F939EF" w:rsidR="008D668B" w:rsidRDefault="008D668B" w:rsidP="009C194B">
      <w:pPr>
        <w:suppressAutoHyphens/>
        <w:autoSpaceDE w:val="0"/>
        <w:jc w:val="both"/>
      </w:pPr>
    </w:p>
    <w:p w14:paraId="2F308C06" w14:textId="16373175" w:rsidR="00553882" w:rsidRPr="00553882" w:rsidRDefault="00553882" w:rsidP="009C194B">
      <w:pPr>
        <w:suppressAutoHyphens/>
        <w:autoSpaceDE w:val="0"/>
        <w:jc w:val="both"/>
        <w:rPr>
          <w:u w:val="single"/>
        </w:rPr>
      </w:pPr>
      <w:r>
        <w:t>La duració és de 8 TAD.</w:t>
      </w:r>
    </w:p>
    <w:p w14:paraId="041D6D5D" w14:textId="77777777" w:rsidR="00553882" w:rsidRDefault="00553882" w:rsidP="009C194B">
      <w:pPr>
        <w:suppressAutoHyphens/>
        <w:autoSpaceDE w:val="0"/>
        <w:jc w:val="both"/>
      </w:pPr>
    </w:p>
    <w:p w14:paraId="182982B0" w14:textId="2FE40657" w:rsidR="008D668B" w:rsidRDefault="008D668B" w:rsidP="009C194B">
      <w:pPr>
        <w:suppressAutoHyphens/>
        <w:autoSpaceDE w:val="0"/>
        <w:jc w:val="both"/>
      </w:pPr>
      <w:r>
        <w:t>9) Quin és el temps de còmput i el tamany de programa pel càlcul exacte de la temperatura?</w:t>
      </w:r>
    </w:p>
    <w:p w14:paraId="0B874759" w14:textId="5E70FFE9" w:rsidR="008D668B" w:rsidRDefault="008D668B" w:rsidP="009C194B">
      <w:pPr>
        <w:suppressAutoHyphens/>
        <w:autoSpaceDE w:val="0"/>
        <w:jc w:val="both"/>
      </w:pPr>
    </w:p>
    <w:p w14:paraId="30168681" w14:textId="63A613B5" w:rsidR="00553882" w:rsidRDefault="00553882" w:rsidP="009C194B">
      <w:pPr>
        <w:suppressAutoHyphens/>
        <w:autoSpaceDE w:val="0"/>
        <w:jc w:val="both"/>
      </w:pPr>
      <w:r>
        <w:t>El temps de còmput és de 7.0465 ms, i la mida és 536 bytes.</w:t>
      </w:r>
    </w:p>
    <w:p w14:paraId="5FC8D7A7" w14:textId="77777777" w:rsidR="008D668B" w:rsidRDefault="008D668B" w:rsidP="009C194B">
      <w:pPr>
        <w:suppressAutoHyphens/>
        <w:autoSpaceDE w:val="0"/>
        <w:jc w:val="both"/>
      </w:pPr>
    </w:p>
    <w:p w14:paraId="370615F5" w14:textId="59D4090D" w:rsidR="008D668B" w:rsidRDefault="008D668B" w:rsidP="008D668B">
      <w:pPr>
        <w:suppressAutoHyphens/>
        <w:autoSpaceDE w:val="0"/>
        <w:jc w:val="both"/>
      </w:pPr>
      <w:r>
        <w:t>10) Quin és el temps de còmput i el tamany de programa pel càlcul aproximat de la temperatura?</w:t>
      </w:r>
    </w:p>
    <w:p w14:paraId="7F852E3E" w14:textId="6A4E12F2" w:rsidR="008D668B" w:rsidRDefault="008D668B" w:rsidP="009C194B">
      <w:pPr>
        <w:suppressAutoHyphens/>
        <w:autoSpaceDE w:val="0"/>
        <w:jc w:val="both"/>
      </w:pPr>
    </w:p>
    <w:p w14:paraId="5039BA09" w14:textId="74B313D8" w:rsidR="00553882" w:rsidRDefault="00553882" w:rsidP="009C194B">
      <w:pPr>
        <w:suppressAutoHyphens/>
        <w:autoSpaceDE w:val="0"/>
        <w:jc w:val="both"/>
      </w:pPr>
      <w:r>
        <w:t xml:space="preserve">El temps de còmput és de </w:t>
      </w:r>
      <w:r>
        <w:t>6</w:t>
      </w:r>
      <w:r>
        <w:t>.</w:t>
      </w:r>
      <w:r>
        <w:t>446</w:t>
      </w:r>
      <w:r>
        <w:t xml:space="preserve"> ms, i la mida és </w:t>
      </w:r>
      <w:r>
        <w:t>2662</w:t>
      </w:r>
      <w:r>
        <w:t xml:space="preserve"> bytes.</w:t>
      </w:r>
    </w:p>
    <w:p w14:paraId="334C0359" w14:textId="77777777" w:rsidR="008D668B" w:rsidRDefault="008D668B" w:rsidP="009C194B">
      <w:pPr>
        <w:suppressAutoHyphens/>
        <w:autoSpaceDE w:val="0"/>
        <w:jc w:val="both"/>
      </w:pPr>
    </w:p>
    <w:p w14:paraId="06294CDF" w14:textId="77777777" w:rsidR="00821577" w:rsidRDefault="008D668B" w:rsidP="009C194B">
      <w:pPr>
        <w:suppressAutoHyphens/>
        <w:autoSpaceDE w:val="0"/>
        <w:jc w:val="both"/>
      </w:pPr>
      <w:r>
        <w:t>11</w:t>
      </w:r>
      <w:r w:rsidR="00821577">
        <w:t>) Explica com has linealitzat la NTC, el procediment que has seguit i els càlculs necessaris.</w:t>
      </w:r>
    </w:p>
    <w:p w14:paraId="7976AAD3" w14:textId="77777777" w:rsidR="009C194B" w:rsidRDefault="009C194B" w:rsidP="009C194B">
      <w:pPr>
        <w:tabs>
          <w:tab w:val="num" w:pos="0"/>
        </w:tabs>
        <w:autoSpaceDE w:val="0"/>
        <w:jc w:val="both"/>
      </w:pPr>
    </w:p>
    <w:p w14:paraId="58845A1C" w14:textId="14717D69" w:rsidR="009C194B" w:rsidRDefault="00553882" w:rsidP="00553882">
      <w:pPr>
        <w:tabs>
          <w:tab w:val="num" w:pos="0"/>
        </w:tabs>
      </w:pPr>
      <w:r>
        <w:t xml:space="preserve">En primer lloc, </w:t>
      </w:r>
      <w:r>
        <w:t xml:space="preserve"> ADRES </w:t>
      </w:r>
      <w:r>
        <w:t>indica</w:t>
      </w:r>
      <w:r>
        <w:t xml:space="preserve"> el valor </w:t>
      </w:r>
      <w:r>
        <w:t>en format digital,</w:t>
      </w:r>
      <w:r>
        <w:t xml:space="preserve"> de</w:t>
      </w:r>
      <w:r>
        <w:t xml:space="preserve"> la magnitud del voltatge</w:t>
      </w:r>
      <w:r w:rsidR="00E55E3E">
        <w:t xml:space="preserve">. </w:t>
      </w:r>
      <w:r>
        <w:t>La temperatura mesurada per</w:t>
      </w:r>
      <w:r>
        <w:t xml:space="preserve"> </w:t>
      </w:r>
      <w:r>
        <w:t>l’</w:t>
      </w:r>
      <w:r>
        <w:t>NTC</w:t>
      </w:r>
      <w:r>
        <w:t>, fa que el voltatge augmenti o disminueixi.</w:t>
      </w:r>
      <w:r>
        <w:t xml:space="preserve"> </w:t>
      </w:r>
      <w:r>
        <w:t>Degut a que els voltatges</w:t>
      </w:r>
      <w:r>
        <w:t xml:space="preserve"> </w:t>
      </w:r>
      <w:r>
        <w:t>de referència que hem pres són 0V (mínim) i 5V (màxim),</w:t>
      </w:r>
      <w:r>
        <w:t xml:space="preserve"> hem de multiplicar el valor d</w:t>
      </w:r>
      <w:r>
        <w:t>’</w:t>
      </w:r>
      <w:r>
        <w:t xml:space="preserve">ADRES </w:t>
      </w:r>
      <w:r>
        <w:t>p</w:t>
      </w:r>
      <w:r>
        <w:t xml:space="preserve">el </w:t>
      </w:r>
      <w:r>
        <w:t xml:space="preserve">voltatge màxim, </w:t>
      </w:r>
      <w:r>
        <w:t>i dividir el resultat entre 2 elevat</w:t>
      </w:r>
      <w:r>
        <w:t xml:space="preserve"> </w:t>
      </w:r>
      <w:r>
        <w:t xml:space="preserve">a la resolució </w:t>
      </w:r>
      <w:r w:rsidR="00912269">
        <w:t>dessitjada</w:t>
      </w:r>
      <w:r>
        <w:t>. A</w:t>
      </w:r>
      <w:r>
        <w:t>l primer mètode er</w:t>
      </w:r>
      <w:r>
        <w:t>en</w:t>
      </w:r>
      <w:r>
        <w:t xml:space="preserve"> 10</w:t>
      </w:r>
      <w:r>
        <w:t xml:space="preserve"> bits (1024), i</w:t>
      </w:r>
      <w:r>
        <w:t xml:space="preserve"> </w:t>
      </w:r>
      <w:r>
        <w:t>a</w:t>
      </w:r>
      <w:r>
        <w:t>l segon són 6 bits (64)</w:t>
      </w:r>
      <w:r>
        <w:t>.</w:t>
      </w:r>
      <w:r>
        <w:t xml:space="preserve"> </w:t>
      </w:r>
      <w:r>
        <w:t>Això retorna el</w:t>
      </w:r>
      <w:r>
        <w:t xml:space="preserve"> Vout </w:t>
      </w:r>
      <w:r>
        <w:t>que</w:t>
      </w:r>
      <w:r w:rsidR="00E055CC">
        <w:t xml:space="preserve"> es substitueix</w:t>
      </w:r>
      <w:r>
        <w:t xml:space="preserve"> a la fórmula</w:t>
      </w:r>
      <w:r>
        <w:t xml:space="preserve"> </w:t>
      </w:r>
      <w:r w:rsidR="00E055CC">
        <w:t>ja coneguda</w:t>
      </w:r>
      <w:r>
        <w:t xml:space="preserve"> per </w:t>
      </w:r>
      <w:r w:rsidR="00E055CC">
        <w:t>calcular</w:t>
      </w:r>
      <w:r>
        <w:t xml:space="preserve"> la temperatura.</w:t>
      </w:r>
    </w:p>
    <w:sectPr w:rsidR="009C194B">
      <w:footerReference w:type="default" r:id="rId9"/>
      <w:pgSz w:w="11906" w:h="16838"/>
      <w:pgMar w:top="851" w:right="991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EE23" w14:textId="77777777" w:rsidR="00AD1AC9" w:rsidRDefault="00AD1AC9">
      <w:pPr>
        <w:spacing w:after="0" w:line="240" w:lineRule="auto"/>
      </w:pPr>
      <w:r>
        <w:separator/>
      </w:r>
    </w:p>
  </w:endnote>
  <w:endnote w:type="continuationSeparator" w:id="0">
    <w:p w14:paraId="1B3D67A5" w14:textId="77777777" w:rsidR="00AD1AC9" w:rsidRDefault="00AD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7630" w14:textId="21FAFE60" w:rsidR="00C703FF" w:rsidRDefault="00C703F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  <w:t xml:space="preserve">                   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0594F">
      <w:rPr>
        <w:noProof/>
        <w:color w:val="000000"/>
        <w:sz w:val="20"/>
        <w:szCs w:val="20"/>
      </w:rPr>
      <w:t>10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                             </w:t>
    </w:r>
    <w:r>
      <w:rPr>
        <w:color w:val="000000"/>
        <w:sz w:val="20"/>
        <w:szCs w:val="20"/>
      </w:rPr>
      <w:tab/>
      <w:t xml:space="preserve">       </w:t>
    </w:r>
    <w:r>
      <w:t xml:space="preserve">  Interfícies de Computadors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D422" w14:textId="77777777" w:rsidR="00AD1AC9" w:rsidRDefault="00AD1AC9">
      <w:pPr>
        <w:spacing w:after="0" w:line="240" w:lineRule="auto"/>
      </w:pPr>
      <w:r>
        <w:separator/>
      </w:r>
    </w:p>
  </w:footnote>
  <w:footnote w:type="continuationSeparator" w:id="0">
    <w:p w14:paraId="480875E2" w14:textId="77777777" w:rsidR="00AD1AC9" w:rsidRDefault="00AD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ca-ES"/>
      </w:rPr>
    </w:lvl>
  </w:abstractNum>
  <w:abstractNum w:abstractNumId="1" w15:restartNumberingAfterBreak="0">
    <w:nsid w:val="2E570505"/>
    <w:multiLevelType w:val="multilevel"/>
    <w:tmpl w:val="5B1EFC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7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7938B2"/>
    <w:multiLevelType w:val="multilevel"/>
    <w:tmpl w:val="A7D6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B2F1196"/>
    <w:multiLevelType w:val="multilevel"/>
    <w:tmpl w:val="AC360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2161D2"/>
    <w:multiLevelType w:val="multilevel"/>
    <w:tmpl w:val="2708EC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1962C5"/>
    <w:multiLevelType w:val="hybridMultilevel"/>
    <w:tmpl w:val="186AF3C2"/>
    <w:lvl w:ilvl="0" w:tplc="040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F1915"/>
    <w:multiLevelType w:val="multilevel"/>
    <w:tmpl w:val="86645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B8F21B1"/>
    <w:multiLevelType w:val="multilevel"/>
    <w:tmpl w:val="9CD06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F82"/>
    <w:rsid w:val="00012D27"/>
    <w:rsid w:val="000314AB"/>
    <w:rsid w:val="0003562C"/>
    <w:rsid w:val="00037DC5"/>
    <w:rsid w:val="00046CFE"/>
    <w:rsid w:val="0005694A"/>
    <w:rsid w:val="00067BBB"/>
    <w:rsid w:val="00071B52"/>
    <w:rsid w:val="000910F8"/>
    <w:rsid w:val="000D0C06"/>
    <w:rsid w:val="000E6609"/>
    <w:rsid w:val="000F3B45"/>
    <w:rsid w:val="00100142"/>
    <w:rsid w:val="001134E9"/>
    <w:rsid w:val="0011788C"/>
    <w:rsid w:val="00124316"/>
    <w:rsid w:val="001413FC"/>
    <w:rsid w:val="00176B06"/>
    <w:rsid w:val="00187B77"/>
    <w:rsid w:val="001934AB"/>
    <w:rsid w:val="001A7073"/>
    <w:rsid w:val="001B5722"/>
    <w:rsid w:val="001C77A1"/>
    <w:rsid w:val="001D565A"/>
    <w:rsid w:val="001D7825"/>
    <w:rsid w:val="001E2046"/>
    <w:rsid w:val="001E7445"/>
    <w:rsid w:val="001E7A9D"/>
    <w:rsid w:val="00205FDE"/>
    <w:rsid w:val="002110E6"/>
    <w:rsid w:val="00221CC1"/>
    <w:rsid w:val="00241874"/>
    <w:rsid w:val="00254201"/>
    <w:rsid w:val="002642E0"/>
    <w:rsid w:val="00265869"/>
    <w:rsid w:val="0028224C"/>
    <w:rsid w:val="002900B6"/>
    <w:rsid w:val="002A5444"/>
    <w:rsid w:val="002B28ED"/>
    <w:rsid w:val="002C4804"/>
    <w:rsid w:val="002D728A"/>
    <w:rsid w:val="002F27F9"/>
    <w:rsid w:val="00302B3B"/>
    <w:rsid w:val="003048F5"/>
    <w:rsid w:val="0030626B"/>
    <w:rsid w:val="00324B31"/>
    <w:rsid w:val="003305FD"/>
    <w:rsid w:val="00342A6C"/>
    <w:rsid w:val="00361FCB"/>
    <w:rsid w:val="00362C2B"/>
    <w:rsid w:val="00364749"/>
    <w:rsid w:val="0038129A"/>
    <w:rsid w:val="003854B1"/>
    <w:rsid w:val="0039739A"/>
    <w:rsid w:val="003C038D"/>
    <w:rsid w:val="003C454F"/>
    <w:rsid w:val="003C5D9D"/>
    <w:rsid w:val="003E608B"/>
    <w:rsid w:val="003F7F69"/>
    <w:rsid w:val="00401BCA"/>
    <w:rsid w:val="00411E1E"/>
    <w:rsid w:val="004225B8"/>
    <w:rsid w:val="00432A68"/>
    <w:rsid w:val="004347D5"/>
    <w:rsid w:val="00444A62"/>
    <w:rsid w:val="00451055"/>
    <w:rsid w:val="00452AD0"/>
    <w:rsid w:val="0050594F"/>
    <w:rsid w:val="00512502"/>
    <w:rsid w:val="00515E0A"/>
    <w:rsid w:val="00523481"/>
    <w:rsid w:val="00533B83"/>
    <w:rsid w:val="005340EA"/>
    <w:rsid w:val="00553882"/>
    <w:rsid w:val="00583A9B"/>
    <w:rsid w:val="00590CBF"/>
    <w:rsid w:val="00597B80"/>
    <w:rsid w:val="005C5252"/>
    <w:rsid w:val="005C6D88"/>
    <w:rsid w:val="005C6EE9"/>
    <w:rsid w:val="005E45B7"/>
    <w:rsid w:val="005E5906"/>
    <w:rsid w:val="005F57A7"/>
    <w:rsid w:val="00604F10"/>
    <w:rsid w:val="00610D7D"/>
    <w:rsid w:val="00625368"/>
    <w:rsid w:val="00626CFB"/>
    <w:rsid w:val="00627BFD"/>
    <w:rsid w:val="00635A3C"/>
    <w:rsid w:val="00642855"/>
    <w:rsid w:val="00674BB2"/>
    <w:rsid w:val="00680A8E"/>
    <w:rsid w:val="00693CCB"/>
    <w:rsid w:val="006B3118"/>
    <w:rsid w:val="006B3B4D"/>
    <w:rsid w:val="006C028A"/>
    <w:rsid w:val="006C5901"/>
    <w:rsid w:val="006D61FB"/>
    <w:rsid w:val="006E12B1"/>
    <w:rsid w:val="00704628"/>
    <w:rsid w:val="00714D23"/>
    <w:rsid w:val="007266BE"/>
    <w:rsid w:val="00730B6C"/>
    <w:rsid w:val="0073474F"/>
    <w:rsid w:val="00765263"/>
    <w:rsid w:val="007656ED"/>
    <w:rsid w:val="007804D8"/>
    <w:rsid w:val="007B00B7"/>
    <w:rsid w:val="007D4C4C"/>
    <w:rsid w:val="007E6F07"/>
    <w:rsid w:val="007E788E"/>
    <w:rsid w:val="00803472"/>
    <w:rsid w:val="00821577"/>
    <w:rsid w:val="00831F82"/>
    <w:rsid w:val="00883D6D"/>
    <w:rsid w:val="00896D56"/>
    <w:rsid w:val="008C2AAE"/>
    <w:rsid w:val="008D668B"/>
    <w:rsid w:val="008E668A"/>
    <w:rsid w:val="008F0858"/>
    <w:rsid w:val="008F36E1"/>
    <w:rsid w:val="009036E2"/>
    <w:rsid w:val="00905211"/>
    <w:rsid w:val="00912269"/>
    <w:rsid w:val="00935E63"/>
    <w:rsid w:val="009426A1"/>
    <w:rsid w:val="00944B3D"/>
    <w:rsid w:val="00964F04"/>
    <w:rsid w:val="00994A97"/>
    <w:rsid w:val="00994C84"/>
    <w:rsid w:val="009965A8"/>
    <w:rsid w:val="009A1130"/>
    <w:rsid w:val="009C05F1"/>
    <w:rsid w:val="009C194B"/>
    <w:rsid w:val="009C35C2"/>
    <w:rsid w:val="009F3609"/>
    <w:rsid w:val="00A03871"/>
    <w:rsid w:val="00A122F7"/>
    <w:rsid w:val="00A467D6"/>
    <w:rsid w:val="00A60C80"/>
    <w:rsid w:val="00A668A2"/>
    <w:rsid w:val="00AD1AC9"/>
    <w:rsid w:val="00AD5E11"/>
    <w:rsid w:val="00AE0A54"/>
    <w:rsid w:val="00AF0DF9"/>
    <w:rsid w:val="00AF68F0"/>
    <w:rsid w:val="00AF7846"/>
    <w:rsid w:val="00B019BE"/>
    <w:rsid w:val="00B11D80"/>
    <w:rsid w:val="00B173FB"/>
    <w:rsid w:val="00B32B42"/>
    <w:rsid w:val="00B33ED1"/>
    <w:rsid w:val="00B40197"/>
    <w:rsid w:val="00B6191A"/>
    <w:rsid w:val="00B65CDB"/>
    <w:rsid w:val="00B725C7"/>
    <w:rsid w:val="00B740E9"/>
    <w:rsid w:val="00B7546A"/>
    <w:rsid w:val="00BA5C5D"/>
    <w:rsid w:val="00BB3854"/>
    <w:rsid w:val="00BD65F7"/>
    <w:rsid w:val="00BE346F"/>
    <w:rsid w:val="00BF72E8"/>
    <w:rsid w:val="00C00DDD"/>
    <w:rsid w:val="00C37396"/>
    <w:rsid w:val="00C5010D"/>
    <w:rsid w:val="00C504BD"/>
    <w:rsid w:val="00C63551"/>
    <w:rsid w:val="00C703FF"/>
    <w:rsid w:val="00CA1C25"/>
    <w:rsid w:val="00CC4FA9"/>
    <w:rsid w:val="00CF6E76"/>
    <w:rsid w:val="00D13566"/>
    <w:rsid w:val="00D14627"/>
    <w:rsid w:val="00D21C34"/>
    <w:rsid w:val="00D43CFB"/>
    <w:rsid w:val="00D7254F"/>
    <w:rsid w:val="00D7281D"/>
    <w:rsid w:val="00D9234A"/>
    <w:rsid w:val="00DA605B"/>
    <w:rsid w:val="00DB0614"/>
    <w:rsid w:val="00DB5D61"/>
    <w:rsid w:val="00DF7CCB"/>
    <w:rsid w:val="00E055CC"/>
    <w:rsid w:val="00E110A9"/>
    <w:rsid w:val="00E16DAB"/>
    <w:rsid w:val="00E26E29"/>
    <w:rsid w:val="00E3576E"/>
    <w:rsid w:val="00E37FEE"/>
    <w:rsid w:val="00E434AB"/>
    <w:rsid w:val="00E43C59"/>
    <w:rsid w:val="00E55E3E"/>
    <w:rsid w:val="00E665FE"/>
    <w:rsid w:val="00E72624"/>
    <w:rsid w:val="00E766C5"/>
    <w:rsid w:val="00E90226"/>
    <w:rsid w:val="00E90C2A"/>
    <w:rsid w:val="00E954C3"/>
    <w:rsid w:val="00EA04F0"/>
    <w:rsid w:val="00EA67AF"/>
    <w:rsid w:val="00EB1332"/>
    <w:rsid w:val="00EB43AE"/>
    <w:rsid w:val="00EB7999"/>
    <w:rsid w:val="00ED6E46"/>
    <w:rsid w:val="00EE67FF"/>
    <w:rsid w:val="00F0342C"/>
    <w:rsid w:val="00F166E4"/>
    <w:rsid w:val="00F16A43"/>
    <w:rsid w:val="00F46A37"/>
    <w:rsid w:val="00F46B12"/>
    <w:rsid w:val="00F643BA"/>
    <w:rsid w:val="00F861CB"/>
    <w:rsid w:val="00F94696"/>
    <w:rsid w:val="00FA4E9F"/>
    <w:rsid w:val="00FC7B6B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2731D"/>
  <w15:docId w15:val="{B9100BCB-AE66-492A-82C1-E70E9FB3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82"/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Theme="minorEastAsia"/>
      <w:szCs w:val="24"/>
      <w:lang w:eastAsia="es-ES"/>
    </w:rPr>
  </w:style>
  <w:style w:type="table" w:styleId="Tablaconcuadrcula">
    <w:name w:val="Table Grid"/>
    <w:basedOn w:val="Tablanormal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mwe-math-mathml-inline">
    <w:name w:val="mwe-math-mathml-inline"/>
    <w:qFormat/>
  </w:style>
  <w:style w:type="paragraph" w:customStyle="1" w:styleId="TtuloTDC1">
    <w:name w:val="Título TDC1"/>
    <w:basedOn w:val="Ttulo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eastAsia="es-ES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extbox">
    <w:name w:val="textbox"/>
    <w:basedOn w:val="Normal"/>
    <w:qFormat/>
    <w:pPr>
      <w:spacing w:before="100" w:beforeAutospacing="1" w:after="100" w:afterAutospacing="1" w:line="240" w:lineRule="auto"/>
    </w:pPr>
    <w:rPr>
      <w:szCs w:val="24"/>
      <w:lang w:eastAsia="es-E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szCs w:val="24"/>
      <w:lang w:eastAsia="es-ES"/>
    </w:rPr>
  </w:style>
  <w:style w:type="character" w:customStyle="1" w:styleId="eop">
    <w:name w:val="eop"/>
    <w:basedOn w:val="Fuentedeprrafopredeter"/>
    <w:qFormat/>
  </w:style>
  <w:style w:type="character" w:customStyle="1" w:styleId="normaltextrun">
    <w:name w:val="normaltextrun"/>
    <w:basedOn w:val="Fuentedeprrafopredeter"/>
    <w:qFormat/>
  </w:style>
  <w:style w:type="character" w:customStyle="1" w:styleId="spellingerror">
    <w:name w:val="spellingerror"/>
    <w:basedOn w:val="Fuentedeprrafopredeter"/>
    <w:qFormat/>
  </w:style>
  <w:style w:type="paragraph" w:customStyle="1" w:styleId="Prrafodelista1">
    <w:name w:val="Párrafo de lista1"/>
    <w:basedOn w:val="Normal"/>
    <w:uiPriority w:val="99"/>
    <w:qFormat/>
    <w:pPr>
      <w:spacing w:after="0" w:line="240" w:lineRule="auto"/>
      <w:ind w:left="720"/>
    </w:pPr>
    <w:rPr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67811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85" w:type="dxa"/>
        <w:left w:w="115" w:type="dxa"/>
        <w:bottom w:w="8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character" w:customStyle="1" w:styleId="Mencisenseresoldre1">
    <w:name w:val="Menció sense resoldre1"/>
    <w:basedOn w:val="Fuentedeprrafopredeter"/>
    <w:uiPriority w:val="99"/>
    <w:semiHidden/>
    <w:unhideWhenUsed/>
    <w:rsid w:val="003E36F4"/>
    <w:rPr>
      <w:color w:val="605E5C"/>
      <w:shd w:val="clear" w:color="auto" w:fill="E1DFDD"/>
    </w:r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character" w:customStyle="1" w:styleId="apple-tab-span">
    <w:name w:val="apple-tab-span"/>
    <w:basedOn w:val="Fuentedeprrafopredeter"/>
    <w:rsid w:val="008F0858"/>
  </w:style>
  <w:style w:type="paragraph" w:customStyle="1" w:styleId="Prrafodelista2">
    <w:name w:val="Párrafo de lista2"/>
    <w:basedOn w:val="Normal"/>
    <w:rsid w:val="005340EA"/>
    <w:pPr>
      <w:suppressAutoHyphens/>
      <w:spacing w:after="0" w:line="240" w:lineRule="auto"/>
      <w:ind w:left="720"/>
    </w:pPr>
    <w:rPr>
      <w:szCs w:val="24"/>
      <w:lang w:val="es-ES" w:eastAsia="zh-CN"/>
    </w:rPr>
  </w:style>
  <w:style w:type="paragraph" w:customStyle="1" w:styleId="Default">
    <w:name w:val="Default"/>
    <w:rsid w:val="005340EA"/>
    <w:pPr>
      <w:autoSpaceDE w:val="0"/>
      <w:autoSpaceDN w:val="0"/>
      <w:adjustRightInd w:val="0"/>
      <w:spacing w:after="0" w:line="240" w:lineRule="auto"/>
    </w:pPr>
    <w:rPr>
      <w:color w:val="000000"/>
      <w:lang w:val="en-US" w:eastAsia="ca-ES"/>
    </w:rPr>
  </w:style>
  <w:style w:type="paragraph" w:customStyle="1" w:styleId="Standard">
    <w:name w:val="Standard"/>
    <w:rsid w:val="00B32B42"/>
    <w:pPr>
      <w:suppressAutoHyphens/>
      <w:autoSpaceDN w:val="0"/>
      <w:spacing w:after="0" w:line="240" w:lineRule="auto"/>
      <w:textAlignment w:val="baseline"/>
    </w:pPr>
    <w:rPr>
      <w:kern w:val="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8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UTXdZZHzBxJHLrMAoXJIVGyuw==">AMUW2mX5X5XnvTtquMiiW00PQiRbSLRsy201JEcqydvE+BWBDJAdDslQEXTn4UPfQ1SERGKUsNT3kIRvP4O4vxbQhXsHlMf0lTugkanrDXRbKkIeTPUHd68/j984qfLVgrIx3YeyRNNaoqxShsCtkevz1sk/s0K+EjXLloQCTMy7oc4RL9fjcfrnijSvxUi6QinkX6U2Dx8a</go:docsCustomData>
</go:gDocsCustomXmlDataStorage>
</file>

<file path=customXml/itemProps1.xml><?xml version="1.0" encoding="utf-8"?>
<ds:datastoreItem xmlns:ds="http://schemas.openxmlformats.org/officeDocument/2006/customXml" ds:itemID="{FD9CD7BB-5193-41D9-AB8E-B7061E017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 B.</dc:creator>
  <cp:lastModifiedBy>alex.lafuente.gonzalez@stark.fib.upc.edu</cp:lastModifiedBy>
  <cp:revision>112</cp:revision>
  <cp:lastPrinted>2023-11-13T10:26:00Z</cp:lastPrinted>
  <dcterms:created xsi:type="dcterms:W3CDTF">2022-09-15T18:44:00Z</dcterms:created>
  <dcterms:modified xsi:type="dcterms:W3CDTF">2023-12-12T10:30:00Z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