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B6D" w:rsidRDefault="006B2B6D" w:rsidP="006B2B6D">
      <w:pPr>
        <w:pStyle w:val="NormalWeb"/>
        <w:rPr>
          <w:rFonts w:ascii="Arial" w:hAnsi="Arial" w:cs="Arial"/>
          <w:sz w:val="28"/>
          <w:szCs w:val="28"/>
          <w:lang w:val="fr-FR"/>
        </w:rPr>
      </w:pPr>
      <w:r>
        <w:rPr>
          <w:noProof/>
        </w:rPr>
        <w:drawing>
          <wp:anchor distT="0" distB="0" distL="114935" distR="114935" simplePos="0" relativeHeight="251635200" behindDoc="0" locked="0" layoutInCell="1" allowOverlap="1">
            <wp:simplePos x="0" y="0"/>
            <wp:positionH relativeFrom="column">
              <wp:posOffset>-1035685</wp:posOffset>
            </wp:positionH>
            <wp:positionV relativeFrom="paragraph">
              <wp:posOffset>-391160</wp:posOffset>
            </wp:positionV>
            <wp:extent cx="7797800" cy="1631315"/>
            <wp:effectExtent l="19050" t="19050" r="12700" b="260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lum bright="4000" contrast="-20000"/>
                      <a:extLst>
                        <a:ext uri="{28A0092B-C50C-407E-A947-70E740481C1C}">
                          <a14:useLocalDpi xmlns:a14="http://schemas.microsoft.com/office/drawing/2010/main" val="0"/>
                        </a:ext>
                      </a:extLst>
                    </a:blip>
                    <a:srcRect/>
                    <a:stretch>
                      <a:fillRect/>
                    </a:stretch>
                  </pic:blipFill>
                  <pic:spPr bwMode="auto">
                    <a:xfrm>
                      <a:off x="0" y="0"/>
                      <a:ext cx="7797800" cy="1631315"/>
                    </a:xfrm>
                    <a:prstGeom prst="rect">
                      <a:avLst/>
                    </a:prstGeom>
                    <a:solidFill>
                      <a:srgbClr val="E6E6FF"/>
                    </a:solidFill>
                    <a:ln w="12700">
                      <a:solidFill>
                        <a:srgbClr val="000080"/>
                      </a:solidFill>
                      <a:miter lim="800000"/>
                      <a:headEnd/>
                      <a:tailEnd/>
                    </a:ln>
                  </pic:spPr>
                </pic:pic>
              </a:graphicData>
            </a:graphic>
            <wp14:sizeRelH relativeFrom="page">
              <wp14:pctWidth>0</wp14:pctWidth>
            </wp14:sizeRelH>
            <wp14:sizeRelV relativeFrom="page">
              <wp14:pctHeight>0</wp14:pctHeight>
            </wp14:sizeRelV>
          </wp:anchor>
        </w:drawing>
      </w:r>
    </w:p>
    <w:p w:rsidR="006B2B6D" w:rsidRDefault="006B2B6D" w:rsidP="006B2B6D">
      <w:pPr>
        <w:rPr>
          <w:rFonts w:ascii="Arial" w:hAnsi="Arial" w:cs="Arial"/>
          <w:sz w:val="28"/>
          <w:szCs w:val="28"/>
          <w:lang w:val="fr-FR"/>
        </w:rPr>
        <w:sectPr w:rsidR="006B2B6D">
          <w:pgSz w:w="12240" w:h="15840"/>
          <w:pgMar w:top="1356" w:right="1620" w:bottom="996" w:left="1620" w:header="1080" w:footer="720" w:gutter="0"/>
          <w:cols w:space="720"/>
        </w:sectPr>
      </w:pPr>
    </w:p>
    <w:p w:rsidR="006B2B6D" w:rsidRDefault="006B2B6D" w:rsidP="006B2B6D">
      <w:pPr>
        <w:sectPr w:rsidR="006B2B6D">
          <w:type w:val="continuous"/>
          <w:pgSz w:w="12240" w:h="15840"/>
          <w:pgMar w:top="1356" w:right="1620" w:bottom="996" w:left="1620" w:header="1080" w:footer="720" w:gutter="0"/>
          <w:cols w:space="720"/>
        </w:sectPr>
      </w:pPr>
    </w:p>
    <w:p w:rsidR="006B2B6D" w:rsidRDefault="006B2B6D" w:rsidP="006B2B6D">
      <w:pPr>
        <w:pStyle w:val="NormalWeb"/>
        <w:rPr>
          <w:lang w:val="fr-FR"/>
        </w:rPr>
      </w:pPr>
    </w:p>
    <w:p w:rsidR="006B2B6D" w:rsidRDefault="006B2B6D" w:rsidP="006B2B6D">
      <w:pPr>
        <w:tabs>
          <w:tab w:val="right" w:pos="3780"/>
          <w:tab w:val="left" w:pos="4140"/>
        </w:tabs>
        <w:rPr>
          <w:rFonts w:ascii="Arial" w:hAnsi="Arial" w:cs="Arial"/>
          <w:sz w:val="20"/>
          <w:szCs w:val="20"/>
          <w:lang w:val="fr-FR"/>
        </w:rPr>
      </w:pPr>
    </w:p>
    <w:p w:rsidR="006B2B6D" w:rsidRDefault="006B2B6D" w:rsidP="006B2B6D">
      <w:pPr>
        <w:tabs>
          <w:tab w:val="right" w:pos="3780"/>
          <w:tab w:val="left" w:pos="4140"/>
        </w:tabs>
        <w:rPr>
          <w:rFonts w:ascii="Arial" w:hAnsi="Arial" w:cs="Arial"/>
          <w:sz w:val="20"/>
          <w:szCs w:val="20"/>
          <w:lang w:val="fr-FR"/>
        </w:rPr>
      </w:pPr>
      <w:r>
        <w:rPr>
          <w:noProof/>
        </w:rPr>
        <mc:AlternateContent>
          <mc:Choice Requires="wps">
            <w:drawing>
              <wp:anchor distT="0" distB="0" distL="114300" distR="114300" simplePos="0" relativeHeight="251636224" behindDoc="0" locked="0" layoutInCell="1" allowOverlap="1">
                <wp:simplePos x="0" y="0"/>
                <wp:positionH relativeFrom="column">
                  <wp:posOffset>1071880</wp:posOffset>
                </wp:positionH>
                <wp:positionV relativeFrom="paragraph">
                  <wp:posOffset>126365</wp:posOffset>
                </wp:positionV>
                <wp:extent cx="3211830" cy="934085"/>
                <wp:effectExtent l="0" t="2540" r="254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934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extent cx="26670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84.4pt;margin-top:9.95pt;width:252.9pt;height:73.5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" stroked="f">
                <v:textbox inset="3.6pt,,3.6pt">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extent cx="26670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v:textbox>
              </v:shape>
            </w:pict>
          </mc:Fallback>
        </mc:AlternateContent>
      </w:r>
    </w:p>
    <w:p w:rsidR="006B2B6D" w:rsidRDefault="006B2B6D" w:rsidP="006B2B6D">
      <w:pPr>
        <w:tabs>
          <w:tab w:val="right" w:pos="3780"/>
          <w:tab w:val="left" w:pos="4140"/>
        </w:tabs>
        <w:rPr>
          <w:rFonts w:ascii="Arial" w:hAnsi="Arial" w:cs="Arial"/>
          <w:sz w:val="20"/>
          <w:szCs w:val="20"/>
          <w:lang w:val="fr-FR"/>
        </w:rPr>
      </w:pPr>
    </w:p>
    <w:p w:rsidR="006B2B6D" w:rsidRDefault="006B2B6D" w:rsidP="006B2B6D">
      <w:pPr>
        <w:tabs>
          <w:tab w:val="right" w:pos="3780"/>
          <w:tab w:val="left" w:pos="4140"/>
        </w:tabs>
        <w:rPr>
          <w:rFonts w:ascii="Arial" w:hAnsi="Arial" w:cs="Arial"/>
          <w:sz w:val="20"/>
          <w:szCs w:val="20"/>
          <w:lang w:val="fr-FR"/>
        </w:rPr>
      </w:pPr>
    </w:p>
    <w:p w:rsidR="006B2B6D" w:rsidRDefault="006B2B6D" w:rsidP="006B2B6D">
      <w:pPr>
        <w:rPr>
          <w:lang w:eastAsia="ar-SA"/>
        </w:rPr>
        <w:sectPr w:rsidR="006B2B6D">
          <w:footnotePr>
            <w:pos w:val="beneathText"/>
          </w:footnotePr>
          <w:type w:val="continuous"/>
          <w:pgSz w:w="12240" w:h="15840"/>
          <w:pgMar w:top="1356" w:right="1620" w:bottom="996" w:left="1620" w:header="1080" w:footer="720" w:gutter="0"/>
          <w:cols w:space="720"/>
        </w:sectPr>
      </w:pPr>
    </w:p>
    <w:p w:rsidR="006B2B6D" w:rsidRDefault="00532604" w:rsidP="006B2B6D">
      <w:pPr>
        <w:tabs>
          <w:tab w:val="left" w:pos="0"/>
        </w:tabs>
        <w:ind w:right="540"/>
        <w:rPr>
          <w:rFonts w:ascii="Arial" w:hAnsi="Arial" w:cs="Arial"/>
          <w:b/>
          <w:bCs/>
          <w:color w:val="000080"/>
          <w:sz w:val="28"/>
          <w:szCs w:val="28"/>
          <w:lang w:val="fr-FR"/>
        </w:rPr>
      </w:pPr>
      <w:r>
        <w:rPr>
          <w:noProof/>
        </w:rPr>
        <mc:AlternateContent>
          <mc:Choice Requires="wps">
            <w:drawing>
              <wp:anchor distT="0" distB="0" distL="114300" distR="114300" simplePos="0" relativeHeight="251637248" behindDoc="0" locked="0" layoutInCell="1" allowOverlap="1" wp14:anchorId="7B905C53" wp14:editId="6C32D5FC">
                <wp:simplePos x="0" y="0"/>
                <wp:positionH relativeFrom="column">
                  <wp:posOffset>-682625</wp:posOffset>
                </wp:positionH>
                <wp:positionV relativeFrom="paragraph">
                  <wp:posOffset>307975</wp:posOffset>
                </wp:positionV>
                <wp:extent cx="2049780" cy="1504950"/>
                <wp:effectExtent l="0" t="0" r="762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150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rPr>
                                <w:rFonts w:ascii="Arial" w:hAnsi="Arial" w:cs="Arial"/>
                                <w:b/>
                                <w:bCs/>
                                <w:color w:val="00004E"/>
                              </w:rPr>
                            </w:pPr>
                            <w:r>
                              <w:rPr>
                                <w:rFonts w:ascii="Arial" w:hAnsi="Arial" w:cs="Arial"/>
                                <w:b/>
                                <w:bCs/>
                                <w:color w:val="000080"/>
                                <w:u w:val="single"/>
                              </w:rPr>
                              <w:t>USA</w:t>
                            </w:r>
                            <w:r>
                              <w:rPr>
                                <w:rFonts w:ascii="Arial" w:hAnsi="Arial" w:cs="Arial"/>
                                <w:b/>
                                <w:bCs/>
                                <w:color w:val="00004E"/>
                              </w:rPr>
                              <w:tab/>
                            </w:r>
                            <w:r>
                              <w:rPr>
                                <w:rFonts w:ascii="Arial" w:hAnsi="Arial" w:cs="Arial"/>
                                <w:b/>
                                <w:bCs/>
                                <w:color w:val="00004E"/>
                              </w:rPr>
                              <w:tab/>
                            </w:r>
                            <w:r>
                              <w:rPr>
                                <w:rFonts w:ascii="Arial" w:hAnsi="Arial" w:cs="Arial"/>
                                <w:b/>
                                <w:bCs/>
                                <w:color w:val="00004E"/>
                              </w:rPr>
                              <w:tab/>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International Place</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100 S.E. 2nd St. #2222</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Miami, Florida 33131 USA</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Tel :   +1 (305) 358-9990</w:t>
                            </w:r>
                            <w:r>
                              <w:rPr>
                                <w:rFonts w:ascii="Arial" w:hAnsi="Arial" w:cs="Arial"/>
                                <w:bCs/>
                                <w:color w:val="000000" w:themeColor="text1"/>
                              </w:rPr>
                              <w:tab/>
                            </w:r>
                          </w:p>
                          <w:p w:rsidR="007F443C" w:rsidRDefault="007F443C" w:rsidP="006B2B6D">
                            <w:pPr>
                              <w:spacing w:line="276" w:lineRule="auto"/>
                              <w:rPr>
                                <w:color w:val="000000" w:themeColor="text1"/>
                              </w:rPr>
                            </w:pPr>
                            <w:r>
                              <w:rPr>
                                <w:rFonts w:ascii="Arial" w:hAnsi="Arial" w:cs="Arial"/>
                                <w:bCs/>
                                <w:color w:val="000000" w:themeColor="text1"/>
                              </w:rPr>
                              <w:t>Fax :  +1 (305) 358-9997</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05C53" id="Text Box 45" o:spid="_x0000_s1027" type="#_x0000_t202" style="position:absolute;margin-left:-53.75pt;margin-top:24.25pt;width:161.4pt;height:11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" stroked="f">
                <v:textbox inset="3.6pt,,3.6pt">
                  <w:txbxContent>
                    <w:p w:rsidR="007F443C" w:rsidRDefault="007F443C" w:rsidP="006B2B6D">
                      <w:pPr>
                        <w:spacing w:line="276" w:lineRule="auto"/>
                        <w:rPr>
                          <w:rFonts w:ascii="Arial" w:hAnsi="Arial" w:cs="Arial"/>
                          <w:b/>
                          <w:bCs/>
                          <w:color w:val="00004E"/>
                        </w:rPr>
                      </w:pPr>
                      <w:r>
                        <w:rPr>
                          <w:rFonts w:ascii="Arial" w:hAnsi="Arial" w:cs="Arial"/>
                          <w:b/>
                          <w:bCs/>
                          <w:color w:val="000080"/>
                          <w:u w:val="single"/>
                        </w:rPr>
                        <w:t>USA</w:t>
                      </w:r>
                      <w:r>
                        <w:rPr>
                          <w:rFonts w:ascii="Arial" w:hAnsi="Arial" w:cs="Arial"/>
                          <w:b/>
                          <w:bCs/>
                          <w:color w:val="00004E"/>
                        </w:rPr>
                        <w:tab/>
                      </w:r>
                      <w:r>
                        <w:rPr>
                          <w:rFonts w:ascii="Arial" w:hAnsi="Arial" w:cs="Arial"/>
                          <w:b/>
                          <w:bCs/>
                          <w:color w:val="00004E"/>
                        </w:rPr>
                        <w:tab/>
                      </w:r>
                      <w:r>
                        <w:rPr>
                          <w:rFonts w:ascii="Arial" w:hAnsi="Arial" w:cs="Arial"/>
                          <w:b/>
                          <w:bCs/>
                          <w:color w:val="00004E"/>
                        </w:rPr>
                        <w:tab/>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International Place</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100 S.E. 2nd St. #2222</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Miami, Florida 33131 USA</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Tel :   +1 (305) 358-9990</w:t>
                      </w:r>
                      <w:r>
                        <w:rPr>
                          <w:rFonts w:ascii="Arial" w:hAnsi="Arial" w:cs="Arial"/>
                          <w:bCs/>
                          <w:color w:val="000000" w:themeColor="text1"/>
                        </w:rPr>
                        <w:tab/>
                      </w:r>
                    </w:p>
                    <w:p w:rsidR="007F443C" w:rsidRDefault="007F443C" w:rsidP="006B2B6D">
                      <w:pPr>
                        <w:spacing w:line="276" w:lineRule="auto"/>
                        <w:rPr>
                          <w:color w:val="000000" w:themeColor="text1"/>
                        </w:rPr>
                      </w:pPr>
                      <w:r>
                        <w:rPr>
                          <w:rFonts w:ascii="Arial" w:hAnsi="Arial" w:cs="Arial"/>
                          <w:bCs/>
                          <w:color w:val="000000" w:themeColor="text1"/>
                        </w:rPr>
                        <w:t>Fax :  +1 (305) 358-9997</w:t>
                      </w:r>
                    </w:p>
                  </w:txbxContent>
                </v:textbox>
              </v:shape>
            </w:pict>
          </mc:Fallback>
        </mc:AlternateContent>
      </w:r>
    </w:p>
    <w:p w:rsidR="006B2B6D" w:rsidRDefault="006B2B6D" w:rsidP="006B2B6D">
      <w:pPr>
        <w:tabs>
          <w:tab w:val="left" w:pos="0"/>
        </w:tabs>
        <w:ind w:left="-900" w:right="540"/>
        <w:rPr>
          <w:rFonts w:ascii="Arial" w:hAnsi="Arial" w:cs="Arial"/>
          <w:b/>
          <w:bCs/>
          <w:color w:val="000080"/>
          <w:sz w:val="28"/>
          <w:szCs w:val="28"/>
          <w:lang w:val="fr-FR"/>
        </w:rPr>
      </w:pPr>
    </w:p>
    <w:p w:rsidR="006B2B6D" w:rsidRDefault="006B2B6D" w:rsidP="006B2B6D">
      <w:pPr>
        <w:tabs>
          <w:tab w:val="left" w:pos="0"/>
        </w:tabs>
        <w:ind w:left="-900" w:right="540"/>
        <w:rPr>
          <w:rFonts w:ascii="Arial" w:hAnsi="Arial" w:cs="Arial"/>
          <w:b/>
          <w:bCs/>
          <w:color w:val="000080"/>
          <w:sz w:val="28"/>
          <w:szCs w:val="28"/>
          <w:lang w:val="fr-FR"/>
        </w:rPr>
      </w:pPr>
    </w:p>
    <w:p w:rsidR="006B2B6D" w:rsidRDefault="006B2B6D" w:rsidP="006B2B6D">
      <w:pPr>
        <w:tabs>
          <w:tab w:val="left" w:pos="0"/>
        </w:tabs>
        <w:ind w:left="-900" w:right="540"/>
        <w:rPr>
          <w:rFonts w:ascii="Arial" w:hAnsi="Arial" w:cs="Arial"/>
          <w:b/>
          <w:bCs/>
          <w:color w:val="000080"/>
        </w:rPr>
      </w:pPr>
      <w:r>
        <w:rPr>
          <w:rFonts w:ascii="Arial" w:hAnsi="Arial" w:cs="Arial"/>
          <w:b/>
          <w:bCs/>
          <w:color w:val="000080"/>
        </w:rPr>
        <w:t>America:</w:t>
      </w:r>
      <w:r>
        <w:rPr>
          <w:rFonts w:ascii="Arial" w:hAnsi="Arial" w:cs="Arial"/>
          <w:b/>
          <w:bCs/>
          <w:color w:val="000080"/>
        </w:rPr>
        <w:tab/>
      </w:r>
      <w:r>
        <w:rPr>
          <w:rFonts w:ascii="Arial" w:hAnsi="Arial" w:cs="Arial"/>
          <w:b/>
          <w:bCs/>
          <w:color w:val="000080"/>
        </w:rPr>
        <w:tab/>
      </w:r>
      <w:r>
        <w:rPr>
          <w:rFonts w:ascii="Arial" w:hAnsi="Arial" w:cs="Arial"/>
          <w:b/>
          <w:bCs/>
          <w:color w:val="000080"/>
        </w:rPr>
        <w:tab/>
      </w:r>
      <w:r>
        <w:rPr>
          <w:rFonts w:ascii="Arial" w:hAnsi="Arial" w:cs="Arial"/>
          <w:b/>
          <w:bCs/>
          <w:color w:val="000080"/>
        </w:rPr>
        <w:tab/>
      </w:r>
    </w:p>
    <w:p w:rsidR="006B2B6D" w:rsidRDefault="00532604" w:rsidP="006B2B6D">
      <w:pPr>
        <w:ind w:left="-900" w:right="828"/>
        <w:rPr>
          <w:rFonts w:ascii="Arial" w:hAnsi="Arial" w:cs="Arial"/>
        </w:rPr>
      </w:pPr>
      <w:r>
        <w:rPr>
          <w:noProof/>
        </w:rPr>
        <mc:AlternateContent>
          <mc:Choice Requires="wps">
            <w:drawing>
              <wp:anchor distT="0" distB="0" distL="114300" distR="114300" simplePos="0" relativeHeight="251638272" behindDoc="0" locked="0" layoutInCell="1" allowOverlap="1" wp14:anchorId="76BFC5CB" wp14:editId="36140651">
                <wp:simplePos x="0" y="0"/>
                <wp:positionH relativeFrom="column">
                  <wp:posOffset>1593850</wp:posOffset>
                </wp:positionH>
                <wp:positionV relativeFrom="paragraph">
                  <wp:posOffset>27305</wp:posOffset>
                </wp:positionV>
                <wp:extent cx="2473960" cy="1082040"/>
                <wp:effectExtent l="0" t="0" r="254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650577" w:rsidP="006B2B6D">
                            <w:pPr>
                              <w:spacing w:line="276" w:lineRule="auto"/>
                              <w:jc w:val="center"/>
                              <w:rPr>
                                <w:rFonts w:ascii="Arial" w:hAnsi="Arial" w:cs="Arial"/>
                                <w:b/>
                                <w:bCs/>
                                <w:color w:val="000080"/>
                                <w:u w:val="single"/>
                              </w:rPr>
                            </w:pPr>
                            <w:r>
                              <w:rPr>
                                <w:rFonts w:ascii="Arial" w:hAnsi="Arial" w:cs="Arial"/>
                                <w:b/>
                                <w:bCs/>
                                <w:color w:val="000080"/>
                                <w:u w:val="single"/>
                              </w:rPr>
                              <w:t>Russie</w:t>
                            </w:r>
                          </w:p>
                          <w:p w:rsidR="007F443C" w:rsidRDefault="007F443C" w:rsidP="006B2B6D">
                            <w:pPr>
                              <w:jc w:val="center"/>
                              <w:rPr>
                                <w:rFonts w:ascii="Arial" w:hAnsi="Arial" w:cs="Arial"/>
                              </w:rPr>
                            </w:pPr>
                            <w:r>
                              <w:rPr>
                                <w:rFonts w:ascii="Arial" w:hAnsi="Arial" w:cs="Arial"/>
                              </w:rPr>
                              <w:t>Richwise – 2</w:t>
                            </w:r>
                            <w:r>
                              <w:rPr>
                                <w:rFonts w:ascii="Arial" w:hAnsi="Arial" w:cs="Arial"/>
                                <w:vertAlign w:val="superscript"/>
                              </w:rPr>
                              <w:t>nd</w:t>
                            </w:r>
                            <w:r>
                              <w:rPr>
                                <w:rFonts w:ascii="Arial" w:hAnsi="Arial" w:cs="Arial"/>
                              </w:rPr>
                              <w:t xml:space="preserve"> Floor</w:t>
                            </w:r>
                          </w:p>
                          <w:p w:rsidR="007F443C" w:rsidRDefault="007F443C" w:rsidP="006B2B6D">
                            <w:pPr>
                              <w:jc w:val="center"/>
                              <w:rPr>
                                <w:rFonts w:ascii="Arial" w:hAnsi="Arial" w:cs="Arial"/>
                              </w:rPr>
                            </w:pPr>
                            <w:r>
                              <w:rPr>
                                <w:rFonts w:ascii="Arial" w:hAnsi="Arial" w:cs="Arial"/>
                              </w:rPr>
                              <w:t>3</w:t>
                            </w:r>
                            <w:r>
                              <w:rPr>
                                <w:rFonts w:ascii="Arial" w:hAnsi="Arial" w:cs="Arial"/>
                                <w:vertAlign w:val="superscript"/>
                              </w:rPr>
                              <w:t>rd</w:t>
                            </w:r>
                            <w:r>
                              <w:rPr>
                                <w:rFonts w:ascii="Arial" w:hAnsi="Arial" w:cs="Arial"/>
                              </w:rPr>
                              <w:t xml:space="preserve"> Line 62, Basil Island</w:t>
                            </w:r>
                          </w:p>
                          <w:p w:rsidR="007F443C" w:rsidRDefault="007F443C" w:rsidP="006B2B6D">
                            <w:pPr>
                              <w:jc w:val="center"/>
                              <w:rPr>
                                <w:rFonts w:ascii="Arial" w:hAnsi="Arial" w:cs="Arial"/>
                              </w:rPr>
                            </w:pPr>
                            <w:r>
                              <w:rPr>
                                <w:rFonts w:ascii="Arial" w:hAnsi="Arial" w:cs="Arial"/>
                              </w:rPr>
                              <w:t>St-Petersburg, 199178 Russia</w:t>
                            </w:r>
                          </w:p>
                          <w:p w:rsidR="007F443C" w:rsidRDefault="007F443C" w:rsidP="006B2B6D">
                            <w:pPr>
                              <w:jc w:val="center"/>
                              <w:rPr>
                                <w:rFonts w:ascii="Arial" w:hAnsi="Arial" w:cs="Arial"/>
                              </w:rPr>
                            </w:pPr>
                            <w:r>
                              <w:rPr>
                                <w:rFonts w:ascii="Arial" w:hAnsi="Arial" w:cs="Arial"/>
                              </w:rPr>
                              <w:t>Tel:  +7 (812) 323-9086</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FC5CB" id="Text Box 44" o:spid="_x0000_s1028" type="#_x0000_t202" style="position:absolute;left:0;text-align:left;margin-left:125.5pt;margin-top:2.15pt;width:194.8pt;height:85.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" stroked="f">
                <v:textbox inset="3.6pt,,3.6pt">
                  <w:txbxContent>
                    <w:p w:rsidR="007F443C" w:rsidRDefault="00650577" w:rsidP="006B2B6D">
                      <w:pPr>
                        <w:spacing w:line="276" w:lineRule="auto"/>
                        <w:jc w:val="center"/>
                        <w:rPr>
                          <w:rFonts w:ascii="Arial" w:hAnsi="Arial" w:cs="Arial"/>
                          <w:b/>
                          <w:bCs/>
                          <w:color w:val="000080"/>
                          <w:u w:val="single"/>
                        </w:rPr>
                      </w:pPr>
                      <w:r>
                        <w:rPr>
                          <w:rFonts w:ascii="Arial" w:hAnsi="Arial" w:cs="Arial"/>
                          <w:b/>
                          <w:bCs/>
                          <w:color w:val="000080"/>
                          <w:u w:val="single"/>
                        </w:rPr>
                        <w:t>Russie</w:t>
                      </w:r>
                    </w:p>
                    <w:p w:rsidR="007F443C" w:rsidRDefault="007F443C" w:rsidP="006B2B6D">
                      <w:pPr>
                        <w:jc w:val="center"/>
                        <w:rPr>
                          <w:rFonts w:ascii="Arial" w:hAnsi="Arial" w:cs="Arial"/>
                        </w:rPr>
                      </w:pPr>
                      <w:r>
                        <w:rPr>
                          <w:rFonts w:ascii="Arial" w:hAnsi="Arial" w:cs="Arial"/>
                        </w:rPr>
                        <w:t>Richwise – 2</w:t>
                      </w:r>
                      <w:r>
                        <w:rPr>
                          <w:rFonts w:ascii="Arial" w:hAnsi="Arial" w:cs="Arial"/>
                          <w:vertAlign w:val="superscript"/>
                        </w:rPr>
                        <w:t>nd</w:t>
                      </w:r>
                      <w:r>
                        <w:rPr>
                          <w:rFonts w:ascii="Arial" w:hAnsi="Arial" w:cs="Arial"/>
                        </w:rPr>
                        <w:t xml:space="preserve"> Floor</w:t>
                      </w:r>
                    </w:p>
                    <w:p w:rsidR="007F443C" w:rsidRDefault="007F443C" w:rsidP="006B2B6D">
                      <w:pPr>
                        <w:jc w:val="center"/>
                        <w:rPr>
                          <w:rFonts w:ascii="Arial" w:hAnsi="Arial" w:cs="Arial"/>
                        </w:rPr>
                      </w:pPr>
                      <w:r>
                        <w:rPr>
                          <w:rFonts w:ascii="Arial" w:hAnsi="Arial" w:cs="Arial"/>
                        </w:rPr>
                        <w:t>3</w:t>
                      </w:r>
                      <w:r>
                        <w:rPr>
                          <w:rFonts w:ascii="Arial" w:hAnsi="Arial" w:cs="Arial"/>
                          <w:vertAlign w:val="superscript"/>
                        </w:rPr>
                        <w:t>rd</w:t>
                      </w:r>
                      <w:r>
                        <w:rPr>
                          <w:rFonts w:ascii="Arial" w:hAnsi="Arial" w:cs="Arial"/>
                        </w:rPr>
                        <w:t xml:space="preserve"> Line 62, Basil Island</w:t>
                      </w:r>
                    </w:p>
                    <w:p w:rsidR="007F443C" w:rsidRDefault="007F443C" w:rsidP="006B2B6D">
                      <w:pPr>
                        <w:jc w:val="center"/>
                        <w:rPr>
                          <w:rFonts w:ascii="Arial" w:hAnsi="Arial" w:cs="Arial"/>
                        </w:rPr>
                      </w:pPr>
                      <w:r>
                        <w:rPr>
                          <w:rFonts w:ascii="Arial" w:hAnsi="Arial" w:cs="Arial"/>
                        </w:rPr>
                        <w:t>St-Petersburg, 199178 Russia</w:t>
                      </w:r>
                    </w:p>
                    <w:p w:rsidR="007F443C" w:rsidRDefault="007F443C" w:rsidP="006B2B6D">
                      <w:pPr>
                        <w:jc w:val="center"/>
                        <w:rPr>
                          <w:rFonts w:ascii="Arial" w:hAnsi="Arial" w:cs="Arial"/>
                        </w:rPr>
                      </w:pPr>
                      <w:r>
                        <w:rPr>
                          <w:rFonts w:ascii="Arial" w:hAnsi="Arial" w:cs="Arial"/>
                        </w:rPr>
                        <w:t>Tel:  +7 (812) 323-9086</w:t>
                      </w:r>
                    </w:p>
                  </w:txbxContent>
                </v:textbox>
              </v:shape>
            </w:pict>
          </mc:Fallback>
        </mc:AlternateContent>
      </w:r>
    </w:p>
    <w:p w:rsidR="006B2B6D" w:rsidRDefault="006B2B6D" w:rsidP="006B2B6D">
      <w:pPr>
        <w:ind w:left="-900" w:right="828"/>
        <w:rPr>
          <w:rFonts w:ascii="Arial" w:hAnsi="Arial" w:cs="Arial"/>
        </w:rPr>
      </w:pPr>
    </w:p>
    <w:p w:rsidR="006B2B6D" w:rsidRDefault="006B2B6D" w:rsidP="006B2B6D">
      <w:pPr>
        <w:ind w:left="-900" w:right="828"/>
        <w:rPr>
          <w:rFonts w:ascii="Arial" w:hAnsi="Arial" w:cs="Arial"/>
        </w:rPr>
      </w:pPr>
    </w:p>
    <w:p w:rsidR="006B2B6D" w:rsidRDefault="006B2B6D" w:rsidP="006B2B6D">
      <w:pPr>
        <w:ind w:left="-900" w:right="828"/>
        <w:rPr>
          <w:rFonts w:ascii="Arial" w:hAnsi="Arial" w:cs="Arial"/>
        </w:rPr>
      </w:pPr>
    </w:p>
    <w:p w:rsidR="006B2B6D" w:rsidRDefault="006B2B6D" w:rsidP="006B2B6D">
      <w:pPr>
        <w:ind w:left="-900" w:right="828"/>
        <w:rPr>
          <w:rFonts w:ascii="Arial" w:hAnsi="Arial" w:cs="Arial"/>
        </w:rPr>
      </w:pPr>
    </w:p>
    <w:p w:rsidR="006B2B6D" w:rsidRDefault="006B2B6D" w:rsidP="006B2B6D">
      <w:pPr>
        <w:ind w:right="-900"/>
        <w:jc w:val="right"/>
        <w:rPr>
          <w:rFonts w:ascii="Arial" w:hAnsi="Arial" w:cs="Arial"/>
          <w:b/>
          <w:bCs/>
          <w:color w:val="000080"/>
        </w:rPr>
      </w:pPr>
    </w:p>
    <w:p w:rsidR="006B2B6D" w:rsidRDefault="006B2B6D" w:rsidP="006B2B6D">
      <w:pPr>
        <w:ind w:right="-900"/>
        <w:rPr>
          <w:rFonts w:ascii="Arial" w:hAnsi="Arial" w:cs="Arial"/>
          <w:b/>
          <w:bCs/>
          <w:color w:val="000080"/>
        </w:rPr>
      </w:pPr>
      <w:r>
        <w:rPr>
          <w:noProof/>
        </w:rPr>
        <mc:AlternateContent>
          <mc:Choice Requires="wps">
            <w:drawing>
              <wp:anchor distT="0" distB="0" distL="114300" distR="114300" simplePos="0" relativeHeight="251639296" behindDoc="0" locked="0" layoutInCell="1" allowOverlap="1">
                <wp:simplePos x="0" y="0"/>
                <wp:positionH relativeFrom="column">
                  <wp:posOffset>1181100</wp:posOffset>
                </wp:positionH>
                <wp:positionV relativeFrom="paragraph">
                  <wp:posOffset>130175</wp:posOffset>
                </wp:positionV>
                <wp:extent cx="1934845" cy="1402715"/>
                <wp:effectExtent l="0" t="0" r="0" b="63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2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650577" w:rsidP="006B2B6D">
                            <w:pPr>
                              <w:spacing w:line="276" w:lineRule="auto"/>
                              <w:jc w:val="right"/>
                              <w:rPr>
                                <w:rFonts w:ascii="Arial" w:hAnsi="Arial" w:cs="Arial"/>
                                <w:b/>
                                <w:bCs/>
                                <w:color w:val="000080"/>
                                <w:u w:val="single"/>
                                <w:lang w:val="fr-FR"/>
                              </w:rPr>
                            </w:pPr>
                            <w:r>
                              <w:rPr>
                                <w:rFonts w:ascii="Arial" w:hAnsi="Arial" w:cs="Arial"/>
                                <w:b/>
                                <w:bCs/>
                                <w:color w:val="000080"/>
                                <w:u w:val="single"/>
                                <w:lang w:val="fr-FR"/>
                              </w:rPr>
                              <w:t>Belgique</w:t>
                            </w:r>
                          </w:p>
                          <w:p w:rsidR="007F443C" w:rsidRDefault="007F443C" w:rsidP="006B2B6D">
                            <w:pPr>
                              <w:spacing w:line="276" w:lineRule="auto"/>
                              <w:jc w:val="right"/>
                              <w:rPr>
                                <w:rFonts w:ascii="Arial" w:hAnsi="Arial" w:cs="Arial"/>
                                <w:lang w:val="fr-FR"/>
                              </w:rPr>
                            </w:pPr>
                            <w:r>
                              <w:rPr>
                                <w:rFonts w:ascii="Arial" w:hAnsi="Arial" w:cs="Arial"/>
                                <w:lang w:val="fr-FR"/>
                              </w:rPr>
                              <w:t>475, Avenue Louise</w:t>
                            </w:r>
                          </w:p>
                          <w:p w:rsidR="007F443C" w:rsidRDefault="007F443C" w:rsidP="006B2B6D">
                            <w:pPr>
                              <w:spacing w:line="276" w:lineRule="auto"/>
                              <w:jc w:val="right"/>
                              <w:rPr>
                                <w:rFonts w:ascii="Arial" w:hAnsi="Arial" w:cs="Arial"/>
                                <w:lang w:val="fr-FR"/>
                              </w:rPr>
                            </w:pPr>
                            <w:r>
                              <w:rPr>
                                <w:rFonts w:ascii="Arial" w:hAnsi="Arial" w:cs="Arial"/>
                                <w:lang w:val="fr-FR"/>
                              </w:rPr>
                              <w:t>B-1050 Bruxelles</w:t>
                            </w:r>
                          </w:p>
                          <w:p w:rsidR="007F443C" w:rsidRDefault="007F443C" w:rsidP="006B2B6D">
                            <w:pPr>
                              <w:spacing w:line="276" w:lineRule="auto"/>
                              <w:jc w:val="right"/>
                              <w:rPr>
                                <w:rFonts w:ascii="Arial" w:hAnsi="Arial" w:cs="Arial"/>
                                <w:lang w:val="fr-FR"/>
                              </w:rPr>
                            </w:pPr>
                            <w:r>
                              <w:rPr>
                                <w:rFonts w:ascii="Arial" w:hAnsi="Arial" w:cs="Arial"/>
                                <w:lang w:val="fr-FR"/>
                              </w:rPr>
                              <w:t>Belgium</w:t>
                            </w:r>
                          </w:p>
                          <w:p w:rsidR="007F443C" w:rsidRDefault="007F443C" w:rsidP="006B2B6D">
                            <w:pPr>
                              <w:spacing w:line="276" w:lineRule="auto"/>
                              <w:jc w:val="right"/>
                              <w:rPr>
                                <w:rFonts w:ascii="Arial" w:hAnsi="Arial" w:cs="Arial"/>
                              </w:rPr>
                            </w:pPr>
                            <w:r>
                              <w:rPr>
                                <w:rFonts w:ascii="Arial" w:hAnsi="Arial" w:cs="Arial"/>
                              </w:rPr>
                              <w:t>Tel: +32 491 940 149</w:t>
                            </w:r>
                          </w:p>
                          <w:p w:rsidR="007F443C" w:rsidRDefault="007F443C" w:rsidP="006B2B6D">
                            <w:pPr>
                              <w:spacing w:line="276" w:lineRule="auto"/>
                              <w:jc w:val="right"/>
                              <w:rPr>
                                <w:rFonts w:ascii="Arial" w:hAnsi="Arial" w:cs="Arial"/>
                              </w:rPr>
                            </w:pPr>
                            <w:r>
                              <w:rPr>
                                <w:rFonts w:ascii="Arial" w:hAnsi="Arial" w:cs="Arial"/>
                              </w:rPr>
                              <w:t>Fax: +32 2 791 53 85</w:t>
                            </w:r>
                          </w:p>
                          <w:p w:rsidR="007F443C" w:rsidRDefault="007F443C" w:rsidP="006B2B6D">
                            <w:pPr>
                              <w:rPr>
                                <w:lang w:val="fr-FR"/>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9" type="#_x0000_t202" style="position:absolute;margin-left:93pt;margin-top:10.25pt;width:152.35pt;height:110.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" stroked="f">
                <v:textbox inset="3.6pt,,3.6pt">
                  <w:txbxContent>
                    <w:p w:rsidR="007F443C" w:rsidRDefault="00650577" w:rsidP="006B2B6D">
                      <w:pPr>
                        <w:spacing w:line="276" w:lineRule="auto"/>
                        <w:jc w:val="right"/>
                        <w:rPr>
                          <w:rFonts w:ascii="Arial" w:hAnsi="Arial" w:cs="Arial"/>
                          <w:b/>
                          <w:bCs/>
                          <w:color w:val="000080"/>
                          <w:u w:val="single"/>
                          <w:lang w:val="fr-FR"/>
                        </w:rPr>
                      </w:pPr>
                      <w:r>
                        <w:rPr>
                          <w:rFonts w:ascii="Arial" w:hAnsi="Arial" w:cs="Arial"/>
                          <w:b/>
                          <w:bCs/>
                          <w:color w:val="000080"/>
                          <w:u w:val="single"/>
                          <w:lang w:val="fr-FR"/>
                        </w:rPr>
                        <w:t>Belgique</w:t>
                      </w:r>
                    </w:p>
                    <w:p w:rsidR="007F443C" w:rsidRDefault="007F443C" w:rsidP="006B2B6D">
                      <w:pPr>
                        <w:spacing w:line="276" w:lineRule="auto"/>
                        <w:jc w:val="right"/>
                        <w:rPr>
                          <w:rFonts w:ascii="Arial" w:hAnsi="Arial" w:cs="Arial"/>
                          <w:lang w:val="fr-FR"/>
                        </w:rPr>
                      </w:pPr>
                      <w:r>
                        <w:rPr>
                          <w:rFonts w:ascii="Arial" w:hAnsi="Arial" w:cs="Arial"/>
                          <w:lang w:val="fr-FR"/>
                        </w:rPr>
                        <w:t>475, Avenue Louise</w:t>
                      </w:r>
                    </w:p>
                    <w:p w:rsidR="007F443C" w:rsidRDefault="007F443C" w:rsidP="006B2B6D">
                      <w:pPr>
                        <w:spacing w:line="276" w:lineRule="auto"/>
                        <w:jc w:val="right"/>
                        <w:rPr>
                          <w:rFonts w:ascii="Arial" w:hAnsi="Arial" w:cs="Arial"/>
                          <w:lang w:val="fr-FR"/>
                        </w:rPr>
                      </w:pPr>
                      <w:r>
                        <w:rPr>
                          <w:rFonts w:ascii="Arial" w:hAnsi="Arial" w:cs="Arial"/>
                          <w:lang w:val="fr-FR"/>
                        </w:rPr>
                        <w:t>B-1050 Bruxelles</w:t>
                      </w:r>
                    </w:p>
                    <w:p w:rsidR="007F443C" w:rsidRDefault="007F443C" w:rsidP="006B2B6D">
                      <w:pPr>
                        <w:spacing w:line="276" w:lineRule="auto"/>
                        <w:jc w:val="right"/>
                        <w:rPr>
                          <w:rFonts w:ascii="Arial" w:hAnsi="Arial" w:cs="Arial"/>
                          <w:lang w:val="fr-FR"/>
                        </w:rPr>
                      </w:pPr>
                      <w:r>
                        <w:rPr>
                          <w:rFonts w:ascii="Arial" w:hAnsi="Arial" w:cs="Arial"/>
                          <w:lang w:val="fr-FR"/>
                        </w:rPr>
                        <w:t>Belgium</w:t>
                      </w:r>
                    </w:p>
                    <w:p w:rsidR="007F443C" w:rsidRDefault="007F443C" w:rsidP="006B2B6D">
                      <w:pPr>
                        <w:spacing w:line="276" w:lineRule="auto"/>
                        <w:jc w:val="right"/>
                        <w:rPr>
                          <w:rFonts w:ascii="Arial" w:hAnsi="Arial" w:cs="Arial"/>
                        </w:rPr>
                      </w:pPr>
                      <w:r>
                        <w:rPr>
                          <w:rFonts w:ascii="Arial" w:hAnsi="Arial" w:cs="Arial"/>
                        </w:rPr>
                        <w:t>Tel: +32 491 940 149</w:t>
                      </w:r>
                    </w:p>
                    <w:p w:rsidR="007F443C" w:rsidRDefault="007F443C" w:rsidP="006B2B6D">
                      <w:pPr>
                        <w:spacing w:line="276" w:lineRule="auto"/>
                        <w:jc w:val="right"/>
                        <w:rPr>
                          <w:rFonts w:ascii="Arial" w:hAnsi="Arial" w:cs="Arial"/>
                        </w:rPr>
                      </w:pPr>
                      <w:r>
                        <w:rPr>
                          <w:rFonts w:ascii="Arial" w:hAnsi="Arial" w:cs="Arial"/>
                        </w:rPr>
                        <w:t>Fax: +32 2 791 53 85</w:t>
                      </w:r>
                    </w:p>
                    <w:p w:rsidR="007F443C" w:rsidRDefault="007F443C" w:rsidP="006B2B6D">
                      <w:pPr>
                        <w:rPr>
                          <w:lang w:val="fr-FR"/>
                        </w:rPr>
                      </w:pPr>
                    </w:p>
                  </w:txbxContent>
                </v:textbox>
              </v:shape>
            </w:pict>
          </mc:Fallback>
        </mc:AlternateContent>
      </w:r>
    </w:p>
    <w:p w:rsidR="006B2B6D" w:rsidRDefault="006B2B6D" w:rsidP="006B2B6D">
      <w:pPr>
        <w:ind w:right="-900"/>
        <w:jc w:val="right"/>
        <w:rPr>
          <w:rFonts w:ascii="Arial" w:hAnsi="Arial" w:cs="Arial"/>
          <w:b/>
          <w:bCs/>
          <w:color w:val="000080"/>
        </w:rPr>
      </w:pPr>
    </w:p>
    <w:p w:rsidR="006B2B6D" w:rsidRDefault="006B2B6D" w:rsidP="006B2B6D">
      <w:pPr>
        <w:ind w:right="-900"/>
        <w:jc w:val="right"/>
        <w:rPr>
          <w:rFonts w:ascii="Arial" w:hAnsi="Arial" w:cs="Arial"/>
          <w:b/>
          <w:bCs/>
          <w:color w:val="000080"/>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rPr>
          <w:lang w:eastAsia="ar-SA"/>
        </w:rPr>
        <w:sectPr w:rsidR="006B2B6D">
          <w:footnotePr>
            <w:pos w:val="beneathText"/>
          </w:footnotePr>
          <w:type w:val="continuous"/>
          <w:pgSz w:w="12240" w:h="15840"/>
          <w:pgMar w:top="1356" w:right="1620" w:bottom="996" w:left="1620" w:header="1080" w:footer="720" w:gutter="0"/>
          <w:cols w:num="2" w:space="708"/>
        </w:sectPr>
      </w:pPr>
    </w:p>
    <w:p w:rsidR="006B2B6D" w:rsidRDefault="006B2B6D" w:rsidP="006B2B6D">
      <w:pPr>
        <w:rPr>
          <w:rFonts w:ascii="Arial" w:hAnsi="Arial" w:cs="Arial"/>
          <w:sz w:val="20"/>
          <w:szCs w:val="20"/>
        </w:rPr>
      </w:pPr>
    </w:p>
    <w:p w:rsidR="006B2B6D" w:rsidRDefault="006B2B6D" w:rsidP="006B2B6D">
      <w:pPr>
        <w:pStyle w:val="BodyText"/>
      </w:pPr>
    </w:p>
    <w:p w:rsidR="006B2B6D" w:rsidRDefault="006B2B6D" w:rsidP="006B2B6D">
      <w:pPr>
        <w:tabs>
          <w:tab w:val="right" w:pos="3780"/>
          <w:tab w:val="left" w:pos="4140"/>
        </w:tabs>
        <w:jc w:val="center"/>
        <w:rPr>
          <w:rFonts w:ascii="Arial" w:hAnsi="Arial" w:cs="Arial"/>
          <w:b/>
          <w:bCs/>
          <w:sz w:val="28"/>
          <w:szCs w:val="28"/>
        </w:rPr>
      </w:pPr>
      <w:r>
        <w:rPr>
          <w:noProof/>
        </w:rPr>
        <mc:AlternateContent>
          <mc:Choice Requires="wps">
            <w:drawing>
              <wp:anchor distT="0" distB="0" distL="114300" distR="114300" simplePos="0" relativeHeight="251640320" behindDoc="0" locked="0" layoutInCell="1" allowOverlap="1" wp14:anchorId="52BE199A" wp14:editId="61E91B5C">
                <wp:simplePos x="0" y="0"/>
                <wp:positionH relativeFrom="column">
                  <wp:posOffset>4495800</wp:posOffset>
                </wp:positionH>
                <wp:positionV relativeFrom="paragraph">
                  <wp:posOffset>133985</wp:posOffset>
                </wp:positionV>
                <wp:extent cx="1755775" cy="1661795"/>
                <wp:effectExtent l="0" t="635" r="0" b="444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61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jc w:val="right"/>
                              <w:rPr>
                                <w:rFonts w:ascii="Arial" w:hAnsi="Arial" w:cs="Arial"/>
                                <w:b/>
                                <w:bCs/>
                                <w:color w:val="00004E"/>
                                <w:lang w:val="fr-FR"/>
                              </w:rPr>
                            </w:pPr>
                            <w:r>
                              <w:rPr>
                                <w:rFonts w:ascii="Arial" w:hAnsi="Arial" w:cs="Arial"/>
                                <w:b/>
                                <w:bCs/>
                                <w:color w:val="000080"/>
                                <w:u w:val="single"/>
                                <w:lang w:val="fr-FR"/>
                              </w:rPr>
                              <w:t>Luxembourg</w:t>
                            </w:r>
                          </w:p>
                          <w:p w:rsidR="007F443C" w:rsidRDefault="007F443C" w:rsidP="006B2B6D">
                            <w:pPr>
                              <w:spacing w:line="276" w:lineRule="auto"/>
                              <w:jc w:val="right"/>
                              <w:rPr>
                                <w:rFonts w:ascii="Arial" w:hAnsi="Arial" w:cs="Arial"/>
                                <w:lang w:val="fr-FR"/>
                              </w:rPr>
                            </w:pPr>
                            <w:r>
                              <w:rPr>
                                <w:rFonts w:ascii="Arial" w:hAnsi="Arial" w:cs="Arial"/>
                                <w:lang w:val="fr-FR"/>
                              </w:rPr>
                              <w:t xml:space="preserve">17, Boulevard Royal </w:t>
                            </w:r>
                          </w:p>
                          <w:p w:rsidR="007F443C" w:rsidRDefault="007F443C" w:rsidP="006B2B6D">
                            <w:pPr>
                              <w:spacing w:line="276" w:lineRule="auto"/>
                              <w:jc w:val="right"/>
                              <w:rPr>
                                <w:rFonts w:ascii="Arial" w:hAnsi="Arial" w:cs="Arial"/>
                                <w:lang w:val="fr-FR"/>
                              </w:rPr>
                            </w:pPr>
                            <w:r>
                              <w:rPr>
                                <w:rFonts w:ascii="Arial" w:hAnsi="Arial" w:cs="Arial"/>
                                <w:lang w:val="fr-FR"/>
                              </w:rPr>
                              <w:t xml:space="preserve">L-2449 </w:t>
                            </w:r>
                          </w:p>
                          <w:p w:rsidR="007F443C" w:rsidRDefault="007F443C" w:rsidP="006B2B6D">
                            <w:pPr>
                              <w:spacing w:line="276" w:lineRule="auto"/>
                              <w:jc w:val="right"/>
                              <w:rPr>
                                <w:rFonts w:ascii="Arial" w:hAnsi="Arial" w:cs="Arial"/>
                                <w:lang w:val="fr-FR"/>
                              </w:rPr>
                            </w:pPr>
                            <w:r>
                              <w:rPr>
                                <w:rFonts w:ascii="Arial" w:hAnsi="Arial" w:cs="Arial"/>
                                <w:lang w:val="fr-FR"/>
                              </w:rPr>
                              <w:t>Luxembourg</w:t>
                            </w:r>
                          </w:p>
                          <w:p w:rsidR="007F443C" w:rsidRDefault="007F443C" w:rsidP="006B2B6D">
                            <w:pPr>
                              <w:spacing w:line="276" w:lineRule="auto"/>
                              <w:jc w:val="right"/>
                              <w:rPr>
                                <w:rFonts w:ascii="Arial" w:hAnsi="Arial" w:cs="Arial"/>
                                <w:lang w:val="fr-FR"/>
                              </w:rPr>
                            </w:pPr>
                            <w:r>
                              <w:rPr>
                                <w:rFonts w:ascii="Arial" w:hAnsi="Arial" w:cs="Arial"/>
                                <w:lang w:val="fr-FR"/>
                              </w:rPr>
                              <w:t>GD Luxembourg</w:t>
                            </w:r>
                          </w:p>
                          <w:p w:rsidR="007F443C" w:rsidRDefault="007F443C" w:rsidP="006B2B6D">
                            <w:pPr>
                              <w:spacing w:line="276" w:lineRule="auto"/>
                              <w:jc w:val="right"/>
                              <w:rPr>
                                <w:rFonts w:ascii="Arial" w:hAnsi="Arial" w:cs="Arial"/>
                              </w:rPr>
                            </w:pPr>
                            <w:r>
                              <w:rPr>
                                <w:rFonts w:ascii="Arial" w:hAnsi="Arial" w:cs="Arial"/>
                              </w:rPr>
                              <w:t>Tel: +352 274 404</w:t>
                            </w:r>
                          </w:p>
                          <w:p w:rsidR="007F443C" w:rsidRDefault="007F443C" w:rsidP="006B2B6D">
                            <w:pPr>
                              <w:spacing w:line="276" w:lineRule="auto"/>
                              <w:jc w:val="right"/>
                              <w:rPr>
                                <w:rFonts w:ascii="Arial" w:hAnsi="Arial" w:cs="Arial"/>
                              </w:rPr>
                            </w:pPr>
                            <w:r>
                              <w:rPr>
                                <w:rFonts w:ascii="Arial" w:hAnsi="Arial" w:cs="Arial"/>
                              </w:rPr>
                              <w:t>Fax: +352 246 119 19</w:t>
                            </w:r>
                          </w:p>
                          <w:p w:rsidR="007F443C" w:rsidRDefault="007F443C" w:rsidP="006B2B6D">
                            <w:pPr>
                              <w:rPr>
                                <w:lang w:val="fr-FR"/>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E199A" id="Text Box 42" o:spid="_x0000_s1030" type="#_x0000_t202" style="position:absolute;left:0;text-align:left;margin-left:354pt;margin-top:10.55pt;width:138.25pt;height:130.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" stroked="f">
                <v:textbox inset="3.6pt,,3.6pt">
                  <w:txbxContent>
                    <w:p w:rsidR="007F443C" w:rsidRDefault="007F443C" w:rsidP="006B2B6D">
                      <w:pPr>
                        <w:spacing w:line="276" w:lineRule="auto"/>
                        <w:jc w:val="right"/>
                        <w:rPr>
                          <w:rFonts w:ascii="Arial" w:hAnsi="Arial" w:cs="Arial"/>
                          <w:b/>
                          <w:bCs/>
                          <w:color w:val="00004E"/>
                          <w:lang w:val="fr-FR"/>
                        </w:rPr>
                      </w:pPr>
                      <w:r>
                        <w:rPr>
                          <w:rFonts w:ascii="Arial" w:hAnsi="Arial" w:cs="Arial"/>
                          <w:b/>
                          <w:bCs/>
                          <w:color w:val="000080"/>
                          <w:u w:val="single"/>
                          <w:lang w:val="fr-FR"/>
                        </w:rPr>
                        <w:t>Luxembourg</w:t>
                      </w:r>
                    </w:p>
                    <w:p w:rsidR="007F443C" w:rsidRDefault="007F443C" w:rsidP="006B2B6D">
                      <w:pPr>
                        <w:spacing w:line="276" w:lineRule="auto"/>
                        <w:jc w:val="right"/>
                        <w:rPr>
                          <w:rFonts w:ascii="Arial" w:hAnsi="Arial" w:cs="Arial"/>
                          <w:lang w:val="fr-FR"/>
                        </w:rPr>
                      </w:pPr>
                      <w:r>
                        <w:rPr>
                          <w:rFonts w:ascii="Arial" w:hAnsi="Arial" w:cs="Arial"/>
                          <w:lang w:val="fr-FR"/>
                        </w:rPr>
                        <w:t xml:space="preserve">17, Boulevard Royal </w:t>
                      </w:r>
                    </w:p>
                    <w:p w:rsidR="007F443C" w:rsidRDefault="007F443C" w:rsidP="006B2B6D">
                      <w:pPr>
                        <w:spacing w:line="276" w:lineRule="auto"/>
                        <w:jc w:val="right"/>
                        <w:rPr>
                          <w:rFonts w:ascii="Arial" w:hAnsi="Arial" w:cs="Arial"/>
                          <w:lang w:val="fr-FR"/>
                        </w:rPr>
                      </w:pPr>
                      <w:r>
                        <w:rPr>
                          <w:rFonts w:ascii="Arial" w:hAnsi="Arial" w:cs="Arial"/>
                          <w:lang w:val="fr-FR"/>
                        </w:rPr>
                        <w:t xml:space="preserve">L-2449 </w:t>
                      </w:r>
                    </w:p>
                    <w:p w:rsidR="007F443C" w:rsidRDefault="007F443C" w:rsidP="006B2B6D">
                      <w:pPr>
                        <w:spacing w:line="276" w:lineRule="auto"/>
                        <w:jc w:val="right"/>
                        <w:rPr>
                          <w:rFonts w:ascii="Arial" w:hAnsi="Arial" w:cs="Arial"/>
                          <w:lang w:val="fr-FR"/>
                        </w:rPr>
                      </w:pPr>
                      <w:r>
                        <w:rPr>
                          <w:rFonts w:ascii="Arial" w:hAnsi="Arial" w:cs="Arial"/>
                          <w:lang w:val="fr-FR"/>
                        </w:rPr>
                        <w:t>Luxembourg</w:t>
                      </w:r>
                    </w:p>
                    <w:p w:rsidR="007F443C" w:rsidRDefault="007F443C" w:rsidP="006B2B6D">
                      <w:pPr>
                        <w:spacing w:line="276" w:lineRule="auto"/>
                        <w:jc w:val="right"/>
                        <w:rPr>
                          <w:rFonts w:ascii="Arial" w:hAnsi="Arial" w:cs="Arial"/>
                          <w:lang w:val="fr-FR"/>
                        </w:rPr>
                      </w:pPr>
                      <w:r>
                        <w:rPr>
                          <w:rFonts w:ascii="Arial" w:hAnsi="Arial" w:cs="Arial"/>
                          <w:lang w:val="fr-FR"/>
                        </w:rPr>
                        <w:t>GD Luxembourg</w:t>
                      </w:r>
                    </w:p>
                    <w:p w:rsidR="007F443C" w:rsidRDefault="007F443C" w:rsidP="006B2B6D">
                      <w:pPr>
                        <w:spacing w:line="276" w:lineRule="auto"/>
                        <w:jc w:val="right"/>
                        <w:rPr>
                          <w:rFonts w:ascii="Arial" w:hAnsi="Arial" w:cs="Arial"/>
                        </w:rPr>
                      </w:pPr>
                      <w:r>
                        <w:rPr>
                          <w:rFonts w:ascii="Arial" w:hAnsi="Arial" w:cs="Arial"/>
                        </w:rPr>
                        <w:t>Tel: +352 274 404</w:t>
                      </w:r>
                    </w:p>
                    <w:p w:rsidR="007F443C" w:rsidRDefault="007F443C" w:rsidP="006B2B6D">
                      <w:pPr>
                        <w:spacing w:line="276" w:lineRule="auto"/>
                        <w:jc w:val="right"/>
                        <w:rPr>
                          <w:rFonts w:ascii="Arial" w:hAnsi="Arial" w:cs="Arial"/>
                        </w:rPr>
                      </w:pPr>
                      <w:r>
                        <w:rPr>
                          <w:rFonts w:ascii="Arial" w:hAnsi="Arial" w:cs="Arial"/>
                        </w:rPr>
                        <w:t>Fax: +352 246 119 19</w:t>
                      </w:r>
                    </w:p>
                    <w:p w:rsidR="007F443C" w:rsidRDefault="007F443C" w:rsidP="006B2B6D">
                      <w:pPr>
                        <w:rPr>
                          <w:lang w:val="fr-FR"/>
                        </w:rPr>
                      </w:pPr>
                    </w:p>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46CB8046" wp14:editId="0804CDD5">
                <wp:simplePos x="0" y="0"/>
                <wp:positionH relativeFrom="column">
                  <wp:posOffset>-699135</wp:posOffset>
                </wp:positionH>
                <wp:positionV relativeFrom="paragraph">
                  <wp:posOffset>137160</wp:posOffset>
                </wp:positionV>
                <wp:extent cx="2066290" cy="1604645"/>
                <wp:effectExtent l="0" t="3810" r="4445" b="127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1604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rPr>
                                <w:rFonts w:ascii="Arial" w:hAnsi="Arial" w:cs="Arial"/>
                                <w:b/>
                                <w:bCs/>
                                <w:color w:val="000080"/>
                                <w:u w:val="single"/>
                              </w:rPr>
                            </w:pPr>
                            <w:r>
                              <w:rPr>
                                <w:rFonts w:ascii="Arial" w:hAnsi="Arial" w:cs="Arial"/>
                                <w:b/>
                                <w:bCs/>
                                <w:color w:val="000080"/>
                                <w:u w:val="single"/>
                              </w:rPr>
                              <w:t>Canada</w:t>
                            </w:r>
                          </w:p>
                          <w:p w:rsidR="007F443C" w:rsidRDefault="007F443C" w:rsidP="006B2B6D">
                            <w:pPr>
                              <w:spacing w:line="276" w:lineRule="auto"/>
                              <w:rPr>
                                <w:rFonts w:ascii="Arial" w:hAnsi="Arial" w:cs="Arial"/>
                              </w:rPr>
                            </w:pPr>
                            <w:r>
                              <w:rPr>
                                <w:rFonts w:ascii="Arial" w:hAnsi="Arial" w:cs="Arial"/>
                              </w:rPr>
                              <w:t xml:space="preserve">1, Carré Westmount </w:t>
                            </w:r>
                          </w:p>
                          <w:p w:rsidR="007F443C" w:rsidRDefault="007F443C" w:rsidP="006B2B6D">
                            <w:pPr>
                              <w:spacing w:line="276" w:lineRule="auto"/>
                              <w:rPr>
                                <w:rFonts w:ascii="Arial" w:hAnsi="Arial" w:cs="Arial"/>
                              </w:rPr>
                            </w:pPr>
                            <w:r>
                              <w:rPr>
                                <w:rFonts w:ascii="Arial" w:hAnsi="Arial" w:cs="Arial"/>
                              </w:rPr>
                              <w:t>Bureau 1001</w:t>
                            </w:r>
                          </w:p>
                          <w:p w:rsidR="007F443C" w:rsidRDefault="007F443C" w:rsidP="006B2B6D">
                            <w:pPr>
                              <w:spacing w:line="276" w:lineRule="auto"/>
                              <w:rPr>
                                <w:rFonts w:ascii="Arial" w:hAnsi="Arial" w:cs="Arial"/>
                              </w:rPr>
                            </w:pPr>
                            <w:r>
                              <w:rPr>
                                <w:rFonts w:ascii="Arial" w:hAnsi="Arial" w:cs="Arial"/>
                              </w:rPr>
                              <w:t>Westmount (Québec) Canada H3Z 2P9</w:t>
                            </w:r>
                          </w:p>
                          <w:p w:rsidR="007F443C" w:rsidRDefault="007F443C" w:rsidP="006B2B6D">
                            <w:pPr>
                              <w:spacing w:line="276" w:lineRule="auto"/>
                              <w:rPr>
                                <w:rFonts w:ascii="Arial" w:hAnsi="Arial" w:cs="Arial"/>
                              </w:rPr>
                            </w:pPr>
                            <w:r>
                              <w:rPr>
                                <w:rFonts w:ascii="Arial" w:hAnsi="Arial" w:cs="Arial"/>
                              </w:rPr>
                              <w:t>Tel: +1 (514) 396 6608</w:t>
                            </w:r>
                          </w:p>
                          <w:p w:rsidR="007F443C" w:rsidRDefault="007F443C" w:rsidP="006B2B6D">
                            <w:pPr>
                              <w:spacing w:line="276" w:lineRule="auto"/>
                              <w:rPr>
                                <w:rFonts w:ascii="Arial" w:hAnsi="Arial" w:cs="Arial"/>
                              </w:rPr>
                            </w:pPr>
                            <w:r>
                              <w:rPr>
                                <w:rFonts w:ascii="Arial" w:hAnsi="Arial" w:cs="Arial"/>
                              </w:rPr>
                              <w:t>Fax: +1 (514) 940 0645</w:t>
                            </w:r>
                          </w:p>
                          <w:p w:rsidR="007F443C" w:rsidRDefault="007F443C" w:rsidP="006B2B6D">
                            <w:pPr>
                              <w:rPr>
                                <w:lang w:val="fr-FR"/>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B8046" id="Text Box 41" o:spid="_x0000_s1031" type="#_x0000_t202" style="position:absolute;left:0;text-align:left;margin-left:-55.05pt;margin-top:10.8pt;width:162.7pt;height:126.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" stroked="f">
                <v:textbox inset="3.6pt,,3.6pt">
                  <w:txbxContent>
                    <w:p w:rsidR="007F443C" w:rsidRDefault="007F443C" w:rsidP="006B2B6D">
                      <w:pPr>
                        <w:spacing w:line="276" w:lineRule="auto"/>
                        <w:rPr>
                          <w:rFonts w:ascii="Arial" w:hAnsi="Arial" w:cs="Arial"/>
                          <w:b/>
                          <w:bCs/>
                          <w:color w:val="000080"/>
                          <w:u w:val="single"/>
                        </w:rPr>
                      </w:pPr>
                      <w:r>
                        <w:rPr>
                          <w:rFonts w:ascii="Arial" w:hAnsi="Arial" w:cs="Arial"/>
                          <w:b/>
                          <w:bCs/>
                          <w:color w:val="000080"/>
                          <w:u w:val="single"/>
                        </w:rPr>
                        <w:t>Canada</w:t>
                      </w:r>
                    </w:p>
                    <w:p w:rsidR="007F443C" w:rsidRDefault="007F443C" w:rsidP="006B2B6D">
                      <w:pPr>
                        <w:spacing w:line="276" w:lineRule="auto"/>
                        <w:rPr>
                          <w:rFonts w:ascii="Arial" w:hAnsi="Arial" w:cs="Arial"/>
                        </w:rPr>
                      </w:pPr>
                      <w:r>
                        <w:rPr>
                          <w:rFonts w:ascii="Arial" w:hAnsi="Arial" w:cs="Arial"/>
                        </w:rPr>
                        <w:t xml:space="preserve">1, Carré Westmount </w:t>
                      </w:r>
                    </w:p>
                    <w:p w:rsidR="007F443C" w:rsidRDefault="007F443C" w:rsidP="006B2B6D">
                      <w:pPr>
                        <w:spacing w:line="276" w:lineRule="auto"/>
                        <w:rPr>
                          <w:rFonts w:ascii="Arial" w:hAnsi="Arial" w:cs="Arial"/>
                        </w:rPr>
                      </w:pPr>
                      <w:r>
                        <w:rPr>
                          <w:rFonts w:ascii="Arial" w:hAnsi="Arial" w:cs="Arial"/>
                        </w:rPr>
                        <w:t>Bureau 1001</w:t>
                      </w:r>
                    </w:p>
                    <w:p w:rsidR="007F443C" w:rsidRDefault="007F443C" w:rsidP="006B2B6D">
                      <w:pPr>
                        <w:spacing w:line="276" w:lineRule="auto"/>
                        <w:rPr>
                          <w:rFonts w:ascii="Arial" w:hAnsi="Arial" w:cs="Arial"/>
                        </w:rPr>
                      </w:pPr>
                      <w:r>
                        <w:rPr>
                          <w:rFonts w:ascii="Arial" w:hAnsi="Arial" w:cs="Arial"/>
                        </w:rPr>
                        <w:t>Westmount (Québec) Canada H3Z 2P9</w:t>
                      </w:r>
                    </w:p>
                    <w:p w:rsidR="007F443C" w:rsidRDefault="007F443C" w:rsidP="006B2B6D">
                      <w:pPr>
                        <w:spacing w:line="276" w:lineRule="auto"/>
                        <w:rPr>
                          <w:rFonts w:ascii="Arial" w:hAnsi="Arial" w:cs="Arial"/>
                        </w:rPr>
                      </w:pPr>
                      <w:r>
                        <w:rPr>
                          <w:rFonts w:ascii="Arial" w:hAnsi="Arial" w:cs="Arial"/>
                        </w:rPr>
                        <w:t>Tel: +1 (514) 396 6608</w:t>
                      </w:r>
                    </w:p>
                    <w:p w:rsidR="007F443C" w:rsidRDefault="007F443C" w:rsidP="006B2B6D">
                      <w:pPr>
                        <w:spacing w:line="276" w:lineRule="auto"/>
                        <w:rPr>
                          <w:rFonts w:ascii="Arial" w:hAnsi="Arial" w:cs="Arial"/>
                        </w:rPr>
                      </w:pPr>
                      <w:r>
                        <w:rPr>
                          <w:rFonts w:ascii="Arial" w:hAnsi="Arial" w:cs="Arial"/>
                        </w:rPr>
                        <w:t>Fax: +1 (514) 940 0645</w:t>
                      </w:r>
                    </w:p>
                    <w:p w:rsidR="007F443C" w:rsidRDefault="007F443C" w:rsidP="006B2B6D">
                      <w:pPr>
                        <w:rPr>
                          <w:lang w:val="fr-FR"/>
                        </w:rPr>
                      </w:pPr>
                    </w:p>
                  </w:txbxContent>
                </v:textbox>
              </v:shape>
            </w:pict>
          </mc:Fallback>
        </mc:AlternateContent>
      </w:r>
    </w:p>
    <w:p w:rsidR="006B2B6D" w:rsidRDefault="006B2B6D" w:rsidP="006B2B6D">
      <w:pPr>
        <w:tabs>
          <w:tab w:val="right" w:pos="3780"/>
          <w:tab w:val="left" w:pos="4140"/>
        </w:tabs>
        <w:jc w:val="center"/>
        <w:rPr>
          <w:rFonts w:ascii="Arial" w:hAnsi="Arial" w:cs="Arial"/>
          <w:b/>
          <w:bCs/>
          <w:sz w:val="28"/>
          <w:szCs w:val="28"/>
        </w:rPr>
      </w:pPr>
    </w:p>
    <w:p w:rsidR="006B2B6D" w:rsidRDefault="00532604" w:rsidP="006B2B6D">
      <w:pPr>
        <w:tabs>
          <w:tab w:val="right" w:pos="3780"/>
          <w:tab w:val="left" w:pos="4140"/>
        </w:tabs>
        <w:jc w:val="center"/>
        <w:rPr>
          <w:rFonts w:ascii="Arial" w:hAnsi="Arial" w:cs="Arial"/>
          <w:b/>
          <w:bCs/>
          <w:sz w:val="28"/>
          <w:szCs w:val="28"/>
        </w:rPr>
      </w:pPr>
      <w:r>
        <w:rPr>
          <w:noProof/>
        </w:rPr>
        <mc:AlternateContent>
          <mc:Choice Requires="wps">
            <w:drawing>
              <wp:anchor distT="0" distB="0" distL="114300" distR="114300" simplePos="0" relativeHeight="251642368" behindDoc="0" locked="0" layoutInCell="1" allowOverlap="1" wp14:anchorId="4C81A2F6" wp14:editId="24559494">
                <wp:simplePos x="0" y="0"/>
                <wp:positionH relativeFrom="column">
                  <wp:posOffset>1276350</wp:posOffset>
                </wp:positionH>
                <wp:positionV relativeFrom="paragraph">
                  <wp:posOffset>121285</wp:posOffset>
                </wp:positionV>
                <wp:extent cx="3129915" cy="156464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915" cy="1564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88C" w:rsidRDefault="00C0688C" w:rsidP="00C0688C">
                            <w:pPr>
                              <w:spacing w:line="276" w:lineRule="auto"/>
                              <w:jc w:val="center"/>
                              <w:rPr>
                                <w:rFonts w:ascii="Arial" w:hAnsi="Arial" w:cs="Arial"/>
                                <w:b/>
                                <w:bCs/>
                                <w:color w:val="000080"/>
                                <w:u w:val="single"/>
                                <w:lang w:val="fr-FR"/>
                              </w:rPr>
                            </w:pPr>
                            <w:r>
                              <w:rPr>
                                <w:rFonts w:ascii="Arial" w:hAnsi="Arial" w:cs="Arial"/>
                                <w:b/>
                                <w:bCs/>
                                <w:color w:val="000080"/>
                                <w:u w:val="single"/>
                                <w:lang w:val="fr-FR"/>
                              </w:rPr>
                              <w:t>Brésil</w:t>
                            </w:r>
                          </w:p>
                          <w:p w:rsidR="007F443C" w:rsidRDefault="007F443C" w:rsidP="006B2B6D">
                            <w:pPr>
                              <w:spacing w:line="276" w:lineRule="auto"/>
                              <w:jc w:val="center"/>
                              <w:rPr>
                                <w:rFonts w:ascii="Arial" w:hAnsi="Arial" w:cs="Arial"/>
                                <w:lang w:val="fr-FR"/>
                              </w:rPr>
                            </w:pPr>
                            <w:r>
                              <w:rPr>
                                <w:rFonts w:ascii="Arial" w:hAnsi="Arial" w:cs="Arial"/>
                                <w:lang w:val="fr-FR"/>
                              </w:rPr>
                              <w:t>CAS Ốleo Visas Legalização de</w:t>
                            </w:r>
                          </w:p>
                          <w:p w:rsidR="007F443C" w:rsidRDefault="007F443C" w:rsidP="006B2B6D">
                            <w:pPr>
                              <w:spacing w:line="276" w:lineRule="auto"/>
                              <w:jc w:val="center"/>
                              <w:rPr>
                                <w:rFonts w:ascii="Arial" w:hAnsi="Arial" w:cs="Arial"/>
                                <w:lang w:val="fr-FR"/>
                              </w:rPr>
                            </w:pPr>
                            <w:r>
                              <w:rPr>
                                <w:rFonts w:ascii="Arial" w:hAnsi="Arial" w:cs="Arial"/>
                                <w:lang w:val="fr-FR"/>
                              </w:rPr>
                              <w:t>Documentos ltda.</w:t>
                            </w:r>
                          </w:p>
                          <w:p w:rsidR="007F443C" w:rsidRDefault="007F443C" w:rsidP="006B2B6D">
                            <w:pPr>
                              <w:spacing w:line="276" w:lineRule="auto"/>
                              <w:jc w:val="center"/>
                              <w:rPr>
                                <w:rFonts w:ascii="Arial" w:hAnsi="Arial" w:cs="Arial"/>
                                <w:lang w:val="fr-FR"/>
                              </w:rPr>
                            </w:pPr>
                            <w:r>
                              <w:rPr>
                                <w:rFonts w:ascii="Arial" w:hAnsi="Arial" w:cs="Arial"/>
                                <w:lang w:val="fr-FR"/>
                              </w:rPr>
                              <w:t>Matriz: Rua da Assembléia 19-5° andar – Centro – CEP 20011-001 – Rio de Janeiro/RJ - Brasil</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1A2F6" id="Text Box 40" o:spid="_x0000_s1032" type="#_x0000_t202" style="position:absolute;left:0;text-align:left;margin-left:100.5pt;margin-top:9.55pt;width:246.45pt;height:123.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" stroked="f">
                <v:textbox inset="3.6pt,,3.6pt">
                  <w:txbxContent>
                    <w:p w:rsidR="00C0688C" w:rsidRDefault="00C0688C" w:rsidP="00C0688C">
                      <w:pPr>
                        <w:spacing w:line="276" w:lineRule="auto"/>
                        <w:jc w:val="center"/>
                        <w:rPr>
                          <w:rFonts w:ascii="Arial" w:hAnsi="Arial" w:cs="Arial"/>
                          <w:b/>
                          <w:bCs/>
                          <w:color w:val="000080"/>
                          <w:u w:val="single"/>
                          <w:lang w:val="fr-FR"/>
                        </w:rPr>
                      </w:pPr>
                      <w:r>
                        <w:rPr>
                          <w:rFonts w:ascii="Arial" w:hAnsi="Arial" w:cs="Arial"/>
                          <w:b/>
                          <w:bCs/>
                          <w:color w:val="000080"/>
                          <w:u w:val="single"/>
                          <w:lang w:val="fr-FR"/>
                        </w:rPr>
                        <w:t>Brésil</w:t>
                      </w:r>
                    </w:p>
                    <w:p w:rsidR="007F443C" w:rsidRDefault="007F443C" w:rsidP="006B2B6D">
                      <w:pPr>
                        <w:spacing w:line="276" w:lineRule="auto"/>
                        <w:jc w:val="center"/>
                        <w:rPr>
                          <w:rFonts w:ascii="Arial" w:hAnsi="Arial" w:cs="Arial"/>
                          <w:lang w:val="fr-FR"/>
                        </w:rPr>
                      </w:pPr>
                      <w:r>
                        <w:rPr>
                          <w:rFonts w:ascii="Arial" w:hAnsi="Arial" w:cs="Arial"/>
                          <w:lang w:val="fr-FR"/>
                        </w:rPr>
                        <w:t>CAS Ốleo Visas Legalização de</w:t>
                      </w:r>
                    </w:p>
                    <w:p w:rsidR="007F443C" w:rsidRDefault="007F443C" w:rsidP="006B2B6D">
                      <w:pPr>
                        <w:spacing w:line="276" w:lineRule="auto"/>
                        <w:jc w:val="center"/>
                        <w:rPr>
                          <w:rFonts w:ascii="Arial" w:hAnsi="Arial" w:cs="Arial"/>
                          <w:lang w:val="fr-FR"/>
                        </w:rPr>
                      </w:pPr>
                      <w:r>
                        <w:rPr>
                          <w:rFonts w:ascii="Arial" w:hAnsi="Arial" w:cs="Arial"/>
                          <w:lang w:val="fr-FR"/>
                        </w:rPr>
                        <w:t>Documentos ltda.</w:t>
                      </w:r>
                    </w:p>
                    <w:p w:rsidR="007F443C" w:rsidRDefault="007F443C" w:rsidP="006B2B6D">
                      <w:pPr>
                        <w:spacing w:line="276" w:lineRule="auto"/>
                        <w:jc w:val="center"/>
                        <w:rPr>
                          <w:rFonts w:ascii="Arial" w:hAnsi="Arial" w:cs="Arial"/>
                          <w:lang w:val="fr-FR"/>
                        </w:rPr>
                      </w:pPr>
                      <w:r>
                        <w:rPr>
                          <w:rFonts w:ascii="Arial" w:hAnsi="Arial" w:cs="Arial"/>
                          <w:lang w:val="fr-FR"/>
                        </w:rPr>
                        <w:t>Matriz: Rua da Assembléia 19-5° andar – Centro – CEP 20011-001 – Rio de Janeiro/RJ - Brasil</w:t>
                      </w:r>
                    </w:p>
                  </w:txbxContent>
                </v:textbox>
              </v:shape>
            </w:pict>
          </mc:Fallback>
        </mc:AlternateContent>
      </w:r>
    </w:p>
    <w:p w:rsidR="006B2B6D" w:rsidRDefault="006B2B6D" w:rsidP="006B2B6D">
      <w:pPr>
        <w:tabs>
          <w:tab w:val="right" w:pos="3780"/>
        </w:tabs>
        <w:jc w:val="center"/>
        <w:rPr>
          <w:rFonts w:ascii="Arial" w:hAnsi="Arial" w:cs="Arial"/>
          <w:b/>
          <w:bCs/>
          <w:sz w:val="32"/>
          <w:szCs w:val="32"/>
          <w:u w:val="single"/>
        </w:rPr>
      </w:pPr>
    </w:p>
    <w:p w:rsidR="006B2B6D" w:rsidRDefault="006B2B6D" w:rsidP="006B2B6D">
      <w:pPr>
        <w:tabs>
          <w:tab w:val="right" w:pos="3780"/>
        </w:tabs>
        <w:jc w:val="center"/>
        <w:rPr>
          <w:rFonts w:ascii="Arial" w:hAnsi="Arial" w:cs="Arial"/>
          <w:b/>
          <w:bCs/>
          <w:sz w:val="32"/>
          <w:szCs w:val="32"/>
          <w:u w:val="single"/>
        </w:rPr>
      </w:pPr>
    </w:p>
    <w:p w:rsidR="006B2B6D" w:rsidRDefault="006B2B6D" w:rsidP="006B2B6D">
      <w:pPr>
        <w:sectPr w:rsidR="006B2B6D">
          <w:footnotePr>
            <w:pos w:val="beneathText"/>
          </w:footnotePr>
          <w:type w:val="continuous"/>
          <w:pgSz w:w="12240" w:h="15840"/>
          <w:pgMar w:top="1356" w:right="1620" w:bottom="996" w:left="1620" w:header="1080" w:footer="720" w:gutter="0"/>
          <w:cols w:space="720"/>
        </w:sectPr>
      </w:pPr>
    </w:p>
    <w:p w:rsidR="006B2B6D" w:rsidRDefault="006B2B6D" w:rsidP="006B2B6D">
      <w:pPr>
        <w:tabs>
          <w:tab w:val="right" w:pos="2970"/>
        </w:tabs>
        <w:ind w:left="-810" w:right="-900"/>
        <w:rPr>
          <w:rFonts w:ascii="Arial" w:hAnsi="Arial" w:cs="Arial"/>
          <w:b/>
          <w:bCs/>
          <w:color w:val="000080"/>
          <w:sz w:val="28"/>
          <w:szCs w:val="28"/>
        </w:rPr>
      </w:pPr>
      <w:r>
        <w:rPr>
          <w:rFonts w:ascii="Arial" w:hAnsi="Arial" w:cs="Arial"/>
          <w:b/>
          <w:bCs/>
          <w:color w:val="000080"/>
          <w:sz w:val="28"/>
          <w:szCs w:val="28"/>
        </w:rPr>
        <w:t xml:space="preserve"> </w:t>
      </w:r>
    </w:p>
    <w:p w:rsidR="006B2B6D" w:rsidRDefault="006B2B6D" w:rsidP="006B2B6D">
      <w:pPr>
        <w:tabs>
          <w:tab w:val="right" w:pos="2970"/>
        </w:tabs>
        <w:ind w:left="-810" w:right="-900"/>
        <w:rPr>
          <w:rFonts w:ascii="Arial" w:hAnsi="Arial" w:cs="Arial"/>
          <w:b/>
          <w:bCs/>
          <w:color w:val="000080"/>
          <w:sz w:val="8"/>
          <w:szCs w:val="8"/>
        </w:rPr>
      </w:pPr>
    </w:p>
    <w:p w:rsidR="006B2B6D" w:rsidRDefault="006B2B6D" w:rsidP="006B2B6D">
      <w:pPr>
        <w:tabs>
          <w:tab w:val="right" w:pos="2970"/>
        </w:tabs>
        <w:ind w:left="-810" w:right="-900"/>
        <w:rPr>
          <w:rFonts w:ascii="Arial" w:hAnsi="Arial" w:cs="Arial"/>
          <w:sz w:val="28"/>
          <w:szCs w:val="28"/>
        </w:rPr>
      </w:pPr>
    </w:p>
    <w:p w:rsidR="006B2B6D" w:rsidRDefault="006B2B6D" w:rsidP="006B2B6D">
      <w:pPr>
        <w:tabs>
          <w:tab w:val="right" w:pos="2970"/>
        </w:tabs>
        <w:ind w:left="-810" w:right="-900"/>
        <w:rPr>
          <w:rFonts w:ascii="Arial" w:hAnsi="Arial" w:cs="Arial"/>
          <w:sz w:val="28"/>
          <w:szCs w:val="28"/>
        </w:rPr>
      </w:pPr>
    </w:p>
    <w:p w:rsidR="006B2B6D" w:rsidRDefault="006B2B6D" w:rsidP="006B2B6D">
      <w:pPr>
        <w:tabs>
          <w:tab w:val="right" w:pos="2970"/>
        </w:tabs>
        <w:ind w:left="-810" w:right="-900"/>
        <w:rPr>
          <w:rFonts w:ascii="Arial" w:hAnsi="Arial" w:cs="Arial"/>
          <w:sz w:val="28"/>
          <w:szCs w:val="28"/>
        </w:rPr>
      </w:pPr>
    </w:p>
    <w:p w:rsidR="00642536" w:rsidRDefault="00532604" w:rsidP="00642536">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43392" behindDoc="0" locked="0" layoutInCell="1" allowOverlap="1" wp14:anchorId="1377DE1E" wp14:editId="7890D752">
                <wp:simplePos x="0" y="0"/>
                <wp:positionH relativeFrom="column">
                  <wp:posOffset>-800101</wp:posOffset>
                </wp:positionH>
                <wp:positionV relativeFrom="paragraph">
                  <wp:posOffset>244475</wp:posOffset>
                </wp:positionV>
                <wp:extent cx="2409825" cy="2514600"/>
                <wp:effectExtent l="0" t="0" r="9525"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514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88C" w:rsidRDefault="00C0688C" w:rsidP="00C0688C">
                            <w:pPr>
                              <w:spacing w:line="276" w:lineRule="auto"/>
                              <w:rPr>
                                <w:rFonts w:ascii="Arial" w:hAnsi="Arial" w:cs="Arial"/>
                                <w:b/>
                                <w:bCs/>
                                <w:color w:val="000080"/>
                                <w:lang w:val="fr-FR"/>
                              </w:rPr>
                            </w:pPr>
                            <w:r>
                              <w:rPr>
                                <w:rFonts w:ascii="Arial" w:hAnsi="Arial" w:cs="Arial"/>
                                <w:b/>
                                <w:bCs/>
                                <w:color w:val="000080"/>
                                <w:u w:val="single"/>
                                <w:lang w:val="fr-FR"/>
                              </w:rPr>
                              <w:t>Principaux Juristes Americains</w:t>
                            </w:r>
                          </w:p>
                          <w:p w:rsidR="007F443C" w:rsidRPr="00532604" w:rsidRDefault="007F443C" w:rsidP="006B2B6D">
                            <w:pPr>
                              <w:spacing w:line="276" w:lineRule="auto"/>
                              <w:rPr>
                                <w:rFonts w:ascii="Arial" w:hAnsi="Arial" w:cs="Arial"/>
                                <w:b/>
                                <w:bCs/>
                                <w:color w:val="000080"/>
                                <w:sz w:val="36"/>
                                <w:szCs w:val="36"/>
                              </w:rPr>
                            </w:pPr>
                          </w:p>
                          <w:p w:rsidR="007F443C" w:rsidRDefault="007F443C" w:rsidP="000D3F44">
                            <w:pPr>
                              <w:spacing w:line="480" w:lineRule="auto"/>
                              <w:rPr>
                                <w:rFonts w:ascii="Arial" w:hAnsi="Arial" w:cs="Arial"/>
                                <w:bCs/>
                                <w:color w:val="000000" w:themeColor="text1"/>
                              </w:rPr>
                            </w:pPr>
                            <w:r>
                              <w:rPr>
                                <w:rFonts w:ascii="Arial" w:hAnsi="Arial" w:cs="Arial"/>
                                <w:bCs/>
                                <w:color w:val="000000" w:themeColor="text1"/>
                              </w:rPr>
                              <w:t xml:space="preserve">Lucius SMEJDA (USA, Canada) </w:t>
                            </w:r>
                          </w:p>
                          <w:p w:rsidR="009A2954" w:rsidRDefault="009A2954" w:rsidP="000D3F44">
                            <w:pPr>
                              <w:spacing w:line="480" w:lineRule="auto"/>
                              <w:rPr>
                                <w:rFonts w:ascii="Arial" w:hAnsi="Arial" w:cs="Arial"/>
                                <w:bCs/>
                                <w:color w:val="000000" w:themeColor="text1"/>
                                <w:lang w:val="de-DE"/>
                              </w:rPr>
                            </w:pPr>
                            <w:r>
                              <w:rPr>
                                <w:rFonts w:ascii="Arial" w:hAnsi="Arial" w:cs="Arial"/>
                                <w:bCs/>
                                <w:color w:val="000000" w:themeColor="text1"/>
                                <w:lang w:val="de-DE"/>
                              </w:rPr>
                              <w:t>Joseph B. McFARLAND (USA)</w:t>
                            </w:r>
                          </w:p>
                          <w:p w:rsidR="009A2954" w:rsidRDefault="009A2954" w:rsidP="000D3F44">
                            <w:pPr>
                              <w:spacing w:line="480" w:lineRule="auto"/>
                              <w:rPr>
                                <w:rFonts w:ascii="Arial" w:hAnsi="Arial" w:cs="Arial"/>
                                <w:bCs/>
                                <w:color w:val="000000" w:themeColor="text1"/>
                                <w:lang w:val="de-DE"/>
                              </w:rPr>
                            </w:pPr>
                            <w:r>
                              <w:rPr>
                                <w:rFonts w:ascii="Arial" w:hAnsi="Arial" w:cs="Arial"/>
                                <w:bCs/>
                                <w:color w:val="000000" w:themeColor="text1"/>
                                <w:lang w:val="de-DE"/>
                              </w:rPr>
                              <w:t>Antonio R. ZAMORA (USA)</w:t>
                            </w:r>
                          </w:p>
                          <w:p w:rsidR="009A2954" w:rsidRDefault="009A2954" w:rsidP="000D3F44">
                            <w:pPr>
                              <w:spacing w:line="480" w:lineRule="auto"/>
                              <w:rPr>
                                <w:rFonts w:ascii="Arial" w:hAnsi="Arial" w:cs="Arial"/>
                                <w:bCs/>
                                <w:color w:val="000000" w:themeColor="text1"/>
                                <w:lang w:val="de-DE"/>
                              </w:rPr>
                            </w:pPr>
                            <w:r>
                              <w:rPr>
                                <w:rFonts w:ascii="Arial" w:hAnsi="Arial" w:cs="Arial"/>
                                <w:bCs/>
                                <w:color w:val="000000" w:themeColor="text1"/>
                                <w:lang w:val="de-DE"/>
                              </w:rPr>
                              <w:t>Elke ROLFF (USA, Switzerland)</w:t>
                            </w:r>
                          </w:p>
                          <w:p w:rsidR="009A2954" w:rsidRDefault="009A2954" w:rsidP="000D3F44">
                            <w:pPr>
                              <w:spacing w:line="480" w:lineRule="auto"/>
                              <w:rPr>
                                <w:rFonts w:ascii="Arial" w:hAnsi="Arial" w:cs="Arial"/>
                                <w:bCs/>
                                <w:color w:val="000000" w:themeColor="text1"/>
                                <w:lang w:val="de-DE"/>
                              </w:rPr>
                            </w:pPr>
                            <w:r>
                              <w:rPr>
                                <w:rFonts w:ascii="Arial" w:hAnsi="Arial" w:cs="Arial"/>
                                <w:bCs/>
                                <w:color w:val="000000" w:themeColor="text1"/>
                                <w:lang w:val="de-DE"/>
                              </w:rPr>
                              <w:t>Maxim ISTOMIN (Russia, USA)</w:t>
                            </w:r>
                          </w:p>
                          <w:p w:rsidR="007F443C" w:rsidRDefault="007F443C" w:rsidP="006B2B6D">
                            <w:pPr>
                              <w:spacing w:line="360" w:lineRule="auto"/>
                              <w:rPr>
                                <w:rFonts w:ascii="Arial" w:hAnsi="Arial" w:cs="Arial"/>
                                <w:bCs/>
                                <w:color w:val="000000" w:themeColor="text1"/>
                                <w:lang w:val="de-DE"/>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7DE1E" id="Text Box 39" o:spid="_x0000_s1033" type="#_x0000_t202" style="position:absolute;left:0;text-align:left;margin-left:-63pt;margin-top:19.25pt;width:189.75pt;height:19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" stroked="f">
                <v:textbox inset="3.6pt,,3.6pt">
                  <w:txbxContent>
                    <w:p w:rsidR="00C0688C" w:rsidRDefault="00C0688C" w:rsidP="00C0688C">
                      <w:pPr>
                        <w:spacing w:line="276" w:lineRule="auto"/>
                        <w:rPr>
                          <w:rFonts w:ascii="Arial" w:hAnsi="Arial" w:cs="Arial"/>
                          <w:b/>
                          <w:bCs/>
                          <w:color w:val="000080"/>
                          <w:lang w:val="fr-FR"/>
                        </w:rPr>
                      </w:pPr>
                      <w:r>
                        <w:rPr>
                          <w:rFonts w:ascii="Arial" w:hAnsi="Arial" w:cs="Arial"/>
                          <w:b/>
                          <w:bCs/>
                          <w:color w:val="000080"/>
                          <w:u w:val="single"/>
                          <w:lang w:val="fr-FR"/>
                        </w:rPr>
                        <w:t>Principaux Juristes Americains</w:t>
                      </w:r>
                    </w:p>
                    <w:p w:rsidR="007F443C" w:rsidRPr="00532604" w:rsidRDefault="007F443C" w:rsidP="006B2B6D">
                      <w:pPr>
                        <w:spacing w:line="276" w:lineRule="auto"/>
                        <w:rPr>
                          <w:rFonts w:ascii="Arial" w:hAnsi="Arial" w:cs="Arial"/>
                          <w:b/>
                          <w:bCs/>
                          <w:color w:val="000080"/>
                          <w:sz w:val="36"/>
                          <w:szCs w:val="36"/>
                        </w:rPr>
                      </w:pPr>
                    </w:p>
                    <w:p w:rsidR="007F443C" w:rsidRDefault="007F443C" w:rsidP="000D3F44">
                      <w:pPr>
                        <w:spacing w:line="480" w:lineRule="auto"/>
                        <w:rPr>
                          <w:rFonts w:ascii="Arial" w:hAnsi="Arial" w:cs="Arial"/>
                          <w:bCs/>
                          <w:color w:val="000000" w:themeColor="text1"/>
                        </w:rPr>
                      </w:pPr>
                      <w:r>
                        <w:rPr>
                          <w:rFonts w:ascii="Arial" w:hAnsi="Arial" w:cs="Arial"/>
                          <w:bCs/>
                          <w:color w:val="000000" w:themeColor="text1"/>
                        </w:rPr>
                        <w:t xml:space="preserve">Lucius SMEJDA (USA, Canada) </w:t>
                      </w:r>
                    </w:p>
                    <w:p w:rsidR="009A2954" w:rsidRDefault="009A2954" w:rsidP="000D3F44">
                      <w:pPr>
                        <w:spacing w:line="480" w:lineRule="auto"/>
                        <w:rPr>
                          <w:rFonts w:ascii="Arial" w:hAnsi="Arial" w:cs="Arial"/>
                          <w:bCs/>
                          <w:color w:val="000000" w:themeColor="text1"/>
                          <w:lang w:val="de-DE"/>
                        </w:rPr>
                      </w:pPr>
                      <w:r>
                        <w:rPr>
                          <w:rFonts w:ascii="Arial" w:hAnsi="Arial" w:cs="Arial"/>
                          <w:bCs/>
                          <w:color w:val="000000" w:themeColor="text1"/>
                          <w:lang w:val="de-DE"/>
                        </w:rPr>
                        <w:t>Joseph B. McFARLAND (USA)</w:t>
                      </w:r>
                    </w:p>
                    <w:p w:rsidR="009A2954" w:rsidRDefault="009A2954" w:rsidP="000D3F44">
                      <w:pPr>
                        <w:spacing w:line="480" w:lineRule="auto"/>
                        <w:rPr>
                          <w:rFonts w:ascii="Arial" w:hAnsi="Arial" w:cs="Arial"/>
                          <w:bCs/>
                          <w:color w:val="000000" w:themeColor="text1"/>
                          <w:lang w:val="de-DE"/>
                        </w:rPr>
                      </w:pPr>
                      <w:r>
                        <w:rPr>
                          <w:rFonts w:ascii="Arial" w:hAnsi="Arial" w:cs="Arial"/>
                          <w:bCs/>
                          <w:color w:val="000000" w:themeColor="text1"/>
                          <w:lang w:val="de-DE"/>
                        </w:rPr>
                        <w:t>Antonio R. ZAMORA (USA)</w:t>
                      </w:r>
                    </w:p>
                    <w:p w:rsidR="009A2954" w:rsidRDefault="009A2954" w:rsidP="000D3F44">
                      <w:pPr>
                        <w:spacing w:line="480" w:lineRule="auto"/>
                        <w:rPr>
                          <w:rFonts w:ascii="Arial" w:hAnsi="Arial" w:cs="Arial"/>
                          <w:bCs/>
                          <w:color w:val="000000" w:themeColor="text1"/>
                          <w:lang w:val="de-DE"/>
                        </w:rPr>
                      </w:pPr>
                      <w:r>
                        <w:rPr>
                          <w:rFonts w:ascii="Arial" w:hAnsi="Arial" w:cs="Arial"/>
                          <w:bCs/>
                          <w:color w:val="000000" w:themeColor="text1"/>
                          <w:lang w:val="de-DE"/>
                        </w:rPr>
                        <w:t>Elke ROLFF (USA, Switzerland)</w:t>
                      </w:r>
                    </w:p>
                    <w:p w:rsidR="009A2954" w:rsidRDefault="009A2954" w:rsidP="000D3F44">
                      <w:pPr>
                        <w:spacing w:line="480" w:lineRule="auto"/>
                        <w:rPr>
                          <w:rFonts w:ascii="Arial" w:hAnsi="Arial" w:cs="Arial"/>
                          <w:bCs/>
                          <w:color w:val="000000" w:themeColor="text1"/>
                          <w:lang w:val="de-DE"/>
                        </w:rPr>
                      </w:pPr>
                      <w:r>
                        <w:rPr>
                          <w:rFonts w:ascii="Arial" w:hAnsi="Arial" w:cs="Arial"/>
                          <w:bCs/>
                          <w:color w:val="000000" w:themeColor="text1"/>
                          <w:lang w:val="de-DE"/>
                        </w:rPr>
                        <w:t>Maxim ISTOMIN (Russia, USA)</w:t>
                      </w:r>
                    </w:p>
                    <w:p w:rsidR="007F443C" w:rsidRDefault="007F443C" w:rsidP="006B2B6D">
                      <w:pPr>
                        <w:spacing w:line="360" w:lineRule="auto"/>
                        <w:rPr>
                          <w:rFonts w:ascii="Arial" w:hAnsi="Arial" w:cs="Arial"/>
                          <w:bCs/>
                          <w:color w:val="000000" w:themeColor="text1"/>
                          <w:lang w:val="de-DE"/>
                        </w:rPr>
                      </w:pPr>
                    </w:p>
                  </w:txbxContent>
                </v:textbox>
              </v:shape>
            </w:pict>
          </mc:Fallback>
        </mc:AlternateContent>
      </w:r>
    </w:p>
    <w:p w:rsidR="00642536" w:rsidRDefault="00642536" w:rsidP="00642536">
      <w:pPr>
        <w:tabs>
          <w:tab w:val="right" w:pos="2970"/>
        </w:tabs>
        <w:ind w:left="-810" w:right="-900"/>
        <w:jc w:val="right"/>
        <w:rPr>
          <w:rFonts w:ascii="Arial" w:hAnsi="Arial" w:cs="Arial"/>
          <w:b/>
          <w:bCs/>
          <w:color w:val="000080"/>
          <w:sz w:val="28"/>
          <w:szCs w:val="28"/>
        </w:rPr>
      </w:pPr>
    </w:p>
    <w:p w:rsidR="00642536" w:rsidRDefault="00642536" w:rsidP="00642536">
      <w:pPr>
        <w:tabs>
          <w:tab w:val="right" w:pos="2970"/>
        </w:tabs>
        <w:ind w:left="-810" w:right="-900"/>
        <w:jc w:val="right"/>
        <w:rPr>
          <w:rFonts w:ascii="Arial" w:hAnsi="Arial" w:cs="Arial"/>
          <w:b/>
          <w:bCs/>
          <w:color w:val="000080"/>
          <w:sz w:val="28"/>
          <w:szCs w:val="28"/>
        </w:rPr>
      </w:pPr>
    </w:p>
    <w:p w:rsidR="00642536" w:rsidRDefault="00532604" w:rsidP="00642536">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86400" behindDoc="0" locked="0" layoutInCell="1" allowOverlap="1" wp14:anchorId="18763A66" wp14:editId="0AAB07A4">
                <wp:simplePos x="0" y="0"/>
                <wp:positionH relativeFrom="margin">
                  <wp:posOffset>1828800</wp:posOffset>
                </wp:positionH>
                <wp:positionV relativeFrom="paragraph">
                  <wp:posOffset>112947</wp:posOffset>
                </wp:positionV>
                <wp:extent cx="2276475" cy="1895475"/>
                <wp:effectExtent l="0" t="0" r="9525"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189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67A1" w:rsidRPr="00B17C8D" w:rsidRDefault="00E367A1" w:rsidP="00E367A1">
                            <w:pPr>
                              <w:jc w:val="center"/>
                              <w:rPr>
                                <w:rFonts w:ascii="Arial" w:hAnsi="Arial" w:cs="Arial"/>
                                <w:b/>
                                <w:color w:val="002060"/>
                                <w:u w:val="single"/>
                                <w:lang w:val="fr-FR"/>
                              </w:rPr>
                            </w:pPr>
                            <w:r>
                              <w:rPr>
                                <w:rFonts w:ascii="Arial" w:hAnsi="Arial" w:cs="Arial"/>
                                <w:b/>
                                <w:color w:val="002060"/>
                                <w:u w:val="single"/>
                                <w:lang w:val="fr-FR"/>
                              </w:rPr>
                              <w:t>Republique Dominicaine</w:t>
                            </w:r>
                          </w:p>
                          <w:p w:rsidR="007F443C" w:rsidRPr="00B17C8D" w:rsidRDefault="007F443C" w:rsidP="005E47DC">
                            <w:pPr>
                              <w:spacing w:line="276" w:lineRule="auto"/>
                              <w:jc w:val="center"/>
                              <w:rPr>
                                <w:rFonts w:ascii="Arial" w:hAnsi="Arial" w:cs="Arial"/>
                                <w:b/>
                                <w:bCs/>
                                <w:color w:val="000080"/>
                                <w:lang w:val="fr-FR"/>
                              </w:rPr>
                            </w:pPr>
                          </w:p>
                          <w:p w:rsidR="007F443C" w:rsidRPr="00B17C8D" w:rsidRDefault="007F443C" w:rsidP="005E47DC">
                            <w:pPr>
                              <w:spacing w:line="360" w:lineRule="auto"/>
                              <w:jc w:val="center"/>
                              <w:rPr>
                                <w:rFonts w:ascii="Arial" w:hAnsi="Arial" w:cs="Arial"/>
                                <w:b/>
                                <w:bCs/>
                                <w:color w:val="000080"/>
                                <w:sz w:val="48"/>
                                <w:szCs w:val="48"/>
                              </w:rPr>
                            </w:pPr>
                            <w:r>
                              <w:rPr>
                                <w:rFonts w:ascii="Arial" w:hAnsi="Arial" w:cs="Arial"/>
                                <w:lang w:val="fr-FR"/>
                              </w:rPr>
                              <w:t>E</w:t>
                            </w:r>
                            <w:r w:rsidRPr="00B17C8D">
                              <w:rPr>
                                <w:rFonts w:ascii="Arial" w:hAnsi="Arial" w:cs="Arial"/>
                                <w:lang w:val="fr-FR"/>
                              </w:rPr>
                              <w:t xml:space="preserve">nsanche Piantini, Calle  Max.Henriquez Urena. </w:t>
                            </w:r>
                            <w:r w:rsidRPr="00B17C8D">
                              <w:rPr>
                                <w:rFonts w:ascii="Arial" w:hAnsi="Arial" w:cs="Arial"/>
                              </w:rPr>
                              <w:t>Esq.Freddy Prestol.  Plaza Morichal Local 11c Piso 3. Santo Domingo. 10127</w:t>
                            </w:r>
                          </w:p>
                          <w:p w:rsidR="007F443C" w:rsidRDefault="007F443C" w:rsidP="00642536">
                            <w:pPr>
                              <w:spacing w:line="360" w:lineRule="auto"/>
                              <w:rPr>
                                <w:rFonts w:ascii="Arial" w:hAnsi="Arial" w:cs="Arial"/>
                                <w:bCs/>
                                <w:color w:val="000000" w:themeColor="text1"/>
                                <w:lang w:val="de-DE"/>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63A66" id="Text Box 3" o:spid="_x0000_s1034" type="#_x0000_t202" style="position:absolute;left:0;text-align:left;margin-left:2in;margin-top:8.9pt;width:179.25pt;height:149.2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" stroked="f">
                <v:textbox inset="3.6pt,,3.6pt">
                  <w:txbxContent>
                    <w:p w:rsidR="00E367A1" w:rsidRPr="00B17C8D" w:rsidRDefault="00E367A1" w:rsidP="00E367A1">
                      <w:pPr>
                        <w:jc w:val="center"/>
                        <w:rPr>
                          <w:rFonts w:ascii="Arial" w:hAnsi="Arial" w:cs="Arial"/>
                          <w:b/>
                          <w:color w:val="002060"/>
                          <w:u w:val="single"/>
                          <w:lang w:val="fr-FR"/>
                        </w:rPr>
                      </w:pPr>
                      <w:r>
                        <w:rPr>
                          <w:rFonts w:ascii="Arial" w:hAnsi="Arial" w:cs="Arial"/>
                          <w:b/>
                          <w:color w:val="002060"/>
                          <w:u w:val="single"/>
                          <w:lang w:val="fr-FR"/>
                        </w:rPr>
                        <w:t>Republique Dominicaine</w:t>
                      </w:r>
                    </w:p>
                    <w:p w:rsidR="007F443C" w:rsidRPr="00B17C8D" w:rsidRDefault="007F443C" w:rsidP="005E47DC">
                      <w:pPr>
                        <w:spacing w:line="276" w:lineRule="auto"/>
                        <w:jc w:val="center"/>
                        <w:rPr>
                          <w:rFonts w:ascii="Arial" w:hAnsi="Arial" w:cs="Arial"/>
                          <w:b/>
                          <w:bCs/>
                          <w:color w:val="000080"/>
                          <w:lang w:val="fr-FR"/>
                        </w:rPr>
                      </w:pPr>
                    </w:p>
                    <w:p w:rsidR="007F443C" w:rsidRPr="00B17C8D" w:rsidRDefault="007F443C" w:rsidP="005E47DC">
                      <w:pPr>
                        <w:spacing w:line="360" w:lineRule="auto"/>
                        <w:jc w:val="center"/>
                        <w:rPr>
                          <w:rFonts w:ascii="Arial" w:hAnsi="Arial" w:cs="Arial"/>
                          <w:b/>
                          <w:bCs/>
                          <w:color w:val="000080"/>
                          <w:sz w:val="48"/>
                          <w:szCs w:val="48"/>
                        </w:rPr>
                      </w:pPr>
                      <w:r>
                        <w:rPr>
                          <w:rFonts w:ascii="Arial" w:hAnsi="Arial" w:cs="Arial"/>
                          <w:lang w:val="fr-FR"/>
                        </w:rPr>
                        <w:t>E</w:t>
                      </w:r>
                      <w:r w:rsidRPr="00B17C8D">
                        <w:rPr>
                          <w:rFonts w:ascii="Arial" w:hAnsi="Arial" w:cs="Arial"/>
                          <w:lang w:val="fr-FR"/>
                        </w:rPr>
                        <w:t xml:space="preserve">nsanche Piantini, Calle  Max.Henriquez Urena. </w:t>
                      </w:r>
                      <w:r w:rsidRPr="00B17C8D">
                        <w:rPr>
                          <w:rFonts w:ascii="Arial" w:hAnsi="Arial" w:cs="Arial"/>
                        </w:rPr>
                        <w:t>Esq.Freddy Prestol.  Plaza Morichal Local 11c Piso 3. Santo Domingo. 10127</w:t>
                      </w:r>
                    </w:p>
                    <w:p w:rsidR="007F443C" w:rsidRDefault="007F443C" w:rsidP="00642536">
                      <w:pPr>
                        <w:spacing w:line="360" w:lineRule="auto"/>
                        <w:rPr>
                          <w:rFonts w:ascii="Arial" w:hAnsi="Arial" w:cs="Arial"/>
                          <w:bCs/>
                          <w:color w:val="000000" w:themeColor="text1"/>
                          <w:lang w:val="de-DE"/>
                        </w:rPr>
                      </w:pPr>
                    </w:p>
                  </w:txbxContent>
                </v:textbox>
                <w10:wrap anchorx="margin"/>
              </v:shape>
            </w:pict>
          </mc:Fallback>
        </mc:AlternateContent>
      </w:r>
    </w:p>
    <w:p w:rsidR="00642536" w:rsidRDefault="00642536" w:rsidP="00642536"/>
    <w:p w:rsidR="006B2B6D" w:rsidRDefault="006B2B6D" w:rsidP="006B2B6D">
      <w:pPr>
        <w:tabs>
          <w:tab w:val="right" w:pos="2970"/>
        </w:tabs>
        <w:ind w:left="-810" w:right="-900"/>
        <w:rPr>
          <w:rFonts w:ascii="Arial" w:hAnsi="Arial" w:cs="Arial"/>
          <w:sz w:val="28"/>
          <w:szCs w:val="28"/>
        </w:rPr>
      </w:pPr>
    </w:p>
    <w:p w:rsidR="006B2B6D" w:rsidRDefault="006B2B6D" w:rsidP="006B2B6D">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45440" behindDoc="0" locked="0" layoutInCell="1" allowOverlap="1" wp14:anchorId="58F647D2" wp14:editId="7B2E2B5C">
                <wp:simplePos x="0" y="0"/>
                <wp:positionH relativeFrom="column">
                  <wp:posOffset>720725</wp:posOffset>
                </wp:positionH>
                <wp:positionV relativeFrom="paragraph">
                  <wp:posOffset>4012565</wp:posOffset>
                </wp:positionV>
                <wp:extent cx="2538095" cy="2815590"/>
                <wp:effectExtent l="0" t="2540" r="0" b="12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815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jc w:val="right"/>
                              <w:rPr>
                                <w:rFonts w:ascii="Arial" w:hAnsi="Arial" w:cs="Arial"/>
                                <w:b/>
                                <w:bCs/>
                                <w:color w:val="000080"/>
                              </w:rPr>
                            </w:pPr>
                            <w:r>
                              <w:rPr>
                                <w:rFonts w:ascii="Arial" w:hAnsi="Arial" w:cs="Arial"/>
                                <w:b/>
                                <w:bCs/>
                                <w:color w:val="000080"/>
                                <w:u w:val="single"/>
                              </w:rPr>
                              <w:t>Principal Int’l Network Attorneys</w:t>
                            </w:r>
                          </w:p>
                          <w:p w:rsidR="007F443C" w:rsidRDefault="007F443C" w:rsidP="006B2B6D">
                            <w:pPr>
                              <w:spacing w:line="360" w:lineRule="auto"/>
                              <w:jc w:val="right"/>
                              <w:rPr>
                                <w:rFonts w:ascii="Arial" w:hAnsi="Arial" w:cs="Arial"/>
                                <w:bCs/>
                                <w:color w:val="000000" w:themeColor="text1"/>
                                <w:sz w:val="10"/>
                                <w:szCs w:val="10"/>
                              </w:rPr>
                            </w:pPr>
                          </w:p>
                          <w:p w:rsidR="007F443C" w:rsidRDefault="007F443C" w:rsidP="006B2B6D">
                            <w:pPr>
                              <w:spacing w:line="360" w:lineRule="auto"/>
                              <w:jc w:val="right"/>
                              <w:rPr>
                                <w:rFonts w:ascii="Arial" w:hAnsi="Arial" w:cs="Arial"/>
                                <w:bCs/>
                                <w:color w:val="000000" w:themeColor="text1"/>
                                <w:sz w:val="28"/>
                                <w:szCs w:val="28"/>
                              </w:rPr>
                            </w:pP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Eric J.P CITREY (France)</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Vladimir A. TROITSKIY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Evgeny V. GOLOVANOV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Olivier HANCE (Belgium)</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Aleksandr SMIRNOV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Jacques ETHIER (Can)</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 xml:space="preserve"> Carlos AUD (Brazil)</w:t>
                            </w:r>
                          </w:p>
                          <w:p w:rsidR="007F443C" w:rsidRDefault="007F443C" w:rsidP="006B2B6D">
                            <w:pPr>
                              <w:spacing w:line="360" w:lineRule="auto"/>
                              <w:jc w:val="right"/>
                              <w:rPr>
                                <w:color w:val="000000" w:themeColor="text1"/>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647D2" id="Text Box 37" o:spid="_x0000_s1035" type="#_x0000_t202" style="position:absolute;left:0;text-align:left;margin-left:56.75pt;margin-top:315.95pt;width:199.85pt;height:221.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" stroked="f">
                <v:textbox inset="3.6pt,,3.6pt">
                  <w:txbxContent>
                    <w:p w:rsidR="007F443C" w:rsidRDefault="007F443C" w:rsidP="006B2B6D">
                      <w:pPr>
                        <w:spacing w:line="276" w:lineRule="auto"/>
                        <w:jc w:val="right"/>
                        <w:rPr>
                          <w:rFonts w:ascii="Arial" w:hAnsi="Arial" w:cs="Arial"/>
                          <w:b/>
                          <w:bCs/>
                          <w:color w:val="000080"/>
                        </w:rPr>
                      </w:pPr>
                      <w:r>
                        <w:rPr>
                          <w:rFonts w:ascii="Arial" w:hAnsi="Arial" w:cs="Arial"/>
                          <w:b/>
                          <w:bCs/>
                          <w:color w:val="000080"/>
                          <w:u w:val="single"/>
                        </w:rPr>
                        <w:t>Principal Int’l Network Attorneys</w:t>
                      </w:r>
                    </w:p>
                    <w:p w:rsidR="007F443C" w:rsidRDefault="007F443C" w:rsidP="006B2B6D">
                      <w:pPr>
                        <w:spacing w:line="360" w:lineRule="auto"/>
                        <w:jc w:val="right"/>
                        <w:rPr>
                          <w:rFonts w:ascii="Arial" w:hAnsi="Arial" w:cs="Arial"/>
                          <w:bCs/>
                          <w:color w:val="000000" w:themeColor="text1"/>
                          <w:sz w:val="10"/>
                          <w:szCs w:val="10"/>
                        </w:rPr>
                      </w:pPr>
                    </w:p>
                    <w:p w:rsidR="007F443C" w:rsidRDefault="007F443C" w:rsidP="006B2B6D">
                      <w:pPr>
                        <w:spacing w:line="360" w:lineRule="auto"/>
                        <w:jc w:val="right"/>
                        <w:rPr>
                          <w:rFonts w:ascii="Arial" w:hAnsi="Arial" w:cs="Arial"/>
                          <w:bCs/>
                          <w:color w:val="000000" w:themeColor="text1"/>
                          <w:sz w:val="28"/>
                          <w:szCs w:val="28"/>
                        </w:rPr>
                      </w:pP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Eric J.P CITREY (France)</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Vladimir A. TROITSKIY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Evgeny V. GOLOVANOV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Olivier HANCE (Belgium)</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Aleksandr SMIRNOV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Jacques ETHIER (Can)</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 xml:space="preserve"> Carlos AUD (Brazil)</w:t>
                      </w:r>
                    </w:p>
                    <w:p w:rsidR="007F443C" w:rsidRDefault="007F443C" w:rsidP="006B2B6D">
                      <w:pPr>
                        <w:spacing w:line="360" w:lineRule="auto"/>
                        <w:jc w:val="right"/>
                        <w:rPr>
                          <w:color w:val="000000" w:themeColor="text1"/>
                        </w:rPr>
                      </w:pPr>
                    </w:p>
                  </w:txbxContent>
                </v:textbox>
              </v:shape>
            </w:pict>
          </mc:Fallback>
        </mc:AlternateContent>
      </w: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42536" w:rsidP="006B2B6D">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44416" behindDoc="0" locked="0" layoutInCell="1" allowOverlap="1" wp14:anchorId="65DFC610" wp14:editId="54BE3C69">
                <wp:simplePos x="0" y="0"/>
                <wp:positionH relativeFrom="column">
                  <wp:posOffset>1203960</wp:posOffset>
                </wp:positionH>
                <wp:positionV relativeFrom="paragraph">
                  <wp:posOffset>79375</wp:posOffset>
                </wp:positionV>
                <wp:extent cx="2112645" cy="2590800"/>
                <wp:effectExtent l="0" t="0" r="1905"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645"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67A1" w:rsidRDefault="006A0C7D" w:rsidP="000D3F44">
                            <w:pPr>
                              <w:jc w:val="right"/>
                              <w:rPr>
                                <w:rFonts w:ascii="Arial" w:hAnsi="Arial" w:cs="Arial"/>
                                <w:b/>
                                <w:bCs/>
                                <w:color w:val="000080"/>
                                <w:u w:val="single"/>
                                <w:lang w:val="fr-FR"/>
                              </w:rPr>
                            </w:pPr>
                            <w:r>
                              <w:rPr>
                                <w:rFonts w:ascii="Arial" w:hAnsi="Arial" w:cs="Arial"/>
                                <w:b/>
                                <w:bCs/>
                                <w:color w:val="000080"/>
                                <w:u w:val="single"/>
                                <w:lang w:val="fr-FR"/>
                              </w:rPr>
                              <w:t>Nos Services L</w:t>
                            </w:r>
                            <w:r w:rsidR="00E367A1">
                              <w:rPr>
                                <w:rFonts w:ascii="Arial" w:hAnsi="Arial" w:cs="Arial"/>
                                <w:b/>
                                <w:bCs/>
                                <w:color w:val="000080"/>
                                <w:u w:val="single"/>
                                <w:lang w:val="fr-FR"/>
                              </w:rPr>
                              <w:t>égaux</w:t>
                            </w:r>
                          </w:p>
                          <w:p w:rsidR="00E367A1" w:rsidRPr="000D3F44" w:rsidRDefault="00E367A1" w:rsidP="000D3F44">
                            <w:pPr>
                              <w:spacing w:line="276" w:lineRule="auto"/>
                              <w:jc w:val="right"/>
                              <w:rPr>
                                <w:rFonts w:ascii="Arial" w:hAnsi="Arial" w:cs="Arial"/>
                                <w:bCs/>
                                <w:color w:val="000000" w:themeColor="text1"/>
                                <w:sz w:val="18"/>
                                <w:szCs w:val="18"/>
                                <w:lang w:val="fr-FR"/>
                              </w:rPr>
                            </w:pP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fiscal</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immobilier</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des affaires</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des sociétés</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du commerce</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de l’immigration</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Protection du patrimoine</w:t>
                            </w:r>
                          </w:p>
                          <w:p w:rsidR="00E367A1" w:rsidRDefault="00E367A1" w:rsidP="000D3F44">
                            <w:pPr>
                              <w:spacing w:line="324" w:lineRule="auto"/>
                              <w:jc w:val="right"/>
                              <w:rPr>
                                <w:color w:val="000000" w:themeColor="text1"/>
                                <w:lang w:val="fr-FR"/>
                              </w:rPr>
                            </w:pPr>
                            <w:r>
                              <w:rPr>
                                <w:rFonts w:ascii="Arial" w:hAnsi="Arial" w:cs="Arial"/>
                                <w:bCs/>
                                <w:color w:val="000000" w:themeColor="text1"/>
                                <w:lang w:val="fr-FR"/>
                              </w:rPr>
                              <w:t>Droit des investissements</w:t>
                            </w:r>
                          </w:p>
                          <w:p w:rsidR="007F443C" w:rsidRDefault="007F443C" w:rsidP="00532604">
                            <w:pPr>
                              <w:spacing w:line="320" w:lineRule="exact"/>
                              <w:jc w:val="center"/>
                              <w:rPr>
                                <w:color w:val="000000" w:themeColor="text1"/>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FC610" id="Text Box 38" o:spid="_x0000_s1036" type="#_x0000_t202" style="position:absolute;left:0;text-align:left;margin-left:94.8pt;margin-top:6.25pt;width:166.35pt;height:20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" stroked="f">
                <v:textbox inset="3.6pt,,3.6pt">
                  <w:txbxContent>
                    <w:p w:rsidR="00E367A1" w:rsidRDefault="006A0C7D" w:rsidP="000D3F44">
                      <w:pPr>
                        <w:jc w:val="right"/>
                        <w:rPr>
                          <w:rFonts w:ascii="Arial" w:hAnsi="Arial" w:cs="Arial"/>
                          <w:b/>
                          <w:bCs/>
                          <w:color w:val="000080"/>
                          <w:u w:val="single"/>
                          <w:lang w:val="fr-FR"/>
                        </w:rPr>
                      </w:pPr>
                      <w:r>
                        <w:rPr>
                          <w:rFonts w:ascii="Arial" w:hAnsi="Arial" w:cs="Arial"/>
                          <w:b/>
                          <w:bCs/>
                          <w:color w:val="000080"/>
                          <w:u w:val="single"/>
                          <w:lang w:val="fr-FR"/>
                        </w:rPr>
                        <w:t>Nos Services L</w:t>
                      </w:r>
                      <w:r w:rsidR="00E367A1">
                        <w:rPr>
                          <w:rFonts w:ascii="Arial" w:hAnsi="Arial" w:cs="Arial"/>
                          <w:b/>
                          <w:bCs/>
                          <w:color w:val="000080"/>
                          <w:u w:val="single"/>
                          <w:lang w:val="fr-FR"/>
                        </w:rPr>
                        <w:t>égaux</w:t>
                      </w:r>
                    </w:p>
                    <w:p w:rsidR="00E367A1" w:rsidRPr="000D3F44" w:rsidRDefault="00E367A1" w:rsidP="000D3F44">
                      <w:pPr>
                        <w:spacing w:line="276" w:lineRule="auto"/>
                        <w:jc w:val="right"/>
                        <w:rPr>
                          <w:rFonts w:ascii="Arial" w:hAnsi="Arial" w:cs="Arial"/>
                          <w:bCs/>
                          <w:color w:val="000000" w:themeColor="text1"/>
                          <w:sz w:val="18"/>
                          <w:szCs w:val="18"/>
                          <w:lang w:val="fr-FR"/>
                        </w:rPr>
                      </w:pP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fiscal</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immobilier</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des affaires</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des sociétés</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du commerce</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Droit de l’immigration</w:t>
                      </w:r>
                    </w:p>
                    <w:p w:rsidR="00E367A1" w:rsidRDefault="00E367A1" w:rsidP="000D3F44">
                      <w:pPr>
                        <w:spacing w:line="324" w:lineRule="auto"/>
                        <w:jc w:val="right"/>
                        <w:rPr>
                          <w:rFonts w:ascii="Arial" w:hAnsi="Arial" w:cs="Arial"/>
                          <w:bCs/>
                          <w:color w:val="000000" w:themeColor="text1"/>
                          <w:lang w:val="fr-FR"/>
                        </w:rPr>
                      </w:pPr>
                      <w:r>
                        <w:rPr>
                          <w:rFonts w:ascii="Arial" w:hAnsi="Arial" w:cs="Arial"/>
                          <w:bCs/>
                          <w:color w:val="000000" w:themeColor="text1"/>
                          <w:lang w:val="fr-FR"/>
                        </w:rPr>
                        <w:t>Protection du patrimoine</w:t>
                      </w:r>
                    </w:p>
                    <w:p w:rsidR="00E367A1" w:rsidRDefault="00E367A1" w:rsidP="000D3F44">
                      <w:pPr>
                        <w:spacing w:line="324" w:lineRule="auto"/>
                        <w:jc w:val="right"/>
                        <w:rPr>
                          <w:color w:val="000000" w:themeColor="text1"/>
                          <w:lang w:val="fr-FR"/>
                        </w:rPr>
                      </w:pPr>
                      <w:r>
                        <w:rPr>
                          <w:rFonts w:ascii="Arial" w:hAnsi="Arial" w:cs="Arial"/>
                          <w:bCs/>
                          <w:color w:val="000000" w:themeColor="text1"/>
                          <w:lang w:val="fr-FR"/>
                        </w:rPr>
                        <w:t>Droit des investissements</w:t>
                      </w:r>
                    </w:p>
                    <w:p w:rsidR="007F443C" w:rsidRDefault="007F443C" w:rsidP="00532604">
                      <w:pPr>
                        <w:spacing w:line="320" w:lineRule="exact"/>
                        <w:jc w:val="center"/>
                        <w:rPr>
                          <w:color w:val="000000" w:themeColor="text1"/>
                        </w:rPr>
                      </w:pPr>
                    </w:p>
                  </w:txbxContent>
                </v:textbox>
              </v:shape>
            </w:pict>
          </mc:Fallback>
        </mc:AlternateContent>
      </w: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ind w:right="-894"/>
        <w:jc w:val="right"/>
        <w:rPr>
          <w:rFonts w:ascii="Arial" w:hAnsi="Arial" w:cs="Arial"/>
          <w:sz w:val="28"/>
          <w:szCs w:val="28"/>
        </w:rPr>
      </w:pPr>
    </w:p>
    <w:p w:rsidR="006B2B6D" w:rsidRDefault="006B2B6D" w:rsidP="006B2B6D">
      <w:pPr>
        <w:ind w:right="-894"/>
        <w:jc w:val="right"/>
        <w:rPr>
          <w:rFonts w:ascii="Arial" w:hAnsi="Arial" w:cs="Arial"/>
          <w:sz w:val="28"/>
          <w:szCs w:val="28"/>
        </w:rPr>
      </w:pPr>
    </w:p>
    <w:p w:rsidR="006B2B6D" w:rsidRDefault="006B2B6D" w:rsidP="006B2B6D">
      <w:pPr>
        <w:ind w:right="-894"/>
        <w:jc w:val="right"/>
        <w:rPr>
          <w:rFonts w:ascii="Arial" w:hAnsi="Arial" w:cs="Arial"/>
          <w:sz w:val="28"/>
          <w:szCs w:val="28"/>
        </w:rPr>
      </w:pPr>
    </w:p>
    <w:p w:rsidR="00642536" w:rsidRDefault="00642536" w:rsidP="00642536">
      <w:pPr>
        <w:ind w:right="-894"/>
        <w:rPr>
          <w:rFonts w:ascii="Arial" w:hAnsi="Arial" w:cs="Arial"/>
          <w:sz w:val="28"/>
          <w:szCs w:val="28"/>
        </w:rPr>
      </w:pPr>
    </w:p>
    <w:p w:rsidR="000D3F44" w:rsidRDefault="000D3F44" w:rsidP="00A62A6B">
      <w:pPr>
        <w:jc w:val="center"/>
        <w:rPr>
          <w:rFonts w:ascii="Arial" w:hAnsi="Arial" w:cs="Arial"/>
          <w:sz w:val="28"/>
          <w:szCs w:val="28"/>
        </w:rPr>
        <w:sectPr w:rsidR="000D3F44">
          <w:footnotePr>
            <w:pos w:val="beneathText"/>
          </w:footnotePr>
          <w:type w:val="continuous"/>
          <w:pgSz w:w="12240" w:h="15840"/>
          <w:pgMar w:top="1356" w:right="1620" w:bottom="270" w:left="1620" w:header="1080" w:footer="720" w:gutter="0"/>
          <w:cols w:num="2" w:space="708"/>
        </w:sectPr>
      </w:pPr>
    </w:p>
    <w:p w:rsidR="006B2B6D" w:rsidRDefault="006B2B6D" w:rsidP="00A62A6B">
      <w:pPr>
        <w:jc w:val="center"/>
        <w:rPr>
          <w:rFonts w:ascii="Arial" w:hAnsi="Arial" w:cs="Arial"/>
          <w:sz w:val="28"/>
          <w:szCs w:val="28"/>
        </w:rPr>
      </w:pPr>
    </w:p>
    <w:p w:rsidR="000D3F44" w:rsidRDefault="000D3F44" w:rsidP="0007782D">
      <w:pPr>
        <w:jc w:val="center"/>
        <w:rPr>
          <w:rFonts w:ascii="Arial" w:hAnsi="Arial" w:cs="Arial"/>
          <w:b/>
          <w:bCs/>
          <w:color w:val="000080"/>
          <w:u w:val="single"/>
        </w:rPr>
      </w:pPr>
    </w:p>
    <w:p w:rsidR="00A62A6B" w:rsidRPr="000D3F44" w:rsidRDefault="000D3F44" w:rsidP="0007782D">
      <w:pPr>
        <w:jc w:val="center"/>
        <w:rPr>
          <w:rFonts w:ascii="Arial" w:hAnsi="Arial" w:cs="Arial"/>
          <w:b/>
          <w:bCs/>
          <w:color w:val="000080"/>
          <w:sz w:val="32"/>
          <w:szCs w:val="32"/>
          <w:u w:val="single"/>
        </w:rPr>
      </w:pPr>
      <w:r w:rsidRPr="000D3F44">
        <w:rPr>
          <w:rFonts w:ascii="Arial" w:hAnsi="Arial" w:cs="Arial"/>
          <w:b/>
          <w:bCs/>
          <w:color w:val="000080"/>
          <w:sz w:val="32"/>
          <w:szCs w:val="32"/>
          <w:u w:val="single"/>
        </w:rPr>
        <w:t>NOS BUREAU AUX ETATS UNIS</w:t>
      </w:r>
    </w:p>
    <w:p w:rsidR="00A62A6B" w:rsidRDefault="00A62A6B" w:rsidP="0007782D">
      <w:pPr>
        <w:jc w:val="center"/>
        <w:rPr>
          <w:rFonts w:ascii="Arial" w:hAnsi="Arial" w:cs="Arial"/>
          <w:b/>
          <w:bCs/>
          <w:color w:val="000080"/>
          <w:u w:val="single"/>
        </w:rPr>
      </w:pPr>
    </w:p>
    <w:p w:rsidR="000D3F44" w:rsidRDefault="000D3F44" w:rsidP="0007782D">
      <w:pPr>
        <w:jc w:val="center"/>
        <w:rPr>
          <w:rFonts w:ascii="Arial" w:hAnsi="Arial" w:cs="Arial"/>
          <w:b/>
          <w:bCs/>
          <w:color w:val="000080"/>
          <w:u w:val="single"/>
        </w:rPr>
      </w:pPr>
    </w:p>
    <w:p w:rsidR="000D3F44" w:rsidRDefault="000D3F44" w:rsidP="0007782D">
      <w:pPr>
        <w:jc w:val="center"/>
        <w:rPr>
          <w:rFonts w:ascii="Arial" w:hAnsi="Arial" w:cs="Arial"/>
          <w:b/>
          <w:bCs/>
          <w:color w:val="000080"/>
          <w:u w:val="single"/>
        </w:rPr>
      </w:pPr>
    </w:p>
    <w:p w:rsidR="00A62A6B" w:rsidRDefault="006A0C7D" w:rsidP="0007782D">
      <w:pPr>
        <w:jc w:val="center"/>
        <w:rPr>
          <w:rFonts w:ascii="Arial" w:hAnsi="Arial" w:cs="Arial"/>
          <w:b/>
          <w:bCs/>
          <w:color w:val="000080"/>
          <w:u w:val="single"/>
        </w:rPr>
      </w:pPr>
      <w:r>
        <w:rPr>
          <w:rFonts w:ascii="Arial" w:hAnsi="Arial" w:cs="Arial"/>
          <w:b/>
          <w:bCs/>
          <w:color w:val="000080"/>
          <w:u w:val="single"/>
        </w:rPr>
        <w:t>Nos Services Legaux</w:t>
      </w:r>
    </w:p>
    <w:p w:rsidR="00A62A6B" w:rsidRDefault="00A62A6B" w:rsidP="0007782D">
      <w:pPr>
        <w:spacing w:line="276" w:lineRule="auto"/>
        <w:jc w:val="center"/>
        <w:rPr>
          <w:rFonts w:ascii="Arial" w:hAnsi="Arial" w:cs="Arial"/>
          <w:bCs/>
          <w:color w:val="000000" w:themeColor="text1"/>
        </w:rPr>
      </w:pPr>
    </w:p>
    <w:p w:rsidR="006A0C7D" w:rsidRDefault="006A0C7D" w:rsidP="006A0C7D">
      <w:pPr>
        <w:spacing w:line="360" w:lineRule="auto"/>
        <w:jc w:val="center"/>
        <w:rPr>
          <w:rFonts w:ascii="Arial" w:hAnsi="Arial" w:cs="Arial"/>
          <w:bCs/>
          <w:color w:val="000000" w:themeColor="text1"/>
          <w:lang w:val="fr-FR"/>
        </w:rPr>
      </w:pPr>
      <w:r>
        <w:rPr>
          <w:rFonts w:ascii="Arial" w:hAnsi="Arial" w:cs="Arial"/>
          <w:bCs/>
          <w:color w:val="000000" w:themeColor="text1"/>
          <w:lang w:val="fr-FR"/>
        </w:rPr>
        <w:t>Droit fiscal</w:t>
      </w:r>
    </w:p>
    <w:p w:rsidR="006A0C7D" w:rsidRDefault="006A0C7D" w:rsidP="006A0C7D">
      <w:pPr>
        <w:spacing w:line="360" w:lineRule="auto"/>
        <w:jc w:val="center"/>
        <w:rPr>
          <w:rFonts w:ascii="Arial" w:hAnsi="Arial" w:cs="Arial"/>
          <w:bCs/>
          <w:color w:val="000000" w:themeColor="text1"/>
          <w:lang w:val="fr-FR"/>
        </w:rPr>
      </w:pPr>
      <w:r>
        <w:rPr>
          <w:rFonts w:ascii="Arial" w:hAnsi="Arial" w:cs="Arial"/>
          <w:bCs/>
          <w:color w:val="000000" w:themeColor="text1"/>
          <w:lang w:val="fr-FR"/>
        </w:rPr>
        <w:t>Droit immobilier</w:t>
      </w:r>
    </w:p>
    <w:p w:rsidR="006A0C7D" w:rsidRDefault="006A0C7D" w:rsidP="006A0C7D">
      <w:pPr>
        <w:spacing w:line="360" w:lineRule="auto"/>
        <w:jc w:val="center"/>
        <w:rPr>
          <w:rFonts w:ascii="Arial" w:hAnsi="Arial" w:cs="Arial"/>
          <w:bCs/>
          <w:color w:val="000000" w:themeColor="text1"/>
          <w:lang w:val="fr-FR"/>
        </w:rPr>
      </w:pPr>
      <w:r>
        <w:rPr>
          <w:rFonts w:ascii="Arial" w:hAnsi="Arial" w:cs="Arial"/>
          <w:bCs/>
          <w:color w:val="000000" w:themeColor="text1"/>
          <w:lang w:val="fr-FR"/>
        </w:rPr>
        <w:t>Droit des affaires</w:t>
      </w:r>
    </w:p>
    <w:p w:rsidR="006A0C7D" w:rsidRDefault="006A0C7D" w:rsidP="006A0C7D">
      <w:pPr>
        <w:spacing w:line="360" w:lineRule="auto"/>
        <w:jc w:val="center"/>
        <w:rPr>
          <w:rFonts w:ascii="Arial" w:hAnsi="Arial" w:cs="Arial"/>
          <w:bCs/>
          <w:color w:val="000000" w:themeColor="text1"/>
          <w:lang w:val="fr-FR"/>
        </w:rPr>
      </w:pPr>
      <w:r>
        <w:rPr>
          <w:rFonts w:ascii="Arial" w:hAnsi="Arial" w:cs="Arial"/>
          <w:bCs/>
          <w:color w:val="000000" w:themeColor="text1"/>
          <w:lang w:val="fr-FR"/>
        </w:rPr>
        <w:t>Droit des sociétés</w:t>
      </w:r>
    </w:p>
    <w:p w:rsidR="006A0C7D" w:rsidRDefault="006A0C7D" w:rsidP="006A0C7D">
      <w:pPr>
        <w:spacing w:line="360" w:lineRule="auto"/>
        <w:jc w:val="center"/>
        <w:rPr>
          <w:rFonts w:ascii="Arial" w:hAnsi="Arial" w:cs="Arial"/>
          <w:bCs/>
          <w:color w:val="000000" w:themeColor="text1"/>
          <w:lang w:val="fr-FR"/>
        </w:rPr>
      </w:pPr>
      <w:r>
        <w:rPr>
          <w:rFonts w:ascii="Arial" w:hAnsi="Arial" w:cs="Arial"/>
          <w:bCs/>
          <w:color w:val="000000" w:themeColor="text1"/>
          <w:lang w:val="fr-FR"/>
        </w:rPr>
        <w:t>Droit du commerce</w:t>
      </w:r>
    </w:p>
    <w:p w:rsidR="006A0C7D" w:rsidRDefault="006A0C7D" w:rsidP="006A0C7D">
      <w:pPr>
        <w:spacing w:line="360" w:lineRule="auto"/>
        <w:jc w:val="center"/>
        <w:rPr>
          <w:rFonts w:ascii="Arial" w:hAnsi="Arial" w:cs="Arial"/>
          <w:bCs/>
          <w:color w:val="000000" w:themeColor="text1"/>
          <w:lang w:val="fr-FR"/>
        </w:rPr>
      </w:pPr>
      <w:r>
        <w:rPr>
          <w:rFonts w:ascii="Arial" w:hAnsi="Arial" w:cs="Arial"/>
          <w:bCs/>
          <w:color w:val="000000" w:themeColor="text1"/>
          <w:lang w:val="fr-FR"/>
        </w:rPr>
        <w:t>Droit de l’immigration</w:t>
      </w:r>
    </w:p>
    <w:p w:rsidR="006A0C7D" w:rsidRDefault="006A0C7D" w:rsidP="006A0C7D">
      <w:pPr>
        <w:spacing w:line="360" w:lineRule="auto"/>
        <w:jc w:val="center"/>
        <w:rPr>
          <w:rFonts w:ascii="Arial" w:hAnsi="Arial" w:cs="Arial"/>
          <w:bCs/>
          <w:color w:val="000000" w:themeColor="text1"/>
          <w:lang w:val="fr-FR"/>
        </w:rPr>
      </w:pPr>
      <w:r>
        <w:rPr>
          <w:rFonts w:ascii="Arial" w:hAnsi="Arial" w:cs="Arial"/>
          <w:bCs/>
          <w:color w:val="000000" w:themeColor="text1"/>
          <w:lang w:val="fr-FR"/>
        </w:rPr>
        <w:t>Protection du patrimoine</w:t>
      </w:r>
    </w:p>
    <w:p w:rsidR="006A0C7D" w:rsidRDefault="006A0C7D" w:rsidP="006A0C7D">
      <w:pPr>
        <w:spacing w:line="360" w:lineRule="auto"/>
        <w:jc w:val="center"/>
        <w:rPr>
          <w:color w:val="000000" w:themeColor="text1"/>
          <w:lang w:val="fr-FR"/>
        </w:rPr>
      </w:pPr>
      <w:r>
        <w:rPr>
          <w:rFonts w:ascii="Arial" w:hAnsi="Arial" w:cs="Arial"/>
          <w:bCs/>
          <w:color w:val="000000" w:themeColor="text1"/>
          <w:lang w:val="fr-FR"/>
        </w:rPr>
        <w:t>Droit des investissements</w:t>
      </w:r>
    </w:p>
    <w:p w:rsidR="00A62A6B" w:rsidRDefault="00A62A6B" w:rsidP="0007782D">
      <w:pPr>
        <w:jc w:val="center"/>
        <w:rPr>
          <w:rFonts w:ascii="Arial" w:hAnsi="Arial" w:cs="Arial"/>
          <w:sz w:val="28"/>
          <w:szCs w:val="28"/>
        </w:rPr>
      </w:pPr>
    </w:p>
    <w:p w:rsidR="00A62A6B" w:rsidRDefault="00A62A6B" w:rsidP="0007782D">
      <w:pPr>
        <w:jc w:val="center"/>
        <w:rPr>
          <w:rFonts w:ascii="Arial" w:hAnsi="Arial" w:cs="Arial"/>
          <w:sz w:val="28"/>
          <w:szCs w:val="28"/>
        </w:rPr>
      </w:pPr>
    </w:p>
    <w:p w:rsidR="00A62A6B" w:rsidRDefault="00A46506" w:rsidP="0007782D">
      <w:pPr>
        <w:spacing w:line="276" w:lineRule="auto"/>
        <w:jc w:val="center"/>
        <w:rPr>
          <w:rFonts w:ascii="Arial" w:hAnsi="Arial" w:cs="Arial"/>
          <w:b/>
          <w:bCs/>
          <w:color w:val="000080"/>
          <w:u w:val="single"/>
        </w:rPr>
      </w:pPr>
      <w:r>
        <w:rPr>
          <w:rFonts w:ascii="Arial" w:hAnsi="Arial" w:cs="Arial"/>
          <w:b/>
          <w:bCs/>
          <w:color w:val="000080"/>
          <w:u w:val="single"/>
        </w:rPr>
        <w:t>Principaux Avocats</w:t>
      </w:r>
    </w:p>
    <w:p w:rsidR="000D3F44" w:rsidRPr="00532604" w:rsidRDefault="000D3F44" w:rsidP="0007782D">
      <w:pPr>
        <w:spacing w:line="276" w:lineRule="auto"/>
        <w:jc w:val="center"/>
        <w:rPr>
          <w:rFonts w:ascii="Arial" w:hAnsi="Arial" w:cs="Arial"/>
          <w:b/>
          <w:bCs/>
          <w:color w:val="000080"/>
          <w:sz w:val="36"/>
          <w:szCs w:val="36"/>
        </w:rPr>
      </w:pPr>
    </w:p>
    <w:p w:rsidR="00A62A6B" w:rsidRDefault="00A62A6B" w:rsidP="0007782D">
      <w:pPr>
        <w:spacing w:line="360" w:lineRule="auto"/>
        <w:jc w:val="center"/>
        <w:rPr>
          <w:rFonts w:ascii="Arial" w:hAnsi="Arial" w:cs="Arial"/>
          <w:bCs/>
          <w:color w:val="000000" w:themeColor="text1"/>
        </w:rPr>
      </w:pPr>
      <w:r>
        <w:rPr>
          <w:rFonts w:ascii="Arial" w:hAnsi="Arial" w:cs="Arial"/>
          <w:bCs/>
          <w:color w:val="000000" w:themeColor="text1"/>
        </w:rPr>
        <w:t>Lucius SMEJDA (USA, Canada)</w:t>
      </w:r>
    </w:p>
    <w:p w:rsidR="00A62A6B" w:rsidRDefault="00A62A6B" w:rsidP="0007782D">
      <w:pPr>
        <w:spacing w:line="360" w:lineRule="auto"/>
        <w:jc w:val="center"/>
        <w:rPr>
          <w:rFonts w:ascii="Arial" w:hAnsi="Arial" w:cs="Arial"/>
          <w:bCs/>
          <w:color w:val="000000" w:themeColor="text1"/>
          <w:lang w:val="de-DE"/>
        </w:rPr>
      </w:pPr>
      <w:r>
        <w:rPr>
          <w:rFonts w:ascii="Arial" w:hAnsi="Arial" w:cs="Arial"/>
          <w:bCs/>
          <w:color w:val="000000" w:themeColor="text1"/>
          <w:lang w:val="de-DE"/>
        </w:rPr>
        <w:t>Joseph B. McFARLAND (USA)</w:t>
      </w:r>
    </w:p>
    <w:p w:rsidR="00A62A6B" w:rsidRDefault="00A62A6B" w:rsidP="0007782D">
      <w:pPr>
        <w:spacing w:line="360" w:lineRule="auto"/>
        <w:jc w:val="center"/>
        <w:rPr>
          <w:rFonts w:ascii="Arial" w:hAnsi="Arial" w:cs="Arial"/>
          <w:bCs/>
          <w:color w:val="000000" w:themeColor="text1"/>
          <w:lang w:val="de-DE"/>
        </w:rPr>
      </w:pPr>
      <w:r>
        <w:rPr>
          <w:rFonts w:ascii="Arial" w:hAnsi="Arial" w:cs="Arial"/>
          <w:bCs/>
          <w:color w:val="000000" w:themeColor="text1"/>
          <w:lang w:val="de-DE"/>
        </w:rPr>
        <w:t>Antonio R. ZAMORA (USA)</w:t>
      </w:r>
    </w:p>
    <w:p w:rsidR="00A62A6B" w:rsidRDefault="00A62A6B" w:rsidP="0007782D">
      <w:pPr>
        <w:spacing w:line="360" w:lineRule="auto"/>
        <w:jc w:val="center"/>
        <w:rPr>
          <w:rFonts w:ascii="Arial" w:hAnsi="Arial" w:cs="Arial"/>
          <w:bCs/>
          <w:color w:val="000000" w:themeColor="text1"/>
          <w:lang w:val="de-DE"/>
        </w:rPr>
      </w:pPr>
      <w:r>
        <w:rPr>
          <w:rFonts w:ascii="Arial" w:hAnsi="Arial" w:cs="Arial"/>
          <w:bCs/>
          <w:color w:val="000000" w:themeColor="text1"/>
          <w:lang w:val="de-DE"/>
        </w:rPr>
        <w:t>Elke ROLFF (USA, Switzerland)</w:t>
      </w:r>
    </w:p>
    <w:p w:rsidR="00A62A6B" w:rsidRDefault="00A62A6B" w:rsidP="0007782D">
      <w:pPr>
        <w:spacing w:line="360" w:lineRule="auto"/>
        <w:jc w:val="center"/>
        <w:rPr>
          <w:rFonts w:ascii="Arial" w:hAnsi="Arial" w:cs="Arial"/>
          <w:bCs/>
          <w:color w:val="000000" w:themeColor="text1"/>
          <w:lang w:val="de-DE"/>
        </w:rPr>
      </w:pPr>
      <w:r>
        <w:rPr>
          <w:rFonts w:ascii="Arial" w:hAnsi="Arial" w:cs="Arial"/>
          <w:bCs/>
          <w:color w:val="000000" w:themeColor="text1"/>
          <w:lang w:val="de-DE"/>
        </w:rPr>
        <w:t>Maxim ISTOMIN (Russia, USA)</w:t>
      </w:r>
    </w:p>
    <w:p w:rsidR="00A62A6B" w:rsidRDefault="00A62A6B" w:rsidP="0007782D">
      <w:pPr>
        <w:jc w:val="center"/>
        <w:rPr>
          <w:rFonts w:ascii="Arial" w:hAnsi="Arial" w:cs="Arial"/>
          <w:sz w:val="28"/>
          <w:szCs w:val="28"/>
        </w:rPr>
      </w:pPr>
    </w:p>
    <w:p w:rsidR="00A62A6B" w:rsidRDefault="00A62A6B" w:rsidP="0007782D">
      <w:pPr>
        <w:jc w:val="center"/>
        <w:rPr>
          <w:rFonts w:ascii="Arial" w:hAnsi="Arial" w:cs="Arial"/>
          <w:sz w:val="28"/>
          <w:szCs w:val="28"/>
        </w:rPr>
      </w:pPr>
    </w:p>
    <w:p w:rsidR="00A62A6B" w:rsidRDefault="00A62A6B" w:rsidP="0007782D">
      <w:pPr>
        <w:jc w:val="center"/>
        <w:rPr>
          <w:rFonts w:ascii="Arial" w:hAnsi="Arial" w:cs="Arial"/>
          <w:b/>
          <w:bCs/>
          <w:color w:val="000080"/>
          <w:u w:val="single"/>
        </w:rPr>
      </w:pPr>
      <w:r>
        <w:rPr>
          <w:rFonts w:ascii="Arial" w:hAnsi="Arial" w:cs="Arial"/>
          <w:b/>
          <w:bCs/>
          <w:color w:val="000080"/>
          <w:u w:val="single"/>
        </w:rPr>
        <w:t>Jurist</w:t>
      </w:r>
      <w:r w:rsidR="00A46506">
        <w:rPr>
          <w:rFonts w:ascii="Arial" w:hAnsi="Arial" w:cs="Arial"/>
          <w:b/>
          <w:bCs/>
          <w:color w:val="000080"/>
          <w:u w:val="single"/>
        </w:rPr>
        <w:t>e</w:t>
      </w:r>
      <w:r>
        <w:rPr>
          <w:rFonts w:ascii="Arial" w:hAnsi="Arial" w:cs="Arial"/>
          <w:b/>
          <w:bCs/>
          <w:color w:val="000080"/>
          <w:u w:val="single"/>
        </w:rPr>
        <w:t>s</w:t>
      </w:r>
    </w:p>
    <w:p w:rsidR="00A62A6B" w:rsidRDefault="00A62A6B" w:rsidP="0007782D">
      <w:pPr>
        <w:jc w:val="center"/>
        <w:rPr>
          <w:rFonts w:ascii="Arial" w:hAnsi="Arial" w:cs="Arial"/>
          <w:b/>
          <w:bCs/>
          <w:color w:val="000080"/>
          <w:u w:val="single"/>
        </w:rPr>
      </w:pPr>
    </w:p>
    <w:p w:rsidR="00A62A6B" w:rsidRDefault="00A62A6B" w:rsidP="0007782D">
      <w:pPr>
        <w:jc w:val="center"/>
        <w:rPr>
          <w:rFonts w:ascii="Arial" w:hAnsi="Arial" w:cs="Arial"/>
          <w:b/>
          <w:bCs/>
          <w:color w:val="000080"/>
          <w:u w:val="single"/>
        </w:rPr>
      </w:pPr>
    </w:p>
    <w:p w:rsidR="00A62A6B" w:rsidRDefault="00A62A6B" w:rsidP="0007782D">
      <w:pPr>
        <w:jc w:val="center"/>
        <w:rPr>
          <w:rFonts w:ascii="Arial" w:hAnsi="Arial" w:cs="Arial"/>
          <w:b/>
          <w:bCs/>
          <w:color w:val="000080"/>
          <w:u w:val="single"/>
        </w:rPr>
      </w:pPr>
    </w:p>
    <w:p w:rsidR="00A62A6B" w:rsidRDefault="00A62A6B" w:rsidP="0007782D">
      <w:pPr>
        <w:spacing w:line="360" w:lineRule="auto"/>
        <w:jc w:val="center"/>
        <w:rPr>
          <w:rFonts w:ascii="Arial" w:hAnsi="Arial" w:cs="Arial"/>
          <w:bCs/>
          <w:color w:val="000000" w:themeColor="text1"/>
        </w:rPr>
      </w:pPr>
      <w:r>
        <w:rPr>
          <w:rFonts w:ascii="Arial" w:hAnsi="Arial" w:cs="Arial"/>
          <w:bCs/>
          <w:color w:val="000000" w:themeColor="text1"/>
        </w:rPr>
        <w:t>Susanne LEONE (Germany)</w:t>
      </w:r>
    </w:p>
    <w:p w:rsidR="00A62A6B" w:rsidRDefault="00A62A6B" w:rsidP="0007782D">
      <w:pPr>
        <w:spacing w:line="360" w:lineRule="auto"/>
        <w:jc w:val="center"/>
        <w:rPr>
          <w:rFonts w:ascii="Arial" w:hAnsi="Arial" w:cs="Arial"/>
          <w:bCs/>
          <w:color w:val="000000" w:themeColor="text1"/>
          <w:lang w:val="de-DE"/>
        </w:rPr>
      </w:pPr>
      <w:r>
        <w:rPr>
          <w:rFonts w:ascii="Arial" w:hAnsi="Arial" w:cs="Arial"/>
          <w:bCs/>
          <w:color w:val="000000" w:themeColor="text1"/>
          <w:lang w:val="de-DE"/>
        </w:rPr>
        <w:t>Evgeny GOLOVANOV (Russia)</w:t>
      </w:r>
    </w:p>
    <w:p w:rsidR="00A62A6B" w:rsidRDefault="00A62A6B" w:rsidP="0007782D">
      <w:pPr>
        <w:spacing w:line="360" w:lineRule="auto"/>
        <w:jc w:val="center"/>
        <w:rPr>
          <w:rFonts w:ascii="Arial" w:hAnsi="Arial" w:cs="Arial"/>
          <w:bCs/>
          <w:color w:val="000000" w:themeColor="text1"/>
          <w:lang w:val="de-DE"/>
        </w:rPr>
      </w:pPr>
      <w:r>
        <w:rPr>
          <w:rFonts w:ascii="Arial" w:hAnsi="Arial" w:cs="Arial"/>
          <w:bCs/>
          <w:color w:val="000000" w:themeColor="text1"/>
          <w:lang w:val="de-DE"/>
        </w:rPr>
        <w:t>Jasmin WELKER (Germany)</w:t>
      </w:r>
    </w:p>
    <w:p w:rsidR="00A62A6B" w:rsidRDefault="00A62A6B" w:rsidP="0007782D">
      <w:pPr>
        <w:jc w:val="center"/>
        <w:rPr>
          <w:rFonts w:ascii="Arial" w:hAnsi="Arial" w:cs="Arial"/>
          <w:sz w:val="28"/>
          <w:szCs w:val="28"/>
        </w:rPr>
        <w:sectPr w:rsidR="00A62A6B" w:rsidSect="000D3F44">
          <w:footnotePr>
            <w:pos w:val="beneathText"/>
          </w:footnotePr>
          <w:type w:val="continuous"/>
          <w:pgSz w:w="12240" w:h="15840"/>
          <w:pgMar w:top="1356" w:right="1620" w:bottom="270" w:left="1620" w:header="1080" w:footer="720" w:gutter="0"/>
          <w:cols w:space="708"/>
        </w:sectPr>
      </w:pPr>
    </w:p>
    <w:p w:rsidR="006B2B6D" w:rsidRDefault="000D3F44" w:rsidP="006B2B6D">
      <w:pPr>
        <w:tabs>
          <w:tab w:val="right" w:pos="5580"/>
        </w:tabs>
        <w:jc w:val="right"/>
        <w:rPr>
          <w:b/>
          <w:bCs/>
          <w:sz w:val="52"/>
          <w:szCs w:val="52"/>
        </w:rPr>
      </w:pPr>
      <w:r>
        <w:rPr>
          <w:noProof/>
        </w:rPr>
        <w:lastRenderedPageBreak/>
        <w:drawing>
          <wp:anchor distT="47625" distB="47625" distL="190500" distR="190500" simplePos="0" relativeHeight="251646464" behindDoc="0" locked="0" layoutInCell="1" allowOverlap="0">
            <wp:simplePos x="0" y="0"/>
            <wp:positionH relativeFrom="column">
              <wp:posOffset>-66675</wp:posOffset>
            </wp:positionH>
            <wp:positionV relativeFrom="line">
              <wp:posOffset>46438</wp:posOffset>
            </wp:positionV>
            <wp:extent cx="1552575" cy="1657350"/>
            <wp:effectExtent l="0" t="0" r="9525" b="0"/>
            <wp:wrapSquare wrapText="bothSides"/>
            <wp:docPr id="36" name="Picture 36" descr="sme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ej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2575" cy="165735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sidR="006B2B6D">
        <w:rPr>
          <w:b/>
          <w:bCs/>
          <w:sz w:val="52"/>
          <w:szCs w:val="52"/>
        </w:rPr>
        <w:t>LUCIUS SMEJDA</w:t>
      </w:r>
    </w:p>
    <w:p w:rsidR="006B2B6D" w:rsidRDefault="00FA531A" w:rsidP="006B2B6D">
      <w:pPr>
        <w:pStyle w:val="Heading9"/>
        <w:jc w:val="right"/>
        <w:rPr>
          <w:rFonts w:ascii="Times New Roman" w:hAnsi="Times New Roman" w:cs="Times New Roman"/>
          <w:sz w:val="32"/>
          <w:szCs w:val="32"/>
        </w:rPr>
      </w:pPr>
      <w:r>
        <w:rPr>
          <w:rFonts w:ascii="Times New Roman" w:hAnsi="Times New Roman" w:cs="Times New Roman"/>
          <w:sz w:val="32"/>
          <w:szCs w:val="32"/>
        </w:rPr>
        <w:t>DIRECTEUR</w:t>
      </w:r>
    </w:p>
    <w:p w:rsidR="006B2B6D" w:rsidRDefault="000D3F44" w:rsidP="006B2B6D">
      <w:pPr>
        <w:jc w:val="right"/>
        <w:rPr>
          <w:rFonts w:ascii="Arial" w:hAnsi="Arial" w:cs="Arial"/>
          <w:sz w:val="20"/>
          <w:szCs w:val="20"/>
          <w:lang w:val="en-GB"/>
        </w:rPr>
      </w:pPr>
      <w:r>
        <w:rPr>
          <w:noProof/>
        </w:rPr>
        <mc:AlternateContent>
          <mc:Choice Requires="wps">
            <w:drawing>
              <wp:anchor distT="0" distB="0" distL="114300" distR="114300" simplePos="0" relativeHeight="251712000" behindDoc="0" locked="0" layoutInCell="1" allowOverlap="1" wp14:anchorId="486DA885" wp14:editId="31E6D746">
                <wp:simplePos x="0" y="0"/>
                <wp:positionH relativeFrom="column">
                  <wp:posOffset>2011763</wp:posOffset>
                </wp:positionH>
                <wp:positionV relativeFrom="paragraph">
                  <wp:posOffset>91440</wp:posOffset>
                </wp:positionV>
                <wp:extent cx="3933190" cy="635"/>
                <wp:effectExtent l="0" t="0" r="29210" b="3746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2031FC" id="_x0000_t32" coordsize="21600,21600" o:spt="32" o:oned="t" path="m,l21600,21600e" filled="f">
                <v:path arrowok="t" fillok="f" o:connecttype="none"/>
                <o:lock v:ext="edit" shapetype="t"/>
              </v:shapetype>
              <v:shape id="Straight Arrow Connector 1" o:spid="_x0000_s1026" type="#_x0000_t32" style="position:absolute;margin-left:158.4pt;margin-top:7.2pt;width:309.7pt;height:.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"/>
            </w:pict>
          </mc:Fallback>
        </mc:AlternateContent>
      </w:r>
      <w:r w:rsidR="006B2B6D">
        <w:rPr>
          <w:rFonts w:ascii="Arial" w:hAnsi="Arial" w:cs="Arial"/>
          <w:sz w:val="20"/>
          <w:szCs w:val="20"/>
          <w:lang w:val="en-GB"/>
        </w:rPr>
        <w:br/>
        <w:t xml:space="preserve"> </w:t>
      </w:r>
    </w:p>
    <w:p w:rsidR="006B2B6D" w:rsidRDefault="006B2B6D" w:rsidP="006B2B6D">
      <w:pPr>
        <w:jc w:val="right"/>
        <w:rPr>
          <w:rFonts w:ascii="Arial" w:hAnsi="Arial" w:cs="Arial"/>
          <w:sz w:val="20"/>
          <w:szCs w:val="20"/>
          <w:lang w:val="en-GB"/>
        </w:rPr>
      </w:pPr>
    </w:p>
    <w:p w:rsidR="006B2B6D" w:rsidRDefault="006B2B6D" w:rsidP="006B2B6D">
      <w:pPr>
        <w:tabs>
          <w:tab w:val="left" w:pos="1620"/>
        </w:tabs>
        <w:jc w:val="both"/>
        <w:rPr>
          <w:rFonts w:ascii="Arial" w:hAnsi="Arial" w:cs="Arial"/>
          <w:b/>
          <w:bCs/>
          <w:sz w:val="18"/>
          <w:szCs w:val="18"/>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8"/>
          <w:szCs w:val="8"/>
          <w:u w:val="single"/>
          <w:lang w:val="en-GB"/>
        </w:rPr>
      </w:pPr>
    </w:p>
    <w:p w:rsidR="006B2B6D" w:rsidRDefault="006B2B6D" w:rsidP="006B2B6D">
      <w:pPr>
        <w:tabs>
          <w:tab w:val="left" w:pos="1620"/>
        </w:tabs>
        <w:jc w:val="both"/>
        <w:rPr>
          <w:rFonts w:ascii="Arial" w:hAnsi="Arial" w:cs="Arial"/>
          <w:b/>
          <w:bCs/>
          <w:sz w:val="8"/>
          <w:szCs w:val="8"/>
          <w:u w:val="single"/>
          <w:lang w:val="en-GB"/>
        </w:rPr>
      </w:pPr>
    </w:p>
    <w:p w:rsidR="00F932EC" w:rsidRDefault="00F932EC" w:rsidP="00F932EC">
      <w:pPr>
        <w:tabs>
          <w:tab w:val="left" w:pos="1440"/>
          <w:tab w:val="left" w:pos="2430"/>
        </w:tabs>
        <w:ind w:left="2160" w:hanging="2250"/>
        <w:jc w:val="both"/>
        <w:rPr>
          <w:rFonts w:ascii="Arial" w:hAnsi="Arial" w:cs="Arial"/>
          <w:bCs/>
          <w:iCs/>
          <w:sz w:val="18"/>
          <w:szCs w:val="18"/>
          <w:lang w:val="fr-FR"/>
        </w:rPr>
      </w:pPr>
      <w:r>
        <w:rPr>
          <w:rFonts w:ascii="Arial" w:hAnsi="Arial" w:cs="Arial"/>
          <w:b/>
          <w:bCs/>
          <w:sz w:val="18"/>
          <w:szCs w:val="18"/>
          <w:u w:val="single"/>
          <w:lang w:val="fr-FR"/>
        </w:rPr>
        <w:t>Admis au barreau</w:t>
      </w:r>
      <w:r>
        <w:rPr>
          <w:rFonts w:ascii="Arial" w:hAnsi="Arial" w:cs="Arial"/>
          <w:b/>
          <w:bCs/>
          <w:sz w:val="18"/>
          <w:szCs w:val="18"/>
          <w:lang w:val="fr-FR"/>
        </w:rPr>
        <w:t>:</w:t>
      </w:r>
      <w:r>
        <w:rPr>
          <w:rFonts w:ascii="Arial" w:hAnsi="Arial" w:cs="Arial"/>
          <w:sz w:val="18"/>
          <w:szCs w:val="18"/>
          <w:lang w:val="fr-FR"/>
        </w:rPr>
        <w:tab/>
      </w:r>
      <w:r>
        <w:rPr>
          <w:rFonts w:ascii="Arial" w:hAnsi="Arial" w:cs="Arial"/>
          <w:bCs/>
          <w:iCs/>
          <w:sz w:val="18"/>
          <w:szCs w:val="18"/>
          <w:lang w:val="fr-FR"/>
        </w:rPr>
        <w:t>USA : New York, Floride et Illinois; Canada : Alberta ; Court Suprême des     Etats Unis ; Tribunal Fiscal des Etats-Unis et de nombreux autres tribunaux.</w:t>
      </w:r>
    </w:p>
    <w:p w:rsidR="00F932EC" w:rsidRDefault="00F932EC" w:rsidP="00F932EC">
      <w:pPr>
        <w:tabs>
          <w:tab w:val="left" w:pos="2160"/>
        </w:tabs>
        <w:ind w:left="2160" w:hanging="2160"/>
        <w:jc w:val="both"/>
        <w:rPr>
          <w:rFonts w:ascii="Arial" w:hAnsi="Arial" w:cs="Arial"/>
          <w:sz w:val="18"/>
          <w:szCs w:val="18"/>
          <w:lang w:val="fr-FR"/>
        </w:rPr>
      </w:pPr>
    </w:p>
    <w:p w:rsidR="00F932EC" w:rsidRDefault="00F932EC" w:rsidP="00F932EC">
      <w:pPr>
        <w:tabs>
          <w:tab w:val="left" w:pos="2160"/>
        </w:tabs>
        <w:ind w:left="2160" w:hanging="2340"/>
        <w:jc w:val="both"/>
        <w:rPr>
          <w:rFonts w:ascii="Arial" w:hAnsi="Arial" w:cs="Arial"/>
          <w:bCs/>
          <w:iCs/>
          <w:sz w:val="18"/>
          <w:szCs w:val="18"/>
          <w:lang w:val="fr-FR"/>
        </w:rPr>
      </w:pPr>
      <w:r>
        <w:rPr>
          <w:rFonts w:ascii="Arial" w:hAnsi="Arial" w:cs="Arial"/>
          <w:b/>
          <w:bCs/>
          <w:sz w:val="18"/>
          <w:szCs w:val="18"/>
          <w:lang w:val="fr-FR"/>
        </w:rPr>
        <w:t xml:space="preserve">  </w:t>
      </w:r>
      <w:r>
        <w:rPr>
          <w:rFonts w:ascii="Arial" w:hAnsi="Arial" w:cs="Arial"/>
          <w:b/>
          <w:bCs/>
          <w:sz w:val="18"/>
          <w:szCs w:val="18"/>
          <w:u w:val="single"/>
          <w:lang w:val="fr-FR"/>
        </w:rPr>
        <w:t>Notaire International:</w:t>
      </w:r>
      <w:r>
        <w:rPr>
          <w:rFonts w:ascii="Arial" w:hAnsi="Arial" w:cs="Arial"/>
          <w:sz w:val="18"/>
          <w:szCs w:val="18"/>
          <w:lang w:val="fr-FR"/>
        </w:rPr>
        <w:t xml:space="preserve">  </w:t>
      </w:r>
      <w:r>
        <w:rPr>
          <w:rFonts w:ascii="Arial" w:hAnsi="Arial" w:cs="Arial"/>
          <w:sz w:val="18"/>
          <w:szCs w:val="18"/>
          <w:lang w:val="fr-FR"/>
        </w:rPr>
        <w:tab/>
        <w:t>Notaire</w:t>
      </w:r>
      <w:r>
        <w:rPr>
          <w:rFonts w:ascii="Arial" w:hAnsi="Arial" w:cs="Arial"/>
          <w:bCs/>
          <w:iCs/>
          <w:sz w:val="18"/>
          <w:szCs w:val="18"/>
          <w:lang w:val="fr-FR"/>
        </w:rPr>
        <w:t xml:space="preserve"> de Droit Civil en Floride,  USA.</w:t>
      </w:r>
    </w:p>
    <w:p w:rsidR="00F932EC" w:rsidRDefault="00F932EC" w:rsidP="00F932EC">
      <w:pPr>
        <w:tabs>
          <w:tab w:val="left" w:pos="2160"/>
        </w:tabs>
        <w:ind w:left="2160" w:hanging="2610"/>
        <w:jc w:val="both"/>
        <w:rPr>
          <w:rFonts w:ascii="Arial" w:hAnsi="Arial" w:cs="Arial"/>
          <w:sz w:val="18"/>
          <w:szCs w:val="18"/>
          <w:lang w:val="fr-FR"/>
        </w:rPr>
      </w:pPr>
    </w:p>
    <w:p w:rsidR="00F932EC" w:rsidRDefault="00F932EC" w:rsidP="00F932EC">
      <w:pPr>
        <w:tabs>
          <w:tab w:val="left" w:pos="2160"/>
        </w:tabs>
        <w:ind w:left="2160" w:hanging="2250"/>
        <w:jc w:val="both"/>
        <w:rPr>
          <w:rFonts w:ascii="Arial" w:hAnsi="Arial" w:cs="Arial"/>
          <w:b/>
          <w:bCs/>
          <w:sz w:val="18"/>
          <w:szCs w:val="18"/>
          <w:lang w:val="fr-FR"/>
        </w:rPr>
      </w:pPr>
      <w:r>
        <w:rPr>
          <w:rFonts w:ascii="Arial" w:hAnsi="Arial" w:cs="Arial"/>
          <w:b/>
          <w:bCs/>
          <w:sz w:val="18"/>
          <w:szCs w:val="18"/>
          <w:u w:val="single"/>
          <w:lang w:val="fr-FR"/>
        </w:rPr>
        <w:t>Langues</w:t>
      </w:r>
      <w:r>
        <w:rPr>
          <w:rFonts w:ascii="Arial" w:hAnsi="Arial" w:cs="Arial"/>
          <w:b/>
          <w:bCs/>
          <w:sz w:val="18"/>
          <w:szCs w:val="18"/>
          <w:lang w:val="fr-FR"/>
        </w:rPr>
        <w:t>:</w:t>
      </w:r>
    </w:p>
    <w:p w:rsidR="00F932EC" w:rsidRDefault="00F932EC" w:rsidP="00F932EC">
      <w:pPr>
        <w:tabs>
          <w:tab w:val="left" w:pos="2160"/>
        </w:tabs>
        <w:ind w:left="2160" w:hanging="2250"/>
        <w:jc w:val="both"/>
        <w:rPr>
          <w:rFonts w:ascii="Arial" w:hAnsi="Arial" w:cs="Arial"/>
          <w:sz w:val="18"/>
          <w:szCs w:val="18"/>
          <w:lang w:val="fr-FR"/>
        </w:rPr>
      </w:pPr>
      <w:r>
        <w:rPr>
          <w:rFonts w:ascii="Arial" w:hAnsi="Arial" w:cs="Arial"/>
          <w:sz w:val="18"/>
          <w:szCs w:val="18"/>
          <w:lang w:val="fr-FR"/>
        </w:rPr>
        <w:tab/>
      </w:r>
      <w:r>
        <w:rPr>
          <w:rFonts w:ascii="Arial" w:hAnsi="Arial" w:cs="Arial"/>
          <w:bCs/>
          <w:iCs/>
          <w:sz w:val="18"/>
          <w:szCs w:val="18"/>
          <w:lang w:val="fr-FR"/>
        </w:rPr>
        <w:t>Anglais, français et allemand courants ; notions d’espagnol et de russe.</w:t>
      </w:r>
    </w:p>
    <w:p w:rsidR="00F932EC" w:rsidRDefault="00F932EC" w:rsidP="00F932EC">
      <w:pPr>
        <w:tabs>
          <w:tab w:val="left" w:pos="2160"/>
        </w:tabs>
        <w:ind w:left="2160" w:hanging="2340"/>
        <w:jc w:val="both"/>
        <w:rPr>
          <w:rFonts w:ascii="Arial" w:hAnsi="Arial" w:cs="Arial"/>
          <w:sz w:val="18"/>
          <w:szCs w:val="18"/>
          <w:lang w:val="fr-FR"/>
        </w:rPr>
      </w:pPr>
      <w:r>
        <w:rPr>
          <w:rFonts w:ascii="Arial" w:hAnsi="Arial" w:cs="Arial"/>
          <w:b/>
          <w:bCs/>
          <w:sz w:val="18"/>
          <w:szCs w:val="18"/>
          <w:lang w:val="fr-FR"/>
        </w:rPr>
        <w:t xml:space="preserve">  </w:t>
      </w:r>
      <w:r>
        <w:rPr>
          <w:rFonts w:ascii="Arial" w:hAnsi="Arial" w:cs="Arial"/>
          <w:b/>
          <w:bCs/>
          <w:sz w:val="18"/>
          <w:szCs w:val="18"/>
          <w:u w:val="single"/>
          <w:lang w:val="fr-FR"/>
        </w:rPr>
        <w:t>Etudes</w:t>
      </w:r>
      <w:r>
        <w:rPr>
          <w:rFonts w:ascii="Arial" w:hAnsi="Arial" w:cs="Arial"/>
          <w:b/>
          <w:bCs/>
          <w:sz w:val="18"/>
          <w:szCs w:val="18"/>
          <w:lang w:val="fr-FR"/>
        </w:rPr>
        <w:t>:</w:t>
      </w:r>
      <w:r>
        <w:rPr>
          <w:rFonts w:ascii="Arial" w:hAnsi="Arial" w:cs="Arial"/>
          <w:sz w:val="18"/>
          <w:szCs w:val="18"/>
          <w:lang w:val="fr-FR"/>
        </w:rPr>
        <w:t xml:space="preserve"> </w:t>
      </w:r>
      <w:r>
        <w:rPr>
          <w:rFonts w:ascii="Arial" w:hAnsi="Arial" w:cs="Arial"/>
          <w:sz w:val="18"/>
          <w:szCs w:val="18"/>
          <w:lang w:val="fr-FR"/>
        </w:rPr>
        <w:tab/>
      </w:r>
      <w:r>
        <w:rPr>
          <w:rFonts w:ascii="Arial" w:hAnsi="Arial" w:cs="Arial"/>
          <w:bCs/>
          <w:iCs/>
          <w:sz w:val="18"/>
          <w:szCs w:val="18"/>
          <w:lang w:val="fr-FR"/>
        </w:rPr>
        <w:t>Northwestern University (B.A., summa cum laude, 1968); Columbia University (J.D., 1972); New York University (LL.M. en Fiscalité, 1974); The Hague Academy of International Law (Pays-Bas); Université La Sorbonne (Paris, France); Université de Strasbourg (France).</w:t>
      </w:r>
    </w:p>
    <w:p w:rsidR="00F932EC" w:rsidRDefault="00F932EC" w:rsidP="00F932EC">
      <w:pPr>
        <w:tabs>
          <w:tab w:val="left" w:pos="2160"/>
        </w:tabs>
        <w:ind w:left="2160" w:hanging="2160"/>
        <w:jc w:val="both"/>
        <w:rPr>
          <w:rFonts w:ascii="Arial" w:hAnsi="Arial" w:cs="Arial"/>
          <w:sz w:val="18"/>
          <w:szCs w:val="18"/>
          <w:lang w:val="fr-FR"/>
        </w:rPr>
      </w:pPr>
    </w:p>
    <w:p w:rsidR="00F932EC" w:rsidRDefault="00F932EC" w:rsidP="00F932EC">
      <w:pPr>
        <w:tabs>
          <w:tab w:val="left" w:pos="9360"/>
        </w:tabs>
        <w:ind w:left="2250" w:hanging="2790"/>
        <w:jc w:val="both"/>
        <w:rPr>
          <w:rFonts w:ascii="Arial" w:hAnsi="Arial" w:cs="Arial"/>
          <w:bCs/>
          <w:iCs/>
          <w:sz w:val="18"/>
          <w:szCs w:val="18"/>
          <w:lang w:val="fr-FR"/>
        </w:rPr>
      </w:pPr>
      <w:r>
        <w:rPr>
          <w:rFonts w:ascii="Arial" w:hAnsi="Arial" w:cs="Arial"/>
          <w:b/>
          <w:bCs/>
          <w:sz w:val="18"/>
          <w:szCs w:val="18"/>
          <w:lang w:val="fr-FR"/>
        </w:rPr>
        <w:t xml:space="preserve">         </w:t>
      </w:r>
      <w:r>
        <w:rPr>
          <w:rFonts w:ascii="Arial" w:hAnsi="Arial" w:cs="Arial"/>
          <w:b/>
          <w:bCs/>
          <w:sz w:val="18"/>
          <w:szCs w:val="18"/>
          <w:u w:val="single"/>
          <w:lang w:val="fr-FR"/>
        </w:rPr>
        <w:t>Publications</w:t>
      </w:r>
      <w:r>
        <w:rPr>
          <w:rFonts w:ascii="Arial" w:hAnsi="Arial" w:cs="Arial"/>
          <w:b/>
          <w:bCs/>
          <w:sz w:val="18"/>
          <w:szCs w:val="18"/>
          <w:lang w:val="fr-FR"/>
        </w:rPr>
        <w:t>:</w:t>
      </w:r>
      <w:r>
        <w:rPr>
          <w:rFonts w:ascii="Arial" w:hAnsi="Arial" w:cs="Arial"/>
          <w:sz w:val="18"/>
          <w:szCs w:val="18"/>
          <w:lang w:val="fr-FR"/>
        </w:rPr>
        <w:t xml:space="preserve">                      </w:t>
      </w:r>
      <w:r>
        <w:rPr>
          <w:rFonts w:ascii="Arial" w:hAnsi="Arial" w:cs="Arial"/>
          <w:bCs/>
          <w:iCs/>
          <w:sz w:val="18"/>
          <w:szCs w:val="18"/>
          <w:lang w:val="fr-FR"/>
        </w:rPr>
        <w:t xml:space="preserve">"The Supplemental Register: Does It Fulfill Its Functions Internationally and Domestically?", </w:t>
      </w:r>
      <w:r>
        <w:rPr>
          <w:rFonts w:ascii="Arial" w:hAnsi="Arial" w:cs="Arial"/>
          <w:bCs/>
          <w:i/>
          <w:iCs/>
          <w:sz w:val="18"/>
          <w:szCs w:val="18"/>
          <w:lang w:val="fr-FR"/>
        </w:rPr>
        <w:t>Trademark Reporter</w:t>
      </w:r>
      <w:r>
        <w:rPr>
          <w:rFonts w:ascii="Arial" w:hAnsi="Arial" w:cs="Arial"/>
          <w:bCs/>
          <w:iCs/>
          <w:sz w:val="18"/>
          <w:szCs w:val="18"/>
          <w:lang w:val="fr-FR"/>
        </w:rPr>
        <w:t xml:space="preserve"> (1972); "The New United States-Canada Income Tax Treaty", </w:t>
      </w:r>
      <w:r>
        <w:rPr>
          <w:rFonts w:ascii="Arial" w:hAnsi="Arial" w:cs="Arial"/>
          <w:bCs/>
          <w:i/>
          <w:iCs/>
          <w:sz w:val="18"/>
          <w:szCs w:val="18"/>
          <w:lang w:val="fr-FR"/>
        </w:rPr>
        <w:t>International Estate Planning</w:t>
      </w:r>
      <w:r>
        <w:rPr>
          <w:rFonts w:ascii="Arial" w:hAnsi="Arial" w:cs="Arial"/>
          <w:bCs/>
          <w:iCs/>
          <w:sz w:val="18"/>
          <w:szCs w:val="18"/>
          <w:lang w:val="fr-FR"/>
        </w:rPr>
        <w:t xml:space="preserve">  —  ABA (1981); "The Proposed Canadian Tax Treaty; Trends and Policies", </w:t>
      </w:r>
      <w:r>
        <w:rPr>
          <w:rFonts w:ascii="Arial" w:hAnsi="Arial" w:cs="Arial"/>
          <w:bCs/>
          <w:i/>
          <w:iCs/>
          <w:sz w:val="18"/>
          <w:szCs w:val="18"/>
          <w:lang w:val="fr-FR"/>
        </w:rPr>
        <w:t>International Tax Journal</w:t>
      </w:r>
      <w:r>
        <w:rPr>
          <w:rFonts w:ascii="Arial" w:hAnsi="Arial" w:cs="Arial"/>
          <w:bCs/>
          <w:iCs/>
          <w:sz w:val="18"/>
          <w:szCs w:val="18"/>
          <w:lang w:val="fr-FR"/>
        </w:rPr>
        <w:t xml:space="preserve"> (1981); "U.S. Tax Considerations for Foreign Investments in U.S. Portfolio Asset (Stocks, Bonds, Deposits, Commodities)”, </w:t>
      </w:r>
      <w:r>
        <w:rPr>
          <w:rFonts w:ascii="Arial" w:hAnsi="Arial" w:cs="Arial"/>
          <w:bCs/>
          <w:i/>
          <w:iCs/>
          <w:sz w:val="18"/>
          <w:szCs w:val="18"/>
          <w:lang w:val="fr-FR"/>
        </w:rPr>
        <w:t>Taxation of Foreign Investors</w:t>
      </w:r>
      <w:r>
        <w:rPr>
          <w:rFonts w:ascii="Arial" w:hAnsi="Arial" w:cs="Arial"/>
          <w:bCs/>
          <w:iCs/>
          <w:sz w:val="18"/>
          <w:szCs w:val="18"/>
          <w:lang w:val="fr-FR"/>
        </w:rPr>
        <w:t>, Barreau de Floride (1981); ”Aperçu général des principaux impôts en matière d’investissement Canadien dans la propriété fonçière Américaine”, Canadian Bar Association, Montréal (1983); ”Notions élémentaires de planification commerciale et fiscale à l’usage d’entreprises françaises désirant s’établir aux Etats-Unis”, Chambre Nationale de la Restauration et de l’Hôtellerie (1982); “Major Restrictions on Foreign Investment in Canada”,  Problèmes juridiques actuels affectant les Etats Unis et le Canada dans le domaine du commerce et de l’investissement, Barreau de Floride, Manuel CLE  (1985); “U.S. Taxation of Corporations, Fiscalité Canada – Etats-Unis”, Laval Université, Canada (1986); “Business Operations in Panama” (1987) BNA Tax Management Portfolio; “Establishing and Managing a Canadian Business in Florida”; “Planning Considerations for Canadians Doing Business or Residing in Florida”; Quebec Forum 2000; “Structuring Repatriation of Profits, Interest and Dividends”, Florida Bar (2001);   “Acquisition &amp; Financing of Real Estate Investments”, Notaires Français  (2002); “Planning Future Repatriations”, France-Florida Forum, Paris (2002); ”International Tax Planning”, Russian Symposium, St. Petersburg (2003), ”Major US Laws &amp; Practices re : International Business &amp; Investments”, Barcelona Symposium (2004); “Estonia – New Europe Gateway?” Colloque International, Miami (2005); “Vivre et investir en Floride: Solutions légales et fiscales“, Convention Mondissimo, Paris (2010); “Fiscalité des non-résidents et planification successorale“, Quebec (2010);</w:t>
      </w:r>
      <w:r>
        <w:rPr>
          <w:rFonts w:asciiTheme="minorHAnsi" w:eastAsiaTheme="minorHAnsi" w:hAnsiTheme="minorHAnsi" w:cstheme="minorBidi"/>
          <w:sz w:val="18"/>
          <w:szCs w:val="18"/>
          <w:lang w:val="fr-FR"/>
        </w:rPr>
        <w:t xml:space="preserve"> </w:t>
      </w:r>
      <w:r>
        <w:rPr>
          <w:rFonts w:ascii="Arial" w:hAnsi="Arial" w:cs="Arial"/>
          <w:bCs/>
          <w:iCs/>
          <w:sz w:val="18"/>
          <w:szCs w:val="18"/>
          <w:lang w:val="fr-FR"/>
        </w:rPr>
        <w:t>“Acquiring and Managing Florida Real Estate”, Forum Florida – Québec, (Fort Lauderdale, 2011); “U.S. International Income and Estate Tax Planning for Canadians” Forum Florida – (Fort Lauderdale, 2011); “Vivre, investir et entreprendre en Floride” Forum Québec – Floride 2012 (Québec, 2012); “Tax Structuring of U.S. Business and Investment Structures for Canadians and Mexicans” -,  “Acquiring and Managing Florida Real Estate for Canadians or Mexicans”, Colloque NAFTA, “Investment and Business Track”, (Boca Raton, 2015); “Living, Investing or Doing Business in Florida” Séminaire NAFTA (Orlando, 2015).</w:t>
      </w:r>
    </w:p>
    <w:p w:rsidR="00F932EC" w:rsidRDefault="00F932EC" w:rsidP="00F932EC">
      <w:pPr>
        <w:tabs>
          <w:tab w:val="left" w:pos="2160"/>
        </w:tabs>
        <w:ind w:left="2160" w:hanging="2160"/>
        <w:jc w:val="both"/>
        <w:rPr>
          <w:rFonts w:ascii="Arial" w:hAnsi="Arial" w:cs="Arial"/>
          <w:b/>
          <w:bCs/>
          <w:sz w:val="18"/>
          <w:szCs w:val="18"/>
          <w:u w:val="single"/>
          <w:lang w:val="fr-FR"/>
        </w:rPr>
      </w:pPr>
    </w:p>
    <w:p w:rsidR="006B2B6D" w:rsidRPr="00350591" w:rsidRDefault="00F932EC" w:rsidP="00350591">
      <w:pPr>
        <w:tabs>
          <w:tab w:val="left" w:pos="2250"/>
          <w:tab w:val="left" w:pos="2340"/>
          <w:tab w:val="left" w:pos="9360"/>
        </w:tabs>
        <w:ind w:left="2070" w:hanging="2340"/>
        <w:jc w:val="both"/>
        <w:rPr>
          <w:rFonts w:ascii="Arial" w:hAnsi="Arial" w:cs="Arial"/>
          <w:bCs/>
          <w:iCs/>
          <w:sz w:val="18"/>
          <w:szCs w:val="18"/>
          <w:lang w:val="fr-FR"/>
        </w:rPr>
      </w:pPr>
      <w:r>
        <w:rPr>
          <w:rFonts w:ascii="Arial" w:hAnsi="Arial" w:cs="Arial"/>
          <w:b/>
          <w:bCs/>
          <w:sz w:val="18"/>
          <w:szCs w:val="18"/>
          <w:lang w:val="fr-FR"/>
        </w:rPr>
        <w:t xml:space="preserve">  </w:t>
      </w:r>
      <w:r>
        <w:rPr>
          <w:rFonts w:ascii="Arial" w:hAnsi="Arial" w:cs="Arial"/>
          <w:b/>
          <w:bCs/>
          <w:sz w:val="18"/>
          <w:szCs w:val="18"/>
          <w:u w:val="single"/>
          <w:lang w:val="fr-FR"/>
        </w:rPr>
        <w:t>Membre de</w:t>
      </w:r>
      <w:r>
        <w:rPr>
          <w:rFonts w:ascii="Arial" w:hAnsi="Arial" w:cs="Arial"/>
          <w:b/>
          <w:bCs/>
          <w:sz w:val="18"/>
          <w:szCs w:val="18"/>
          <w:lang w:val="fr-FR"/>
        </w:rPr>
        <w:t xml:space="preserve">: </w:t>
      </w:r>
      <w:r>
        <w:rPr>
          <w:rFonts w:ascii="Arial" w:hAnsi="Arial" w:cs="Arial"/>
          <w:sz w:val="18"/>
          <w:szCs w:val="18"/>
          <w:lang w:val="fr-FR"/>
        </w:rPr>
        <w:t xml:space="preserve"> </w:t>
      </w:r>
      <w:r>
        <w:rPr>
          <w:rFonts w:ascii="Arial" w:hAnsi="Arial" w:cs="Arial"/>
          <w:sz w:val="18"/>
          <w:szCs w:val="18"/>
          <w:lang w:val="fr-FR"/>
        </w:rPr>
        <w:tab/>
        <w:t xml:space="preserve">   </w:t>
      </w:r>
      <w:r>
        <w:rPr>
          <w:rFonts w:ascii="Arial" w:hAnsi="Arial" w:cs="Arial"/>
          <w:bCs/>
          <w:iCs/>
          <w:sz w:val="18"/>
          <w:szCs w:val="18"/>
          <w:lang w:val="fr-FR"/>
        </w:rPr>
        <w:t>Association du barreau international; Barreau de New York; Barreau de Floride: Président de la section de droit international (2004-2005);   Association du Barreau Canadien et Américain; Alberta Law Society; Fondation fiscale canadienne; Association  Fiscale Internationale; Phi Beta Kappa; James Kent Circle; Harlan Fiske Stone; Association Américaine des Notaires.</w:t>
      </w:r>
      <w:r w:rsidR="006B2B6D">
        <w:rPr>
          <w:rFonts w:ascii="Arial" w:hAnsi="Arial" w:cs="Arial"/>
          <w:sz w:val="18"/>
          <w:szCs w:val="18"/>
          <w:lang w:val="en-GB"/>
        </w:rPr>
        <w:br w:type="page"/>
      </w:r>
    </w:p>
    <w:p w:rsidR="006B2B6D" w:rsidRDefault="006B2B6D" w:rsidP="006B2B6D">
      <w:pPr>
        <w:tabs>
          <w:tab w:val="left" w:pos="2160"/>
        </w:tabs>
        <w:ind w:left="2160" w:hanging="2160"/>
        <w:jc w:val="both"/>
      </w:pPr>
      <w:r>
        <w:rPr>
          <w:noProof/>
        </w:rPr>
        <w:lastRenderedPageBreak/>
        <w:drawing>
          <wp:anchor distT="0" distB="0" distL="114300" distR="114300" simplePos="0" relativeHeight="251650560" behindDoc="0" locked="0" layoutInCell="1" allowOverlap="1">
            <wp:simplePos x="0" y="0"/>
            <wp:positionH relativeFrom="column">
              <wp:posOffset>-19050</wp:posOffset>
            </wp:positionH>
            <wp:positionV relativeFrom="paragraph">
              <wp:posOffset>100965</wp:posOffset>
            </wp:positionV>
            <wp:extent cx="1190625" cy="1639570"/>
            <wp:effectExtent l="0" t="0" r="9525" b="0"/>
            <wp:wrapNone/>
            <wp:docPr id="32" name="Picture 32" descr="El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k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0625" cy="163957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p>
    <w:p w:rsidR="006B2B6D" w:rsidRDefault="006B2B6D" w:rsidP="006B2B6D">
      <w:pPr>
        <w:tabs>
          <w:tab w:val="left" w:pos="2160"/>
        </w:tabs>
        <w:ind w:left="2160" w:hanging="2160"/>
        <w:jc w:val="both"/>
      </w:pPr>
      <w:r>
        <w:rPr>
          <w:b/>
          <w:bCs/>
          <w:noProof/>
          <w:sz w:val="52"/>
          <w:szCs w:val="52"/>
        </w:rPr>
        <w:tab/>
      </w:r>
      <w:r>
        <w:rPr>
          <w:b/>
          <w:bCs/>
          <w:noProof/>
          <w:sz w:val="52"/>
          <w:szCs w:val="52"/>
        </w:rPr>
        <w:tab/>
        <w:t>JOSEPH B. McFARLAND</w:t>
      </w:r>
      <w:r>
        <w:rPr>
          <w:snapToGrid w:val="0"/>
          <w:color w:val="000000"/>
          <w:w w:val="1"/>
          <w:sz w:val="2"/>
          <w:szCs w:val="2"/>
          <w:bdr w:val="none" w:sz="0" w:space="0" w:color="auto" w:frame="1"/>
          <w:shd w:val="clear" w:color="auto" w:fill="000000"/>
        </w:rPr>
        <w:t xml:space="preserve"> </w:t>
      </w:r>
      <w:r>
        <w:rPr>
          <w:b/>
          <w:bCs/>
          <w:noProof/>
          <w:sz w:val="52"/>
          <w:szCs w:val="52"/>
        </w:rPr>
        <w:t xml:space="preserve"> </w:t>
      </w:r>
      <w:r>
        <w:rPr>
          <w:b/>
          <w:bCs/>
          <w:noProof/>
          <w:sz w:val="52"/>
          <w:szCs w:val="52"/>
        </w:rPr>
        <w:br/>
      </w:r>
      <w:r>
        <w:rPr>
          <w:sz w:val="32"/>
          <w:szCs w:val="32"/>
        </w:rPr>
        <w:t xml:space="preserve">                                                           </w:t>
      </w:r>
      <w:r w:rsidR="00F63347">
        <w:rPr>
          <w:sz w:val="32"/>
          <w:szCs w:val="32"/>
        </w:rPr>
        <w:t xml:space="preserve">   </w:t>
      </w:r>
      <w:r w:rsidR="00F63347">
        <w:rPr>
          <w:b/>
          <w:bCs/>
          <w:sz w:val="32"/>
          <w:szCs w:val="32"/>
        </w:rPr>
        <w:t>CONSEILLER</w:t>
      </w:r>
    </w:p>
    <w:p w:rsidR="006B2B6D" w:rsidRDefault="006B2B6D" w:rsidP="006B2B6D">
      <w:pPr>
        <w:tabs>
          <w:tab w:val="left" w:pos="2160"/>
        </w:tabs>
        <w:ind w:left="2160" w:hanging="2160"/>
        <w:jc w:val="both"/>
      </w:pPr>
      <w:r>
        <w:rPr>
          <w:noProof/>
        </w:rPr>
        <mc:AlternateContent>
          <mc:Choice Requires="wps">
            <w:drawing>
              <wp:anchor distT="0" distB="0" distL="114300" distR="114300" simplePos="0" relativeHeight="251651584" behindDoc="0" locked="0" layoutInCell="1" allowOverlap="1">
                <wp:simplePos x="0" y="0"/>
                <wp:positionH relativeFrom="column">
                  <wp:posOffset>1957622</wp:posOffset>
                </wp:positionH>
                <wp:positionV relativeFrom="paragraph">
                  <wp:posOffset>20320</wp:posOffset>
                </wp:positionV>
                <wp:extent cx="3933190" cy="635"/>
                <wp:effectExtent l="0" t="0" r="29210" b="3746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F9ECE1" id="_x0000_t32" coordsize="21600,21600" o:spt="32" o:oned="t" path="m,l21600,21600e" filled="f">
                <v:path arrowok="t" fillok="f" o:connecttype="none"/>
                <o:lock v:ext="edit" shapetype="t"/>
              </v:shapetype>
              <v:shape id="Straight Arrow Connector 31" o:spid="_x0000_s1026" type="#_x0000_t32" style="position:absolute;margin-left:154.15pt;margin-top:1.6pt;width:309.7pt;height:.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"/>
            </w:pict>
          </mc:Fallback>
        </mc:AlternateContent>
      </w: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1E3B6F">
      <w:pPr>
        <w:tabs>
          <w:tab w:val="left" w:pos="2160"/>
        </w:tabs>
        <w:jc w:val="both"/>
      </w:pPr>
    </w:p>
    <w:p w:rsidR="006B2B6D" w:rsidRDefault="006B2B6D" w:rsidP="006B2B6D">
      <w:pPr>
        <w:tabs>
          <w:tab w:val="left" w:pos="2160"/>
        </w:tabs>
        <w:ind w:left="2160" w:hanging="2160"/>
        <w:jc w:val="both"/>
      </w:pPr>
    </w:p>
    <w:p w:rsidR="001E3B6F" w:rsidRPr="002F6907" w:rsidRDefault="001E3B6F" w:rsidP="001E3B6F">
      <w:pPr>
        <w:pStyle w:val="style105"/>
        <w:tabs>
          <w:tab w:val="left" w:pos="2160"/>
        </w:tabs>
        <w:ind w:left="2160" w:hanging="2160"/>
        <w:rPr>
          <w:rStyle w:val="Strong"/>
          <w:rFonts w:ascii="Arial" w:hAnsi="Arial" w:cs="Arial"/>
          <w:b w:val="0"/>
          <w:bCs w:val="0"/>
          <w:sz w:val="20"/>
          <w:szCs w:val="20"/>
          <w:lang w:val="fr-FR"/>
        </w:rPr>
      </w:pPr>
      <w:r>
        <w:rPr>
          <w:rFonts w:ascii="Arial" w:hAnsi="Arial" w:cs="Arial"/>
          <w:b/>
          <w:bCs/>
          <w:sz w:val="20"/>
          <w:szCs w:val="20"/>
          <w:u w:val="single"/>
          <w:lang w:val="fr-FR"/>
        </w:rPr>
        <w:t>Admis au barreau</w:t>
      </w:r>
      <w:r>
        <w:rPr>
          <w:rFonts w:ascii="Arial" w:hAnsi="Arial" w:cs="Arial"/>
          <w:b/>
          <w:bCs/>
          <w:sz w:val="20"/>
          <w:szCs w:val="20"/>
          <w:lang w:val="fr-FR"/>
        </w:rPr>
        <w:t>:</w:t>
      </w:r>
      <w:r>
        <w:rPr>
          <w:rFonts w:ascii="Arial" w:hAnsi="Arial" w:cs="Arial"/>
          <w:sz w:val="20"/>
          <w:szCs w:val="20"/>
          <w:lang w:val="fr-FR"/>
        </w:rPr>
        <w:t xml:space="preserve">  </w:t>
      </w:r>
      <w:r>
        <w:rPr>
          <w:rStyle w:val="style1051"/>
          <w:rFonts w:ascii="Arial" w:hAnsi="Arial" w:cs="Arial"/>
          <w:sz w:val="20"/>
          <w:szCs w:val="20"/>
          <w:lang w:val="fr-FR"/>
        </w:rPr>
        <w:tab/>
        <w:t>Floride, New York</w:t>
      </w:r>
    </w:p>
    <w:p w:rsidR="001E3B6F" w:rsidRPr="002F6907" w:rsidRDefault="001E3B6F" w:rsidP="001E3B6F">
      <w:pPr>
        <w:pStyle w:val="style105"/>
        <w:tabs>
          <w:tab w:val="left" w:pos="2160"/>
        </w:tabs>
        <w:spacing w:before="0" w:beforeAutospacing="0" w:after="0" w:afterAutospacing="0"/>
        <w:ind w:left="2160" w:hanging="2160"/>
        <w:rPr>
          <w:lang w:val="fr-FR"/>
        </w:rPr>
      </w:pPr>
      <w:r>
        <w:rPr>
          <w:rFonts w:ascii="Arial" w:hAnsi="Arial" w:cs="Arial"/>
          <w:b/>
          <w:bCs/>
          <w:sz w:val="20"/>
          <w:szCs w:val="20"/>
          <w:u w:val="single"/>
          <w:lang w:val="fr-FR"/>
        </w:rPr>
        <w:t>Langues</w:t>
      </w:r>
      <w:r>
        <w:rPr>
          <w:rFonts w:ascii="Arial" w:hAnsi="Arial" w:cs="Arial"/>
          <w:b/>
          <w:bCs/>
          <w:sz w:val="20"/>
          <w:szCs w:val="20"/>
          <w:lang w:val="fr-FR"/>
        </w:rPr>
        <w:t>:</w:t>
      </w:r>
      <w:r>
        <w:rPr>
          <w:rFonts w:ascii="Arial" w:hAnsi="Arial" w:cs="Arial"/>
          <w:sz w:val="20"/>
          <w:szCs w:val="20"/>
          <w:lang w:val="fr-FR"/>
        </w:rPr>
        <w:t xml:space="preserve">  </w:t>
      </w:r>
      <w:r>
        <w:rPr>
          <w:rStyle w:val="style1051"/>
          <w:rFonts w:ascii="Arial" w:hAnsi="Arial" w:cs="Arial"/>
          <w:sz w:val="20"/>
          <w:szCs w:val="20"/>
          <w:lang w:val="fr-FR"/>
        </w:rPr>
        <w:tab/>
        <w:t>Anglais, français, allemand, espagnol.</w:t>
      </w:r>
    </w:p>
    <w:p w:rsidR="001E3B6F" w:rsidRPr="002F6907" w:rsidRDefault="001E3B6F" w:rsidP="001E3B6F">
      <w:pPr>
        <w:pStyle w:val="style105"/>
        <w:tabs>
          <w:tab w:val="left" w:pos="2160"/>
        </w:tabs>
        <w:spacing w:before="0" w:beforeAutospacing="0" w:after="0" w:afterAutospacing="0"/>
        <w:ind w:left="2160" w:hanging="2160"/>
        <w:rPr>
          <w:rStyle w:val="Strong"/>
          <w:sz w:val="32"/>
          <w:szCs w:val="32"/>
          <w:lang w:val="fr-FR"/>
        </w:rPr>
      </w:pPr>
    </w:p>
    <w:p w:rsidR="001E3B6F" w:rsidRDefault="001E3B6F" w:rsidP="001E3B6F">
      <w:pPr>
        <w:pStyle w:val="style105"/>
        <w:tabs>
          <w:tab w:val="left" w:pos="2160"/>
        </w:tabs>
        <w:spacing w:before="0" w:beforeAutospacing="0" w:after="0" w:afterAutospacing="0"/>
        <w:ind w:left="2160" w:hanging="2160"/>
        <w:jc w:val="both"/>
        <w:rPr>
          <w:sz w:val="20"/>
          <w:szCs w:val="20"/>
        </w:rPr>
      </w:pPr>
      <w:r>
        <w:rPr>
          <w:rFonts w:ascii="Arial" w:hAnsi="Arial" w:cs="Arial"/>
          <w:b/>
          <w:bCs/>
          <w:sz w:val="20"/>
          <w:szCs w:val="20"/>
          <w:u w:val="single"/>
          <w:lang w:val="en-GB"/>
        </w:rPr>
        <w:t>Etudes</w:t>
      </w:r>
      <w:r>
        <w:rPr>
          <w:rFonts w:ascii="Arial" w:hAnsi="Arial" w:cs="Arial"/>
          <w:b/>
          <w:bCs/>
          <w:sz w:val="20"/>
          <w:szCs w:val="20"/>
          <w:lang w:val="en-GB"/>
        </w:rPr>
        <w:t>:</w:t>
      </w:r>
      <w:r>
        <w:rPr>
          <w:rFonts w:ascii="Arial" w:hAnsi="Arial" w:cs="Arial"/>
          <w:sz w:val="20"/>
          <w:szCs w:val="20"/>
        </w:rPr>
        <w:tab/>
        <w:t>University of Florida (LL.M. en Fiscalité 1992); New York Law School (J.D. 1982); Law Review; Johns Hopkins University, School of Advanced International Studies (SAIS):  (M.A. Economie Internationale et Etudes latino-américaines 1976) School of Advanced International Studies); Princeton University (B.A. Histoire 1974).</w:t>
      </w:r>
    </w:p>
    <w:p w:rsidR="001E3B6F" w:rsidRDefault="001E3B6F" w:rsidP="001E3B6F">
      <w:pPr>
        <w:pStyle w:val="style105"/>
        <w:tabs>
          <w:tab w:val="left" w:pos="2160"/>
        </w:tabs>
        <w:ind w:left="2160" w:hanging="2160"/>
        <w:jc w:val="both"/>
        <w:rPr>
          <w:rFonts w:ascii="Arial" w:hAnsi="Arial" w:cs="Arial"/>
          <w:sz w:val="20"/>
          <w:szCs w:val="20"/>
        </w:rPr>
      </w:pPr>
      <w:r>
        <w:rPr>
          <w:rStyle w:val="Strong"/>
          <w:rFonts w:ascii="Arial" w:hAnsi="Arial" w:cs="Arial"/>
          <w:sz w:val="20"/>
          <w:szCs w:val="20"/>
        </w:rPr>
        <w:t>Publications</w:t>
      </w:r>
      <w:r>
        <w:rPr>
          <w:rFonts w:ascii="Arial" w:hAnsi="Arial" w:cs="Arial"/>
          <w:sz w:val="20"/>
          <w:szCs w:val="20"/>
        </w:rPr>
        <w:t xml:space="preserve">: </w:t>
      </w:r>
      <w:r>
        <w:rPr>
          <w:rFonts w:ascii="Arial" w:hAnsi="Arial" w:cs="Arial"/>
          <w:sz w:val="20"/>
          <w:szCs w:val="20"/>
        </w:rPr>
        <w:tab/>
        <w:t xml:space="preserve">“The Case Management Conference:  Tune-Up Needed?”  </w:t>
      </w:r>
      <w:r>
        <w:rPr>
          <w:rFonts w:ascii="Arial" w:hAnsi="Arial" w:cs="Arial"/>
          <w:i/>
          <w:sz w:val="20"/>
          <w:szCs w:val="20"/>
        </w:rPr>
        <w:t xml:space="preserve">Florida Bar Journal </w:t>
      </w:r>
      <w:r>
        <w:rPr>
          <w:rFonts w:ascii="Arial" w:hAnsi="Arial" w:cs="Arial"/>
          <w:sz w:val="20"/>
          <w:szCs w:val="20"/>
        </w:rPr>
        <w:t xml:space="preserve">(octobre 2001); “The Innocent Spouse Rule: Variation on a Theme,” </w:t>
      </w:r>
      <w:r>
        <w:rPr>
          <w:rFonts w:ascii="Arial" w:hAnsi="Arial" w:cs="Arial"/>
          <w:i/>
          <w:sz w:val="20"/>
          <w:szCs w:val="20"/>
        </w:rPr>
        <w:t>Florida Bar Journal</w:t>
      </w:r>
      <w:r>
        <w:rPr>
          <w:rFonts w:ascii="Arial" w:hAnsi="Arial" w:cs="Arial"/>
          <w:sz w:val="20"/>
          <w:szCs w:val="20"/>
        </w:rPr>
        <w:t xml:space="preserve"> (février 1999); "The Medicaid Disability Trust” Co-auteur avec Roger Bernstein, </w:t>
      </w:r>
      <w:r>
        <w:rPr>
          <w:rFonts w:ascii="Arial" w:hAnsi="Arial" w:cs="Arial"/>
          <w:i/>
          <w:sz w:val="20"/>
          <w:szCs w:val="20"/>
        </w:rPr>
        <w:t>Florida Bar Journal</w:t>
      </w:r>
      <w:r>
        <w:rPr>
          <w:rFonts w:ascii="Arial" w:hAnsi="Arial" w:cs="Arial"/>
          <w:sz w:val="20"/>
          <w:szCs w:val="20"/>
        </w:rPr>
        <w:t xml:space="preserve"> (décembre 1995); “The US – Canada Income Tax Treaty :The revised Protocol,” </w:t>
      </w:r>
      <w:r>
        <w:rPr>
          <w:rFonts w:ascii="Arial" w:hAnsi="Arial" w:cs="Arial"/>
          <w:i/>
          <w:sz w:val="20"/>
          <w:szCs w:val="20"/>
        </w:rPr>
        <w:t>Florida Bar Journal</w:t>
      </w:r>
      <w:r>
        <w:rPr>
          <w:rFonts w:ascii="Arial" w:hAnsi="Arial" w:cs="Arial"/>
          <w:sz w:val="20"/>
          <w:szCs w:val="20"/>
        </w:rPr>
        <w:t xml:space="preserve"> (août 1995); “The Qualified Domestic Trust” 7 </w:t>
      </w:r>
      <w:r>
        <w:rPr>
          <w:rFonts w:ascii="Arial" w:hAnsi="Arial" w:cs="Arial"/>
          <w:i/>
          <w:sz w:val="20"/>
          <w:szCs w:val="20"/>
        </w:rPr>
        <w:t>Florida Journal of International Law</w:t>
      </w:r>
      <w:r>
        <w:rPr>
          <w:rFonts w:ascii="Arial" w:hAnsi="Arial" w:cs="Arial"/>
          <w:sz w:val="20"/>
          <w:szCs w:val="20"/>
        </w:rPr>
        <w:t xml:space="preserve"> 119 (printemps 1992); “Tax Reform Comes to the U.S. Virgin Islands,” </w:t>
      </w:r>
      <w:r>
        <w:rPr>
          <w:rFonts w:ascii="Arial" w:hAnsi="Arial" w:cs="Arial"/>
          <w:i/>
          <w:sz w:val="20"/>
          <w:szCs w:val="20"/>
        </w:rPr>
        <w:t>The International Business Lawyer</w:t>
      </w:r>
      <w:r>
        <w:rPr>
          <w:rFonts w:ascii="Arial" w:hAnsi="Arial" w:cs="Arial"/>
          <w:sz w:val="20"/>
          <w:szCs w:val="20"/>
        </w:rPr>
        <w:t xml:space="preserve">, (juillet/août 1988); “Counseling the International Client on Alternative Countries of Residence: Costa Rica, Dominican Republic, Mexico,” </w:t>
      </w:r>
      <w:r>
        <w:rPr>
          <w:rFonts w:ascii="Arial" w:hAnsi="Arial" w:cs="Arial"/>
          <w:i/>
          <w:sz w:val="20"/>
          <w:szCs w:val="20"/>
        </w:rPr>
        <w:t>International Law Quarterly</w:t>
      </w:r>
      <w:r>
        <w:rPr>
          <w:rFonts w:ascii="Arial" w:hAnsi="Arial" w:cs="Arial"/>
          <w:sz w:val="20"/>
          <w:szCs w:val="20"/>
        </w:rPr>
        <w:t>, Publication du Barreau de Floride, (octobre 1987).</w:t>
      </w:r>
    </w:p>
    <w:p w:rsidR="001E3B6F" w:rsidRDefault="001E3B6F" w:rsidP="001E3B6F">
      <w:pPr>
        <w:pStyle w:val="style93"/>
        <w:tabs>
          <w:tab w:val="left" w:pos="2160"/>
        </w:tabs>
        <w:ind w:left="2160" w:hanging="2160"/>
        <w:jc w:val="both"/>
        <w:rPr>
          <w:rStyle w:val="Strong"/>
          <w:b w:val="0"/>
          <w:bCs w:val="0"/>
        </w:rPr>
      </w:pPr>
      <w:r>
        <w:rPr>
          <w:rFonts w:ascii="Arial" w:hAnsi="Arial" w:cs="Arial"/>
          <w:b/>
          <w:bCs/>
          <w:sz w:val="20"/>
          <w:szCs w:val="20"/>
          <w:u w:val="single"/>
          <w:lang w:val="en-GB"/>
        </w:rPr>
        <w:t>Membre de</w:t>
      </w:r>
      <w:r>
        <w:rPr>
          <w:rFonts w:ascii="Arial" w:hAnsi="Arial" w:cs="Arial"/>
          <w:b/>
          <w:bCs/>
          <w:sz w:val="20"/>
          <w:szCs w:val="20"/>
          <w:lang w:val="en-GB"/>
        </w:rPr>
        <w:t xml:space="preserve">: </w:t>
      </w:r>
      <w:r>
        <w:rPr>
          <w:rFonts w:ascii="Arial" w:hAnsi="Arial" w:cs="Arial"/>
          <w:sz w:val="20"/>
          <w:szCs w:val="20"/>
          <w:lang w:val="en-GB"/>
        </w:rPr>
        <w:t xml:space="preserve"> </w:t>
      </w:r>
      <w:r>
        <w:rPr>
          <w:rStyle w:val="style1051"/>
          <w:rFonts w:ascii="Arial" w:hAnsi="Arial" w:cs="Arial"/>
          <w:sz w:val="20"/>
          <w:szCs w:val="20"/>
        </w:rPr>
        <w:tab/>
        <w:t>Directeur, Unlicensed Practice of Law (UPL) Committee (Orlando–9B), Barreau de Floride (2006 - 2010); Vice-President, German-American Business Council of Tampa Bay (1997–2000); Conseil Executif, French American Business Council of West Florida (1999-2000); Professeur Associé (Fiscalité Internationale), Stetson University College of Law (1994); Directeur, European Union Subcom, Conseil des Affaires Internationales de Tampa Bay (1994–95); Membre du Comité Exécutif, Tampa Bay International Business Council (1987-1989); Association des Avocats de l’Immigration.</w:t>
      </w:r>
    </w:p>
    <w:p w:rsidR="001E3B6F" w:rsidRDefault="001E3B6F" w:rsidP="001E3B6F">
      <w:pPr>
        <w:pStyle w:val="style105"/>
        <w:tabs>
          <w:tab w:val="left" w:pos="2160"/>
        </w:tabs>
        <w:ind w:left="2160" w:hanging="2160"/>
        <w:jc w:val="both"/>
        <w:rPr>
          <w:lang w:val="fr-CA"/>
        </w:rPr>
      </w:pPr>
      <w:r>
        <w:rPr>
          <w:rFonts w:ascii="Arial" w:hAnsi="Arial" w:cs="Arial"/>
          <w:b/>
          <w:bCs/>
          <w:color w:val="000000"/>
          <w:sz w:val="20"/>
          <w:szCs w:val="20"/>
          <w:u w:val="single"/>
          <w:lang w:val="fr-FR"/>
        </w:rPr>
        <w:t>Domaines d’expertise:</w:t>
      </w:r>
      <w:r>
        <w:rPr>
          <w:rFonts w:ascii="Arial" w:hAnsi="Arial" w:cs="Arial"/>
          <w:sz w:val="20"/>
          <w:szCs w:val="20"/>
          <w:lang w:val="fr-FR"/>
        </w:rPr>
        <w:tab/>
      </w:r>
      <w:r>
        <w:rPr>
          <w:rFonts w:ascii="Arial" w:hAnsi="Arial" w:cs="Arial"/>
          <w:sz w:val="20"/>
          <w:szCs w:val="20"/>
          <w:lang w:val="fr-CA"/>
        </w:rPr>
        <w:t>Droit des affaires internationales; droit fiscal; droit de l’immigration; droit des affaires et des contrats.</w:t>
      </w:r>
    </w:p>
    <w:p w:rsidR="006B2B6D" w:rsidRDefault="006B2B6D" w:rsidP="006B2B6D">
      <w:pPr>
        <w:tabs>
          <w:tab w:val="left" w:pos="2520"/>
        </w:tabs>
        <w:jc w:val="right"/>
        <w:rPr>
          <w:rFonts w:ascii="Arial" w:hAnsi="Arial" w:cs="Arial"/>
          <w:sz w:val="20"/>
          <w:szCs w:val="20"/>
        </w:rPr>
      </w:pPr>
    </w:p>
    <w:p w:rsidR="006B2B6D" w:rsidRDefault="006B2B6D" w:rsidP="006B2B6D">
      <w:pPr>
        <w:jc w:val="right"/>
        <w:rPr>
          <w:sz w:val="32"/>
          <w:szCs w:val="32"/>
        </w:rPr>
      </w:pPr>
      <w:r>
        <w:rPr>
          <w:noProof/>
        </w:rPr>
        <w:lastRenderedPageBreak/>
        <w:drawing>
          <wp:anchor distT="47625" distB="47625" distL="190500" distR="190500" simplePos="0" relativeHeight="251652608" behindDoc="0" locked="0" layoutInCell="1" allowOverlap="0">
            <wp:simplePos x="0" y="0"/>
            <wp:positionH relativeFrom="column">
              <wp:posOffset>-5715</wp:posOffset>
            </wp:positionH>
            <wp:positionV relativeFrom="line">
              <wp:posOffset>138430</wp:posOffset>
            </wp:positionV>
            <wp:extent cx="1242695" cy="1236345"/>
            <wp:effectExtent l="0" t="0" r="0" b="1905"/>
            <wp:wrapSquare wrapText="bothSides"/>
            <wp:docPr id="30" name="Picture 30" descr="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n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2695" cy="1236345"/>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noProof/>
          <w:sz w:val="52"/>
          <w:szCs w:val="52"/>
        </w:rPr>
        <w:t>ANTONIO R. ZAMORA</w:t>
      </w:r>
      <w:r>
        <w:rPr>
          <w:b/>
          <w:bCs/>
          <w:noProof/>
          <w:sz w:val="52"/>
          <w:szCs w:val="52"/>
        </w:rPr>
        <w:br/>
      </w:r>
      <w:r w:rsidR="00791419">
        <w:rPr>
          <w:b/>
          <w:bCs/>
          <w:sz w:val="32"/>
          <w:szCs w:val="32"/>
        </w:rPr>
        <w:t>CONSEILLER</w:t>
      </w:r>
    </w:p>
    <w:p w:rsidR="006B2B6D" w:rsidRDefault="000D3F44" w:rsidP="006B2B6D">
      <w:pPr>
        <w:tabs>
          <w:tab w:val="left" w:pos="1620"/>
        </w:tabs>
        <w:jc w:val="right"/>
        <w:rPr>
          <w:rFonts w:ascii="Arial" w:hAnsi="Arial" w:cs="Arial"/>
          <w:sz w:val="20"/>
          <w:szCs w:val="20"/>
          <w:lang w:val="en-GB"/>
        </w:rPr>
      </w:pPr>
      <w:r>
        <w:rPr>
          <w:noProof/>
        </w:rPr>
        <mc:AlternateContent>
          <mc:Choice Requires="wps">
            <w:drawing>
              <wp:anchor distT="0" distB="0" distL="114300" distR="114300" simplePos="0" relativeHeight="251714048" behindDoc="0" locked="0" layoutInCell="1" allowOverlap="1" wp14:anchorId="486DA885" wp14:editId="31E6D746">
                <wp:simplePos x="0" y="0"/>
                <wp:positionH relativeFrom="column">
                  <wp:posOffset>1976120</wp:posOffset>
                </wp:positionH>
                <wp:positionV relativeFrom="paragraph">
                  <wp:posOffset>63417</wp:posOffset>
                </wp:positionV>
                <wp:extent cx="3933190" cy="635"/>
                <wp:effectExtent l="0" t="0" r="29210" b="3746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747CB2" id="Straight Arrow Connector 2" o:spid="_x0000_s1026" type="#_x0000_t32" style="position:absolute;margin-left:155.6pt;margin-top:5pt;width:309.7pt;height:.0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"/>
            </w:pict>
          </mc:Fallback>
        </mc:AlternateContent>
      </w:r>
      <w:r w:rsidR="006B2B6D">
        <w:br/>
      </w:r>
      <w:r w:rsidR="006B2B6D">
        <w:rPr>
          <w:rFonts w:ascii="Arial" w:hAnsi="Arial" w:cs="Arial"/>
          <w:sz w:val="20"/>
          <w:szCs w:val="20"/>
          <w:lang w:val="en-GB"/>
        </w:rPr>
        <w:t xml:space="preserve"> </w:t>
      </w: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8C47FF" w:rsidRDefault="008C47FF" w:rsidP="00C20C1D">
      <w:pPr>
        <w:tabs>
          <w:tab w:val="left" w:pos="2160"/>
        </w:tabs>
        <w:jc w:val="both"/>
        <w:rPr>
          <w:rFonts w:ascii="Arial" w:hAnsi="Arial" w:cs="Arial"/>
          <w:sz w:val="20"/>
          <w:szCs w:val="20"/>
          <w:lang w:val="fr-FR"/>
        </w:rPr>
      </w:pPr>
      <w:r>
        <w:rPr>
          <w:rFonts w:ascii="Arial" w:hAnsi="Arial" w:cs="Arial"/>
          <w:b/>
          <w:bCs/>
          <w:sz w:val="20"/>
          <w:szCs w:val="20"/>
          <w:u w:val="single"/>
          <w:lang w:val="fr-FR"/>
        </w:rPr>
        <w:t>Admis au barreau</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sz w:val="20"/>
          <w:szCs w:val="20"/>
          <w:lang w:val="fr-FR"/>
        </w:rPr>
        <w:tab/>
        <w:t>Floride, 1973.</w:t>
      </w:r>
    </w:p>
    <w:p w:rsidR="008C47FF" w:rsidRDefault="008C47FF" w:rsidP="008C47FF">
      <w:pPr>
        <w:tabs>
          <w:tab w:val="left" w:pos="2160"/>
        </w:tabs>
        <w:ind w:left="2160" w:hanging="2160"/>
        <w:jc w:val="both"/>
        <w:rPr>
          <w:rFonts w:ascii="Arial" w:hAnsi="Arial" w:cs="Arial"/>
          <w:sz w:val="32"/>
          <w:szCs w:val="32"/>
          <w:lang w:val="fr-FR"/>
        </w:rPr>
      </w:pPr>
    </w:p>
    <w:p w:rsidR="008C47FF" w:rsidRDefault="008C47FF" w:rsidP="008C47FF">
      <w:pPr>
        <w:tabs>
          <w:tab w:val="left" w:pos="2160"/>
        </w:tabs>
        <w:ind w:left="2160" w:hanging="2160"/>
        <w:jc w:val="both"/>
        <w:rPr>
          <w:rFonts w:ascii="Arial" w:hAnsi="Arial" w:cs="Arial"/>
          <w:sz w:val="20"/>
          <w:szCs w:val="20"/>
        </w:rPr>
      </w:pPr>
      <w:r>
        <w:rPr>
          <w:rFonts w:ascii="Arial" w:hAnsi="Arial" w:cs="Arial"/>
          <w:b/>
          <w:bCs/>
          <w:sz w:val="20"/>
          <w:szCs w:val="20"/>
          <w:u w:val="single"/>
        </w:rPr>
        <w:t>Langues</w:t>
      </w:r>
      <w:r>
        <w:rPr>
          <w:rFonts w:ascii="Arial" w:hAnsi="Arial" w:cs="Arial"/>
          <w:b/>
          <w:bCs/>
          <w:sz w:val="20"/>
          <w:szCs w:val="20"/>
        </w:rPr>
        <w:t>:</w:t>
      </w:r>
      <w:r>
        <w:rPr>
          <w:rFonts w:ascii="Arial" w:hAnsi="Arial" w:cs="Arial"/>
          <w:sz w:val="20"/>
          <w:szCs w:val="20"/>
        </w:rPr>
        <w:t xml:space="preserve">  </w:t>
      </w:r>
      <w:r>
        <w:rPr>
          <w:rFonts w:ascii="Arial" w:hAnsi="Arial" w:cs="Arial"/>
          <w:sz w:val="20"/>
          <w:szCs w:val="20"/>
        </w:rPr>
        <w:tab/>
        <w:t>Anglais et espagnol.</w:t>
      </w:r>
    </w:p>
    <w:p w:rsidR="008C47FF" w:rsidRDefault="008C47FF" w:rsidP="008C47FF">
      <w:pPr>
        <w:tabs>
          <w:tab w:val="left" w:pos="2160"/>
        </w:tabs>
        <w:ind w:left="2160" w:hanging="2160"/>
        <w:jc w:val="both"/>
        <w:rPr>
          <w:rFonts w:ascii="Arial" w:hAnsi="Arial" w:cs="Arial"/>
          <w:sz w:val="32"/>
          <w:szCs w:val="32"/>
        </w:rPr>
      </w:pPr>
    </w:p>
    <w:p w:rsidR="008C47FF" w:rsidRDefault="008C47FF" w:rsidP="008C47FF">
      <w:pPr>
        <w:tabs>
          <w:tab w:val="left" w:pos="2160"/>
        </w:tabs>
        <w:ind w:left="2160" w:hanging="2160"/>
        <w:jc w:val="both"/>
        <w:rPr>
          <w:rFonts w:ascii="Arial" w:hAnsi="Arial" w:cs="Arial"/>
          <w:sz w:val="20"/>
          <w:szCs w:val="20"/>
        </w:rPr>
      </w:pPr>
      <w:r>
        <w:rPr>
          <w:rFonts w:ascii="Arial" w:hAnsi="Arial" w:cs="Arial"/>
          <w:b/>
          <w:bCs/>
          <w:sz w:val="20"/>
          <w:szCs w:val="20"/>
          <w:u w:val="single"/>
        </w:rPr>
        <w:t>Etudes</w:t>
      </w:r>
      <w:r>
        <w:rPr>
          <w:rFonts w:ascii="Arial" w:hAnsi="Arial" w:cs="Arial"/>
          <w:b/>
          <w:bCs/>
          <w:sz w:val="20"/>
          <w:szCs w:val="20"/>
        </w:rPr>
        <w:t>:</w:t>
      </w:r>
      <w:r>
        <w:rPr>
          <w:rFonts w:ascii="Arial" w:hAnsi="Arial" w:cs="Arial"/>
          <w:sz w:val="20"/>
          <w:szCs w:val="20"/>
        </w:rPr>
        <w:tab/>
        <w:t>University of Florida (B.A., Political Science, 1965); Certificate of Latin America Studies, 1965); University of Miami M.A., 1996 (International Studies); University of Florida, J.D., 1973.</w:t>
      </w:r>
    </w:p>
    <w:p w:rsidR="008C47FF" w:rsidRDefault="008C47FF" w:rsidP="008C47FF">
      <w:pPr>
        <w:tabs>
          <w:tab w:val="left" w:pos="2160"/>
        </w:tabs>
        <w:ind w:left="2160" w:hanging="2160"/>
        <w:jc w:val="both"/>
        <w:rPr>
          <w:rFonts w:ascii="Arial" w:hAnsi="Arial" w:cs="Arial"/>
          <w:sz w:val="32"/>
          <w:szCs w:val="32"/>
        </w:rPr>
      </w:pPr>
    </w:p>
    <w:p w:rsidR="008C47FF" w:rsidRDefault="008C47FF" w:rsidP="008C47FF">
      <w:pPr>
        <w:tabs>
          <w:tab w:val="left" w:pos="2160"/>
        </w:tabs>
        <w:ind w:left="2160" w:hanging="2160"/>
        <w:jc w:val="both"/>
        <w:rPr>
          <w:rFonts w:ascii="Arial" w:hAnsi="Arial" w:cs="Arial"/>
          <w:sz w:val="20"/>
          <w:szCs w:val="20"/>
        </w:rPr>
      </w:pPr>
      <w:r>
        <w:rPr>
          <w:rFonts w:ascii="Arial" w:hAnsi="Arial" w:cs="Arial"/>
          <w:b/>
          <w:bCs/>
          <w:sz w:val="20"/>
          <w:szCs w:val="20"/>
          <w:u w:val="single"/>
        </w:rPr>
        <w:t>Publications:</w:t>
      </w:r>
      <w:r>
        <w:rPr>
          <w:rFonts w:ascii="Arial" w:hAnsi="Arial" w:cs="Arial"/>
          <w:sz w:val="20"/>
          <w:szCs w:val="20"/>
        </w:rPr>
        <w:tab/>
        <w:t>“Andean Pact: Regulation of Foreign Investments”, Vol. 10, No. 1,</w:t>
      </w:r>
      <w:r>
        <w:rPr>
          <w:rFonts w:ascii="Arial" w:hAnsi="Arial" w:cs="Arial"/>
          <w:i/>
          <w:sz w:val="20"/>
          <w:szCs w:val="20"/>
        </w:rPr>
        <w:t xml:space="preserve"> International Lawyer</w:t>
      </w:r>
      <w:r>
        <w:rPr>
          <w:rFonts w:ascii="Arial" w:hAnsi="Arial" w:cs="Arial"/>
          <w:sz w:val="20"/>
          <w:szCs w:val="20"/>
        </w:rPr>
        <w:t xml:space="preserve">, 1976; “Joint Real Estate Developments between Foreign Persons and U.S. Persons”, </w:t>
      </w:r>
      <w:r>
        <w:rPr>
          <w:rFonts w:ascii="Arial" w:hAnsi="Arial" w:cs="Arial"/>
          <w:i/>
          <w:sz w:val="20"/>
          <w:szCs w:val="20"/>
        </w:rPr>
        <w:t>Real Estate Digest</w:t>
      </w:r>
      <w:r>
        <w:rPr>
          <w:rFonts w:ascii="Arial" w:hAnsi="Arial" w:cs="Arial"/>
          <w:sz w:val="20"/>
          <w:szCs w:val="20"/>
        </w:rPr>
        <w:t xml:space="preserve">, 1980; “Cuba’ s New Foreign Investment Law: Better, Worse or the Same as Before?”, </w:t>
      </w:r>
      <w:r>
        <w:rPr>
          <w:rFonts w:ascii="Arial" w:hAnsi="Arial" w:cs="Arial"/>
          <w:i/>
          <w:sz w:val="20"/>
          <w:szCs w:val="20"/>
        </w:rPr>
        <w:t>Focus Americas</w:t>
      </w:r>
      <w:r>
        <w:rPr>
          <w:rFonts w:ascii="Arial" w:hAnsi="Arial" w:cs="Arial"/>
          <w:sz w:val="20"/>
          <w:szCs w:val="20"/>
        </w:rPr>
        <w:t xml:space="preserve">, février 1996; “Real Estate Investments in Cuba: Back to the Future”, </w:t>
      </w:r>
      <w:r>
        <w:rPr>
          <w:rFonts w:ascii="Arial" w:hAnsi="Arial" w:cs="Arial"/>
          <w:i/>
          <w:sz w:val="20"/>
          <w:szCs w:val="20"/>
        </w:rPr>
        <w:t>Florida Journal of International Law</w:t>
      </w:r>
      <w:r>
        <w:rPr>
          <w:rFonts w:ascii="Arial" w:hAnsi="Arial" w:cs="Arial"/>
          <w:sz w:val="20"/>
          <w:szCs w:val="20"/>
        </w:rPr>
        <w:t xml:space="preserve">, automne 1997 (publié en 1999); “Foreign Investment in Cuba: A U.S. Perspective”, </w:t>
      </w:r>
      <w:r>
        <w:rPr>
          <w:rFonts w:ascii="Arial" w:hAnsi="Arial" w:cs="Arial"/>
          <w:i/>
          <w:sz w:val="20"/>
          <w:szCs w:val="20"/>
        </w:rPr>
        <w:t>Probate &amp; Property Magazine</w:t>
      </w:r>
      <w:r>
        <w:rPr>
          <w:rFonts w:ascii="Arial" w:hAnsi="Arial" w:cs="Arial"/>
          <w:sz w:val="20"/>
          <w:szCs w:val="20"/>
        </w:rPr>
        <w:t xml:space="preserve"> (ABA), novembre/décembre 2000; “Cuba’s Business Enterprises: How Business is Conducted on the Island”, </w:t>
      </w:r>
      <w:r>
        <w:rPr>
          <w:rFonts w:ascii="Arial" w:hAnsi="Arial" w:cs="Arial"/>
          <w:i/>
          <w:sz w:val="20"/>
          <w:szCs w:val="20"/>
        </w:rPr>
        <w:t>Florida Journal of International Law</w:t>
      </w:r>
      <w:r>
        <w:rPr>
          <w:rFonts w:ascii="Arial" w:hAnsi="Arial" w:cs="Arial"/>
          <w:sz w:val="20"/>
          <w:szCs w:val="20"/>
        </w:rPr>
        <w:t>, printemps 2003; “The Political Evolution of the Cuban-American Community of South Florida: 1959-2005”, The Wisconsin Symposium on Cuba, 3-5 mars 2005; “How Cuba’s Legal System Will Adapt to a business Opening”,</w:t>
      </w:r>
      <w:r>
        <w:rPr>
          <w:rFonts w:ascii="Arial" w:hAnsi="Arial" w:cs="Arial"/>
          <w:i/>
          <w:sz w:val="20"/>
          <w:szCs w:val="20"/>
        </w:rPr>
        <w:t xml:space="preserve"> Latin Lawyer, juillet</w:t>
      </w:r>
      <w:r>
        <w:rPr>
          <w:rFonts w:ascii="Arial" w:hAnsi="Arial" w:cs="Arial"/>
          <w:sz w:val="20"/>
          <w:szCs w:val="20"/>
        </w:rPr>
        <w:t xml:space="preserve"> 2006; Cuba’s Real Estate Under Succession</w:t>
      </w:r>
      <w:r>
        <w:rPr>
          <w:rFonts w:ascii="Arial" w:hAnsi="Arial" w:cs="Arial"/>
          <w:i/>
          <w:sz w:val="20"/>
          <w:szCs w:val="20"/>
        </w:rPr>
        <w:t>”, International Law Quarterly</w:t>
      </w:r>
      <w:r>
        <w:rPr>
          <w:rFonts w:ascii="Arial" w:hAnsi="Arial" w:cs="Arial"/>
          <w:sz w:val="20"/>
          <w:szCs w:val="20"/>
        </w:rPr>
        <w:t xml:space="preserve">, The Florida </w:t>
      </w:r>
      <w:r>
        <w:rPr>
          <w:rFonts w:ascii="Arial" w:hAnsi="Arial" w:cs="Arial"/>
          <w:i/>
          <w:sz w:val="20"/>
          <w:szCs w:val="20"/>
        </w:rPr>
        <w:t>Bar</w:t>
      </w:r>
      <w:r>
        <w:rPr>
          <w:rFonts w:ascii="Arial" w:hAnsi="Arial" w:cs="Arial"/>
          <w:sz w:val="20"/>
          <w:szCs w:val="20"/>
        </w:rPr>
        <w:t>, été-automne 2008; “Real Estate development in Cuba: Present and Future”, publié par Nova Southeastern University, ILSA Journal of International and Comparative Law, été 2009; “What I Learned About Cuba by Going to Cuba”, Cuba Libre Publication, 2013.</w:t>
      </w:r>
    </w:p>
    <w:p w:rsidR="008C47FF" w:rsidRDefault="008C47FF" w:rsidP="008C47FF">
      <w:pPr>
        <w:tabs>
          <w:tab w:val="left" w:pos="2160"/>
        </w:tabs>
        <w:ind w:left="2160" w:hanging="2160"/>
        <w:jc w:val="both"/>
        <w:rPr>
          <w:rFonts w:ascii="Arial" w:hAnsi="Arial" w:cs="Arial"/>
          <w:sz w:val="32"/>
          <w:szCs w:val="32"/>
        </w:rPr>
      </w:pPr>
    </w:p>
    <w:p w:rsidR="008C47FF" w:rsidRDefault="008C47FF" w:rsidP="008C47FF">
      <w:pPr>
        <w:tabs>
          <w:tab w:val="left" w:pos="2160"/>
        </w:tabs>
        <w:ind w:left="2160" w:hanging="2160"/>
        <w:jc w:val="both"/>
        <w:rPr>
          <w:rFonts w:ascii="Arial" w:hAnsi="Arial" w:cs="Arial"/>
          <w:sz w:val="20"/>
          <w:szCs w:val="20"/>
          <w:lang w:val="fr-FR"/>
        </w:rPr>
      </w:pPr>
      <w:r>
        <w:rPr>
          <w:rFonts w:ascii="Arial" w:hAnsi="Arial" w:cs="Arial"/>
          <w:b/>
          <w:bCs/>
          <w:color w:val="000000"/>
          <w:sz w:val="20"/>
          <w:szCs w:val="20"/>
          <w:u w:val="single"/>
          <w:lang w:val="fr-FR"/>
        </w:rPr>
        <w:t>Expérience</w:t>
      </w:r>
      <w:r>
        <w:rPr>
          <w:rFonts w:ascii="Arial" w:hAnsi="Arial" w:cs="Arial"/>
          <w:b/>
          <w:bCs/>
          <w:color w:val="000000"/>
          <w:sz w:val="20"/>
          <w:szCs w:val="20"/>
          <w:lang w:val="fr-FR"/>
        </w:rPr>
        <w:t>:</w:t>
      </w:r>
      <w:r>
        <w:rPr>
          <w:rFonts w:ascii="Arial" w:hAnsi="Arial" w:cs="Arial"/>
          <w:sz w:val="20"/>
          <w:szCs w:val="20"/>
          <w:lang w:val="fr-FR"/>
        </w:rPr>
        <w:tab/>
        <w:t>Vice-President, ville de Miami International Trade Board, 1985-1993; President, Miami Amis des Caraïbes /Action Latino-Américain, 1985-1987; Directeur et Conseiller Juridique, Fondation Nationale Cuban-Americain, 1982-1992; Vice-President, Chambre Officielle de Commerce et Venezuelan-American Industries, 1988-1990; Administrateur, Grande Chambre de Commerce de Miami, 1984; President, Education des Electeurs Hispanic-Americains, Inc., 1983-1984; Secrétaire, Bay of Pig’s Veteran’s Association, 1983-1984; Fondateur et Premier Vice-President, Association des Avocats Cuban-Americain, 1975; President, US/Cuba Forum Juridique, Inc., 2000 to date; Conseiller International, University of Florida College of Law, 2002 to date; President, Fondation de la Normalisation des Relations US/Cuba, 2006-2008.</w:t>
      </w:r>
    </w:p>
    <w:p w:rsidR="008C47FF" w:rsidRDefault="008C47FF" w:rsidP="008C47FF">
      <w:pPr>
        <w:tabs>
          <w:tab w:val="left" w:pos="2160"/>
        </w:tabs>
        <w:ind w:left="2160" w:hanging="2160"/>
        <w:jc w:val="both"/>
        <w:rPr>
          <w:rFonts w:ascii="Arial" w:hAnsi="Arial" w:cs="Arial"/>
          <w:sz w:val="20"/>
          <w:szCs w:val="20"/>
          <w:lang w:val="fr-FR"/>
        </w:rPr>
      </w:pPr>
    </w:p>
    <w:p w:rsidR="008C47FF" w:rsidRDefault="008C47FF" w:rsidP="008C47FF">
      <w:pPr>
        <w:tabs>
          <w:tab w:val="left" w:pos="2160"/>
        </w:tabs>
        <w:ind w:left="2160" w:hanging="2160"/>
        <w:jc w:val="both"/>
        <w:rPr>
          <w:rFonts w:ascii="Arial" w:hAnsi="Arial" w:cs="Arial"/>
          <w:sz w:val="20"/>
          <w:szCs w:val="20"/>
          <w:lang w:val="fr-FR"/>
        </w:rPr>
      </w:pPr>
      <w:r>
        <w:rPr>
          <w:rFonts w:ascii="Arial" w:hAnsi="Arial" w:cs="Arial"/>
          <w:b/>
          <w:bCs/>
          <w:color w:val="000000"/>
          <w:sz w:val="20"/>
          <w:szCs w:val="20"/>
          <w:u w:val="single"/>
          <w:lang w:val="fr-FR"/>
        </w:rPr>
        <w:t>Domaines d’expertise:</w:t>
      </w:r>
      <w:r>
        <w:rPr>
          <w:rFonts w:ascii="Arial" w:hAnsi="Arial" w:cs="Arial"/>
          <w:sz w:val="20"/>
          <w:szCs w:val="20"/>
          <w:lang w:val="fr-FR"/>
        </w:rPr>
        <w:tab/>
        <w:t>Droit International/Investissements Etrangers, Droit des Sociétés, Droit Immobilier..</w:t>
      </w:r>
    </w:p>
    <w:p w:rsidR="006B2B6D" w:rsidRDefault="008C47FF" w:rsidP="008C47FF">
      <w:pPr>
        <w:jc w:val="right"/>
        <w:rPr>
          <w:rFonts w:ascii="Arial" w:hAnsi="Arial" w:cs="Arial"/>
          <w:sz w:val="20"/>
          <w:szCs w:val="20"/>
        </w:rPr>
      </w:pPr>
      <w:r>
        <w:rPr>
          <w:sz w:val="20"/>
          <w:szCs w:val="20"/>
          <w:lang w:val="fr-FR"/>
        </w:rPr>
        <w:br w:type="page"/>
      </w:r>
    </w:p>
    <w:p w:rsidR="009B5732" w:rsidRDefault="009B5732" w:rsidP="009B5732">
      <w:pPr>
        <w:tabs>
          <w:tab w:val="left" w:pos="2160"/>
        </w:tabs>
        <w:ind w:left="2160" w:hanging="2160"/>
        <w:jc w:val="both"/>
        <w:rPr>
          <w:rFonts w:ascii="Arial" w:hAnsi="Arial" w:cs="Arial"/>
          <w:sz w:val="20"/>
          <w:szCs w:val="20"/>
        </w:rPr>
      </w:pPr>
    </w:p>
    <w:p w:rsidR="009B5732" w:rsidRDefault="009B5732" w:rsidP="009B5732">
      <w:pPr>
        <w:tabs>
          <w:tab w:val="left" w:pos="2520"/>
        </w:tabs>
        <w:jc w:val="right"/>
        <w:rPr>
          <w:sz w:val="32"/>
          <w:szCs w:val="32"/>
        </w:rPr>
      </w:pPr>
      <w:r>
        <w:rPr>
          <w:noProof/>
        </w:rPr>
        <w:drawing>
          <wp:anchor distT="0" distB="0" distL="114300" distR="114300" simplePos="0" relativeHeight="251688448" behindDoc="0" locked="0" layoutInCell="1" allowOverlap="1" wp14:anchorId="540338B4" wp14:editId="1AA33E7D">
            <wp:simplePos x="0" y="0"/>
            <wp:positionH relativeFrom="column">
              <wp:posOffset>-3810</wp:posOffset>
            </wp:positionH>
            <wp:positionV relativeFrom="paragraph">
              <wp:posOffset>12700</wp:posOffset>
            </wp:positionV>
            <wp:extent cx="1336040" cy="1487805"/>
            <wp:effectExtent l="0" t="0" r="0" b="0"/>
            <wp:wrapNone/>
            <wp:docPr id="53" name="Picture 53" descr="El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k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6040" cy="1487805"/>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noProof/>
          <w:sz w:val="52"/>
          <w:szCs w:val="52"/>
        </w:rPr>
        <w:t>ELKE ROLFF</w:t>
      </w:r>
      <w:r>
        <w:rPr>
          <w:b/>
          <w:bCs/>
          <w:noProof/>
          <w:sz w:val="52"/>
          <w:szCs w:val="52"/>
        </w:rPr>
        <w:br/>
      </w:r>
      <w:r w:rsidR="00791419">
        <w:rPr>
          <w:b/>
          <w:bCs/>
          <w:sz w:val="32"/>
          <w:szCs w:val="32"/>
        </w:rPr>
        <w:t>CONSEILLER</w:t>
      </w:r>
    </w:p>
    <w:p w:rsidR="009B5732" w:rsidRDefault="000D3F44" w:rsidP="009B5732">
      <w:pPr>
        <w:tabs>
          <w:tab w:val="left" w:pos="1620"/>
        </w:tabs>
        <w:jc w:val="right"/>
        <w:rPr>
          <w:rFonts w:ascii="Arial" w:hAnsi="Arial" w:cs="Arial"/>
          <w:sz w:val="20"/>
          <w:szCs w:val="20"/>
          <w:lang w:val="en-GB"/>
        </w:rPr>
      </w:pPr>
      <w:r>
        <w:rPr>
          <w:noProof/>
        </w:rPr>
        <mc:AlternateContent>
          <mc:Choice Requires="wps">
            <w:drawing>
              <wp:anchor distT="0" distB="0" distL="114300" distR="114300" simplePos="0" relativeHeight="251716096" behindDoc="0" locked="0" layoutInCell="1" allowOverlap="1" wp14:anchorId="486DA885" wp14:editId="31E6D746">
                <wp:simplePos x="0" y="0"/>
                <wp:positionH relativeFrom="column">
                  <wp:posOffset>1988102</wp:posOffset>
                </wp:positionH>
                <wp:positionV relativeFrom="paragraph">
                  <wp:posOffset>75565</wp:posOffset>
                </wp:positionV>
                <wp:extent cx="3933190" cy="635"/>
                <wp:effectExtent l="0" t="0" r="29210" b="3746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A3B45" id="Straight Arrow Connector 6" o:spid="_x0000_s1026" type="#_x0000_t32" style="position:absolute;margin-left:156.55pt;margin-top:5.95pt;width:309.7pt;height:.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"/>
            </w:pict>
          </mc:Fallback>
        </mc:AlternateContent>
      </w:r>
      <w:r w:rsidR="009B5732">
        <w:br/>
      </w:r>
      <w:r w:rsidR="009B5732">
        <w:rPr>
          <w:rFonts w:ascii="Arial" w:hAnsi="Arial" w:cs="Arial"/>
          <w:sz w:val="20"/>
          <w:szCs w:val="20"/>
          <w:lang w:val="en-GB"/>
        </w:rPr>
        <w:t xml:space="preserve"> </w:t>
      </w:r>
    </w:p>
    <w:p w:rsidR="009B5732" w:rsidRDefault="009B5732" w:rsidP="009B5732"/>
    <w:p w:rsidR="009B5732" w:rsidRDefault="009B5732" w:rsidP="009B5732"/>
    <w:p w:rsidR="009B5732" w:rsidRDefault="009B5732" w:rsidP="009B5732">
      <w:pPr>
        <w:pStyle w:val="style105"/>
        <w:spacing w:before="0" w:beforeAutospacing="0" w:after="0" w:afterAutospacing="0"/>
        <w:rPr>
          <w:rStyle w:val="style1051"/>
          <w:rFonts w:ascii="Arial" w:hAnsi="Arial" w:cs="Arial"/>
          <w:b/>
          <w:bCs/>
          <w:sz w:val="20"/>
          <w:szCs w:val="20"/>
          <w:u w:val="single"/>
        </w:rPr>
      </w:pPr>
    </w:p>
    <w:p w:rsidR="009B5732" w:rsidRDefault="009B5732" w:rsidP="009B5732">
      <w:pPr>
        <w:pStyle w:val="style105"/>
        <w:spacing w:before="0" w:beforeAutospacing="0" w:after="0" w:afterAutospacing="0"/>
        <w:rPr>
          <w:rStyle w:val="style1051"/>
          <w:rFonts w:ascii="Arial" w:hAnsi="Arial" w:cs="Arial"/>
          <w:b/>
          <w:bCs/>
          <w:sz w:val="20"/>
          <w:szCs w:val="20"/>
          <w:u w:val="single"/>
        </w:rPr>
      </w:pPr>
    </w:p>
    <w:p w:rsidR="00E83938" w:rsidRPr="002F6907" w:rsidRDefault="00E83938" w:rsidP="000D3F44">
      <w:pPr>
        <w:tabs>
          <w:tab w:val="left" w:pos="7035"/>
        </w:tabs>
        <w:spacing w:line="324" w:lineRule="auto"/>
        <w:ind w:left="2340" w:hanging="2340"/>
        <w:jc w:val="both"/>
        <w:rPr>
          <w:lang w:val="fr-FR"/>
        </w:rPr>
      </w:pPr>
      <w:r>
        <w:rPr>
          <w:rFonts w:ascii="Arial" w:hAnsi="Arial" w:cs="Arial"/>
          <w:b/>
          <w:bCs/>
          <w:sz w:val="20"/>
          <w:szCs w:val="20"/>
          <w:u w:val="single"/>
          <w:lang w:val="fr-FR"/>
        </w:rPr>
        <w:t>Admis au barreau</w:t>
      </w:r>
      <w:r>
        <w:rPr>
          <w:rFonts w:ascii="Arial" w:hAnsi="Arial" w:cs="Arial"/>
          <w:b/>
          <w:bCs/>
          <w:sz w:val="20"/>
          <w:szCs w:val="20"/>
          <w:lang w:val="fr-FR"/>
        </w:rPr>
        <w:t>:</w:t>
      </w:r>
      <w:r>
        <w:rPr>
          <w:rFonts w:ascii="Arial" w:hAnsi="Arial" w:cs="Arial"/>
          <w:sz w:val="20"/>
          <w:szCs w:val="20"/>
          <w:lang w:val="fr-FR"/>
        </w:rPr>
        <w:t xml:space="preserve">  </w:t>
      </w:r>
      <w:r>
        <w:rPr>
          <w:rStyle w:val="style1051"/>
          <w:rFonts w:ascii="Arial" w:hAnsi="Arial" w:cs="Arial"/>
          <w:sz w:val="20"/>
          <w:szCs w:val="20"/>
          <w:lang w:val="fr-FR"/>
        </w:rPr>
        <w:tab/>
      </w:r>
      <w:r>
        <w:rPr>
          <w:rFonts w:ascii="Arial" w:hAnsi="Arial" w:cs="Arial"/>
          <w:sz w:val="20"/>
          <w:szCs w:val="20"/>
          <w:lang w:val="fr-FR"/>
        </w:rPr>
        <w:t>Floride, USA; Suisse.</w:t>
      </w:r>
    </w:p>
    <w:p w:rsidR="00E83938" w:rsidRPr="002F6907" w:rsidRDefault="00E83938" w:rsidP="000D3F44">
      <w:pPr>
        <w:pStyle w:val="style105"/>
        <w:tabs>
          <w:tab w:val="left" w:pos="2160"/>
        </w:tabs>
        <w:spacing w:before="0" w:beforeAutospacing="0" w:after="0" w:afterAutospacing="0" w:line="324" w:lineRule="auto"/>
        <w:ind w:left="2160" w:hanging="2160"/>
        <w:rPr>
          <w:rStyle w:val="Strong"/>
          <w:sz w:val="28"/>
          <w:szCs w:val="28"/>
          <w:lang w:val="fr-FR"/>
        </w:rPr>
      </w:pPr>
    </w:p>
    <w:p w:rsidR="00E83938" w:rsidRDefault="00E83938" w:rsidP="000D3F44">
      <w:pPr>
        <w:tabs>
          <w:tab w:val="left" w:pos="7035"/>
        </w:tabs>
        <w:spacing w:line="324" w:lineRule="auto"/>
        <w:ind w:left="2340" w:hanging="2340"/>
        <w:jc w:val="both"/>
        <w:rPr>
          <w:sz w:val="20"/>
          <w:szCs w:val="20"/>
        </w:rPr>
      </w:pPr>
      <w:r>
        <w:rPr>
          <w:rFonts w:ascii="Arial" w:hAnsi="Arial" w:cs="Arial"/>
          <w:b/>
          <w:bCs/>
          <w:sz w:val="20"/>
          <w:szCs w:val="20"/>
          <w:u w:val="single"/>
          <w:lang w:val="fr-FR"/>
        </w:rPr>
        <w:t>Langues</w:t>
      </w:r>
      <w:r>
        <w:rPr>
          <w:rFonts w:ascii="Arial" w:hAnsi="Arial" w:cs="Arial"/>
          <w:b/>
          <w:bCs/>
          <w:sz w:val="20"/>
          <w:szCs w:val="20"/>
          <w:lang w:val="fr-FR"/>
        </w:rPr>
        <w:t>:</w:t>
      </w:r>
      <w:r>
        <w:rPr>
          <w:rFonts w:ascii="Arial" w:hAnsi="Arial" w:cs="Arial"/>
          <w:sz w:val="20"/>
          <w:szCs w:val="20"/>
          <w:lang w:val="fr-FR"/>
        </w:rPr>
        <w:t xml:space="preserve">  </w:t>
      </w:r>
      <w:r>
        <w:rPr>
          <w:rStyle w:val="style1051"/>
          <w:rFonts w:ascii="Arial" w:hAnsi="Arial" w:cs="Arial"/>
          <w:sz w:val="20"/>
          <w:szCs w:val="20"/>
          <w:lang w:val="fr-FR"/>
        </w:rPr>
        <w:t xml:space="preserve"> </w:t>
      </w:r>
      <w:r>
        <w:rPr>
          <w:rStyle w:val="style1051"/>
          <w:rFonts w:ascii="Arial" w:hAnsi="Arial" w:cs="Arial"/>
          <w:sz w:val="20"/>
          <w:szCs w:val="20"/>
          <w:lang w:val="fr-FR"/>
        </w:rPr>
        <w:tab/>
      </w:r>
      <w:r>
        <w:rPr>
          <w:rFonts w:ascii="Arial" w:hAnsi="Arial" w:cs="Arial"/>
          <w:sz w:val="20"/>
          <w:szCs w:val="20"/>
          <w:lang w:val="fr-FR"/>
        </w:rPr>
        <w:t xml:space="preserve">Allemand, anglais, italien, français et espagnol courants. </w:t>
      </w:r>
      <w:r>
        <w:rPr>
          <w:rFonts w:ascii="Arial" w:hAnsi="Arial" w:cs="Arial"/>
          <w:sz w:val="20"/>
          <w:szCs w:val="20"/>
        </w:rPr>
        <w:t>Notions de portugais</w:t>
      </w:r>
      <w:r>
        <w:rPr>
          <w:rStyle w:val="style1051"/>
          <w:rFonts w:ascii="Arial" w:hAnsi="Arial" w:cs="Arial"/>
          <w:sz w:val="20"/>
          <w:szCs w:val="20"/>
        </w:rPr>
        <w:t xml:space="preserve">. </w:t>
      </w:r>
    </w:p>
    <w:p w:rsidR="00E83938" w:rsidRDefault="00E83938" w:rsidP="000D3F44">
      <w:pPr>
        <w:pStyle w:val="style105"/>
        <w:tabs>
          <w:tab w:val="left" w:pos="2160"/>
        </w:tabs>
        <w:spacing w:before="0" w:beforeAutospacing="0" w:after="0" w:afterAutospacing="0" w:line="324" w:lineRule="auto"/>
        <w:ind w:left="2160" w:hanging="2160"/>
        <w:rPr>
          <w:rStyle w:val="Strong"/>
          <w:sz w:val="28"/>
          <w:szCs w:val="28"/>
        </w:rPr>
      </w:pPr>
    </w:p>
    <w:p w:rsidR="00E83938" w:rsidRDefault="00E83938" w:rsidP="000D3F44">
      <w:pPr>
        <w:pStyle w:val="style105"/>
        <w:tabs>
          <w:tab w:val="left" w:pos="2160"/>
        </w:tabs>
        <w:spacing w:before="0" w:beforeAutospacing="0" w:after="0" w:afterAutospacing="0" w:line="324" w:lineRule="auto"/>
        <w:ind w:left="2160" w:hanging="2160"/>
        <w:rPr>
          <w:sz w:val="20"/>
          <w:szCs w:val="20"/>
        </w:rPr>
      </w:pPr>
      <w:r>
        <w:rPr>
          <w:rFonts w:ascii="Arial" w:hAnsi="Arial" w:cs="Arial"/>
          <w:b/>
          <w:bCs/>
          <w:sz w:val="20"/>
          <w:szCs w:val="20"/>
          <w:u w:val="single"/>
          <w:lang w:val="en-GB"/>
        </w:rPr>
        <w:t>Etudes</w:t>
      </w:r>
      <w:r>
        <w:rPr>
          <w:rFonts w:ascii="Arial" w:hAnsi="Arial" w:cs="Arial"/>
          <w:b/>
          <w:bCs/>
          <w:sz w:val="20"/>
          <w:szCs w:val="20"/>
          <w:lang w:val="en-GB"/>
        </w:rPr>
        <w:t>:</w:t>
      </w:r>
      <w:r>
        <w:rPr>
          <w:rFonts w:ascii="Arial" w:hAnsi="Arial" w:cs="Arial"/>
          <w:sz w:val="20"/>
          <w:szCs w:val="20"/>
        </w:rPr>
        <w:tab/>
        <w:t>University of Zurich Faculty of Law, Zurich, Switzerland (J.D.); University of Miami School of Law, Florida (J.D., cum laude).</w:t>
      </w:r>
    </w:p>
    <w:p w:rsidR="00E83938" w:rsidRDefault="00E83938" w:rsidP="000D3F44">
      <w:pPr>
        <w:pStyle w:val="style105"/>
        <w:tabs>
          <w:tab w:val="left" w:pos="2160"/>
        </w:tabs>
        <w:spacing w:before="0" w:beforeAutospacing="0" w:after="0" w:afterAutospacing="0" w:line="324" w:lineRule="auto"/>
        <w:ind w:left="2160" w:hanging="2160"/>
        <w:jc w:val="both"/>
        <w:rPr>
          <w:rStyle w:val="Strong"/>
          <w:sz w:val="28"/>
          <w:szCs w:val="28"/>
        </w:rPr>
      </w:pPr>
    </w:p>
    <w:p w:rsidR="00E83938" w:rsidRDefault="00E83938" w:rsidP="000D3F44">
      <w:pPr>
        <w:pStyle w:val="style105"/>
        <w:tabs>
          <w:tab w:val="left" w:pos="2160"/>
        </w:tabs>
        <w:spacing w:before="0" w:beforeAutospacing="0" w:after="0" w:afterAutospacing="0" w:line="324" w:lineRule="auto"/>
        <w:ind w:left="2160" w:hanging="2160"/>
        <w:jc w:val="both"/>
        <w:rPr>
          <w:sz w:val="20"/>
          <w:szCs w:val="20"/>
        </w:rPr>
      </w:pPr>
      <w:r>
        <w:rPr>
          <w:rStyle w:val="Strong"/>
          <w:rFonts w:ascii="Arial" w:hAnsi="Arial" w:cs="Arial"/>
          <w:sz w:val="20"/>
          <w:szCs w:val="20"/>
          <w:lang w:val="fr-FR"/>
        </w:rPr>
        <w:t>Publications</w:t>
      </w:r>
      <w:r>
        <w:rPr>
          <w:rFonts w:ascii="Arial" w:hAnsi="Arial" w:cs="Arial"/>
          <w:sz w:val="20"/>
          <w:szCs w:val="20"/>
          <w:lang w:val="fr-FR"/>
        </w:rPr>
        <w:t xml:space="preserve">: </w:t>
      </w:r>
      <w:r>
        <w:rPr>
          <w:rFonts w:ascii="Arial" w:hAnsi="Arial" w:cs="Arial"/>
          <w:sz w:val="20"/>
          <w:szCs w:val="20"/>
          <w:lang w:val="fr-FR"/>
        </w:rPr>
        <w:tab/>
        <w:t xml:space="preserve">“Das Neueste zum Einwanderungsrecht” –publié dans le </w:t>
      </w:r>
      <w:r>
        <w:rPr>
          <w:rFonts w:ascii="Arial" w:hAnsi="Arial" w:cs="Arial"/>
          <w:i/>
          <w:sz w:val="20"/>
          <w:szCs w:val="20"/>
          <w:lang w:val="fr-FR"/>
        </w:rPr>
        <w:t>Florida Sun</w:t>
      </w:r>
      <w:r>
        <w:rPr>
          <w:rFonts w:ascii="Arial" w:hAnsi="Arial" w:cs="Arial"/>
          <w:sz w:val="20"/>
          <w:szCs w:val="20"/>
          <w:lang w:val="fr-FR"/>
        </w:rPr>
        <w:t xml:space="preserve"> (2004), “Florida mobil: Fuehrerscheine fuer Auslaender” – publié dans le </w:t>
      </w:r>
      <w:r>
        <w:rPr>
          <w:rFonts w:ascii="Arial" w:hAnsi="Arial" w:cs="Arial"/>
          <w:i/>
          <w:sz w:val="20"/>
          <w:szCs w:val="20"/>
          <w:lang w:val="fr-FR"/>
        </w:rPr>
        <w:t>Florida Sun</w:t>
      </w:r>
      <w:r>
        <w:rPr>
          <w:rFonts w:ascii="Arial" w:hAnsi="Arial" w:cs="Arial"/>
          <w:sz w:val="20"/>
          <w:szCs w:val="20"/>
          <w:lang w:val="fr-FR"/>
        </w:rPr>
        <w:t xml:space="preserve"> (2005), “J-1 Visum: Flexibel in Amerika” – publié dans le </w:t>
      </w:r>
      <w:r>
        <w:rPr>
          <w:rFonts w:ascii="Arial" w:hAnsi="Arial" w:cs="Arial"/>
          <w:i/>
          <w:sz w:val="20"/>
          <w:szCs w:val="20"/>
          <w:lang w:val="fr-FR"/>
        </w:rPr>
        <w:t>Florida Sun</w:t>
      </w:r>
      <w:r>
        <w:rPr>
          <w:rFonts w:ascii="Arial" w:hAnsi="Arial" w:cs="Arial"/>
          <w:sz w:val="20"/>
          <w:szCs w:val="20"/>
          <w:lang w:val="fr-FR"/>
        </w:rPr>
        <w:t xml:space="preserve">, “Alterntiven zum H-1B Visum” – publié dans le </w:t>
      </w:r>
      <w:r>
        <w:rPr>
          <w:rFonts w:ascii="Arial" w:hAnsi="Arial" w:cs="Arial"/>
          <w:i/>
          <w:sz w:val="20"/>
          <w:szCs w:val="20"/>
          <w:lang w:val="fr-FR"/>
        </w:rPr>
        <w:t>Florida Sun</w:t>
      </w:r>
      <w:r>
        <w:rPr>
          <w:rFonts w:ascii="Arial" w:hAnsi="Arial" w:cs="Arial"/>
          <w:sz w:val="20"/>
          <w:szCs w:val="20"/>
          <w:lang w:val="fr-FR"/>
        </w:rPr>
        <w:t xml:space="preserve"> (2006), “Want to work in the USA?” publié dans </w:t>
      </w:r>
      <w:r>
        <w:rPr>
          <w:rFonts w:ascii="Arial" w:hAnsi="Arial" w:cs="Arial"/>
          <w:i/>
          <w:sz w:val="20"/>
          <w:szCs w:val="20"/>
          <w:lang w:val="fr-FR"/>
        </w:rPr>
        <w:t>Foreign Living</w:t>
      </w:r>
      <w:r>
        <w:rPr>
          <w:rFonts w:ascii="Arial" w:hAnsi="Arial" w:cs="Arial"/>
          <w:sz w:val="20"/>
          <w:szCs w:val="20"/>
          <w:lang w:val="fr-FR"/>
        </w:rPr>
        <w:t xml:space="preserve">, “Alles ganz legal” publié dans le </w:t>
      </w:r>
      <w:r>
        <w:rPr>
          <w:rFonts w:ascii="Arial" w:hAnsi="Arial" w:cs="Arial"/>
          <w:i/>
          <w:sz w:val="20"/>
          <w:szCs w:val="20"/>
          <w:lang w:val="fr-FR"/>
        </w:rPr>
        <w:t>Florida Sun</w:t>
      </w:r>
      <w:r>
        <w:rPr>
          <w:rFonts w:ascii="Arial" w:hAnsi="Arial" w:cs="Arial"/>
          <w:sz w:val="20"/>
          <w:szCs w:val="20"/>
          <w:lang w:val="fr-FR"/>
        </w:rPr>
        <w:t xml:space="preserve">, Série de séminaires en Allemagne: aspect juridique de l’investissement immobilier Florida (Conférencière 2005 et 2006). “Clever den Nachlass planen” publié dans le </w:t>
      </w:r>
      <w:r>
        <w:rPr>
          <w:rFonts w:ascii="Arial" w:hAnsi="Arial" w:cs="Arial"/>
          <w:i/>
          <w:sz w:val="20"/>
          <w:szCs w:val="20"/>
          <w:lang w:val="fr-FR"/>
        </w:rPr>
        <w:t>Florida Sun</w:t>
      </w:r>
      <w:r>
        <w:rPr>
          <w:rFonts w:ascii="Arial" w:hAnsi="Arial" w:cs="Arial"/>
          <w:sz w:val="20"/>
          <w:szCs w:val="20"/>
          <w:lang w:val="fr-FR"/>
        </w:rPr>
        <w:t xml:space="preserve"> (2007), “Relativ unproblematish” publié dans le </w:t>
      </w:r>
      <w:r>
        <w:rPr>
          <w:rFonts w:ascii="Arial" w:hAnsi="Arial" w:cs="Arial"/>
          <w:i/>
          <w:sz w:val="20"/>
          <w:szCs w:val="20"/>
          <w:lang w:val="fr-FR"/>
        </w:rPr>
        <w:t>Florida</w:t>
      </w:r>
      <w:r>
        <w:rPr>
          <w:rFonts w:ascii="Arial" w:hAnsi="Arial" w:cs="Arial"/>
          <w:sz w:val="20"/>
          <w:szCs w:val="20"/>
          <w:lang w:val="fr-FR"/>
        </w:rPr>
        <w:t xml:space="preserve"> </w:t>
      </w:r>
      <w:r>
        <w:rPr>
          <w:rFonts w:ascii="Arial" w:hAnsi="Arial" w:cs="Arial"/>
          <w:i/>
          <w:sz w:val="20"/>
          <w:szCs w:val="20"/>
          <w:lang w:val="fr-FR"/>
        </w:rPr>
        <w:t xml:space="preserve">Sun </w:t>
      </w:r>
      <w:r>
        <w:rPr>
          <w:rFonts w:ascii="Arial" w:hAnsi="Arial" w:cs="Arial"/>
          <w:sz w:val="20"/>
          <w:szCs w:val="20"/>
          <w:lang w:val="fr-FR"/>
        </w:rPr>
        <w:t xml:space="preserve">, “Student or trainee in the U.S.” publié dans le </w:t>
      </w:r>
      <w:r>
        <w:rPr>
          <w:rFonts w:ascii="Arial" w:hAnsi="Arial" w:cs="Arial"/>
          <w:i/>
          <w:sz w:val="20"/>
          <w:szCs w:val="20"/>
          <w:lang w:val="fr-FR"/>
        </w:rPr>
        <w:t>Foreign Living</w:t>
      </w:r>
      <w:r>
        <w:rPr>
          <w:rFonts w:ascii="Arial" w:hAnsi="Arial" w:cs="Arial"/>
          <w:sz w:val="20"/>
          <w:szCs w:val="20"/>
          <w:lang w:val="fr-FR"/>
        </w:rPr>
        <w:t xml:space="preserve"> magazine,“An introduction to double taxation” publié dans le </w:t>
      </w:r>
      <w:r>
        <w:rPr>
          <w:rFonts w:ascii="Arial" w:hAnsi="Arial" w:cs="Arial"/>
          <w:i/>
          <w:sz w:val="20"/>
          <w:szCs w:val="20"/>
          <w:lang w:val="fr-FR"/>
        </w:rPr>
        <w:t>Foreign Living</w:t>
      </w:r>
      <w:r>
        <w:rPr>
          <w:rFonts w:ascii="Arial" w:hAnsi="Arial" w:cs="Arial"/>
          <w:sz w:val="20"/>
          <w:szCs w:val="20"/>
          <w:lang w:val="fr-FR"/>
        </w:rPr>
        <w:t xml:space="preserve">,“Pension unter  almen” publié dans </w:t>
      </w:r>
      <w:r>
        <w:rPr>
          <w:rFonts w:ascii="Arial" w:hAnsi="Arial" w:cs="Arial"/>
          <w:i/>
          <w:sz w:val="20"/>
          <w:szCs w:val="20"/>
          <w:lang w:val="fr-FR"/>
        </w:rPr>
        <w:t>Florida Sun</w:t>
      </w:r>
      <w:r>
        <w:rPr>
          <w:rFonts w:ascii="Arial" w:hAnsi="Arial" w:cs="Arial"/>
          <w:sz w:val="20"/>
          <w:szCs w:val="20"/>
          <w:lang w:val="fr-FR"/>
        </w:rPr>
        <w:t xml:space="preserve">, “Soziale Absicherung auf Amerikanisch” publié dans le </w:t>
      </w:r>
      <w:r>
        <w:rPr>
          <w:rFonts w:ascii="Arial" w:hAnsi="Arial" w:cs="Arial"/>
          <w:i/>
          <w:sz w:val="20"/>
          <w:szCs w:val="20"/>
          <w:lang w:val="fr-FR"/>
        </w:rPr>
        <w:t>Florida Sun</w:t>
      </w:r>
      <w:r>
        <w:rPr>
          <w:rFonts w:ascii="Arial" w:hAnsi="Arial" w:cs="Arial"/>
          <w:sz w:val="20"/>
          <w:szCs w:val="20"/>
          <w:lang w:val="fr-FR"/>
        </w:rPr>
        <w:t xml:space="preserve"> (2008). </w:t>
      </w:r>
      <w:r>
        <w:rPr>
          <w:rFonts w:ascii="Arial" w:hAnsi="Arial" w:cs="Arial"/>
          <w:sz w:val="20"/>
          <w:szCs w:val="20"/>
        </w:rPr>
        <w:t xml:space="preserve">“Foreign Investor’s Guide – Purchasing Real Property and Doing Business in the United States, Immigration for Real Estate Investors” (ouvrage); “La Clausola Arbitrale – Arbitration Clause” (.it Italian Trade). </w:t>
      </w:r>
    </w:p>
    <w:p w:rsidR="00E83938" w:rsidRDefault="00E83938" w:rsidP="000D3F44">
      <w:pPr>
        <w:pStyle w:val="style93"/>
        <w:tabs>
          <w:tab w:val="left" w:pos="2160"/>
        </w:tabs>
        <w:spacing w:before="0" w:beforeAutospacing="0" w:after="0" w:afterAutospacing="0" w:line="324" w:lineRule="auto"/>
        <w:ind w:left="2160" w:hanging="2160"/>
        <w:jc w:val="both"/>
        <w:rPr>
          <w:rStyle w:val="Strong"/>
          <w:sz w:val="28"/>
          <w:szCs w:val="28"/>
        </w:rPr>
      </w:pPr>
    </w:p>
    <w:p w:rsidR="00E83938" w:rsidRDefault="00E83938" w:rsidP="000D3F44">
      <w:pPr>
        <w:tabs>
          <w:tab w:val="left" w:pos="7020"/>
        </w:tabs>
        <w:spacing w:line="324" w:lineRule="auto"/>
        <w:ind w:left="2160" w:hanging="2340"/>
        <w:jc w:val="both"/>
        <w:rPr>
          <w:sz w:val="20"/>
          <w:szCs w:val="20"/>
          <w:lang w:val="fr-FR"/>
        </w:rPr>
      </w:pPr>
      <w:r>
        <w:rPr>
          <w:rFonts w:ascii="Arial" w:hAnsi="Arial" w:cs="Arial"/>
          <w:b/>
          <w:bCs/>
          <w:sz w:val="20"/>
          <w:szCs w:val="20"/>
        </w:rPr>
        <w:t xml:space="preserve">  </w:t>
      </w:r>
      <w:r>
        <w:rPr>
          <w:rFonts w:ascii="Arial" w:hAnsi="Arial" w:cs="Arial"/>
          <w:b/>
          <w:bCs/>
          <w:sz w:val="20"/>
          <w:szCs w:val="20"/>
          <w:u w:val="single"/>
          <w:lang w:val="fr-FR"/>
        </w:rPr>
        <w:t>Membre de</w:t>
      </w:r>
      <w:r>
        <w:rPr>
          <w:rFonts w:ascii="Arial" w:hAnsi="Arial" w:cs="Arial"/>
          <w:b/>
          <w:bCs/>
          <w:sz w:val="20"/>
          <w:szCs w:val="20"/>
          <w:lang w:val="fr-FR"/>
        </w:rPr>
        <w:t xml:space="preserve">: </w:t>
      </w:r>
      <w:r>
        <w:rPr>
          <w:rFonts w:ascii="Arial" w:hAnsi="Arial" w:cs="Arial"/>
          <w:sz w:val="20"/>
          <w:szCs w:val="20"/>
          <w:lang w:val="fr-FR"/>
        </w:rPr>
        <w:t xml:space="preserve"> </w:t>
      </w:r>
      <w:r>
        <w:rPr>
          <w:rStyle w:val="style1051"/>
          <w:rFonts w:ascii="Arial" w:hAnsi="Arial" w:cs="Arial"/>
          <w:sz w:val="20"/>
          <w:szCs w:val="20"/>
          <w:lang w:val="fr-FR"/>
        </w:rPr>
        <w:tab/>
      </w:r>
      <w:r>
        <w:rPr>
          <w:rFonts w:ascii="Arial" w:hAnsi="Arial" w:cs="Arial"/>
          <w:sz w:val="20"/>
          <w:szCs w:val="20"/>
          <w:lang w:val="fr-FR"/>
        </w:rPr>
        <w:t>Conseil d’administration de la Chambre de commerce suisse-américaine, chapitre de Floride; Conseil d’administration de la Chambre de commerce anglo-américaine; Barreau de Floride – Section de droit international: Direction du séminaire de certification en droit international (2005); Direction du séminaire sur les Transactions internationales (2006) ; Association des Avocats de l’Immigration.</w:t>
      </w:r>
    </w:p>
    <w:p w:rsidR="00E83938" w:rsidRDefault="00E83938" w:rsidP="000D3F44">
      <w:pPr>
        <w:tabs>
          <w:tab w:val="left" w:pos="7020"/>
        </w:tabs>
        <w:spacing w:line="324" w:lineRule="auto"/>
        <w:ind w:left="2160" w:hanging="2340"/>
        <w:jc w:val="both"/>
        <w:rPr>
          <w:rFonts w:ascii="Arial" w:hAnsi="Arial" w:cs="Arial"/>
          <w:sz w:val="20"/>
          <w:szCs w:val="20"/>
          <w:lang w:val="fr-FR"/>
        </w:rPr>
      </w:pPr>
    </w:p>
    <w:p w:rsidR="00E83938" w:rsidRDefault="00E83938" w:rsidP="000D3F44">
      <w:pPr>
        <w:tabs>
          <w:tab w:val="left" w:pos="7020"/>
        </w:tabs>
        <w:spacing w:line="324" w:lineRule="auto"/>
        <w:ind w:left="2160" w:hanging="2340"/>
        <w:jc w:val="both"/>
        <w:rPr>
          <w:rFonts w:ascii="Arial" w:hAnsi="Arial" w:cs="Arial"/>
          <w:sz w:val="20"/>
          <w:szCs w:val="20"/>
          <w:lang w:val="fr-FR"/>
        </w:rPr>
      </w:pPr>
      <w:r>
        <w:rPr>
          <w:rFonts w:ascii="Arial" w:hAnsi="Arial" w:cs="Arial"/>
          <w:b/>
          <w:bCs/>
          <w:color w:val="000000"/>
          <w:sz w:val="20"/>
          <w:szCs w:val="20"/>
          <w:u w:val="single"/>
          <w:lang w:val="fr-FR"/>
        </w:rPr>
        <w:t>Domaines d’expertise:</w:t>
      </w:r>
      <w:r>
        <w:rPr>
          <w:rFonts w:ascii="Arial" w:hAnsi="Arial" w:cs="Arial"/>
          <w:sz w:val="20"/>
          <w:szCs w:val="20"/>
          <w:lang w:val="fr-FR"/>
        </w:rPr>
        <w:tab/>
        <w:t>Transactions commerciales internationales; investissements étrangers; droit d'immigration; droit commercial; droit des sociétés.</w:t>
      </w:r>
      <w:r>
        <w:rPr>
          <w:lang w:val="fr-FR"/>
        </w:rPr>
        <w:t xml:space="preserve"> </w:t>
      </w:r>
    </w:p>
    <w:p w:rsidR="00E83938" w:rsidRDefault="00E83938" w:rsidP="00E83938">
      <w:pPr>
        <w:tabs>
          <w:tab w:val="left" w:pos="2160"/>
        </w:tabs>
        <w:ind w:left="2160" w:hanging="2160"/>
        <w:jc w:val="both"/>
        <w:rPr>
          <w:rFonts w:ascii="Arial" w:hAnsi="Arial" w:cs="Arial"/>
          <w:sz w:val="20"/>
          <w:szCs w:val="20"/>
          <w:lang w:val="fr-FR"/>
        </w:rPr>
      </w:pPr>
    </w:p>
    <w:p w:rsidR="006B2B6D" w:rsidRDefault="006B2B6D" w:rsidP="006B2B6D">
      <w:pPr>
        <w:ind w:left="1440" w:firstLine="720"/>
        <w:jc w:val="right"/>
        <w:rPr>
          <w:sz w:val="32"/>
          <w:szCs w:val="32"/>
        </w:rPr>
      </w:pPr>
      <w:r>
        <w:rPr>
          <w:sz w:val="20"/>
          <w:szCs w:val="20"/>
        </w:rPr>
        <w:br w:type="page"/>
      </w:r>
      <w:r>
        <w:rPr>
          <w:noProof/>
        </w:rPr>
        <w:lastRenderedPageBreak/>
        <w:drawing>
          <wp:anchor distT="0" distB="0" distL="114300" distR="114300" simplePos="0" relativeHeight="251654656" behindDoc="1" locked="0" layoutInCell="1" allowOverlap="1">
            <wp:simplePos x="0" y="0"/>
            <wp:positionH relativeFrom="column">
              <wp:posOffset>-31115</wp:posOffset>
            </wp:positionH>
            <wp:positionV relativeFrom="paragraph">
              <wp:posOffset>-158115</wp:posOffset>
            </wp:positionV>
            <wp:extent cx="1474470" cy="1596390"/>
            <wp:effectExtent l="0" t="0" r="0" b="3810"/>
            <wp:wrapTight wrapText="bothSides">
              <wp:wrapPolygon edited="0">
                <wp:start x="0" y="0"/>
                <wp:lineTo x="0" y="21394"/>
                <wp:lineTo x="21209" y="21394"/>
                <wp:lineTo x="21209" y="0"/>
                <wp:lineTo x="0" y="0"/>
              </wp:wrapPolygon>
            </wp:wrapTight>
            <wp:docPr id="28" name="Picture 28" descr="ist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tom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4470" cy="159639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noProof/>
        </w:rPr>
        <w:t xml:space="preserve"> </w:t>
      </w:r>
      <w:r>
        <w:rPr>
          <w:b/>
          <w:bCs/>
          <w:noProof/>
          <w:sz w:val="52"/>
          <w:szCs w:val="52"/>
        </w:rPr>
        <w:t>MAXIM ISTOMIN</w:t>
      </w:r>
      <w:r>
        <w:rPr>
          <w:snapToGrid w:val="0"/>
          <w:color w:val="000000"/>
          <w:w w:val="1"/>
          <w:sz w:val="2"/>
          <w:szCs w:val="2"/>
          <w:bdr w:val="none" w:sz="0" w:space="0" w:color="auto" w:frame="1"/>
          <w:shd w:val="clear" w:color="auto" w:fill="000000"/>
        </w:rPr>
        <w:t xml:space="preserve"> </w:t>
      </w:r>
      <w:r>
        <w:rPr>
          <w:b/>
          <w:bCs/>
          <w:noProof/>
          <w:sz w:val="52"/>
          <w:szCs w:val="52"/>
        </w:rPr>
        <w:t xml:space="preserve"> </w:t>
      </w:r>
      <w:r>
        <w:rPr>
          <w:b/>
          <w:bCs/>
          <w:noProof/>
          <w:sz w:val="52"/>
          <w:szCs w:val="52"/>
        </w:rPr>
        <w:br/>
      </w:r>
      <w:r w:rsidR="00791419">
        <w:rPr>
          <w:b/>
          <w:bCs/>
          <w:sz w:val="32"/>
          <w:szCs w:val="32"/>
        </w:rPr>
        <w:t>CONSEILLER</w:t>
      </w:r>
    </w:p>
    <w:p w:rsidR="006B2B6D" w:rsidRDefault="000D3F44" w:rsidP="006B2B6D">
      <w:pPr>
        <w:tabs>
          <w:tab w:val="left" w:pos="1620"/>
        </w:tabs>
        <w:jc w:val="right"/>
        <w:rPr>
          <w:rFonts w:ascii="Arial" w:hAnsi="Arial" w:cs="Arial"/>
          <w:sz w:val="20"/>
          <w:szCs w:val="20"/>
          <w:lang w:val="en-GB"/>
        </w:rPr>
      </w:pPr>
      <w:r>
        <w:rPr>
          <w:noProof/>
        </w:rPr>
        <mc:AlternateContent>
          <mc:Choice Requires="wps">
            <w:drawing>
              <wp:anchor distT="0" distB="0" distL="114300" distR="114300" simplePos="0" relativeHeight="251718144" behindDoc="0" locked="0" layoutInCell="1" allowOverlap="1" wp14:anchorId="486DA885" wp14:editId="31E6D746">
                <wp:simplePos x="0" y="0"/>
                <wp:positionH relativeFrom="column">
                  <wp:posOffset>1983022</wp:posOffset>
                </wp:positionH>
                <wp:positionV relativeFrom="paragraph">
                  <wp:posOffset>75565</wp:posOffset>
                </wp:positionV>
                <wp:extent cx="3933190" cy="635"/>
                <wp:effectExtent l="0" t="0" r="29210" b="374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C15B7" id="Straight Arrow Connector 7" o:spid="_x0000_s1026" type="#_x0000_t32" style="position:absolute;margin-left:156.15pt;margin-top:5.95pt;width:309.7pt;height:.0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"/>
            </w:pict>
          </mc:Fallback>
        </mc:AlternateContent>
      </w:r>
      <w:r w:rsidR="006B2B6D">
        <w:br/>
      </w:r>
      <w:r w:rsidR="006B2B6D">
        <w:rPr>
          <w:rFonts w:ascii="Arial" w:hAnsi="Arial" w:cs="Arial"/>
          <w:sz w:val="20"/>
          <w:szCs w:val="20"/>
          <w:lang w:val="en-GB"/>
        </w:rPr>
        <w:t xml:space="preserve"> </w:t>
      </w:r>
    </w:p>
    <w:p w:rsidR="006B2B6D" w:rsidRDefault="006B2B6D" w:rsidP="006B2B6D">
      <w:pPr>
        <w:rPr>
          <w:rFonts w:ascii="Arial" w:hAnsi="Arial" w:cs="Arial"/>
          <w:sz w:val="20"/>
          <w:szCs w:val="20"/>
        </w:rPr>
      </w:pPr>
    </w:p>
    <w:p w:rsidR="006B2B6D" w:rsidRDefault="006B2B6D" w:rsidP="006B2B6D">
      <w:pPr>
        <w:rPr>
          <w:rFonts w:ascii="Arial" w:hAnsi="Arial" w:cs="Arial"/>
          <w:sz w:val="20"/>
          <w:szCs w:val="20"/>
        </w:rPr>
      </w:pPr>
    </w:p>
    <w:p w:rsidR="006B2B6D" w:rsidRDefault="006B2B6D" w:rsidP="006B2B6D">
      <w:pPr>
        <w:rPr>
          <w:rFonts w:ascii="Arial" w:hAnsi="Arial" w:cs="Arial"/>
          <w:sz w:val="20"/>
          <w:szCs w:val="20"/>
        </w:rPr>
      </w:pPr>
    </w:p>
    <w:p w:rsidR="006B2B6D" w:rsidRDefault="006B2B6D" w:rsidP="006B2B6D">
      <w:pPr>
        <w:rPr>
          <w:rFonts w:ascii="Arial" w:hAnsi="Arial" w:cs="Arial"/>
          <w:sz w:val="20"/>
          <w:szCs w:val="20"/>
        </w:rPr>
      </w:pPr>
    </w:p>
    <w:p w:rsidR="00E73C10" w:rsidRDefault="00E73C10" w:rsidP="006B2B6D">
      <w:pPr>
        <w:tabs>
          <w:tab w:val="left" w:pos="2160"/>
        </w:tabs>
        <w:ind w:left="2160" w:hanging="2160"/>
        <w:jc w:val="both"/>
        <w:rPr>
          <w:rFonts w:ascii="Arial" w:hAnsi="Arial" w:cs="Arial"/>
          <w:b/>
          <w:bCs/>
          <w:sz w:val="20"/>
          <w:szCs w:val="20"/>
          <w:u w:val="single"/>
        </w:rPr>
      </w:pPr>
    </w:p>
    <w:p w:rsidR="000D3F44" w:rsidRDefault="000D3F44" w:rsidP="006B2B6D">
      <w:pPr>
        <w:tabs>
          <w:tab w:val="left" w:pos="2160"/>
        </w:tabs>
        <w:ind w:left="2160" w:hanging="2160"/>
        <w:jc w:val="both"/>
        <w:rPr>
          <w:rFonts w:ascii="Arial" w:hAnsi="Arial" w:cs="Arial"/>
          <w:b/>
          <w:bCs/>
          <w:sz w:val="20"/>
          <w:szCs w:val="20"/>
          <w:u w:val="single"/>
        </w:rPr>
      </w:pPr>
    </w:p>
    <w:p w:rsidR="000D3F44" w:rsidRDefault="000D3F44" w:rsidP="006B2B6D">
      <w:pPr>
        <w:tabs>
          <w:tab w:val="left" w:pos="2160"/>
        </w:tabs>
        <w:ind w:left="2160" w:hanging="2160"/>
        <w:jc w:val="both"/>
        <w:rPr>
          <w:rFonts w:ascii="Arial" w:hAnsi="Arial" w:cs="Arial"/>
          <w:b/>
          <w:bCs/>
          <w:sz w:val="20"/>
          <w:szCs w:val="20"/>
          <w:u w:val="single"/>
        </w:rPr>
      </w:pPr>
    </w:p>
    <w:p w:rsidR="000D3F44" w:rsidRDefault="000D3F44" w:rsidP="006B2B6D">
      <w:pPr>
        <w:tabs>
          <w:tab w:val="left" w:pos="2160"/>
        </w:tabs>
        <w:ind w:left="2160" w:hanging="2160"/>
        <w:jc w:val="both"/>
        <w:rPr>
          <w:rFonts w:ascii="Arial" w:hAnsi="Arial" w:cs="Arial"/>
          <w:b/>
          <w:bCs/>
          <w:sz w:val="20"/>
          <w:szCs w:val="20"/>
          <w:u w:val="single"/>
        </w:rPr>
      </w:pPr>
    </w:p>
    <w:p w:rsidR="000D3F44" w:rsidRDefault="000D3F44" w:rsidP="000D3F44">
      <w:pPr>
        <w:tabs>
          <w:tab w:val="left" w:pos="2160"/>
        </w:tabs>
        <w:spacing w:line="360" w:lineRule="auto"/>
        <w:ind w:left="2160" w:hanging="2160"/>
        <w:jc w:val="both"/>
        <w:rPr>
          <w:rFonts w:ascii="Arial" w:hAnsi="Arial" w:cs="Arial"/>
          <w:b/>
          <w:bCs/>
          <w:sz w:val="20"/>
          <w:szCs w:val="20"/>
          <w:u w:val="single"/>
        </w:rPr>
      </w:pPr>
    </w:p>
    <w:p w:rsidR="00E73C10" w:rsidRDefault="00E73C10" w:rsidP="000D3F44">
      <w:pPr>
        <w:tabs>
          <w:tab w:val="left" w:pos="2250"/>
          <w:tab w:val="left" w:pos="9360"/>
        </w:tabs>
        <w:spacing w:line="360" w:lineRule="auto"/>
        <w:ind w:left="2340" w:hanging="2340"/>
        <w:jc w:val="both"/>
        <w:rPr>
          <w:rFonts w:ascii="Arial" w:hAnsi="Arial" w:cs="Arial"/>
          <w:sz w:val="20"/>
          <w:szCs w:val="20"/>
          <w:lang w:val="fr-FR"/>
        </w:rPr>
      </w:pPr>
      <w:r>
        <w:rPr>
          <w:rFonts w:ascii="Arial" w:hAnsi="Arial" w:cs="Arial"/>
          <w:b/>
          <w:bCs/>
          <w:sz w:val="20"/>
          <w:szCs w:val="20"/>
          <w:u w:val="single"/>
          <w:lang w:val="fr-FR"/>
        </w:rPr>
        <w:t>Admis au barreau</w:t>
      </w:r>
      <w:r>
        <w:rPr>
          <w:rFonts w:ascii="Arial" w:hAnsi="Arial" w:cs="Arial"/>
          <w:b/>
          <w:bCs/>
          <w:sz w:val="20"/>
          <w:szCs w:val="20"/>
          <w:lang w:val="fr-FR"/>
        </w:rPr>
        <w:t>:</w:t>
      </w:r>
      <w:r>
        <w:rPr>
          <w:rFonts w:ascii="Arial" w:hAnsi="Arial" w:cs="Arial"/>
          <w:sz w:val="20"/>
          <w:szCs w:val="20"/>
          <w:lang w:val="fr-FR"/>
        </w:rPr>
        <w:t xml:space="preserve">       Floride, USA; Moscou, Fédération de Russie.</w:t>
      </w:r>
    </w:p>
    <w:p w:rsidR="00E73C10" w:rsidRDefault="00E73C10" w:rsidP="000D3F44">
      <w:pPr>
        <w:tabs>
          <w:tab w:val="left" w:pos="2160"/>
        </w:tabs>
        <w:spacing w:line="360" w:lineRule="auto"/>
        <w:jc w:val="both"/>
        <w:rPr>
          <w:rFonts w:ascii="Arial" w:hAnsi="Arial" w:cs="Arial"/>
          <w:b/>
          <w:bCs/>
          <w:sz w:val="14"/>
          <w:szCs w:val="14"/>
          <w:u w:val="single"/>
          <w:lang w:val="fr-FR"/>
        </w:rPr>
      </w:pPr>
    </w:p>
    <w:p w:rsidR="00E73C10" w:rsidRDefault="00E73C10" w:rsidP="000D3F44">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Langues</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sz w:val="20"/>
          <w:szCs w:val="20"/>
          <w:lang w:val="fr-FR"/>
        </w:rPr>
        <w:tab/>
        <w:t>Anglais et russe courants; notions d’allemand.</w:t>
      </w:r>
    </w:p>
    <w:p w:rsidR="00E73C10" w:rsidRDefault="00E73C10" w:rsidP="000D3F44">
      <w:pPr>
        <w:tabs>
          <w:tab w:val="left" w:pos="2160"/>
        </w:tabs>
        <w:spacing w:line="360" w:lineRule="auto"/>
        <w:ind w:left="2160" w:hanging="2160"/>
        <w:jc w:val="both"/>
        <w:rPr>
          <w:rFonts w:ascii="Arial" w:hAnsi="Arial" w:cs="Arial"/>
          <w:sz w:val="14"/>
          <w:szCs w:val="14"/>
          <w:lang w:val="fr-FR"/>
        </w:rPr>
      </w:pPr>
    </w:p>
    <w:p w:rsidR="00E73C10" w:rsidRDefault="00E73C10" w:rsidP="000D3F44">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Etudes</w:t>
      </w:r>
      <w:r>
        <w:rPr>
          <w:rFonts w:ascii="Arial" w:hAnsi="Arial" w:cs="Arial"/>
          <w:b/>
          <w:bCs/>
          <w:sz w:val="20"/>
          <w:szCs w:val="20"/>
          <w:lang w:val="fr-FR"/>
        </w:rPr>
        <w:t>:</w:t>
      </w:r>
      <w:r>
        <w:rPr>
          <w:rFonts w:ascii="Arial" w:hAnsi="Arial" w:cs="Arial"/>
          <w:sz w:val="20"/>
          <w:szCs w:val="20"/>
          <w:lang w:val="fr-FR"/>
        </w:rPr>
        <w:tab/>
        <w:t>Université pédagogique d’Etat de Moscou, Russie (Diplôme de Droit Civil, summa cum   laude, 1998); Académie d’Etat de Moscou pour le Droit, Russie (Jurisprudence, 1999); Florida State University - faculté de Droit, Floride (J.D., cum laude, 2001).</w:t>
      </w:r>
    </w:p>
    <w:p w:rsidR="00E73C10" w:rsidRDefault="00E73C10" w:rsidP="000D3F44">
      <w:pPr>
        <w:tabs>
          <w:tab w:val="left" w:pos="2160"/>
        </w:tabs>
        <w:spacing w:line="360" w:lineRule="auto"/>
        <w:ind w:left="2160" w:hanging="2160"/>
        <w:jc w:val="both"/>
        <w:rPr>
          <w:rFonts w:ascii="Arial" w:hAnsi="Arial" w:cs="Arial"/>
          <w:sz w:val="14"/>
          <w:szCs w:val="14"/>
          <w:lang w:val="fr-FR"/>
        </w:rPr>
      </w:pPr>
    </w:p>
    <w:p w:rsidR="00E73C10" w:rsidRDefault="00E73C10" w:rsidP="000D3F44">
      <w:pPr>
        <w:tabs>
          <w:tab w:val="left" w:pos="2160"/>
        </w:tabs>
        <w:spacing w:line="360" w:lineRule="auto"/>
        <w:ind w:left="2160" w:hanging="2160"/>
        <w:jc w:val="both"/>
        <w:rPr>
          <w:rFonts w:ascii="Arial" w:hAnsi="Arial" w:cs="Arial"/>
          <w:sz w:val="20"/>
          <w:szCs w:val="20"/>
          <w:lang w:val="fr-FR"/>
        </w:rPr>
      </w:pPr>
      <w:r>
        <w:rPr>
          <w:rFonts w:ascii="Arial" w:hAnsi="Arial" w:cs="Arial"/>
          <w:b/>
          <w:bCs/>
          <w:color w:val="000000"/>
          <w:sz w:val="20"/>
          <w:szCs w:val="20"/>
          <w:u w:val="single"/>
          <w:lang w:val="fr-FR"/>
        </w:rPr>
        <w:t>Expérience</w:t>
      </w:r>
      <w:r>
        <w:rPr>
          <w:rFonts w:ascii="Arial" w:hAnsi="Arial" w:cs="Arial"/>
          <w:b/>
          <w:bCs/>
          <w:color w:val="000000"/>
          <w:sz w:val="20"/>
          <w:szCs w:val="20"/>
          <w:lang w:val="fr-FR"/>
        </w:rPr>
        <w:t>:</w:t>
      </w:r>
      <w:r>
        <w:rPr>
          <w:rFonts w:ascii="Arial" w:hAnsi="Arial" w:cs="Arial"/>
          <w:sz w:val="20"/>
          <w:szCs w:val="20"/>
          <w:lang w:val="fr-FR"/>
        </w:rPr>
        <w:tab/>
        <w:t>Editions Onyx, Moscou (1995-1997); Cour d’arbitrage de l’Etat de Moscou, Moscou (1996-1997); Investment Development and Legal Consulting Company (1997-1999); Florida State University - Faculté de Criminologie (2000); Faculté de Droit, Département d’Etat de Floride (2001); Bureau des Affaires Internationales (2001-2002); Bartolous, P.L. (2002-2003); Florida State University – USAID (2003 – 2005).</w:t>
      </w:r>
    </w:p>
    <w:p w:rsidR="00E73C10" w:rsidRDefault="00E73C10" w:rsidP="000D3F44">
      <w:pPr>
        <w:tabs>
          <w:tab w:val="left" w:pos="2160"/>
        </w:tabs>
        <w:spacing w:line="360" w:lineRule="auto"/>
        <w:ind w:left="2160" w:hanging="2160"/>
        <w:jc w:val="both"/>
        <w:rPr>
          <w:rFonts w:ascii="Arial" w:hAnsi="Arial" w:cs="Arial"/>
          <w:sz w:val="14"/>
          <w:szCs w:val="14"/>
          <w:lang w:val="fr-FR"/>
        </w:rPr>
      </w:pPr>
    </w:p>
    <w:p w:rsidR="00E73C10" w:rsidRDefault="00E73C10" w:rsidP="000D3F44">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Membre de</w:t>
      </w:r>
      <w:r>
        <w:rPr>
          <w:rFonts w:ascii="Arial" w:hAnsi="Arial" w:cs="Arial"/>
          <w:b/>
          <w:bCs/>
          <w:sz w:val="20"/>
          <w:szCs w:val="20"/>
          <w:lang w:val="fr-FR"/>
        </w:rPr>
        <w:t xml:space="preserve">: </w:t>
      </w:r>
      <w:r>
        <w:rPr>
          <w:rFonts w:ascii="Arial" w:hAnsi="Arial" w:cs="Arial"/>
          <w:sz w:val="20"/>
          <w:szCs w:val="20"/>
          <w:lang w:val="fr-FR"/>
        </w:rPr>
        <w:t xml:space="preserve"> </w:t>
      </w:r>
      <w:r>
        <w:rPr>
          <w:rFonts w:ascii="Arial" w:hAnsi="Arial" w:cs="Arial"/>
          <w:sz w:val="20"/>
          <w:szCs w:val="20"/>
          <w:lang w:val="fr-FR"/>
        </w:rPr>
        <w:tab/>
        <w:t>Barreau de Floride, Section de Droit International au Barreau de Floride (Directeur, comité Russie-Eurasie de la section droit international).</w:t>
      </w:r>
    </w:p>
    <w:p w:rsidR="00E73C10" w:rsidRDefault="00E73C10" w:rsidP="000D3F44">
      <w:pPr>
        <w:tabs>
          <w:tab w:val="left" w:pos="2160"/>
        </w:tabs>
        <w:spacing w:line="360" w:lineRule="auto"/>
        <w:ind w:left="2160" w:hanging="2160"/>
        <w:jc w:val="both"/>
        <w:rPr>
          <w:rFonts w:ascii="Arial" w:hAnsi="Arial" w:cs="Arial"/>
          <w:sz w:val="14"/>
          <w:szCs w:val="14"/>
          <w:lang w:val="fr-FR"/>
        </w:rPr>
      </w:pPr>
    </w:p>
    <w:p w:rsidR="00E73C10" w:rsidRDefault="00E73C10" w:rsidP="000D3F44">
      <w:pPr>
        <w:tabs>
          <w:tab w:val="left" w:pos="2160"/>
        </w:tabs>
        <w:spacing w:line="360" w:lineRule="auto"/>
        <w:ind w:left="2160" w:hanging="2160"/>
        <w:jc w:val="both"/>
        <w:rPr>
          <w:rFonts w:ascii="Arial" w:hAnsi="Arial" w:cs="Arial"/>
          <w:sz w:val="20"/>
          <w:szCs w:val="20"/>
          <w:lang w:val="fr-FR"/>
        </w:rPr>
      </w:pPr>
      <w:r>
        <w:rPr>
          <w:rFonts w:ascii="Arial" w:hAnsi="Arial" w:cs="Arial"/>
          <w:b/>
          <w:bCs/>
          <w:color w:val="000000"/>
          <w:sz w:val="20"/>
          <w:szCs w:val="20"/>
          <w:u w:val="single"/>
          <w:lang w:val="fr-FR"/>
        </w:rPr>
        <w:t>Domaines d’expertise:</w:t>
      </w:r>
      <w:r>
        <w:rPr>
          <w:rFonts w:ascii="Arial" w:hAnsi="Arial" w:cs="Arial"/>
          <w:sz w:val="20"/>
          <w:szCs w:val="20"/>
          <w:lang w:val="fr-FR"/>
        </w:rPr>
        <w:tab/>
        <w:t>Droit international, commercial et notarial; relations gouvernementales.</w:t>
      </w:r>
    </w:p>
    <w:p w:rsidR="00E73C10" w:rsidRDefault="00E73C10" w:rsidP="000D3F44">
      <w:pPr>
        <w:tabs>
          <w:tab w:val="left" w:pos="2160"/>
        </w:tabs>
        <w:spacing w:line="360" w:lineRule="auto"/>
        <w:ind w:left="2160" w:hanging="2160"/>
        <w:jc w:val="both"/>
        <w:rPr>
          <w:rFonts w:ascii="Arial" w:hAnsi="Arial" w:cs="Arial"/>
          <w:sz w:val="14"/>
          <w:szCs w:val="14"/>
          <w:lang w:val="fr-FR"/>
        </w:rPr>
      </w:pPr>
    </w:p>
    <w:p w:rsidR="00E73C10" w:rsidRDefault="00E73C10" w:rsidP="000D3F44">
      <w:pPr>
        <w:tabs>
          <w:tab w:val="left" w:pos="2160"/>
        </w:tabs>
        <w:spacing w:line="360" w:lineRule="auto"/>
        <w:ind w:left="2160" w:hanging="2160"/>
        <w:jc w:val="both"/>
        <w:rPr>
          <w:rFonts w:ascii="Arial" w:hAnsi="Arial" w:cs="Arial"/>
          <w:sz w:val="20"/>
          <w:szCs w:val="20"/>
          <w:lang w:val="fr-FR"/>
        </w:rPr>
      </w:pPr>
      <w:r>
        <w:rPr>
          <w:rStyle w:val="apple-style-span"/>
          <w:rFonts w:ascii="Arial" w:eastAsiaTheme="majorEastAsia" w:hAnsi="Arial" w:cs="Arial"/>
          <w:color w:val="000000"/>
          <w:sz w:val="20"/>
          <w:szCs w:val="20"/>
          <w:u w:val="single"/>
          <w:lang w:val="fr-FR"/>
        </w:rPr>
        <w:t>Conférencier</w:t>
      </w:r>
      <w:r>
        <w:rPr>
          <w:rFonts w:ascii="Arial" w:hAnsi="Arial" w:cs="Arial"/>
          <w:b/>
          <w:bCs/>
          <w:sz w:val="20"/>
          <w:szCs w:val="20"/>
          <w:u w:val="single"/>
          <w:lang w:val="fr-FR"/>
        </w:rPr>
        <w:t>:</w:t>
      </w:r>
      <w:r>
        <w:rPr>
          <w:rFonts w:ascii="Arial" w:hAnsi="Arial" w:cs="Arial"/>
          <w:sz w:val="20"/>
          <w:szCs w:val="20"/>
          <w:lang w:val="fr-FR"/>
        </w:rPr>
        <w:tab/>
        <w:t>Séminaires du barreau de Floride (2002-2004); Symposium sur l’investissement en Russie (2003); Symposium International (2005).</w:t>
      </w:r>
    </w:p>
    <w:p w:rsidR="00E73C10" w:rsidRDefault="00E73C10" w:rsidP="00E73C10">
      <w:pPr>
        <w:tabs>
          <w:tab w:val="left" w:pos="2160"/>
        </w:tabs>
        <w:ind w:left="2160" w:hanging="2160"/>
        <w:jc w:val="both"/>
        <w:rPr>
          <w:rFonts w:ascii="Arial" w:hAnsi="Arial" w:cs="Arial"/>
          <w:sz w:val="20"/>
          <w:szCs w:val="20"/>
          <w:lang w:val="fr-FR"/>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AF705F" w:rsidRDefault="00AF705F" w:rsidP="00AF705F">
      <w:pPr>
        <w:tabs>
          <w:tab w:val="left" w:pos="2160"/>
        </w:tabs>
        <w:jc w:val="both"/>
        <w:rPr>
          <w:rFonts w:ascii="Arial" w:hAnsi="Arial" w:cs="Arial"/>
          <w:sz w:val="20"/>
          <w:szCs w:val="20"/>
        </w:rPr>
      </w:pPr>
      <w:r>
        <w:rPr>
          <w:noProof/>
        </w:rPr>
        <w:lastRenderedPageBreak/>
        <w:drawing>
          <wp:anchor distT="0" distB="0" distL="114300" distR="114300" simplePos="0" relativeHeight="251691520" behindDoc="0" locked="0" layoutInCell="1" allowOverlap="1" wp14:anchorId="0F4F5BA4" wp14:editId="727B54A1">
            <wp:simplePos x="0" y="0"/>
            <wp:positionH relativeFrom="margin">
              <wp:align>left</wp:align>
            </wp:positionH>
            <wp:positionV relativeFrom="paragraph">
              <wp:posOffset>15875</wp:posOffset>
            </wp:positionV>
            <wp:extent cx="1171575" cy="130492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999" r="15264" b="-2239"/>
                    <a:stretch/>
                  </pic:blipFill>
                  <pic:spPr bwMode="auto">
                    <a:xfrm>
                      <a:off x="0" y="0"/>
                      <a:ext cx="1171575" cy="1304925"/>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705F" w:rsidRDefault="00AF705F" w:rsidP="00AF705F">
      <w:pPr>
        <w:tabs>
          <w:tab w:val="left" w:pos="2160"/>
        </w:tabs>
        <w:jc w:val="both"/>
        <w:rPr>
          <w:rFonts w:ascii="Arial" w:hAnsi="Arial" w:cs="Arial"/>
          <w:sz w:val="20"/>
          <w:szCs w:val="20"/>
        </w:rPr>
      </w:pPr>
    </w:p>
    <w:p w:rsidR="00AF705F" w:rsidRDefault="00AF705F" w:rsidP="00AF705F">
      <w:pPr>
        <w:jc w:val="right"/>
        <w:rPr>
          <w:sz w:val="32"/>
          <w:szCs w:val="32"/>
        </w:rPr>
      </w:pPr>
      <w:r w:rsidRPr="009B1196">
        <w:rPr>
          <w:b/>
          <w:bCs/>
          <w:sz w:val="52"/>
          <w:szCs w:val="52"/>
        </w:rPr>
        <w:t>SUSANNE LEONE</w:t>
      </w:r>
      <w:r>
        <w:rPr>
          <w:b/>
          <w:bCs/>
          <w:sz w:val="48"/>
          <w:szCs w:val="48"/>
        </w:rPr>
        <w:t xml:space="preserve"> </w:t>
      </w:r>
      <w:r>
        <w:rPr>
          <w:b/>
          <w:bCs/>
          <w:sz w:val="48"/>
          <w:szCs w:val="48"/>
        </w:rPr>
        <w:br/>
      </w:r>
      <w:r w:rsidRPr="009B1196">
        <w:rPr>
          <w:b/>
          <w:sz w:val="32"/>
          <w:szCs w:val="32"/>
        </w:rPr>
        <w:t>JURIST</w:t>
      </w:r>
      <w:r w:rsidR="00791419">
        <w:rPr>
          <w:b/>
          <w:sz w:val="32"/>
          <w:szCs w:val="32"/>
        </w:rPr>
        <w:t>E</w:t>
      </w:r>
    </w:p>
    <w:p w:rsidR="00AF705F" w:rsidRDefault="000D3F44" w:rsidP="00AF705F">
      <w:pPr>
        <w:rPr>
          <w:lang w:val="en-GB"/>
        </w:rPr>
      </w:pPr>
      <w:r>
        <w:rPr>
          <w:noProof/>
        </w:rPr>
        <mc:AlternateContent>
          <mc:Choice Requires="wps">
            <w:drawing>
              <wp:anchor distT="0" distB="0" distL="114300" distR="114300" simplePos="0" relativeHeight="251720192" behindDoc="0" locked="0" layoutInCell="1" allowOverlap="1" wp14:anchorId="486DA885" wp14:editId="31E6D746">
                <wp:simplePos x="0" y="0"/>
                <wp:positionH relativeFrom="column">
                  <wp:posOffset>1949533</wp:posOffset>
                </wp:positionH>
                <wp:positionV relativeFrom="paragraph">
                  <wp:posOffset>75565</wp:posOffset>
                </wp:positionV>
                <wp:extent cx="3933190" cy="635"/>
                <wp:effectExtent l="0" t="0" r="29210" b="3746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0E7EA2" id="Straight Arrow Connector 12" o:spid="_x0000_s1026" type="#_x0000_t32" style="position:absolute;margin-left:153.5pt;margin-top:5.95pt;width:309.7pt;height:.0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bqKA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"/>
            </w:pict>
          </mc:Fallback>
        </mc:AlternateContent>
      </w:r>
    </w:p>
    <w:p w:rsidR="00AF705F" w:rsidRDefault="00AF705F" w:rsidP="00AF705F">
      <w:pPr>
        <w:tabs>
          <w:tab w:val="left" w:pos="1620"/>
        </w:tabs>
        <w:jc w:val="right"/>
        <w:rPr>
          <w:b/>
          <w:bCs/>
          <w:sz w:val="20"/>
          <w:szCs w:val="20"/>
        </w:rPr>
      </w:pPr>
      <w:r>
        <w:rPr>
          <w:rFonts w:ascii="Arial" w:hAnsi="Arial" w:cs="Arial"/>
          <w:sz w:val="20"/>
          <w:szCs w:val="20"/>
          <w:lang w:val="en-GB"/>
        </w:rPr>
        <w:t xml:space="preserve"> </w:t>
      </w:r>
    </w:p>
    <w:p w:rsidR="00AF705F" w:rsidRDefault="00AF705F" w:rsidP="00AF705F">
      <w:pPr>
        <w:tabs>
          <w:tab w:val="left" w:pos="1620"/>
        </w:tabs>
        <w:jc w:val="both"/>
        <w:rPr>
          <w:rFonts w:ascii="Arial" w:hAnsi="Arial" w:cs="Arial"/>
          <w:b/>
          <w:bCs/>
          <w:sz w:val="20"/>
          <w:szCs w:val="20"/>
          <w:u w:val="single"/>
          <w:lang w:val="en-GB"/>
        </w:rPr>
      </w:pPr>
    </w:p>
    <w:p w:rsidR="00AF705F" w:rsidRDefault="00AF705F" w:rsidP="00AF705F">
      <w:pPr>
        <w:tabs>
          <w:tab w:val="left" w:pos="1620"/>
        </w:tabs>
        <w:jc w:val="both"/>
        <w:rPr>
          <w:rFonts w:ascii="Arial" w:hAnsi="Arial" w:cs="Arial"/>
          <w:b/>
          <w:bCs/>
          <w:sz w:val="20"/>
          <w:szCs w:val="20"/>
          <w:u w:val="single"/>
          <w:lang w:val="en-GB"/>
        </w:rPr>
      </w:pPr>
    </w:p>
    <w:p w:rsidR="00AF705F" w:rsidRDefault="00AF705F" w:rsidP="00AF705F">
      <w:pPr>
        <w:tabs>
          <w:tab w:val="left" w:pos="1620"/>
        </w:tabs>
        <w:jc w:val="both"/>
        <w:rPr>
          <w:rFonts w:ascii="Arial" w:hAnsi="Arial" w:cs="Arial"/>
          <w:b/>
          <w:bCs/>
          <w:sz w:val="20"/>
          <w:szCs w:val="20"/>
          <w:u w:val="single"/>
          <w:lang w:val="en-GB"/>
        </w:rPr>
      </w:pPr>
    </w:p>
    <w:p w:rsidR="000D3F44" w:rsidRDefault="000D3F44" w:rsidP="00AF705F">
      <w:pPr>
        <w:tabs>
          <w:tab w:val="left" w:pos="1620"/>
        </w:tabs>
        <w:jc w:val="both"/>
        <w:rPr>
          <w:rFonts w:ascii="Arial" w:hAnsi="Arial" w:cs="Arial"/>
          <w:b/>
          <w:bCs/>
          <w:sz w:val="20"/>
          <w:szCs w:val="20"/>
          <w:u w:val="single"/>
          <w:lang w:val="en-GB"/>
        </w:rPr>
      </w:pPr>
    </w:p>
    <w:p w:rsidR="00AF705F" w:rsidRDefault="00AF705F" w:rsidP="00AF705F">
      <w:pPr>
        <w:tabs>
          <w:tab w:val="left" w:pos="2160"/>
        </w:tabs>
        <w:jc w:val="both"/>
        <w:rPr>
          <w:rFonts w:ascii="Arial" w:hAnsi="Arial" w:cs="Arial"/>
          <w:b/>
          <w:bCs/>
          <w:sz w:val="18"/>
          <w:szCs w:val="18"/>
          <w:u w:val="single"/>
          <w:lang w:val="en-GB"/>
        </w:rPr>
      </w:pPr>
    </w:p>
    <w:p w:rsidR="00503FAD" w:rsidRPr="002F6907" w:rsidRDefault="00503FAD" w:rsidP="000D3F44">
      <w:pPr>
        <w:tabs>
          <w:tab w:val="left" w:pos="2160"/>
        </w:tabs>
        <w:spacing w:line="360" w:lineRule="auto"/>
        <w:ind w:left="2160" w:hanging="2160"/>
        <w:jc w:val="both"/>
        <w:rPr>
          <w:rFonts w:ascii="Arial" w:hAnsi="Arial" w:cs="Arial"/>
          <w:sz w:val="18"/>
          <w:szCs w:val="18"/>
          <w:lang w:val="fr-FR"/>
        </w:rPr>
      </w:pPr>
      <w:r w:rsidRPr="006A0B7C">
        <w:rPr>
          <w:rFonts w:ascii="Arial" w:hAnsi="Arial" w:cs="Arial"/>
          <w:b/>
          <w:bCs/>
          <w:sz w:val="20"/>
          <w:szCs w:val="20"/>
          <w:u w:val="single"/>
          <w:lang w:val="fr-FR"/>
        </w:rPr>
        <w:t>Admis au barreau</w:t>
      </w:r>
      <w:r w:rsidRPr="002F6907">
        <w:rPr>
          <w:rFonts w:ascii="Arial" w:hAnsi="Arial" w:cs="Arial"/>
          <w:b/>
          <w:bCs/>
          <w:sz w:val="18"/>
          <w:szCs w:val="18"/>
          <w:u w:val="single"/>
          <w:lang w:val="fr-FR"/>
        </w:rPr>
        <w:t>:</w:t>
      </w:r>
      <w:r w:rsidRPr="002F6907">
        <w:rPr>
          <w:rFonts w:ascii="Arial" w:hAnsi="Arial" w:cs="Arial"/>
          <w:sz w:val="18"/>
          <w:szCs w:val="18"/>
          <w:lang w:val="fr-FR"/>
        </w:rPr>
        <w:tab/>
      </w:r>
      <w:r>
        <w:rPr>
          <w:rFonts w:ascii="Arial" w:hAnsi="Arial" w:cs="Arial"/>
          <w:sz w:val="18"/>
          <w:szCs w:val="18"/>
          <w:lang w:val="fr-FR"/>
        </w:rPr>
        <w:t>Allemagne</w:t>
      </w:r>
    </w:p>
    <w:p w:rsidR="00503FAD" w:rsidRPr="002F6907" w:rsidRDefault="00503FAD" w:rsidP="000D3F44">
      <w:pPr>
        <w:tabs>
          <w:tab w:val="left" w:pos="1620"/>
        </w:tabs>
        <w:spacing w:line="360" w:lineRule="auto"/>
        <w:jc w:val="both"/>
        <w:rPr>
          <w:rFonts w:ascii="Arial" w:hAnsi="Arial" w:cs="Arial"/>
          <w:bCs/>
          <w:sz w:val="18"/>
          <w:szCs w:val="18"/>
          <w:u w:val="single"/>
          <w:lang w:val="fr-FR"/>
        </w:rPr>
      </w:pPr>
    </w:p>
    <w:p w:rsidR="00503FAD" w:rsidRPr="002F6907" w:rsidRDefault="00503FAD" w:rsidP="000D3F44">
      <w:pPr>
        <w:autoSpaceDE w:val="0"/>
        <w:autoSpaceDN w:val="0"/>
        <w:adjustRightInd w:val="0"/>
        <w:spacing w:line="360" w:lineRule="auto"/>
        <w:ind w:left="2160" w:hanging="2160"/>
        <w:rPr>
          <w:rFonts w:ascii="Arial" w:eastAsiaTheme="minorHAnsi" w:hAnsi="Arial" w:cs="Arial"/>
          <w:sz w:val="18"/>
          <w:szCs w:val="18"/>
        </w:rPr>
      </w:pPr>
      <w:r>
        <w:rPr>
          <w:rFonts w:ascii="Arial" w:hAnsi="Arial" w:cs="Arial"/>
          <w:b/>
          <w:bCs/>
          <w:sz w:val="18"/>
          <w:szCs w:val="18"/>
          <w:u w:val="single"/>
          <w:lang w:val="en-GB"/>
        </w:rPr>
        <w:t>Etudes</w:t>
      </w:r>
      <w:r w:rsidRPr="002F6907">
        <w:rPr>
          <w:rFonts w:ascii="Arial" w:hAnsi="Arial" w:cs="Arial"/>
          <w:b/>
          <w:bCs/>
          <w:sz w:val="18"/>
          <w:szCs w:val="18"/>
          <w:lang w:val="en-GB"/>
        </w:rPr>
        <w:t>:</w:t>
      </w:r>
      <w:r w:rsidRPr="002F6907">
        <w:rPr>
          <w:rFonts w:ascii="Arial" w:hAnsi="Arial" w:cs="Arial"/>
          <w:sz w:val="18"/>
          <w:szCs w:val="18"/>
        </w:rPr>
        <w:t xml:space="preserve"> </w:t>
      </w:r>
      <w:r w:rsidRPr="002F6907">
        <w:rPr>
          <w:rFonts w:ascii="Arial" w:hAnsi="Arial" w:cs="Arial"/>
          <w:sz w:val="18"/>
          <w:szCs w:val="18"/>
        </w:rPr>
        <w:tab/>
      </w:r>
      <w:r w:rsidRPr="002F6907">
        <w:rPr>
          <w:rFonts w:ascii="Arial" w:eastAsiaTheme="minorHAnsi" w:hAnsi="Arial" w:cs="Arial"/>
          <w:bCs/>
          <w:sz w:val="18"/>
          <w:szCs w:val="18"/>
        </w:rPr>
        <w:t>St. Thomas University School of Law</w:t>
      </w:r>
      <w:r>
        <w:rPr>
          <w:rFonts w:ascii="Arial" w:eastAsiaTheme="minorHAnsi" w:hAnsi="Arial" w:cs="Arial"/>
          <w:sz w:val="18"/>
          <w:szCs w:val="18"/>
        </w:rPr>
        <w:t>, Miami, Florida, Candidate pour J.D. Mai</w:t>
      </w:r>
      <w:r w:rsidRPr="002F6907">
        <w:rPr>
          <w:rFonts w:ascii="Arial" w:eastAsiaTheme="minorHAnsi" w:hAnsi="Arial" w:cs="Arial"/>
          <w:sz w:val="18"/>
          <w:szCs w:val="18"/>
        </w:rPr>
        <w:t xml:space="preserve"> 2017</w:t>
      </w:r>
    </w:p>
    <w:p w:rsidR="00503FAD" w:rsidRDefault="00503FAD" w:rsidP="000D3F44">
      <w:pPr>
        <w:autoSpaceDE w:val="0"/>
        <w:autoSpaceDN w:val="0"/>
        <w:adjustRightInd w:val="0"/>
        <w:spacing w:line="360" w:lineRule="auto"/>
        <w:ind w:left="1440" w:firstLine="720"/>
        <w:rPr>
          <w:rFonts w:ascii="Arial" w:eastAsiaTheme="minorHAnsi" w:hAnsi="Arial" w:cs="Arial"/>
          <w:sz w:val="18"/>
          <w:szCs w:val="18"/>
        </w:rPr>
      </w:pPr>
      <w:r w:rsidRPr="002F6907">
        <w:rPr>
          <w:rFonts w:ascii="Arial" w:eastAsiaTheme="minorHAnsi" w:hAnsi="Arial" w:cs="Arial"/>
          <w:sz w:val="18"/>
          <w:szCs w:val="18"/>
        </w:rPr>
        <w:t xml:space="preserve">Honors: St. Thomas University School of Law Merit Scholarship, </w:t>
      </w:r>
    </w:p>
    <w:p w:rsidR="00503FAD" w:rsidRPr="002F6907" w:rsidRDefault="00503FAD" w:rsidP="000D3F44">
      <w:pPr>
        <w:autoSpaceDE w:val="0"/>
        <w:autoSpaceDN w:val="0"/>
        <w:adjustRightInd w:val="0"/>
        <w:spacing w:line="360" w:lineRule="auto"/>
        <w:ind w:left="1440" w:firstLine="720"/>
        <w:rPr>
          <w:rFonts w:ascii="Arial" w:eastAsiaTheme="minorHAnsi" w:hAnsi="Arial" w:cs="Arial"/>
          <w:sz w:val="18"/>
          <w:szCs w:val="18"/>
        </w:rPr>
      </w:pPr>
      <w:r w:rsidRPr="002F6907">
        <w:rPr>
          <w:rFonts w:ascii="Arial" w:eastAsiaTheme="minorHAnsi" w:hAnsi="Arial" w:cs="Arial"/>
          <w:sz w:val="18"/>
          <w:szCs w:val="18"/>
        </w:rPr>
        <w:t>2016 –</w:t>
      </w:r>
      <w:r>
        <w:rPr>
          <w:rFonts w:ascii="Arial" w:eastAsiaTheme="minorHAnsi" w:hAnsi="Arial" w:cs="Arial"/>
          <w:sz w:val="18"/>
          <w:szCs w:val="18"/>
        </w:rPr>
        <w:t xml:space="preserve"> </w:t>
      </w:r>
      <w:r w:rsidRPr="002F6907">
        <w:rPr>
          <w:rFonts w:ascii="Arial" w:eastAsiaTheme="minorHAnsi" w:hAnsi="Arial" w:cs="Arial"/>
          <w:sz w:val="18"/>
          <w:szCs w:val="18"/>
        </w:rPr>
        <w:t>Present, St. Thomas Legacy Award, Dean’s List Spring 2016</w:t>
      </w:r>
    </w:p>
    <w:p w:rsidR="00503FAD" w:rsidRPr="002F6907" w:rsidRDefault="00503FAD" w:rsidP="000D3F44">
      <w:pPr>
        <w:autoSpaceDE w:val="0"/>
        <w:autoSpaceDN w:val="0"/>
        <w:adjustRightInd w:val="0"/>
        <w:spacing w:line="360" w:lineRule="auto"/>
        <w:ind w:left="1440" w:firstLine="720"/>
        <w:jc w:val="both"/>
        <w:rPr>
          <w:rFonts w:ascii="Arial" w:eastAsiaTheme="minorHAnsi" w:hAnsi="Arial" w:cs="Arial"/>
          <w:sz w:val="20"/>
          <w:szCs w:val="20"/>
        </w:rPr>
      </w:pPr>
      <w:r>
        <w:rPr>
          <w:rFonts w:ascii="Arial" w:eastAsiaTheme="minorHAnsi" w:hAnsi="Arial" w:cs="Arial"/>
          <w:bCs/>
          <w:sz w:val="18"/>
          <w:szCs w:val="18"/>
        </w:rPr>
        <w:t>University d’Augsburg</w:t>
      </w:r>
      <w:r>
        <w:rPr>
          <w:rFonts w:ascii="Arial" w:eastAsiaTheme="minorHAnsi" w:hAnsi="Arial" w:cs="Arial"/>
          <w:sz w:val="18"/>
          <w:szCs w:val="18"/>
        </w:rPr>
        <w:t>, Allemagne</w:t>
      </w:r>
      <w:r w:rsidRPr="002F6907">
        <w:rPr>
          <w:rFonts w:ascii="Arial" w:eastAsiaTheme="minorHAnsi" w:hAnsi="Arial" w:cs="Arial"/>
          <w:sz w:val="18"/>
          <w:szCs w:val="18"/>
        </w:rPr>
        <w:t>, Second State Exam (J.D.) May 2014</w:t>
      </w:r>
    </w:p>
    <w:p w:rsidR="00503FAD" w:rsidRPr="002F6907" w:rsidRDefault="00503FAD" w:rsidP="000D3F44">
      <w:pPr>
        <w:autoSpaceDE w:val="0"/>
        <w:autoSpaceDN w:val="0"/>
        <w:adjustRightInd w:val="0"/>
        <w:spacing w:line="360" w:lineRule="auto"/>
        <w:ind w:left="2160" w:hanging="2160"/>
        <w:rPr>
          <w:rFonts w:ascii="Arial" w:eastAsiaTheme="minorHAnsi" w:hAnsi="Arial" w:cs="Arial"/>
        </w:rPr>
      </w:pPr>
    </w:p>
    <w:p w:rsidR="00503FAD" w:rsidRPr="002F6907" w:rsidRDefault="00503FAD" w:rsidP="000D3F44">
      <w:pPr>
        <w:autoSpaceDE w:val="0"/>
        <w:autoSpaceDN w:val="0"/>
        <w:adjustRightInd w:val="0"/>
        <w:spacing w:line="360" w:lineRule="auto"/>
        <w:rPr>
          <w:rFonts w:ascii="Arial" w:eastAsiaTheme="minorHAnsi" w:hAnsi="Arial" w:cs="Arial"/>
          <w:sz w:val="18"/>
          <w:szCs w:val="18"/>
        </w:rPr>
      </w:pPr>
      <w:r w:rsidRPr="002F6907">
        <w:rPr>
          <w:rFonts w:ascii="Arial" w:hAnsi="Arial" w:cs="Arial"/>
          <w:b/>
          <w:bCs/>
          <w:sz w:val="18"/>
          <w:szCs w:val="18"/>
          <w:u w:val="single"/>
        </w:rPr>
        <w:t>Experience</w:t>
      </w:r>
      <w:r>
        <w:rPr>
          <w:rFonts w:ascii="Arial" w:hAnsi="Arial" w:cs="Arial"/>
          <w:b/>
          <w:bCs/>
          <w:sz w:val="18"/>
          <w:szCs w:val="18"/>
          <w:u w:val="single"/>
        </w:rPr>
        <w:t>s</w:t>
      </w:r>
      <w:r w:rsidRPr="002F6907">
        <w:rPr>
          <w:rFonts w:ascii="Arial" w:hAnsi="Arial" w:cs="Arial"/>
          <w:b/>
          <w:bCs/>
          <w:sz w:val="18"/>
          <w:szCs w:val="18"/>
        </w:rPr>
        <w:t>:</w:t>
      </w:r>
      <w:r w:rsidRPr="002F6907">
        <w:rPr>
          <w:rFonts w:ascii="Arial" w:hAnsi="Arial" w:cs="Arial"/>
          <w:sz w:val="18"/>
          <w:szCs w:val="18"/>
        </w:rPr>
        <w:tab/>
      </w:r>
      <w:r w:rsidRPr="002F6907">
        <w:rPr>
          <w:rFonts w:ascii="Arial" w:hAnsi="Arial" w:cs="Arial"/>
          <w:sz w:val="18"/>
          <w:szCs w:val="18"/>
        </w:rPr>
        <w:tab/>
      </w:r>
      <w:r w:rsidRPr="00AC1E59">
        <w:rPr>
          <w:rFonts w:ascii="Arial" w:eastAsiaTheme="minorHAnsi" w:hAnsi="Arial" w:cs="Arial"/>
          <w:bCs/>
          <w:sz w:val="18"/>
          <w:szCs w:val="18"/>
        </w:rPr>
        <w:t>Lex International Law Firm</w:t>
      </w:r>
      <w:r w:rsidRPr="002F6907">
        <w:rPr>
          <w:rFonts w:ascii="Arial" w:eastAsiaTheme="minorHAnsi" w:hAnsi="Arial" w:cs="Arial"/>
          <w:bCs/>
          <w:sz w:val="18"/>
          <w:szCs w:val="18"/>
        </w:rPr>
        <w:t>, P.A.</w:t>
      </w:r>
      <w:r>
        <w:rPr>
          <w:rFonts w:ascii="Arial" w:eastAsiaTheme="minorHAnsi" w:hAnsi="Arial" w:cs="Arial"/>
          <w:sz w:val="18"/>
          <w:szCs w:val="18"/>
        </w:rPr>
        <w:t>, Miami, Floride</w:t>
      </w:r>
      <w:r w:rsidRPr="002F6907">
        <w:rPr>
          <w:rFonts w:ascii="Arial" w:eastAsiaTheme="minorHAnsi" w:hAnsi="Arial" w:cs="Arial"/>
          <w:sz w:val="18"/>
          <w:szCs w:val="18"/>
        </w:rPr>
        <w:t xml:space="preserve"> 12/8/14 - present</w:t>
      </w:r>
    </w:p>
    <w:p w:rsidR="00503FAD" w:rsidRPr="002F6907" w:rsidRDefault="00503FAD" w:rsidP="000D3F44">
      <w:pPr>
        <w:autoSpaceDE w:val="0"/>
        <w:autoSpaceDN w:val="0"/>
        <w:adjustRightInd w:val="0"/>
        <w:spacing w:line="360" w:lineRule="auto"/>
        <w:ind w:left="1440" w:firstLine="720"/>
        <w:rPr>
          <w:rFonts w:ascii="Arial" w:eastAsiaTheme="minorHAnsi" w:hAnsi="Arial" w:cs="Arial"/>
          <w:sz w:val="18"/>
          <w:szCs w:val="18"/>
          <w:lang w:val="fr-FR"/>
        </w:rPr>
      </w:pPr>
      <w:r w:rsidRPr="007D7584">
        <w:rPr>
          <w:rFonts w:ascii="Arial" w:eastAsiaTheme="minorHAnsi" w:hAnsi="Arial" w:cs="Arial"/>
          <w:sz w:val="18"/>
          <w:szCs w:val="18"/>
          <w:lang w:val="fr-FR"/>
        </w:rPr>
        <w:t>Juriste</w:t>
      </w:r>
      <w:r>
        <w:rPr>
          <w:rFonts w:ascii="Arial" w:eastAsiaTheme="minorHAnsi" w:hAnsi="Arial" w:cs="Arial"/>
          <w:sz w:val="18"/>
          <w:szCs w:val="18"/>
          <w:lang w:val="fr-FR"/>
        </w:rPr>
        <w:t xml:space="preserve"> </w:t>
      </w:r>
      <w:r w:rsidRPr="006A0B7C">
        <w:rPr>
          <w:rFonts w:ascii="Arial" w:eastAsiaTheme="minorHAnsi" w:hAnsi="Arial" w:cs="Arial"/>
          <w:sz w:val="18"/>
          <w:szCs w:val="18"/>
          <w:lang w:val="fr-FR"/>
        </w:rPr>
        <w:t>(</w:t>
      </w:r>
      <w:r>
        <w:rPr>
          <w:rFonts w:ascii="Arial" w:eastAsiaTheme="minorHAnsi" w:hAnsi="Arial" w:cs="Arial"/>
          <w:sz w:val="18"/>
          <w:szCs w:val="18"/>
          <w:lang w:val="fr-FR"/>
        </w:rPr>
        <w:t xml:space="preserve">Droit </w:t>
      </w:r>
      <w:r w:rsidRPr="006A0B7C">
        <w:rPr>
          <w:rFonts w:ascii="Arial" w:eastAsiaTheme="minorHAnsi" w:hAnsi="Arial" w:cs="Arial"/>
          <w:sz w:val="18"/>
          <w:szCs w:val="18"/>
          <w:lang w:val="fr-FR"/>
        </w:rPr>
        <w:t>International,</w:t>
      </w:r>
      <w:r>
        <w:rPr>
          <w:rFonts w:ascii="Arial" w:eastAsiaTheme="minorHAnsi" w:hAnsi="Arial" w:cs="Arial"/>
          <w:sz w:val="18"/>
          <w:szCs w:val="18"/>
          <w:lang w:val="fr-FR"/>
        </w:rPr>
        <w:t xml:space="preserve"> Droit des</w:t>
      </w:r>
      <w:r w:rsidRPr="006A0B7C">
        <w:rPr>
          <w:rFonts w:ascii="Arial" w:eastAsiaTheme="minorHAnsi" w:hAnsi="Arial" w:cs="Arial"/>
          <w:sz w:val="18"/>
          <w:szCs w:val="18"/>
          <w:lang w:val="fr-FR"/>
        </w:rPr>
        <w:t xml:space="preserve"> contra</w:t>
      </w:r>
      <w:r w:rsidRPr="002F6907">
        <w:rPr>
          <w:rFonts w:ascii="Arial" w:eastAsiaTheme="minorHAnsi" w:hAnsi="Arial" w:cs="Arial"/>
          <w:sz w:val="18"/>
          <w:szCs w:val="18"/>
          <w:lang w:val="fr-FR"/>
        </w:rPr>
        <w:t xml:space="preserve">ts and </w:t>
      </w:r>
      <w:r w:rsidRPr="006A0B7C">
        <w:rPr>
          <w:rFonts w:ascii="Arial" w:eastAsiaTheme="minorHAnsi" w:hAnsi="Arial" w:cs="Arial"/>
          <w:sz w:val="18"/>
          <w:szCs w:val="18"/>
          <w:lang w:val="fr-FR"/>
        </w:rPr>
        <w:t>droit des sociétés</w:t>
      </w:r>
      <w:r w:rsidRPr="002F6907">
        <w:rPr>
          <w:rFonts w:ascii="Arial" w:eastAsiaTheme="minorHAnsi" w:hAnsi="Arial" w:cs="Arial"/>
          <w:sz w:val="18"/>
          <w:szCs w:val="18"/>
          <w:lang w:val="fr-FR"/>
        </w:rPr>
        <w:t>)</w:t>
      </w:r>
    </w:p>
    <w:p w:rsidR="00503FAD" w:rsidRPr="00083EBF" w:rsidRDefault="00503FAD" w:rsidP="000D3F44">
      <w:pPr>
        <w:autoSpaceDE w:val="0"/>
        <w:autoSpaceDN w:val="0"/>
        <w:adjustRightInd w:val="0"/>
        <w:spacing w:line="360" w:lineRule="auto"/>
        <w:ind w:left="1440" w:firstLine="720"/>
        <w:rPr>
          <w:rFonts w:ascii="Arial" w:eastAsiaTheme="minorHAnsi" w:hAnsi="Arial" w:cs="Arial"/>
          <w:sz w:val="18"/>
          <w:szCs w:val="18"/>
          <w:lang w:val="fr-FR"/>
        </w:rPr>
      </w:pPr>
      <w:r w:rsidRPr="00AC1E59">
        <w:rPr>
          <w:rFonts w:ascii="Arial" w:eastAsiaTheme="minorHAnsi" w:hAnsi="Arial" w:cs="Arial"/>
          <w:bCs/>
          <w:sz w:val="18"/>
          <w:szCs w:val="18"/>
          <w:lang w:val="fr-FR"/>
        </w:rPr>
        <w:t>Hammersen</w:t>
      </w:r>
      <w:r w:rsidRPr="00AC1E59">
        <w:rPr>
          <w:rFonts w:ascii="Arial" w:eastAsiaTheme="minorHAnsi" w:hAnsi="Arial" w:cs="Arial"/>
          <w:sz w:val="18"/>
          <w:szCs w:val="18"/>
          <w:lang w:val="fr-FR"/>
        </w:rPr>
        <w:t>, Munich, Allemagne</w:t>
      </w:r>
      <w:r w:rsidRPr="00083EBF">
        <w:rPr>
          <w:rFonts w:ascii="Arial" w:eastAsiaTheme="minorHAnsi" w:hAnsi="Arial" w:cs="Arial"/>
          <w:sz w:val="18"/>
          <w:szCs w:val="18"/>
          <w:lang w:val="fr-FR"/>
        </w:rPr>
        <w:t xml:space="preserve"> 09/01/14 – 11/07/14</w:t>
      </w:r>
    </w:p>
    <w:p w:rsidR="00503FAD" w:rsidRPr="002F6907" w:rsidRDefault="00503FAD" w:rsidP="000D3F44">
      <w:pPr>
        <w:autoSpaceDE w:val="0"/>
        <w:autoSpaceDN w:val="0"/>
        <w:adjustRightInd w:val="0"/>
        <w:spacing w:line="360" w:lineRule="auto"/>
        <w:ind w:left="1440" w:firstLine="720"/>
        <w:rPr>
          <w:rFonts w:ascii="Arial" w:eastAsiaTheme="minorHAnsi" w:hAnsi="Arial" w:cs="Arial"/>
          <w:sz w:val="18"/>
          <w:szCs w:val="18"/>
          <w:lang w:val="fr-FR"/>
        </w:rPr>
      </w:pPr>
      <w:r w:rsidRPr="00083EBF">
        <w:rPr>
          <w:rFonts w:ascii="Arial" w:eastAsiaTheme="minorHAnsi" w:hAnsi="Arial" w:cs="Arial"/>
          <w:sz w:val="18"/>
          <w:szCs w:val="18"/>
          <w:lang w:val="fr-FR"/>
        </w:rPr>
        <w:t>Avocat</w:t>
      </w:r>
      <w:r>
        <w:rPr>
          <w:rFonts w:ascii="Arial" w:eastAsiaTheme="minorHAnsi" w:hAnsi="Arial" w:cs="Arial"/>
          <w:sz w:val="18"/>
          <w:szCs w:val="18"/>
          <w:lang w:val="fr-FR"/>
        </w:rPr>
        <w:t xml:space="preserve"> </w:t>
      </w:r>
      <w:r w:rsidRPr="006A0B7C">
        <w:rPr>
          <w:rFonts w:ascii="Arial" w:eastAsiaTheme="minorHAnsi" w:hAnsi="Arial" w:cs="Arial"/>
          <w:sz w:val="18"/>
          <w:szCs w:val="18"/>
          <w:lang w:val="fr-FR"/>
        </w:rPr>
        <w:t>(Droit des affaires, des sociétés, droit du travail</w:t>
      </w:r>
      <w:r>
        <w:rPr>
          <w:rFonts w:ascii="Arial" w:eastAsiaTheme="minorHAnsi" w:hAnsi="Arial" w:cs="Arial"/>
          <w:sz w:val="18"/>
          <w:szCs w:val="18"/>
          <w:lang w:val="fr-FR"/>
        </w:rPr>
        <w:t>, droit bancaire et financier</w:t>
      </w:r>
      <w:r w:rsidRPr="002F6907">
        <w:rPr>
          <w:rFonts w:ascii="Arial" w:eastAsiaTheme="minorHAnsi" w:hAnsi="Arial" w:cs="Arial"/>
          <w:sz w:val="18"/>
          <w:szCs w:val="18"/>
          <w:lang w:val="fr-FR"/>
        </w:rPr>
        <w:t>)</w:t>
      </w:r>
    </w:p>
    <w:p w:rsidR="00503FAD" w:rsidRPr="00083EBF" w:rsidRDefault="00503FAD" w:rsidP="000D3F44">
      <w:pPr>
        <w:autoSpaceDE w:val="0"/>
        <w:autoSpaceDN w:val="0"/>
        <w:adjustRightInd w:val="0"/>
        <w:spacing w:line="360" w:lineRule="auto"/>
        <w:ind w:left="1440" w:firstLine="720"/>
        <w:rPr>
          <w:rFonts w:ascii="Arial" w:eastAsiaTheme="minorHAnsi" w:hAnsi="Arial" w:cs="Arial"/>
          <w:sz w:val="18"/>
          <w:szCs w:val="18"/>
          <w:lang w:val="fr-FR"/>
        </w:rPr>
      </w:pPr>
      <w:r w:rsidRPr="00AC1E59">
        <w:rPr>
          <w:rFonts w:ascii="Arial" w:eastAsiaTheme="minorHAnsi" w:hAnsi="Arial" w:cs="Arial"/>
          <w:bCs/>
          <w:sz w:val="18"/>
          <w:szCs w:val="18"/>
          <w:lang w:val="fr-FR"/>
        </w:rPr>
        <w:t>Coane et Associes, PLLC</w:t>
      </w:r>
      <w:r w:rsidRPr="00AC1E59">
        <w:rPr>
          <w:rFonts w:ascii="Arial" w:eastAsiaTheme="minorHAnsi" w:hAnsi="Arial" w:cs="Arial"/>
          <w:sz w:val="18"/>
          <w:szCs w:val="18"/>
          <w:lang w:val="fr-FR"/>
        </w:rPr>
        <w:t>, Miami Beach</w:t>
      </w:r>
      <w:r w:rsidRPr="00083EBF">
        <w:rPr>
          <w:rFonts w:ascii="Arial" w:eastAsiaTheme="minorHAnsi" w:hAnsi="Arial" w:cs="Arial"/>
          <w:sz w:val="18"/>
          <w:szCs w:val="18"/>
          <w:lang w:val="fr-FR"/>
        </w:rPr>
        <w:t xml:space="preserve">, Floride, </w:t>
      </w:r>
      <w:r w:rsidRPr="003464EA">
        <w:rPr>
          <w:rFonts w:ascii="Arial" w:eastAsiaTheme="minorHAnsi" w:hAnsi="Arial" w:cs="Arial"/>
          <w:sz w:val="18"/>
          <w:szCs w:val="18"/>
          <w:lang w:val="fr-FR"/>
        </w:rPr>
        <w:t>Eté</w:t>
      </w:r>
      <w:r w:rsidRPr="00083EBF">
        <w:rPr>
          <w:rFonts w:ascii="Arial" w:eastAsiaTheme="minorHAnsi" w:hAnsi="Arial" w:cs="Arial"/>
          <w:sz w:val="18"/>
          <w:szCs w:val="18"/>
          <w:lang w:val="fr-FR"/>
        </w:rPr>
        <w:t xml:space="preserve"> 2014</w:t>
      </w:r>
    </w:p>
    <w:p w:rsidR="00503FAD" w:rsidRPr="003464EA" w:rsidRDefault="00503FAD" w:rsidP="000D3F44">
      <w:pPr>
        <w:autoSpaceDE w:val="0"/>
        <w:autoSpaceDN w:val="0"/>
        <w:adjustRightInd w:val="0"/>
        <w:spacing w:line="360" w:lineRule="auto"/>
        <w:ind w:left="1440" w:firstLine="720"/>
        <w:rPr>
          <w:rFonts w:ascii="Arial" w:eastAsiaTheme="minorHAnsi" w:hAnsi="Arial" w:cs="Arial"/>
          <w:sz w:val="18"/>
          <w:szCs w:val="18"/>
          <w:lang w:val="fr-FR"/>
        </w:rPr>
      </w:pPr>
      <w:r w:rsidRPr="003464EA">
        <w:rPr>
          <w:rFonts w:ascii="Arial" w:eastAsiaTheme="minorHAnsi" w:hAnsi="Arial" w:cs="Arial"/>
          <w:sz w:val="18"/>
          <w:szCs w:val="18"/>
          <w:lang w:val="fr-FR"/>
        </w:rPr>
        <w:t>Stagiaire</w:t>
      </w:r>
      <w:r>
        <w:rPr>
          <w:rFonts w:ascii="Arial" w:eastAsiaTheme="minorHAnsi" w:hAnsi="Arial" w:cs="Arial"/>
          <w:sz w:val="18"/>
          <w:szCs w:val="18"/>
          <w:lang w:val="fr-FR"/>
        </w:rPr>
        <w:t xml:space="preserve"> </w:t>
      </w:r>
      <w:r w:rsidRPr="003464EA">
        <w:rPr>
          <w:rFonts w:ascii="Arial" w:eastAsiaTheme="minorHAnsi" w:hAnsi="Arial" w:cs="Arial"/>
          <w:sz w:val="18"/>
          <w:szCs w:val="18"/>
          <w:lang w:val="fr-FR"/>
        </w:rPr>
        <w:t>(Droit du travail et immigration)</w:t>
      </w:r>
    </w:p>
    <w:p w:rsidR="00503FAD" w:rsidRPr="002F6907" w:rsidRDefault="00503FAD" w:rsidP="000D3F44">
      <w:pPr>
        <w:autoSpaceDE w:val="0"/>
        <w:autoSpaceDN w:val="0"/>
        <w:adjustRightInd w:val="0"/>
        <w:spacing w:line="360" w:lineRule="auto"/>
        <w:ind w:left="1440" w:firstLine="720"/>
        <w:rPr>
          <w:rFonts w:ascii="Arial" w:eastAsiaTheme="minorHAnsi" w:hAnsi="Arial" w:cs="Arial"/>
          <w:sz w:val="18"/>
          <w:szCs w:val="18"/>
        </w:rPr>
      </w:pPr>
      <w:r w:rsidRPr="00AC1E59">
        <w:rPr>
          <w:rFonts w:ascii="Arial" w:eastAsiaTheme="minorHAnsi" w:hAnsi="Arial" w:cs="Arial"/>
          <w:bCs/>
          <w:sz w:val="18"/>
          <w:szCs w:val="18"/>
        </w:rPr>
        <w:t>Baur &amp; Klein, P.A.</w:t>
      </w:r>
      <w:r w:rsidRPr="00AC1E59">
        <w:rPr>
          <w:rFonts w:ascii="Arial" w:eastAsiaTheme="minorHAnsi" w:hAnsi="Arial" w:cs="Arial"/>
          <w:sz w:val="18"/>
          <w:szCs w:val="18"/>
        </w:rPr>
        <w:t>, Miami</w:t>
      </w:r>
      <w:r>
        <w:rPr>
          <w:rFonts w:ascii="Arial" w:eastAsiaTheme="minorHAnsi" w:hAnsi="Arial" w:cs="Arial"/>
          <w:sz w:val="18"/>
          <w:szCs w:val="18"/>
        </w:rPr>
        <w:t>, Floride</w:t>
      </w:r>
      <w:r w:rsidRPr="002F6907">
        <w:rPr>
          <w:rFonts w:ascii="Arial" w:eastAsiaTheme="minorHAnsi" w:hAnsi="Arial" w:cs="Arial"/>
          <w:sz w:val="18"/>
          <w:szCs w:val="18"/>
        </w:rPr>
        <w:t xml:space="preserve"> 01/02/14 – 04/01/14</w:t>
      </w:r>
    </w:p>
    <w:p w:rsidR="00503FAD" w:rsidRPr="002F6907" w:rsidRDefault="00503FAD" w:rsidP="000D3F44">
      <w:pPr>
        <w:autoSpaceDE w:val="0"/>
        <w:autoSpaceDN w:val="0"/>
        <w:adjustRightInd w:val="0"/>
        <w:spacing w:line="360" w:lineRule="auto"/>
        <w:ind w:left="2160"/>
        <w:rPr>
          <w:rFonts w:ascii="Arial" w:eastAsiaTheme="minorHAnsi" w:hAnsi="Arial" w:cs="Arial"/>
          <w:sz w:val="18"/>
          <w:szCs w:val="18"/>
          <w:lang w:val="fr-FR"/>
        </w:rPr>
      </w:pPr>
      <w:r>
        <w:rPr>
          <w:rFonts w:ascii="Arial" w:eastAsiaTheme="minorHAnsi" w:hAnsi="Arial" w:cs="Arial"/>
          <w:sz w:val="18"/>
          <w:szCs w:val="18"/>
          <w:lang w:val="fr-FR"/>
        </w:rPr>
        <w:t xml:space="preserve">Stagiaire </w:t>
      </w:r>
      <w:r w:rsidRPr="002F6907">
        <w:rPr>
          <w:rFonts w:ascii="Arial" w:eastAsiaTheme="minorHAnsi" w:hAnsi="Arial" w:cs="Arial"/>
          <w:sz w:val="18"/>
          <w:szCs w:val="18"/>
          <w:lang w:val="fr-FR"/>
        </w:rPr>
        <w:t xml:space="preserve">(Immigration, </w:t>
      </w:r>
      <w:r w:rsidRPr="006A0B7C">
        <w:rPr>
          <w:rFonts w:ascii="Arial" w:eastAsiaTheme="minorHAnsi" w:hAnsi="Arial" w:cs="Arial"/>
          <w:sz w:val="18"/>
          <w:szCs w:val="18"/>
          <w:lang w:val="fr-FR"/>
        </w:rPr>
        <w:t>droit des sociétés, fiscal, transactions immobilières</w:t>
      </w:r>
      <w:r w:rsidRPr="002F6907">
        <w:rPr>
          <w:rFonts w:ascii="Arial" w:eastAsiaTheme="minorHAnsi" w:hAnsi="Arial" w:cs="Arial"/>
          <w:sz w:val="18"/>
          <w:szCs w:val="18"/>
          <w:lang w:val="fr-FR"/>
        </w:rPr>
        <w:t>, invest</w:t>
      </w:r>
      <w:r w:rsidRPr="006A0B7C">
        <w:rPr>
          <w:rFonts w:ascii="Arial" w:eastAsiaTheme="minorHAnsi" w:hAnsi="Arial" w:cs="Arial"/>
          <w:sz w:val="18"/>
          <w:szCs w:val="18"/>
          <w:lang w:val="fr-FR"/>
        </w:rPr>
        <w:t>issements, droit de la famille</w:t>
      </w:r>
      <w:r>
        <w:rPr>
          <w:rFonts w:ascii="Arial" w:eastAsiaTheme="minorHAnsi" w:hAnsi="Arial" w:cs="Arial"/>
          <w:sz w:val="18"/>
          <w:szCs w:val="18"/>
          <w:lang w:val="fr-FR"/>
        </w:rPr>
        <w:t xml:space="preserve"> et droit immobilier</w:t>
      </w:r>
      <w:r w:rsidRPr="002F6907">
        <w:rPr>
          <w:rFonts w:ascii="Arial" w:eastAsiaTheme="minorHAnsi" w:hAnsi="Arial" w:cs="Arial"/>
          <w:sz w:val="18"/>
          <w:szCs w:val="18"/>
          <w:lang w:val="fr-FR"/>
        </w:rPr>
        <w:t>)</w:t>
      </w:r>
    </w:p>
    <w:p w:rsidR="00503FAD" w:rsidRPr="002F6907" w:rsidRDefault="00503FAD" w:rsidP="000D3F44">
      <w:pPr>
        <w:autoSpaceDE w:val="0"/>
        <w:autoSpaceDN w:val="0"/>
        <w:adjustRightInd w:val="0"/>
        <w:spacing w:line="360" w:lineRule="auto"/>
        <w:ind w:left="1440" w:firstLine="720"/>
        <w:rPr>
          <w:rFonts w:ascii="Arial" w:eastAsiaTheme="minorHAnsi" w:hAnsi="Arial" w:cs="Arial"/>
          <w:sz w:val="18"/>
          <w:szCs w:val="18"/>
        </w:rPr>
      </w:pPr>
      <w:r w:rsidRPr="00AC1E59">
        <w:rPr>
          <w:rFonts w:ascii="Arial" w:eastAsiaTheme="minorHAnsi" w:hAnsi="Arial" w:cs="Arial"/>
          <w:bCs/>
          <w:sz w:val="18"/>
          <w:szCs w:val="18"/>
        </w:rPr>
        <w:t>Seitz-Weckbach-Fackler</w:t>
      </w:r>
      <w:r w:rsidRPr="00AC1E59">
        <w:rPr>
          <w:rFonts w:ascii="Arial" w:eastAsiaTheme="minorHAnsi" w:hAnsi="Arial" w:cs="Arial"/>
          <w:sz w:val="18"/>
          <w:szCs w:val="18"/>
        </w:rPr>
        <w:t>, Augsburg, Allemagne</w:t>
      </w:r>
      <w:r w:rsidRPr="002F6907">
        <w:rPr>
          <w:rFonts w:ascii="Arial" w:eastAsiaTheme="minorHAnsi" w:hAnsi="Arial" w:cs="Arial"/>
          <w:sz w:val="18"/>
          <w:szCs w:val="18"/>
        </w:rPr>
        <w:t xml:space="preserve"> 07/02/13 – 12/31/13</w:t>
      </w:r>
    </w:p>
    <w:p w:rsidR="00503FAD" w:rsidRPr="002F6907" w:rsidRDefault="00503FAD" w:rsidP="000D3F44">
      <w:pPr>
        <w:autoSpaceDE w:val="0"/>
        <w:autoSpaceDN w:val="0"/>
        <w:adjustRightInd w:val="0"/>
        <w:spacing w:line="360" w:lineRule="auto"/>
        <w:ind w:left="2160"/>
        <w:rPr>
          <w:rFonts w:ascii="Arial" w:eastAsiaTheme="minorHAnsi" w:hAnsi="Arial" w:cs="Arial"/>
          <w:sz w:val="18"/>
          <w:szCs w:val="18"/>
          <w:lang w:val="fr-FR"/>
        </w:rPr>
      </w:pPr>
      <w:r>
        <w:rPr>
          <w:rFonts w:ascii="Arial" w:eastAsiaTheme="minorHAnsi" w:hAnsi="Arial" w:cs="Arial"/>
          <w:sz w:val="18"/>
          <w:szCs w:val="18"/>
          <w:lang w:val="fr-FR"/>
        </w:rPr>
        <w:t>Avocat</w:t>
      </w:r>
      <w:r>
        <w:rPr>
          <w:rFonts w:ascii="Arial" w:eastAsiaTheme="minorHAnsi" w:hAnsi="Arial" w:cs="Arial"/>
          <w:sz w:val="18"/>
          <w:szCs w:val="18"/>
          <w:lang w:val="fr-FR"/>
        </w:rPr>
        <w:tab/>
      </w:r>
      <w:r w:rsidRPr="006A0B7C">
        <w:rPr>
          <w:rFonts w:ascii="Arial" w:eastAsiaTheme="minorHAnsi" w:hAnsi="Arial" w:cs="Arial"/>
          <w:sz w:val="18"/>
          <w:szCs w:val="18"/>
          <w:lang w:val="fr-FR"/>
        </w:rPr>
        <w:t>(Fiscal, criminel, droit de la famille</w:t>
      </w:r>
      <w:r w:rsidRPr="002F6907">
        <w:rPr>
          <w:rFonts w:ascii="Arial" w:eastAsiaTheme="minorHAnsi" w:hAnsi="Arial" w:cs="Arial"/>
          <w:sz w:val="18"/>
          <w:szCs w:val="18"/>
          <w:lang w:val="fr-FR"/>
        </w:rPr>
        <w:t xml:space="preserve">, </w:t>
      </w:r>
      <w:r w:rsidRPr="006A0B7C">
        <w:rPr>
          <w:rFonts w:ascii="Arial" w:eastAsiaTheme="minorHAnsi" w:hAnsi="Arial" w:cs="Arial"/>
          <w:sz w:val="18"/>
          <w:szCs w:val="18"/>
          <w:lang w:val="fr-FR"/>
        </w:rPr>
        <w:t>droit du travail</w:t>
      </w:r>
      <w:r w:rsidRPr="002F6907">
        <w:rPr>
          <w:rFonts w:ascii="Arial" w:eastAsiaTheme="minorHAnsi" w:hAnsi="Arial" w:cs="Arial"/>
          <w:sz w:val="18"/>
          <w:szCs w:val="18"/>
          <w:lang w:val="fr-FR"/>
        </w:rPr>
        <w:t xml:space="preserve">, </w:t>
      </w:r>
      <w:r>
        <w:rPr>
          <w:rFonts w:ascii="Arial" w:eastAsiaTheme="minorHAnsi" w:hAnsi="Arial" w:cs="Arial"/>
          <w:sz w:val="18"/>
          <w:szCs w:val="18"/>
          <w:lang w:val="fr-FR"/>
        </w:rPr>
        <w:t>droit des successions</w:t>
      </w:r>
      <w:r w:rsidRPr="002F6907">
        <w:rPr>
          <w:rFonts w:ascii="Arial" w:eastAsiaTheme="minorHAnsi" w:hAnsi="Arial" w:cs="Arial"/>
          <w:sz w:val="18"/>
          <w:szCs w:val="18"/>
          <w:lang w:val="fr-FR"/>
        </w:rPr>
        <w:t>,</w:t>
      </w:r>
      <w:r>
        <w:rPr>
          <w:rFonts w:ascii="Arial" w:eastAsiaTheme="minorHAnsi" w:hAnsi="Arial" w:cs="Arial"/>
          <w:sz w:val="18"/>
          <w:szCs w:val="18"/>
          <w:lang w:val="fr-FR"/>
        </w:rPr>
        <w:t xml:space="preserve"> droit des entreprises</w:t>
      </w:r>
      <w:r w:rsidRPr="002F6907">
        <w:rPr>
          <w:rFonts w:ascii="Arial" w:eastAsiaTheme="minorHAnsi" w:hAnsi="Arial" w:cs="Arial"/>
          <w:sz w:val="18"/>
          <w:szCs w:val="18"/>
          <w:lang w:val="fr-FR"/>
        </w:rPr>
        <w:t xml:space="preserve">, </w:t>
      </w:r>
      <w:r>
        <w:rPr>
          <w:rFonts w:ascii="Arial" w:eastAsiaTheme="minorHAnsi" w:hAnsi="Arial" w:cs="Arial"/>
          <w:sz w:val="18"/>
          <w:szCs w:val="18"/>
          <w:lang w:val="fr-FR"/>
        </w:rPr>
        <w:t xml:space="preserve">droit administratif </w:t>
      </w:r>
      <w:r w:rsidRPr="002F6907">
        <w:rPr>
          <w:rFonts w:ascii="Arial" w:eastAsiaTheme="minorHAnsi" w:hAnsi="Arial" w:cs="Arial"/>
          <w:sz w:val="18"/>
          <w:szCs w:val="18"/>
          <w:lang w:val="fr-FR"/>
        </w:rPr>
        <w:t>)</w:t>
      </w:r>
    </w:p>
    <w:p w:rsidR="00503FAD" w:rsidRPr="003542F4" w:rsidRDefault="00503FAD" w:rsidP="000D3F44">
      <w:pPr>
        <w:autoSpaceDE w:val="0"/>
        <w:autoSpaceDN w:val="0"/>
        <w:adjustRightInd w:val="0"/>
        <w:spacing w:line="360" w:lineRule="auto"/>
        <w:ind w:left="1440" w:firstLine="720"/>
        <w:rPr>
          <w:rFonts w:ascii="Arial" w:eastAsiaTheme="minorHAnsi" w:hAnsi="Arial" w:cs="Arial"/>
          <w:sz w:val="18"/>
          <w:szCs w:val="18"/>
        </w:rPr>
      </w:pPr>
      <w:r w:rsidRPr="00AC1E59">
        <w:rPr>
          <w:rFonts w:ascii="Arial" w:eastAsiaTheme="minorHAnsi" w:hAnsi="Arial" w:cs="Arial"/>
          <w:bCs/>
          <w:sz w:val="18"/>
          <w:szCs w:val="18"/>
        </w:rPr>
        <w:t>Sony Music Entertainment GmbH</w:t>
      </w:r>
      <w:r w:rsidRPr="00AC1E59">
        <w:rPr>
          <w:rFonts w:ascii="Arial" w:eastAsiaTheme="minorHAnsi" w:hAnsi="Arial" w:cs="Arial"/>
          <w:sz w:val="18"/>
          <w:szCs w:val="18"/>
        </w:rPr>
        <w:t>, Munich, Allemagne</w:t>
      </w:r>
      <w:r>
        <w:rPr>
          <w:rFonts w:ascii="Arial" w:eastAsiaTheme="minorHAnsi" w:hAnsi="Arial" w:cs="Arial"/>
          <w:sz w:val="18"/>
          <w:szCs w:val="18"/>
        </w:rPr>
        <w:t xml:space="preserve"> </w:t>
      </w:r>
      <w:r w:rsidRPr="002F6907">
        <w:rPr>
          <w:rFonts w:ascii="Arial" w:eastAsiaTheme="minorHAnsi" w:hAnsi="Arial" w:cs="Arial"/>
          <w:sz w:val="18"/>
          <w:szCs w:val="18"/>
        </w:rPr>
        <w:t>04/01/13 – 07/01/13</w:t>
      </w:r>
      <w:r>
        <w:rPr>
          <w:rFonts w:ascii="Arial" w:eastAsiaTheme="minorHAnsi" w:hAnsi="Arial" w:cs="Arial"/>
          <w:sz w:val="18"/>
          <w:szCs w:val="18"/>
        </w:rPr>
        <w:t xml:space="preserve"> </w:t>
      </w:r>
      <w:r w:rsidRPr="00083EBF">
        <w:rPr>
          <w:rFonts w:ascii="Arial" w:eastAsiaTheme="minorHAnsi" w:hAnsi="Arial" w:cs="Arial"/>
          <w:sz w:val="18"/>
          <w:szCs w:val="18"/>
          <w:lang w:val="fr-FR"/>
        </w:rPr>
        <w:t xml:space="preserve">Avocat </w:t>
      </w:r>
    </w:p>
    <w:p w:rsidR="00503FAD" w:rsidRPr="00083EBF" w:rsidRDefault="00503FAD" w:rsidP="000D3F44">
      <w:pPr>
        <w:tabs>
          <w:tab w:val="left" w:pos="2160"/>
        </w:tabs>
        <w:spacing w:line="360" w:lineRule="auto"/>
        <w:ind w:left="2160" w:hanging="2160"/>
        <w:jc w:val="both"/>
        <w:rPr>
          <w:rFonts w:ascii="Arial" w:hAnsi="Arial" w:cs="Arial"/>
          <w:bCs/>
          <w:sz w:val="18"/>
          <w:szCs w:val="18"/>
          <w:u w:val="single"/>
          <w:lang w:val="fr-FR"/>
        </w:rPr>
      </w:pPr>
    </w:p>
    <w:p w:rsidR="00503FAD" w:rsidRDefault="00503FAD" w:rsidP="000D3F44">
      <w:pPr>
        <w:tabs>
          <w:tab w:val="left" w:pos="2160"/>
        </w:tabs>
        <w:spacing w:line="360" w:lineRule="auto"/>
        <w:ind w:left="2160" w:hanging="2160"/>
        <w:jc w:val="both"/>
        <w:rPr>
          <w:rFonts w:ascii="Arial" w:eastAsiaTheme="minorHAnsi" w:hAnsi="Arial" w:cs="Arial"/>
          <w:sz w:val="18"/>
          <w:szCs w:val="18"/>
          <w:lang w:val="fr-FR"/>
        </w:rPr>
      </w:pPr>
      <w:r w:rsidRPr="00C03A41">
        <w:rPr>
          <w:rFonts w:ascii="Arial" w:hAnsi="Arial" w:cs="Arial"/>
          <w:b/>
          <w:bCs/>
          <w:color w:val="000000"/>
          <w:sz w:val="20"/>
          <w:szCs w:val="20"/>
          <w:u w:val="single"/>
          <w:lang w:val="fr-FR"/>
        </w:rPr>
        <w:t>Domaines d’expertise:</w:t>
      </w:r>
      <w:r w:rsidRPr="00C03A41">
        <w:rPr>
          <w:rFonts w:ascii="Arial" w:hAnsi="Arial" w:cs="Arial"/>
          <w:sz w:val="18"/>
          <w:szCs w:val="18"/>
          <w:lang w:val="fr-FR"/>
        </w:rPr>
        <w:tab/>
      </w:r>
      <w:r>
        <w:rPr>
          <w:rFonts w:ascii="Arial" w:eastAsiaTheme="minorHAnsi" w:hAnsi="Arial" w:cs="Arial"/>
          <w:sz w:val="18"/>
          <w:szCs w:val="18"/>
          <w:lang w:val="fr-FR"/>
        </w:rPr>
        <w:t>Droit International, Droit des affaires, Droit des contrats et des sociétés</w:t>
      </w: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2A6D78" w:rsidRDefault="002A6D78" w:rsidP="00503FAD">
      <w:pPr>
        <w:tabs>
          <w:tab w:val="left" w:pos="2160"/>
        </w:tabs>
        <w:ind w:left="2160" w:hanging="2160"/>
        <w:jc w:val="both"/>
        <w:rPr>
          <w:rFonts w:ascii="Arial" w:eastAsiaTheme="minorHAnsi" w:hAnsi="Arial" w:cs="Arial"/>
          <w:sz w:val="18"/>
          <w:szCs w:val="18"/>
          <w:lang w:val="fr-FR"/>
        </w:rPr>
      </w:pPr>
    </w:p>
    <w:p w:rsidR="00503FAD" w:rsidRDefault="00503FAD" w:rsidP="00503FAD">
      <w:pPr>
        <w:tabs>
          <w:tab w:val="left" w:pos="2160"/>
        </w:tabs>
        <w:ind w:left="2160" w:hanging="2160"/>
        <w:jc w:val="both"/>
        <w:rPr>
          <w:rFonts w:ascii="Arial" w:hAnsi="Arial" w:cs="Arial"/>
          <w:lang w:val="fr-FR"/>
        </w:rPr>
      </w:pPr>
    </w:p>
    <w:p w:rsidR="002D0322" w:rsidRPr="00EC5D74" w:rsidRDefault="002D0322" w:rsidP="002D0322">
      <w:pPr>
        <w:tabs>
          <w:tab w:val="left" w:pos="2160"/>
        </w:tabs>
        <w:jc w:val="both"/>
        <w:rPr>
          <w:rFonts w:ascii="Arial" w:eastAsiaTheme="minorHAnsi" w:hAnsi="Arial" w:cs="Arial"/>
          <w:sz w:val="20"/>
          <w:szCs w:val="20"/>
        </w:rPr>
      </w:pPr>
    </w:p>
    <w:p w:rsidR="002D0322" w:rsidRPr="00EC5D74" w:rsidRDefault="002D0322" w:rsidP="002D0322">
      <w:pPr>
        <w:tabs>
          <w:tab w:val="left" w:pos="2160"/>
        </w:tabs>
        <w:jc w:val="both"/>
        <w:rPr>
          <w:rFonts w:ascii="Arial" w:hAnsi="Arial" w:cs="Arial"/>
          <w:sz w:val="20"/>
          <w:szCs w:val="20"/>
        </w:rPr>
      </w:pPr>
    </w:p>
    <w:p w:rsidR="002D0322" w:rsidRDefault="002D0322" w:rsidP="002D0322">
      <w:pPr>
        <w:tabs>
          <w:tab w:val="left" w:pos="2160"/>
        </w:tabs>
        <w:jc w:val="both"/>
        <w:rPr>
          <w:rFonts w:ascii="Arial" w:hAnsi="Arial" w:cs="Arial"/>
          <w:sz w:val="20"/>
          <w:szCs w:val="20"/>
        </w:rPr>
      </w:pPr>
    </w:p>
    <w:p w:rsidR="002D0322" w:rsidRDefault="002D0322" w:rsidP="002D0322">
      <w:pPr>
        <w:tabs>
          <w:tab w:val="left" w:pos="2160"/>
        </w:tabs>
        <w:jc w:val="both"/>
        <w:rPr>
          <w:rFonts w:ascii="Arial" w:hAnsi="Arial" w:cs="Arial"/>
          <w:sz w:val="20"/>
          <w:szCs w:val="20"/>
        </w:rPr>
      </w:pPr>
    </w:p>
    <w:p w:rsidR="00185883" w:rsidRDefault="00185883" w:rsidP="00185883">
      <w:pPr>
        <w:rPr>
          <w:lang w:val="en-GB"/>
        </w:rPr>
      </w:pPr>
    </w:p>
    <w:p w:rsidR="00185883" w:rsidRDefault="00185883" w:rsidP="00185883">
      <w:pPr>
        <w:jc w:val="right"/>
      </w:pPr>
      <w:r>
        <w:rPr>
          <w:noProof/>
        </w:rPr>
        <w:drawing>
          <wp:anchor distT="0" distB="0" distL="114300" distR="114300" simplePos="0" relativeHeight="251697664" behindDoc="0" locked="0" layoutInCell="1" allowOverlap="1" wp14:anchorId="25A5E57E" wp14:editId="6861CAAB">
            <wp:simplePos x="0" y="0"/>
            <wp:positionH relativeFrom="column">
              <wp:posOffset>-5080</wp:posOffset>
            </wp:positionH>
            <wp:positionV relativeFrom="paragraph">
              <wp:posOffset>-3175</wp:posOffset>
            </wp:positionV>
            <wp:extent cx="1371600" cy="1597025"/>
            <wp:effectExtent l="0" t="0" r="0" b="3175"/>
            <wp:wrapNone/>
            <wp:docPr id="70" name="Picture 70" descr="evg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gen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1597025"/>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noProof/>
          <w:sz w:val="52"/>
          <w:szCs w:val="52"/>
        </w:rPr>
        <w:t>EVGENY V. GOLOVANOV</w:t>
      </w:r>
      <w:r>
        <w:rPr>
          <w:b/>
          <w:bCs/>
          <w:noProof/>
          <w:sz w:val="52"/>
          <w:szCs w:val="52"/>
        </w:rPr>
        <w:br/>
      </w:r>
      <w:r w:rsidR="00EB3B01">
        <w:rPr>
          <w:b/>
          <w:bCs/>
          <w:sz w:val="32"/>
          <w:szCs w:val="32"/>
        </w:rPr>
        <w:t>JURIST</w:t>
      </w:r>
      <w:r w:rsidR="00791419">
        <w:rPr>
          <w:b/>
          <w:bCs/>
          <w:sz w:val="32"/>
          <w:szCs w:val="32"/>
        </w:rPr>
        <w:t>E</w:t>
      </w:r>
    </w:p>
    <w:p w:rsidR="00185883" w:rsidRDefault="000D3F44" w:rsidP="00185883">
      <w:pPr>
        <w:rPr>
          <w:b/>
          <w:bCs/>
        </w:rPr>
      </w:pPr>
      <w:r>
        <w:rPr>
          <w:noProof/>
        </w:rPr>
        <mc:AlternateContent>
          <mc:Choice Requires="wps">
            <w:drawing>
              <wp:anchor distT="0" distB="0" distL="114300" distR="114300" simplePos="0" relativeHeight="251722240" behindDoc="0" locked="0" layoutInCell="1" allowOverlap="1" wp14:anchorId="486DA885" wp14:editId="31E6D746">
                <wp:simplePos x="0" y="0"/>
                <wp:positionH relativeFrom="column">
                  <wp:posOffset>1989538</wp:posOffset>
                </wp:positionH>
                <wp:positionV relativeFrom="paragraph">
                  <wp:posOffset>88265</wp:posOffset>
                </wp:positionV>
                <wp:extent cx="3933190" cy="635"/>
                <wp:effectExtent l="0" t="0" r="29210" b="3746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2C663" id="Straight Arrow Connector 13" o:spid="_x0000_s1026" type="#_x0000_t32" style="position:absolute;margin-left:156.65pt;margin-top:6.95pt;width:309.7pt;height:.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8cKA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"/>
            </w:pict>
          </mc:Fallback>
        </mc:AlternateContent>
      </w:r>
    </w:p>
    <w:p w:rsidR="00185883" w:rsidRDefault="00185883" w:rsidP="00185883">
      <w:r>
        <w:t xml:space="preserve"> </w:t>
      </w:r>
    </w:p>
    <w:p w:rsidR="00185883" w:rsidRDefault="00185883" w:rsidP="00185883"/>
    <w:p w:rsidR="00185883" w:rsidRDefault="00185883" w:rsidP="00185883"/>
    <w:p w:rsidR="00185883" w:rsidRDefault="00185883" w:rsidP="00185883">
      <w:pPr>
        <w:rPr>
          <w:sz w:val="20"/>
          <w:szCs w:val="20"/>
        </w:rPr>
      </w:pPr>
    </w:p>
    <w:p w:rsidR="00185883" w:rsidRDefault="00185883" w:rsidP="00185883">
      <w:pPr>
        <w:rPr>
          <w:sz w:val="20"/>
          <w:szCs w:val="20"/>
        </w:rPr>
      </w:pPr>
    </w:p>
    <w:p w:rsidR="00185883" w:rsidRDefault="00185883" w:rsidP="00185883">
      <w:pPr>
        <w:rPr>
          <w:sz w:val="20"/>
          <w:szCs w:val="20"/>
        </w:rPr>
      </w:pPr>
    </w:p>
    <w:p w:rsidR="003C024F" w:rsidRDefault="003C024F" w:rsidP="000D3F44">
      <w:pPr>
        <w:tabs>
          <w:tab w:val="left" w:pos="2160"/>
        </w:tabs>
        <w:spacing w:line="276" w:lineRule="auto"/>
        <w:ind w:left="2160" w:hanging="2160"/>
        <w:jc w:val="both"/>
        <w:rPr>
          <w:rFonts w:ascii="Arial" w:hAnsi="Arial" w:cs="Arial"/>
          <w:sz w:val="20"/>
          <w:szCs w:val="20"/>
          <w:lang w:val="fr-FR"/>
        </w:rPr>
      </w:pPr>
      <w:r>
        <w:rPr>
          <w:rFonts w:ascii="Arial" w:hAnsi="Arial" w:cs="Arial"/>
          <w:b/>
          <w:bCs/>
          <w:sz w:val="20"/>
          <w:szCs w:val="20"/>
          <w:u w:val="single"/>
          <w:lang w:val="fr-FR"/>
        </w:rPr>
        <w:t>Admis au barreau</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sz w:val="20"/>
          <w:szCs w:val="20"/>
          <w:lang w:val="fr-FR"/>
        </w:rPr>
        <w:tab/>
        <w:t>St Petersbourg, Moscou - Russie</w:t>
      </w:r>
    </w:p>
    <w:p w:rsidR="003C024F" w:rsidRDefault="003C024F" w:rsidP="000D3F44">
      <w:pPr>
        <w:tabs>
          <w:tab w:val="left" w:pos="2160"/>
        </w:tabs>
        <w:spacing w:line="276" w:lineRule="auto"/>
        <w:ind w:left="2160" w:hanging="2160"/>
        <w:jc w:val="both"/>
        <w:rPr>
          <w:rFonts w:ascii="Arial" w:hAnsi="Arial" w:cs="Arial"/>
          <w:lang w:val="fr-FR"/>
        </w:rPr>
      </w:pPr>
    </w:p>
    <w:p w:rsidR="003C024F" w:rsidRDefault="003C024F" w:rsidP="000D3F44">
      <w:pPr>
        <w:tabs>
          <w:tab w:val="left" w:pos="2160"/>
        </w:tabs>
        <w:spacing w:line="276" w:lineRule="auto"/>
        <w:ind w:left="2160" w:hanging="2160"/>
        <w:jc w:val="both"/>
        <w:rPr>
          <w:rFonts w:ascii="Arial" w:hAnsi="Arial" w:cs="Arial"/>
          <w:sz w:val="20"/>
          <w:szCs w:val="20"/>
          <w:lang w:val="fr-FR"/>
        </w:rPr>
      </w:pPr>
      <w:r>
        <w:rPr>
          <w:rFonts w:ascii="Arial" w:hAnsi="Arial" w:cs="Arial"/>
          <w:b/>
          <w:bCs/>
          <w:sz w:val="20"/>
          <w:szCs w:val="20"/>
          <w:u w:val="single"/>
          <w:lang w:val="fr-FR"/>
        </w:rPr>
        <w:t>Langues</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sz w:val="20"/>
          <w:szCs w:val="20"/>
          <w:lang w:val="fr-FR"/>
        </w:rPr>
        <w:tab/>
        <w:t>Russe, anglais, notions d’allemand et de latin.</w:t>
      </w:r>
    </w:p>
    <w:p w:rsidR="003C024F" w:rsidRDefault="003C024F" w:rsidP="000D3F44">
      <w:pPr>
        <w:tabs>
          <w:tab w:val="left" w:pos="2160"/>
        </w:tabs>
        <w:spacing w:line="276" w:lineRule="auto"/>
        <w:ind w:left="2160" w:hanging="2160"/>
        <w:jc w:val="both"/>
        <w:rPr>
          <w:rFonts w:ascii="Arial" w:hAnsi="Arial" w:cs="Arial"/>
          <w:sz w:val="20"/>
          <w:szCs w:val="20"/>
          <w:lang w:val="fr-FR"/>
        </w:rPr>
      </w:pPr>
    </w:p>
    <w:p w:rsidR="003C024F" w:rsidRDefault="003C024F" w:rsidP="000D3F44">
      <w:pPr>
        <w:tabs>
          <w:tab w:val="left" w:pos="2160"/>
        </w:tabs>
        <w:spacing w:line="276" w:lineRule="auto"/>
        <w:ind w:left="2160" w:hanging="2160"/>
        <w:jc w:val="both"/>
        <w:rPr>
          <w:rFonts w:ascii="Arial" w:hAnsi="Arial" w:cs="Arial"/>
          <w:sz w:val="20"/>
          <w:szCs w:val="20"/>
        </w:rPr>
      </w:pPr>
      <w:r>
        <w:rPr>
          <w:rFonts w:ascii="Arial" w:hAnsi="Arial" w:cs="Arial"/>
          <w:b/>
          <w:bCs/>
          <w:sz w:val="20"/>
          <w:szCs w:val="20"/>
          <w:u w:val="single"/>
          <w:lang w:val="en-GB"/>
        </w:rPr>
        <w:t>Etudes</w:t>
      </w:r>
      <w:r>
        <w:rPr>
          <w:rFonts w:ascii="Arial" w:hAnsi="Arial" w:cs="Arial"/>
          <w:b/>
          <w:bCs/>
          <w:sz w:val="20"/>
          <w:szCs w:val="20"/>
          <w:lang w:val="en-GB"/>
        </w:rPr>
        <w:t>:</w:t>
      </w:r>
      <w:r>
        <w:rPr>
          <w:rFonts w:ascii="Arial" w:hAnsi="Arial" w:cs="Arial"/>
          <w:sz w:val="20"/>
          <w:szCs w:val="20"/>
        </w:rPr>
        <w:tab/>
      </w:r>
      <w:r>
        <w:rPr>
          <w:rFonts w:ascii="Arial" w:hAnsi="Arial" w:cs="Arial"/>
          <w:sz w:val="20"/>
          <w:szCs w:val="20"/>
          <w:lang w:val="en-GB"/>
        </w:rPr>
        <w:t>St. Petersburg State University Law School, Russia – International Law Jurisdiction Degree, (2005)</w:t>
      </w:r>
      <w:r>
        <w:rPr>
          <w:rFonts w:ascii="Arial" w:hAnsi="Arial" w:cs="Arial"/>
          <w:sz w:val="20"/>
          <w:szCs w:val="20"/>
        </w:rPr>
        <w:t xml:space="preserve">, Moscow State University of Foreign Relations (MGIMO) – International Law PhD program. </w:t>
      </w:r>
    </w:p>
    <w:p w:rsidR="003C024F" w:rsidRDefault="003C024F" w:rsidP="000D3F44">
      <w:pPr>
        <w:tabs>
          <w:tab w:val="left" w:pos="2160"/>
        </w:tabs>
        <w:spacing w:line="276" w:lineRule="auto"/>
        <w:jc w:val="both"/>
        <w:rPr>
          <w:rFonts w:ascii="Arial" w:hAnsi="Arial" w:cs="Arial"/>
        </w:rPr>
      </w:pPr>
    </w:p>
    <w:p w:rsidR="003C024F" w:rsidRDefault="003C024F" w:rsidP="000D3F44">
      <w:pPr>
        <w:spacing w:line="276" w:lineRule="auto"/>
        <w:ind w:left="2160" w:hanging="2160"/>
        <w:jc w:val="both"/>
        <w:rPr>
          <w:rFonts w:ascii="Arial" w:hAnsi="Arial" w:cs="Arial"/>
          <w:sz w:val="20"/>
          <w:szCs w:val="20"/>
          <w:lang w:val="fr-FR"/>
        </w:rPr>
      </w:pPr>
      <w:r>
        <w:rPr>
          <w:rFonts w:ascii="Arial" w:hAnsi="Arial" w:cs="Arial"/>
          <w:b/>
          <w:bCs/>
          <w:sz w:val="20"/>
          <w:szCs w:val="20"/>
          <w:u w:val="single"/>
        </w:rPr>
        <w:t>Publications:</w:t>
      </w:r>
      <w:r>
        <w:rPr>
          <w:rFonts w:ascii="Arial" w:hAnsi="Arial" w:cs="Arial"/>
          <w:sz w:val="20"/>
          <w:szCs w:val="20"/>
        </w:rPr>
        <w:tab/>
        <w:t xml:space="preserve">“Few aspects of totalitarian regimes in XXI century”, </w:t>
      </w:r>
      <w:r>
        <w:rPr>
          <w:rFonts w:ascii="Arial" w:hAnsi="Arial" w:cs="Arial"/>
          <w:i/>
          <w:sz w:val="20"/>
          <w:szCs w:val="20"/>
        </w:rPr>
        <w:t>Law School magazine</w:t>
      </w:r>
      <w:r>
        <w:rPr>
          <w:rFonts w:ascii="Arial" w:hAnsi="Arial" w:cs="Arial"/>
          <w:sz w:val="20"/>
          <w:szCs w:val="20"/>
        </w:rPr>
        <w:t xml:space="preserve"> (2002); </w:t>
      </w:r>
      <w:r>
        <w:rPr>
          <w:rFonts w:ascii="Arial" w:hAnsi="Arial" w:cs="Arial"/>
          <w:i/>
          <w:sz w:val="20"/>
          <w:szCs w:val="20"/>
        </w:rPr>
        <w:t>Public science</w:t>
      </w:r>
      <w:r>
        <w:rPr>
          <w:rFonts w:ascii="Arial" w:hAnsi="Arial" w:cs="Arial"/>
          <w:sz w:val="20"/>
          <w:szCs w:val="20"/>
        </w:rPr>
        <w:t xml:space="preserve"> – </w:t>
      </w:r>
      <w:r>
        <w:rPr>
          <w:rFonts w:ascii="Arial" w:hAnsi="Arial" w:cs="Arial"/>
          <w:i/>
          <w:sz w:val="20"/>
          <w:szCs w:val="20"/>
        </w:rPr>
        <w:t>Teaching guide</w:t>
      </w:r>
      <w:r>
        <w:rPr>
          <w:rFonts w:ascii="Arial" w:hAnsi="Arial" w:cs="Arial"/>
          <w:sz w:val="20"/>
          <w:szCs w:val="20"/>
        </w:rPr>
        <w:t xml:space="preserve"> (2007). “</w:t>
      </w:r>
      <w:r>
        <w:rPr>
          <w:rStyle w:val="hps"/>
          <w:rFonts w:ascii="Arial" w:eastAsiaTheme="majorEastAsia" w:hAnsi="Arial" w:cs="Arial"/>
          <w:sz w:val="20"/>
          <w:szCs w:val="20"/>
        </w:rPr>
        <w:t>The UN Security Council</w:t>
      </w:r>
      <w:r>
        <w:rPr>
          <w:rFonts w:ascii="Arial" w:hAnsi="Arial" w:cs="Arial"/>
          <w:sz w:val="20"/>
          <w:szCs w:val="20"/>
        </w:rPr>
        <w:t xml:space="preserve">: the place and </w:t>
      </w:r>
      <w:r>
        <w:rPr>
          <w:rStyle w:val="hps"/>
          <w:rFonts w:ascii="Arial" w:eastAsiaTheme="majorEastAsia" w:hAnsi="Arial" w:cs="Arial"/>
          <w:sz w:val="20"/>
          <w:szCs w:val="20"/>
        </w:rPr>
        <w:t>importance in the</w:t>
      </w:r>
      <w:r>
        <w:rPr>
          <w:rFonts w:ascii="Arial" w:hAnsi="Arial" w:cs="Arial"/>
          <w:sz w:val="20"/>
          <w:szCs w:val="20"/>
        </w:rPr>
        <w:t xml:space="preserve"> </w:t>
      </w:r>
      <w:r>
        <w:rPr>
          <w:rStyle w:val="hps"/>
          <w:rFonts w:ascii="Arial" w:eastAsiaTheme="majorEastAsia" w:hAnsi="Arial" w:cs="Arial"/>
          <w:sz w:val="20"/>
          <w:szCs w:val="20"/>
        </w:rPr>
        <w:t>XXI century”,</w:t>
      </w:r>
      <w:r>
        <w:rPr>
          <w:rFonts w:ascii="Arial" w:hAnsi="Arial" w:cs="Arial"/>
          <w:sz w:val="20"/>
          <w:szCs w:val="20"/>
        </w:rPr>
        <w:t xml:space="preserve"> </w:t>
      </w:r>
      <w:r>
        <w:rPr>
          <w:rStyle w:val="hps"/>
          <w:rFonts w:ascii="Arial" w:eastAsiaTheme="majorEastAsia" w:hAnsi="Arial" w:cs="Arial"/>
          <w:i/>
          <w:sz w:val="20"/>
          <w:szCs w:val="20"/>
        </w:rPr>
        <w:t>POLITEKS</w:t>
      </w:r>
      <w:r>
        <w:rPr>
          <w:rFonts w:ascii="Arial" w:hAnsi="Arial" w:cs="Arial"/>
          <w:i/>
          <w:sz w:val="20"/>
          <w:szCs w:val="20"/>
        </w:rPr>
        <w:t xml:space="preserve"> </w:t>
      </w:r>
      <w:r>
        <w:rPr>
          <w:rStyle w:val="hps"/>
          <w:rFonts w:ascii="Arial" w:eastAsiaTheme="majorEastAsia" w:hAnsi="Arial" w:cs="Arial"/>
          <w:i/>
          <w:sz w:val="20"/>
          <w:szCs w:val="20"/>
        </w:rPr>
        <w:t>political</w:t>
      </w:r>
      <w:r>
        <w:rPr>
          <w:rFonts w:ascii="Arial" w:hAnsi="Arial" w:cs="Arial"/>
          <w:i/>
          <w:sz w:val="20"/>
          <w:szCs w:val="20"/>
        </w:rPr>
        <w:t xml:space="preserve"> </w:t>
      </w:r>
      <w:r>
        <w:rPr>
          <w:rStyle w:val="hps"/>
          <w:rFonts w:ascii="Arial" w:eastAsiaTheme="majorEastAsia" w:hAnsi="Arial" w:cs="Arial"/>
          <w:i/>
          <w:sz w:val="20"/>
          <w:szCs w:val="20"/>
        </w:rPr>
        <w:t>expertise</w:t>
      </w:r>
      <w:r>
        <w:rPr>
          <w:rStyle w:val="hps"/>
          <w:rFonts w:ascii="Arial" w:eastAsiaTheme="majorEastAsia" w:hAnsi="Arial" w:cs="Arial"/>
          <w:sz w:val="20"/>
          <w:szCs w:val="20"/>
        </w:rPr>
        <w:t>,</w:t>
      </w:r>
      <w:r>
        <w:rPr>
          <w:rFonts w:ascii="Arial" w:hAnsi="Arial" w:cs="Arial"/>
          <w:sz w:val="20"/>
          <w:szCs w:val="20"/>
        </w:rPr>
        <w:t xml:space="preserve"> </w:t>
      </w:r>
      <w:r>
        <w:rPr>
          <w:rStyle w:val="hps"/>
          <w:rFonts w:ascii="Arial" w:eastAsiaTheme="majorEastAsia" w:hAnsi="Arial" w:cs="Arial"/>
          <w:sz w:val="20"/>
          <w:szCs w:val="20"/>
        </w:rPr>
        <w:t>Vol.8</w:t>
      </w:r>
      <w:r>
        <w:rPr>
          <w:rFonts w:ascii="Arial" w:hAnsi="Arial" w:cs="Arial"/>
          <w:sz w:val="20"/>
          <w:szCs w:val="20"/>
        </w:rPr>
        <w:t xml:space="preserve">. </w:t>
      </w:r>
      <w:r>
        <w:rPr>
          <w:rStyle w:val="hps"/>
          <w:rFonts w:ascii="Arial" w:eastAsiaTheme="majorEastAsia" w:hAnsi="Arial" w:cs="Arial"/>
          <w:sz w:val="20"/>
          <w:szCs w:val="20"/>
        </w:rPr>
        <w:t>Num. 2.</w:t>
      </w:r>
      <w:r>
        <w:rPr>
          <w:rFonts w:ascii="Arial" w:hAnsi="Arial" w:cs="Arial"/>
          <w:sz w:val="20"/>
          <w:szCs w:val="20"/>
        </w:rPr>
        <w:t xml:space="preserve"> (</w:t>
      </w:r>
      <w:r>
        <w:rPr>
          <w:rStyle w:val="hps"/>
          <w:rFonts w:ascii="Arial" w:eastAsiaTheme="majorEastAsia" w:hAnsi="Arial" w:cs="Arial"/>
          <w:sz w:val="20"/>
          <w:szCs w:val="20"/>
        </w:rPr>
        <w:t>St. Petersburg</w:t>
      </w:r>
      <w:r>
        <w:rPr>
          <w:rFonts w:ascii="Arial" w:hAnsi="Arial" w:cs="Arial"/>
          <w:sz w:val="20"/>
          <w:szCs w:val="20"/>
        </w:rPr>
        <w:t>., 2011.,) ; “</w:t>
      </w:r>
      <w:r>
        <w:rPr>
          <w:rStyle w:val="hps"/>
          <w:rFonts w:ascii="Arial" w:eastAsiaTheme="majorEastAsia" w:hAnsi="Arial" w:cs="Arial"/>
          <w:sz w:val="20"/>
          <w:szCs w:val="20"/>
        </w:rPr>
        <w:t>Crisis</w:t>
      </w:r>
      <w:r>
        <w:rPr>
          <w:rFonts w:ascii="Arial" w:hAnsi="Arial" w:cs="Arial"/>
          <w:sz w:val="20"/>
          <w:szCs w:val="20"/>
        </w:rPr>
        <w:t xml:space="preserve"> </w:t>
      </w:r>
      <w:r>
        <w:rPr>
          <w:rStyle w:val="hps"/>
          <w:rFonts w:ascii="Arial" w:eastAsiaTheme="majorEastAsia" w:hAnsi="Arial" w:cs="Arial"/>
          <w:sz w:val="20"/>
          <w:szCs w:val="20"/>
        </w:rPr>
        <w:t>in the approaches</w:t>
      </w:r>
      <w:r>
        <w:rPr>
          <w:rFonts w:ascii="Arial" w:hAnsi="Arial" w:cs="Arial"/>
          <w:sz w:val="20"/>
          <w:szCs w:val="20"/>
        </w:rPr>
        <w:t xml:space="preserve"> </w:t>
      </w:r>
      <w:r>
        <w:rPr>
          <w:rStyle w:val="hps"/>
          <w:rFonts w:ascii="Arial" w:eastAsiaTheme="majorEastAsia" w:hAnsi="Arial" w:cs="Arial"/>
          <w:sz w:val="20"/>
          <w:szCs w:val="20"/>
        </w:rPr>
        <w:t>to reforming the</w:t>
      </w:r>
      <w:r>
        <w:rPr>
          <w:rFonts w:ascii="Arial" w:hAnsi="Arial" w:cs="Arial"/>
          <w:sz w:val="20"/>
          <w:szCs w:val="20"/>
        </w:rPr>
        <w:t xml:space="preserve"> </w:t>
      </w:r>
      <w:r>
        <w:rPr>
          <w:rStyle w:val="hps"/>
          <w:rFonts w:ascii="Arial" w:eastAsiaTheme="majorEastAsia" w:hAnsi="Arial" w:cs="Arial"/>
          <w:sz w:val="20"/>
          <w:szCs w:val="20"/>
        </w:rPr>
        <w:t>UN Security Council.”</w:t>
      </w:r>
      <w:r>
        <w:rPr>
          <w:rFonts w:ascii="Arial" w:hAnsi="Arial" w:cs="Arial"/>
          <w:sz w:val="20"/>
          <w:szCs w:val="20"/>
        </w:rPr>
        <w:t xml:space="preserve"> </w:t>
      </w:r>
      <w:r>
        <w:rPr>
          <w:rStyle w:val="hps"/>
          <w:rFonts w:ascii="Arial" w:eastAsiaTheme="majorEastAsia" w:hAnsi="Arial" w:cs="Arial"/>
          <w:sz w:val="20"/>
          <w:szCs w:val="20"/>
        </w:rPr>
        <w:t>/ /</w:t>
      </w:r>
      <w:r>
        <w:rPr>
          <w:rFonts w:ascii="Arial" w:hAnsi="Arial" w:cs="Arial"/>
          <w:sz w:val="20"/>
          <w:szCs w:val="20"/>
        </w:rPr>
        <w:t xml:space="preserve"> “</w:t>
      </w:r>
      <w:r>
        <w:rPr>
          <w:rStyle w:val="hps"/>
          <w:rFonts w:ascii="Arial" w:eastAsiaTheme="majorEastAsia" w:hAnsi="Arial" w:cs="Arial"/>
          <w:sz w:val="20"/>
          <w:szCs w:val="20"/>
        </w:rPr>
        <w:t>Political institutions</w:t>
      </w:r>
      <w:r>
        <w:rPr>
          <w:rFonts w:ascii="Arial" w:hAnsi="Arial" w:cs="Arial"/>
          <w:sz w:val="20"/>
          <w:szCs w:val="20"/>
        </w:rPr>
        <w:t xml:space="preserve"> </w:t>
      </w:r>
      <w:r>
        <w:rPr>
          <w:rStyle w:val="hps"/>
          <w:rFonts w:ascii="Arial" w:eastAsiaTheme="majorEastAsia" w:hAnsi="Arial" w:cs="Arial"/>
          <w:sz w:val="20"/>
          <w:szCs w:val="20"/>
        </w:rPr>
        <w:t>in the world today</w:t>
      </w:r>
      <w:r>
        <w:rPr>
          <w:rFonts w:ascii="Arial" w:hAnsi="Arial" w:cs="Arial"/>
          <w:sz w:val="20"/>
          <w:szCs w:val="20"/>
        </w:rPr>
        <w:t xml:space="preserve">. </w:t>
      </w:r>
      <w:r>
        <w:rPr>
          <w:rStyle w:val="hps"/>
          <w:rFonts w:ascii="Arial" w:eastAsiaTheme="majorEastAsia" w:hAnsi="Arial" w:cs="Arial"/>
          <w:sz w:val="20"/>
          <w:szCs w:val="20"/>
        </w:rPr>
        <w:t>Materials of</w:t>
      </w:r>
      <w:r>
        <w:rPr>
          <w:rFonts w:ascii="Arial" w:hAnsi="Arial" w:cs="Arial"/>
          <w:sz w:val="20"/>
          <w:szCs w:val="20"/>
        </w:rPr>
        <w:t xml:space="preserve"> </w:t>
      </w:r>
      <w:r>
        <w:rPr>
          <w:rStyle w:val="hps"/>
          <w:rFonts w:ascii="Arial" w:eastAsiaTheme="majorEastAsia" w:hAnsi="Arial" w:cs="Arial"/>
          <w:sz w:val="20"/>
          <w:szCs w:val="20"/>
        </w:rPr>
        <w:t>the Scientific Conference</w:t>
      </w:r>
      <w:r>
        <w:rPr>
          <w:rFonts w:ascii="Arial" w:hAnsi="Arial" w:cs="Arial"/>
          <w:sz w:val="20"/>
          <w:szCs w:val="20"/>
        </w:rPr>
        <w:t xml:space="preserve"> </w:t>
      </w:r>
      <w:r>
        <w:rPr>
          <w:rStyle w:val="hps"/>
          <w:rFonts w:ascii="Arial" w:eastAsiaTheme="majorEastAsia" w:hAnsi="Arial" w:cs="Arial"/>
          <w:sz w:val="20"/>
          <w:szCs w:val="20"/>
        </w:rPr>
        <w:t>with International Participation”</w:t>
      </w:r>
      <w:r>
        <w:rPr>
          <w:rFonts w:ascii="Arial" w:hAnsi="Arial" w:cs="Arial"/>
          <w:sz w:val="20"/>
          <w:szCs w:val="20"/>
        </w:rPr>
        <w:t>, (St. Petersburg., 2010.) “</w:t>
      </w:r>
      <w:r>
        <w:rPr>
          <w:rStyle w:val="hps"/>
          <w:rFonts w:ascii="Arial" w:eastAsiaTheme="majorEastAsia" w:hAnsi="Arial" w:cs="Arial"/>
          <w:sz w:val="20"/>
          <w:szCs w:val="20"/>
        </w:rPr>
        <w:t>Approaches to</w:t>
      </w:r>
      <w:r>
        <w:rPr>
          <w:rFonts w:ascii="Arial" w:hAnsi="Arial" w:cs="Arial"/>
          <w:sz w:val="20"/>
          <w:szCs w:val="20"/>
        </w:rPr>
        <w:t xml:space="preserve"> </w:t>
      </w:r>
      <w:r>
        <w:rPr>
          <w:rStyle w:val="hps"/>
          <w:rFonts w:ascii="Arial" w:eastAsiaTheme="majorEastAsia" w:hAnsi="Arial" w:cs="Arial"/>
          <w:sz w:val="20"/>
          <w:szCs w:val="20"/>
        </w:rPr>
        <w:t>the UN Security</w:t>
      </w:r>
      <w:r>
        <w:rPr>
          <w:rFonts w:ascii="Arial" w:hAnsi="Arial" w:cs="Arial"/>
          <w:sz w:val="20"/>
          <w:szCs w:val="20"/>
        </w:rPr>
        <w:t xml:space="preserve"> </w:t>
      </w:r>
      <w:r>
        <w:rPr>
          <w:rStyle w:val="hps"/>
          <w:rFonts w:ascii="Arial" w:eastAsiaTheme="majorEastAsia" w:hAnsi="Arial" w:cs="Arial"/>
          <w:sz w:val="20"/>
          <w:szCs w:val="20"/>
        </w:rPr>
        <w:t>Council reform</w:t>
      </w:r>
      <w:r>
        <w:rPr>
          <w:rFonts w:ascii="Arial" w:hAnsi="Arial" w:cs="Arial"/>
          <w:sz w:val="20"/>
          <w:szCs w:val="20"/>
        </w:rPr>
        <w:t xml:space="preserve">: political </w:t>
      </w:r>
      <w:r>
        <w:rPr>
          <w:rStyle w:val="hps"/>
          <w:rFonts w:ascii="Arial" w:eastAsiaTheme="majorEastAsia" w:hAnsi="Arial" w:cs="Arial"/>
          <w:sz w:val="20"/>
          <w:szCs w:val="20"/>
        </w:rPr>
        <w:t>and legal aspects”</w:t>
      </w:r>
      <w:r>
        <w:rPr>
          <w:rFonts w:ascii="Arial" w:hAnsi="Arial" w:cs="Arial"/>
          <w:sz w:val="20"/>
          <w:szCs w:val="20"/>
        </w:rPr>
        <w:t xml:space="preserve"> </w:t>
      </w:r>
      <w:r>
        <w:rPr>
          <w:rStyle w:val="hps"/>
          <w:rFonts w:ascii="Arial" w:eastAsiaTheme="majorEastAsia" w:hAnsi="Arial" w:cs="Arial"/>
          <w:sz w:val="20"/>
          <w:szCs w:val="20"/>
        </w:rPr>
        <w:t>/ /</w:t>
      </w:r>
      <w:r>
        <w:rPr>
          <w:rFonts w:ascii="Arial" w:hAnsi="Arial" w:cs="Arial"/>
          <w:sz w:val="20"/>
          <w:szCs w:val="20"/>
        </w:rPr>
        <w:t xml:space="preserve"> </w:t>
      </w:r>
      <w:r>
        <w:rPr>
          <w:rStyle w:val="hps"/>
          <w:rFonts w:ascii="Arial" w:eastAsiaTheme="majorEastAsia" w:hAnsi="Arial" w:cs="Arial"/>
          <w:i/>
          <w:sz w:val="20"/>
          <w:szCs w:val="20"/>
        </w:rPr>
        <w:t>United Nations</w:t>
      </w:r>
      <w:r>
        <w:rPr>
          <w:rFonts w:ascii="Arial" w:hAnsi="Arial" w:cs="Arial"/>
          <w:i/>
          <w:sz w:val="20"/>
          <w:szCs w:val="20"/>
        </w:rPr>
        <w:t xml:space="preserve">: Challenges and </w:t>
      </w:r>
      <w:r>
        <w:rPr>
          <w:rStyle w:val="hps"/>
          <w:rFonts w:ascii="Arial" w:eastAsiaTheme="majorEastAsia" w:hAnsi="Arial" w:cs="Arial"/>
          <w:i/>
          <w:sz w:val="20"/>
          <w:szCs w:val="20"/>
        </w:rPr>
        <w:t>mechanisms</w:t>
      </w:r>
      <w:r>
        <w:rPr>
          <w:rStyle w:val="hps"/>
          <w:rFonts w:ascii="Arial" w:eastAsiaTheme="majorEastAsia" w:hAnsi="Arial" w:cs="Arial"/>
          <w:sz w:val="20"/>
          <w:szCs w:val="20"/>
        </w:rPr>
        <w:t>.</w:t>
      </w:r>
      <w:r>
        <w:rPr>
          <w:rFonts w:ascii="Arial" w:hAnsi="Arial" w:cs="Arial"/>
          <w:sz w:val="20"/>
          <w:szCs w:val="20"/>
        </w:rPr>
        <w:t xml:space="preserve"> </w:t>
      </w:r>
      <w:r>
        <w:rPr>
          <w:rStyle w:val="hps"/>
          <w:rFonts w:ascii="Arial" w:eastAsiaTheme="majorEastAsia" w:hAnsi="Arial" w:cs="Arial"/>
          <w:sz w:val="20"/>
          <w:szCs w:val="20"/>
        </w:rPr>
        <w:t>Collection of scientific</w:t>
      </w:r>
      <w:r>
        <w:rPr>
          <w:rFonts w:ascii="Arial" w:hAnsi="Arial" w:cs="Arial"/>
          <w:sz w:val="20"/>
          <w:szCs w:val="20"/>
        </w:rPr>
        <w:t xml:space="preserve"> </w:t>
      </w:r>
      <w:r>
        <w:rPr>
          <w:rStyle w:val="hps"/>
          <w:rFonts w:ascii="Arial" w:eastAsiaTheme="majorEastAsia" w:hAnsi="Arial" w:cs="Arial"/>
          <w:sz w:val="20"/>
          <w:szCs w:val="20"/>
        </w:rPr>
        <w:t>papers.</w:t>
      </w:r>
      <w:r>
        <w:rPr>
          <w:rFonts w:ascii="Arial" w:hAnsi="Arial" w:cs="Arial"/>
          <w:sz w:val="20"/>
          <w:szCs w:val="20"/>
        </w:rPr>
        <w:t xml:space="preserve"> (</w:t>
      </w:r>
      <w:r>
        <w:rPr>
          <w:rStyle w:val="hps"/>
          <w:rFonts w:ascii="Arial" w:eastAsiaTheme="majorEastAsia" w:hAnsi="Arial" w:cs="Arial"/>
          <w:sz w:val="20"/>
          <w:szCs w:val="20"/>
        </w:rPr>
        <w:t>St. Petersburg</w:t>
      </w:r>
      <w:r>
        <w:rPr>
          <w:rFonts w:ascii="Arial" w:hAnsi="Arial" w:cs="Arial"/>
          <w:sz w:val="20"/>
          <w:szCs w:val="20"/>
        </w:rPr>
        <w:t xml:space="preserve">., </w:t>
      </w:r>
      <w:r>
        <w:rPr>
          <w:rStyle w:val="hps"/>
          <w:rFonts w:ascii="Arial" w:eastAsiaTheme="majorEastAsia" w:hAnsi="Arial" w:cs="Arial"/>
          <w:sz w:val="20"/>
          <w:szCs w:val="20"/>
        </w:rPr>
        <w:t>2011)</w:t>
      </w:r>
      <w:r>
        <w:rPr>
          <w:rFonts w:ascii="Arial" w:hAnsi="Arial" w:cs="Arial"/>
          <w:sz w:val="20"/>
          <w:szCs w:val="20"/>
        </w:rPr>
        <w:t>, “</w:t>
      </w:r>
      <w:r>
        <w:rPr>
          <w:rStyle w:val="hps"/>
          <w:rFonts w:ascii="Arial" w:eastAsiaTheme="majorEastAsia" w:hAnsi="Arial" w:cs="Arial"/>
          <w:sz w:val="20"/>
          <w:szCs w:val="20"/>
        </w:rPr>
        <w:t>The problem</w:t>
      </w:r>
      <w:r>
        <w:rPr>
          <w:rFonts w:ascii="Arial" w:hAnsi="Arial" w:cs="Arial"/>
          <w:sz w:val="20"/>
          <w:szCs w:val="20"/>
        </w:rPr>
        <w:t xml:space="preserve"> </w:t>
      </w:r>
      <w:r>
        <w:rPr>
          <w:rStyle w:val="hps"/>
          <w:rFonts w:ascii="Arial" w:eastAsiaTheme="majorEastAsia" w:hAnsi="Arial" w:cs="Arial"/>
          <w:sz w:val="20"/>
          <w:szCs w:val="20"/>
        </w:rPr>
        <w:t>of Kosovo in</w:t>
      </w:r>
      <w:r>
        <w:rPr>
          <w:rFonts w:ascii="Arial" w:hAnsi="Arial" w:cs="Arial"/>
          <w:sz w:val="20"/>
          <w:szCs w:val="20"/>
        </w:rPr>
        <w:t xml:space="preserve"> </w:t>
      </w:r>
      <w:r>
        <w:rPr>
          <w:rStyle w:val="hps"/>
          <w:rFonts w:ascii="Arial" w:eastAsiaTheme="majorEastAsia" w:hAnsi="Arial" w:cs="Arial"/>
          <w:sz w:val="20"/>
          <w:szCs w:val="20"/>
        </w:rPr>
        <w:t>the context of</w:t>
      </w:r>
      <w:r>
        <w:rPr>
          <w:rFonts w:ascii="Arial" w:hAnsi="Arial" w:cs="Arial"/>
          <w:sz w:val="20"/>
          <w:szCs w:val="20"/>
        </w:rPr>
        <w:t xml:space="preserve"> </w:t>
      </w:r>
      <w:r>
        <w:rPr>
          <w:rStyle w:val="hps"/>
          <w:rFonts w:ascii="Arial" w:eastAsiaTheme="majorEastAsia" w:hAnsi="Arial" w:cs="Arial"/>
          <w:sz w:val="20"/>
          <w:szCs w:val="20"/>
        </w:rPr>
        <w:t>the concept of universal</w:t>
      </w:r>
      <w:r>
        <w:rPr>
          <w:rFonts w:ascii="Arial" w:hAnsi="Arial" w:cs="Arial"/>
          <w:sz w:val="20"/>
          <w:szCs w:val="20"/>
        </w:rPr>
        <w:t xml:space="preserve"> </w:t>
      </w:r>
      <w:r>
        <w:rPr>
          <w:rStyle w:val="hps"/>
          <w:rFonts w:ascii="Arial" w:eastAsiaTheme="majorEastAsia" w:hAnsi="Arial" w:cs="Arial"/>
          <w:sz w:val="20"/>
          <w:szCs w:val="20"/>
        </w:rPr>
        <w:t>security”</w:t>
      </w:r>
      <w:r>
        <w:rPr>
          <w:rFonts w:ascii="Arial" w:hAnsi="Arial" w:cs="Arial"/>
          <w:sz w:val="20"/>
          <w:szCs w:val="20"/>
        </w:rPr>
        <w:t xml:space="preserve"> </w:t>
      </w:r>
      <w:r>
        <w:rPr>
          <w:rStyle w:val="hps"/>
          <w:rFonts w:ascii="Arial" w:eastAsiaTheme="majorEastAsia" w:hAnsi="Arial" w:cs="Arial"/>
          <w:sz w:val="20"/>
          <w:szCs w:val="20"/>
        </w:rPr>
        <w:t>/</w:t>
      </w:r>
      <w:r>
        <w:rPr>
          <w:rFonts w:ascii="Arial" w:hAnsi="Arial" w:cs="Arial"/>
          <w:sz w:val="20"/>
          <w:szCs w:val="20"/>
        </w:rPr>
        <w:t xml:space="preserve"> </w:t>
      </w:r>
      <w:r>
        <w:rPr>
          <w:rStyle w:val="hps"/>
          <w:rFonts w:ascii="Arial" w:eastAsiaTheme="majorEastAsia" w:hAnsi="Arial" w:cs="Arial"/>
          <w:sz w:val="20"/>
          <w:szCs w:val="20"/>
        </w:rPr>
        <w:t>/ Politics</w:t>
      </w:r>
      <w:r>
        <w:rPr>
          <w:rFonts w:ascii="Arial" w:hAnsi="Arial" w:cs="Arial"/>
          <w:sz w:val="20"/>
          <w:szCs w:val="20"/>
        </w:rPr>
        <w:t xml:space="preserve"> </w:t>
      </w:r>
      <w:r>
        <w:rPr>
          <w:rStyle w:val="hps"/>
          <w:rFonts w:ascii="Arial" w:eastAsiaTheme="majorEastAsia" w:hAnsi="Arial" w:cs="Arial"/>
          <w:sz w:val="20"/>
          <w:szCs w:val="20"/>
        </w:rPr>
        <w:t>in texts</w:t>
      </w:r>
      <w:r>
        <w:rPr>
          <w:rFonts w:ascii="Arial" w:hAnsi="Arial" w:cs="Arial"/>
          <w:sz w:val="20"/>
          <w:szCs w:val="20"/>
        </w:rPr>
        <w:t xml:space="preserve"> </w:t>
      </w:r>
      <w:r>
        <w:rPr>
          <w:rStyle w:val="hps"/>
          <w:rFonts w:ascii="Arial" w:eastAsiaTheme="majorEastAsia" w:hAnsi="Arial" w:cs="Arial"/>
          <w:sz w:val="20"/>
          <w:szCs w:val="20"/>
        </w:rPr>
        <w:t>- texts</w:t>
      </w:r>
      <w:r>
        <w:rPr>
          <w:rFonts w:ascii="Arial" w:hAnsi="Arial" w:cs="Arial"/>
          <w:sz w:val="20"/>
          <w:szCs w:val="20"/>
        </w:rPr>
        <w:t xml:space="preserve"> </w:t>
      </w:r>
      <w:r>
        <w:rPr>
          <w:rStyle w:val="hps"/>
          <w:rFonts w:ascii="Arial" w:eastAsiaTheme="majorEastAsia" w:hAnsi="Arial" w:cs="Arial"/>
          <w:sz w:val="20"/>
          <w:szCs w:val="20"/>
        </w:rPr>
        <w:t>in politics:</w:t>
      </w:r>
      <w:r>
        <w:rPr>
          <w:rFonts w:ascii="Arial" w:hAnsi="Arial" w:cs="Arial"/>
          <w:sz w:val="20"/>
          <w:szCs w:val="20"/>
        </w:rPr>
        <w:t xml:space="preserve"> </w:t>
      </w:r>
      <w:r>
        <w:rPr>
          <w:rStyle w:val="hps"/>
          <w:rFonts w:ascii="Arial" w:eastAsiaTheme="majorEastAsia" w:hAnsi="Arial" w:cs="Arial"/>
          <w:sz w:val="20"/>
          <w:szCs w:val="20"/>
        </w:rPr>
        <w:t>science is</w:t>
      </w:r>
      <w:r>
        <w:rPr>
          <w:rFonts w:ascii="Arial" w:hAnsi="Arial" w:cs="Arial"/>
          <w:sz w:val="20"/>
          <w:szCs w:val="20"/>
        </w:rPr>
        <w:t xml:space="preserve"> </w:t>
      </w:r>
      <w:r>
        <w:rPr>
          <w:rStyle w:val="hps"/>
          <w:rFonts w:ascii="Arial" w:eastAsiaTheme="majorEastAsia" w:hAnsi="Arial" w:cs="Arial"/>
          <w:sz w:val="20"/>
          <w:szCs w:val="20"/>
        </w:rPr>
        <w:t>the history of ideas</w:t>
      </w:r>
      <w:r>
        <w:rPr>
          <w:rFonts w:ascii="Arial" w:hAnsi="Arial" w:cs="Arial"/>
          <w:sz w:val="20"/>
          <w:szCs w:val="20"/>
        </w:rPr>
        <w:t xml:space="preserve"> </w:t>
      </w:r>
      <w:r>
        <w:rPr>
          <w:rStyle w:val="hps"/>
          <w:rFonts w:ascii="Arial" w:eastAsiaTheme="majorEastAsia" w:hAnsi="Arial" w:cs="Arial"/>
          <w:sz w:val="20"/>
          <w:szCs w:val="20"/>
        </w:rPr>
        <w:t>and doctrines.</w:t>
      </w:r>
      <w:r>
        <w:rPr>
          <w:rFonts w:ascii="Arial" w:hAnsi="Arial" w:cs="Arial"/>
          <w:sz w:val="20"/>
          <w:szCs w:val="20"/>
        </w:rPr>
        <w:t xml:space="preserve"> </w:t>
      </w:r>
      <w:r>
        <w:rPr>
          <w:rStyle w:val="hps"/>
          <w:rFonts w:ascii="Arial" w:eastAsiaTheme="majorEastAsia" w:hAnsi="Arial" w:cs="Arial"/>
          <w:sz w:val="20"/>
          <w:szCs w:val="20"/>
        </w:rPr>
        <w:t>Materials of the International</w:t>
      </w:r>
      <w:r>
        <w:rPr>
          <w:rFonts w:ascii="Arial" w:hAnsi="Arial" w:cs="Arial"/>
          <w:sz w:val="20"/>
          <w:szCs w:val="20"/>
        </w:rPr>
        <w:t xml:space="preserve"> </w:t>
      </w:r>
      <w:r>
        <w:rPr>
          <w:rStyle w:val="hps"/>
          <w:rFonts w:ascii="Arial" w:eastAsiaTheme="majorEastAsia" w:hAnsi="Arial" w:cs="Arial"/>
          <w:sz w:val="20"/>
          <w:szCs w:val="20"/>
        </w:rPr>
        <w:t>scientific conference,</w:t>
      </w:r>
      <w:r>
        <w:rPr>
          <w:rFonts w:ascii="Arial" w:hAnsi="Arial" w:cs="Arial"/>
          <w:sz w:val="20"/>
          <w:szCs w:val="20"/>
        </w:rPr>
        <w:t xml:space="preserve"> </w:t>
      </w:r>
      <w:r>
        <w:rPr>
          <w:rStyle w:val="hps"/>
          <w:rFonts w:ascii="Arial" w:eastAsiaTheme="majorEastAsia" w:hAnsi="Arial" w:cs="Arial"/>
          <w:sz w:val="20"/>
          <w:szCs w:val="20"/>
        </w:rPr>
        <w:t>the 40th</w:t>
      </w:r>
      <w:r>
        <w:rPr>
          <w:rFonts w:ascii="Arial" w:hAnsi="Arial" w:cs="Arial"/>
          <w:sz w:val="20"/>
          <w:szCs w:val="20"/>
        </w:rPr>
        <w:t xml:space="preserve"> </w:t>
      </w:r>
      <w:r>
        <w:rPr>
          <w:rStyle w:val="hps"/>
          <w:rFonts w:ascii="Arial" w:eastAsiaTheme="majorEastAsia" w:hAnsi="Arial" w:cs="Arial"/>
          <w:sz w:val="20"/>
          <w:szCs w:val="20"/>
        </w:rPr>
        <w:t>Anniversary of the Department</w:t>
      </w:r>
      <w:r>
        <w:rPr>
          <w:rFonts w:ascii="Arial" w:hAnsi="Arial" w:cs="Arial"/>
          <w:sz w:val="20"/>
          <w:szCs w:val="20"/>
        </w:rPr>
        <w:t xml:space="preserve"> </w:t>
      </w:r>
      <w:r>
        <w:rPr>
          <w:rStyle w:val="hps"/>
          <w:rFonts w:ascii="Arial" w:eastAsiaTheme="majorEastAsia" w:hAnsi="Arial" w:cs="Arial"/>
          <w:sz w:val="20"/>
          <w:szCs w:val="20"/>
        </w:rPr>
        <w:t>of Social and Political</w:t>
      </w:r>
      <w:r>
        <w:rPr>
          <w:rFonts w:ascii="Arial" w:hAnsi="Arial" w:cs="Arial"/>
          <w:sz w:val="20"/>
          <w:szCs w:val="20"/>
        </w:rPr>
        <w:t xml:space="preserve"> </w:t>
      </w:r>
      <w:r>
        <w:rPr>
          <w:rStyle w:val="hps"/>
          <w:rFonts w:ascii="Arial" w:eastAsiaTheme="majorEastAsia" w:hAnsi="Arial" w:cs="Arial"/>
          <w:sz w:val="20"/>
          <w:szCs w:val="20"/>
        </w:rPr>
        <w:t>History of</w:t>
      </w:r>
      <w:r>
        <w:rPr>
          <w:rFonts w:ascii="Arial" w:hAnsi="Arial" w:cs="Arial"/>
          <w:sz w:val="20"/>
          <w:szCs w:val="20"/>
        </w:rPr>
        <w:t xml:space="preserve"> </w:t>
      </w:r>
      <w:r>
        <w:rPr>
          <w:rStyle w:val="hps"/>
          <w:rFonts w:ascii="Arial" w:eastAsiaTheme="majorEastAsia" w:hAnsi="Arial" w:cs="Arial"/>
          <w:sz w:val="20"/>
          <w:szCs w:val="20"/>
        </w:rPr>
        <w:t>the exercise</w:t>
      </w:r>
      <w:r>
        <w:rPr>
          <w:rFonts w:ascii="Arial" w:hAnsi="Arial" w:cs="Arial"/>
          <w:sz w:val="20"/>
          <w:szCs w:val="20"/>
        </w:rPr>
        <w:t xml:space="preserve"> </w:t>
      </w:r>
      <w:r>
        <w:rPr>
          <w:rStyle w:val="hps"/>
          <w:rFonts w:ascii="Arial" w:eastAsiaTheme="majorEastAsia" w:hAnsi="Arial" w:cs="Arial"/>
          <w:sz w:val="20"/>
          <w:szCs w:val="20"/>
        </w:rPr>
        <w:t>of political science</w:t>
      </w:r>
      <w:r>
        <w:rPr>
          <w:rFonts w:ascii="Arial" w:hAnsi="Arial" w:cs="Arial"/>
          <w:sz w:val="20"/>
          <w:szCs w:val="20"/>
        </w:rPr>
        <w:t xml:space="preserve"> </w:t>
      </w:r>
      <w:r>
        <w:rPr>
          <w:rStyle w:val="hps"/>
          <w:rFonts w:ascii="Arial" w:eastAsiaTheme="majorEastAsia" w:hAnsi="Arial" w:cs="Arial"/>
          <w:sz w:val="20"/>
          <w:szCs w:val="20"/>
        </w:rPr>
        <w:t>faculty</w:t>
      </w:r>
      <w:r>
        <w:rPr>
          <w:rFonts w:ascii="Arial" w:hAnsi="Arial" w:cs="Arial"/>
          <w:sz w:val="20"/>
          <w:szCs w:val="20"/>
        </w:rPr>
        <w:t xml:space="preserve"> </w:t>
      </w:r>
      <w:r>
        <w:rPr>
          <w:rStyle w:val="hps"/>
          <w:rFonts w:ascii="Arial" w:eastAsiaTheme="majorEastAsia" w:hAnsi="Arial" w:cs="Arial"/>
          <w:sz w:val="20"/>
          <w:szCs w:val="20"/>
        </w:rPr>
        <w:t>of Moscow State University</w:t>
      </w:r>
      <w:r>
        <w:rPr>
          <w:rFonts w:ascii="Arial" w:hAnsi="Arial" w:cs="Arial"/>
          <w:sz w:val="20"/>
          <w:szCs w:val="20"/>
        </w:rPr>
        <w:t xml:space="preserve">. </w:t>
      </w:r>
      <w:r>
        <w:rPr>
          <w:rStyle w:val="hps"/>
          <w:rFonts w:ascii="Arial" w:eastAsiaTheme="majorEastAsia" w:hAnsi="Arial" w:cs="Arial"/>
          <w:sz w:val="20"/>
          <w:szCs w:val="20"/>
        </w:rPr>
        <w:t>MV</w:t>
      </w:r>
      <w:r>
        <w:rPr>
          <w:rFonts w:ascii="Arial" w:hAnsi="Arial" w:cs="Arial"/>
          <w:sz w:val="20"/>
          <w:szCs w:val="20"/>
        </w:rPr>
        <w:t xml:space="preserve"> </w:t>
      </w:r>
      <w:r>
        <w:rPr>
          <w:rStyle w:val="hps"/>
          <w:rFonts w:ascii="Arial" w:eastAsiaTheme="majorEastAsia" w:hAnsi="Arial" w:cs="Arial"/>
          <w:sz w:val="20"/>
          <w:szCs w:val="20"/>
        </w:rPr>
        <w:t>University.</w:t>
      </w:r>
      <w:r>
        <w:rPr>
          <w:rFonts w:ascii="Arial" w:hAnsi="Arial" w:cs="Arial"/>
          <w:sz w:val="20"/>
          <w:szCs w:val="20"/>
        </w:rPr>
        <w:t xml:space="preserve"> </w:t>
      </w:r>
      <w:r>
        <w:rPr>
          <w:rStyle w:val="hps"/>
          <w:rFonts w:ascii="Arial" w:eastAsiaTheme="majorEastAsia" w:hAnsi="Arial" w:cs="Arial"/>
          <w:sz w:val="20"/>
          <w:szCs w:val="20"/>
        </w:rPr>
        <w:t>28-29</w:t>
      </w:r>
      <w:r>
        <w:rPr>
          <w:rFonts w:ascii="Arial" w:hAnsi="Arial" w:cs="Arial"/>
          <w:sz w:val="20"/>
          <w:szCs w:val="20"/>
        </w:rPr>
        <w:t xml:space="preserve"> </w:t>
      </w:r>
      <w:r>
        <w:rPr>
          <w:rStyle w:val="hps"/>
          <w:rFonts w:ascii="Arial" w:eastAsiaTheme="majorEastAsia" w:hAnsi="Arial" w:cs="Arial"/>
          <w:sz w:val="20"/>
          <w:szCs w:val="20"/>
        </w:rPr>
        <w:t>October 2011</w:t>
      </w:r>
      <w:r>
        <w:rPr>
          <w:rFonts w:ascii="Arial" w:hAnsi="Arial" w:cs="Arial"/>
          <w:sz w:val="20"/>
          <w:szCs w:val="20"/>
        </w:rPr>
        <w:t xml:space="preserve">, (Moscou, </w:t>
      </w:r>
      <w:r>
        <w:rPr>
          <w:rStyle w:val="hps"/>
          <w:rFonts w:ascii="Arial" w:eastAsiaTheme="majorEastAsia" w:hAnsi="Arial" w:cs="Arial"/>
          <w:sz w:val="20"/>
          <w:szCs w:val="20"/>
        </w:rPr>
        <w:t>2011)</w:t>
      </w:r>
      <w:r>
        <w:rPr>
          <w:rFonts w:ascii="Arial" w:hAnsi="Arial" w:cs="Arial"/>
          <w:sz w:val="20"/>
          <w:szCs w:val="20"/>
        </w:rPr>
        <w:t>, “</w:t>
      </w:r>
      <w:r>
        <w:rPr>
          <w:rStyle w:val="hps"/>
          <w:rFonts w:ascii="Arial" w:eastAsiaTheme="majorEastAsia" w:hAnsi="Arial" w:cs="Arial"/>
          <w:sz w:val="20"/>
          <w:szCs w:val="20"/>
        </w:rPr>
        <w:t>The crisis of</w:t>
      </w:r>
      <w:r>
        <w:rPr>
          <w:rFonts w:ascii="Arial" w:hAnsi="Arial" w:cs="Arial"/>
          <w:sz w:val="20"/>
          <w:szCs w:val="20"/>
        </w:rPr>
        <w:t xml:space="preserve"> </w:t>
      </w:r>
      <w:r>
        <w:rPr>
          <w:rStyle w:val="hps"/>
          <w:rFonts w:ascii="Arial" w:eastAsiaTheme="majorEastAsia" w:hAnsi="Arial" w:cs="Arial"/>
          <w:sz w:val="20"/>
          <w:szCs w:val="20"/>
        </w:rPr>
        <w:t>universal security system</w:t>
      </w:r>
      <w:r>
        <w:rPr>
          <w:rFonts w:ascii="Arial" w:hAnsi="Arial" w:cs="Arial"/>
          <w:sz w:val="20"/>
          <w:szCs w:val="20"/>
        </w:rPr>
        <w:t xml:space="preserve">: history, theory and practice”. </w:t>
      </w:r>
      <w:r>
        <w:rPr>
          <w:rStyle w:val="hps"/>
          <w:rFonts w:ascii="Arial" w:eastAsiaTheme="majorEastAsia" w:hAnsi="Arial" w:cs="Arial"/>
          <w:sz w:val="20"/>
          <w:szCs w:val="20"/>
        </w:rPr>
        <w:t>/</w:t>
      </w:r>
      <w:r>
        <w:rPr>
          <w:rFonts w:ascii="Arial" w:hAnsi="Arial" w:cs="Arial"/>
          <w:sz w:val="20"/>
          <w:szCs w:val="20"/>
        </w:rPr>
        <w:t xml:space="preserve"> </w:t>
      </w:r>
      <w:r>
        <w:rPr>
          <w:rStyle w:val="hps"/>
          <w:rFonts w:ascii="Arial" w:eastAsiaTheme="majorEastAsia" w:hAnsi="Arial" w:cs="Arial"/>
          <w:sz w:val="20"/>
          <w:szCs w:val="20"/>
        </w:rPr>
        <w:t>/ Politics</w:t>
      </w:r>
      <w:r>
        <w:rPr>
          <w:rFonts w:ascii="Arial" w:hAnsi="Arial" w:cs="Arial"/>
          <w:sz w:val="20"/>
          <w:szCs w:val="20"/>
        </w:rPr>
        <w:t xml:space="preserve"> </w:t>
      </w:r>
      <w:r>
        <w:rPr>
          <w:rStyle w:val="hps"/>
          <w:rFonts w:ascii="Arial" w:eastAsiaTheme="majorEastAsia" w:hAnsi="Arial" w:cs="Arial"/>
          <w:sz w:val="20"/>
          <w:szCs w:val="20"/>
        </w:rPr>
        <w:t>in texts</w:t>
      </w:r>
      <w:r>
        <w:rPr>
          <w:rFonts w:ascii="Arial" w:hAnsi="Arial" w:cs="Arial"/>
          <w:sz w:val="20"/>
          <w:szCs w:val="20"/>
        </w:rPr>
        <w:t xml:space="preserve"> </w:t>
      </w:r>
      <w:r>
        <w:rPr>
          <w:rStyle w:val="hps"/>
          <w:rFonts w:ascii="Arial" w:eastAsiaTheme="majorEastAsia" w:hAnsi="Arial" w:cs="Arial"/>
          <w:sz w:val="20"/>
          <w:szCs w:val="20"/>
        </w:rPr>
        <w:t>- texts</w:t>
      </w:r>
      <w:r>
        <w:rPr>
          <w:rFonts w:ascii="Arial" w:hAnsi="Arial" w:cs="Arial"/>
          <w:sz w:val="20"/>
          <w:szCs w:val="20"/>
        </w:rPr>
        <w:t xml:space="preserve"> </w:t>
      </w:r>
      <w:r>
        <w:rPr>
          <w:rStyle w:val="hps"/>
          <w:rFonts w:ascii="Arial" w:eastAsiaTheme="majorEastAsia" w:hAnsi="Arial" w:cs="Arial"/>
          <w:sz w:val="20"/>
          <w:szCs w:val="20"/>
        </w:rPr>
        <w:t>in politics:</w:t>
      </w:r>
      <w:r>
        <w:rPr>
          <w:rFonts w:ascii="Arial" w:hAnsi="Arial" w:cs="Arial"/>
          <w:sz w:val="20"/>
          <w:szCs w:val="20"/>
        </w:rPr>
        <w:t xml:space="preserve"> </w:t>
      </w:r>
      <w:r>
        <w:rPr>
          <w:rStyle w:val="hps"/>
          <w:rFonts w:ascii="Arial" w:eastAsiaTheme="majorEastAsia" w:hAnsi="Arial" w:cs="Arial"/>
          <w:sz w:val="20"/>
          <w:szCs w:val="20"/>
        </w:rPr>
        <w:t>science is</w:t>
      </w:r>
      <w:r>
        <w:rPr>
          <w:rFonts w:ascii="Arial" w:hAnsi="Arial" w:cs="Arial"/>
          <w:sz w:val="20"/>
          <w:szCs w:val="20"/>
        </w:rPr>
        <w:t xml:space="preserve"> </w:t>
      </w:r>
      <w:r>
        <w:rPr>
          <w:rStyle w:val="hps"/>
          <w:rFonts w:ascii="Arial" w:eastAsiaTheme="majorEastAsia" w:hAnsi="Arial" w:cs="Arial"/>
          <w:sz w:val="20"/>
          <w:szCs w:val="20"/>
        </w:rPr>
        <w:t>the history of ideas</w:t>
      </w:r>
      <w:r>
        <w:rPr>
          <w:rFonts w:ascii="Arial" w:hAnsi="Arial" w:cs="Arial"/>
          <w:sz w:val="20"/>
          <w:szCs w:val="20"/>
        </w:rPr>
        <w:t xml:space="preserve"> </w:t>
      </w:r>
      <w:r>
        <w:rPr>
          <w:rStyle w:val="hps"/>
          <w:rFonts w:ascii="Arial" w:eastAsiaTheme="majorEastAsia" w:hAnsi="Arial" w:cs="Arial"/>
          <w:sz w:val="20"/>
          <w:szCs w:val="20"/>
        </w:rPr>
        <w:t>and doctrines.</w:t>
      </w:r>
      <w:r>
        <w:rPr>
          <w:rFonts w:ascii="Arial" w:hAnsi="Arial" w:cs="Arial"/>
          <w:sz w:val="20"/>
          <w:szCs w:val="20"/>
        </w:rPr>
        <w:t xml:space="preserve"> </w:t>
      </w:r>
      <w:r>
        <w:rPr>
          <w:rStyle w:val="hps"/>
          <w:rFonts w:ascii="Arial" w:eastAsiaTheme="majorEastAsia" w:hAnsi="Arial" w:cs="Arial"/>
          <w:sz w:val="20"/>
          <w:szCs w:val="20"/>
        </w:rPr>
        <w:t>Materials of the International</w:t>
      </w:r>
      <w:r>
        <w:rPr>
          <w:rFonts w:ascii="Arial" w:hAnsi="Arial" w:cs="Arial"/>
          <w:sz w:val="20"/>
          <w:szCs w:val="20"/>
        </w:rPr>
        <w:t xml:space="preserve"> </w:t>
      </w:r>
      <w:r>
        <w:rPr>
          <w:rStyle w:val="hps"/>
          <w:rFonts w:ascii="Arial" w:eastAsiaTheme="majorEastAsia" w:hAnsi="Arial" w:cs="Arial"/>
          <w:sz w:val="20"/>
          <w:szCs w:val="20"/>
        </w:rPr>
        <w:t>scientific conference,</w:t>
      </w:r>
      <w:r>
        <w:rPr>
          <w:rFonts w:ascii="Arial" w:hAnsi="Arial" w:cs="Arial"/>
          <w:sz w:val="20"/>
          <w:szCs w:val="20"/>
        </w:rPr>
        <w:t xml:space="preserve"> </w:t>
      </w:r>
      <w:r>
        <w:rPr>
          <w:rStyle w:val="hps"/>
          <w:rFonts w:ascii="Arial" w:eastAsiaTheme="majorEastAsia" w:hAnsi="Arial" w:cs="Arial"/>
          <w:sz w:val="20"/>
          <w:szCs w:val="20"/>
        </w:rPr>
        <w:t>the 40th</w:t>
      </w:r>
      <w:r>
        <w:rPr>
          <w:rFonts w:ascii="Arial" w:hAnsi="Arial" w:cs="Arial"/>
          <w:sz w:val="20"/>
          <w:szCs w:val="20"/>
        </w:rPr>
        <w:t xml:space="preserve"> </w:t>
      </w:r>
      <w:r>
        <w:rPr>
          <w:rStyle w:val="hps"/>
          <w:rFonts w:ascii="Arial" w:eastAsiaTheme="majorEastAsia" w:hAnsi="Arial" w:cs="Arial"/>
          <w:sz w:val="20"/>
          <w:szCs w:val="20"/>
        </w:rPr>
        <w:t>Anniversary of the Department</w:t>
      </w:r>
      <w:r>
        <w:rPr>
          <w:rFonts w:ascii="Arial" w:hAnsi="Arial" w:cs="Arial"/>
          <w:sz w:val="20"/>
          <w:szCs w:val="20"/>
        </w:rPr>
        <w:t xml:space="preserve"> </w:t>
      </w:r>
      <w:r>
        <w:rPr>
          <w:rStyle w:val="hps"/>
          <w:rFonts w:ascii="Arial" w:eastAsiaTheme="majorEastAsia" w:hAnsi="Arial" w:cs="Arial"/>
          <w:sz w:val="20"/>
          <w:szCs w:val="20"/>
        </w:rPr>
        <w:t>of Social and Political</w:t>
      </w:r>
      <w:r>
        <w:rPr>
          <w:rFonts w:ascii="Arial" w:hAnsi="Arial" w:cs="Arial"/>
          <w:sz w:val="20"/>
          <w:szCs w:val="20"/>
        </w:rPr>
        <w:t xml:space="preserve"> </w:t>
      </w:r>
      <w:r>
        <w:rPr>
          <w:rStyle w:val="hps"/>
          <w:rFonts w:ascii="Arial" w:eastAsiaTheme="majorEastAsia" w:hAnsi="Arial" w:cs="Arial"/>
          <w:sz w:val="20"/>
          <w:szCs w:val="20"/>
        </w:rPr>
        <w:t>History of</w:t>
      </w:r>
      <w:r>
        <w:rPr>
          <w:rFonts w:ascii="Arial" w:hAnsi="Arial" w:cs="Arial"/>
          <w:sz w:val="20"/>
          <w:szCs w:val="20"/>
        </w:rPr>
        <w:t xml:space="preserve"> </w:t>
      </w:r>
      <w:r>
        <w:rPr>
          <w:rStyle w:val="hps"/>
          <w:rFonts w:ascii="Arial" w:eastAsiaTheme="majorEastAsia" w:hAnsi="Arial" w:cs="Arial"/>
          <w:sz w:val="20"/>
          <w:szCs w:val="20"/>
        </w:rPr>
        <w:t>the exercise</w:t>
      </w:r>
      <w:r>
        <w:rPr>
          <w:rFonts w:ascii="Arial" w:hAnsi="Arial" w:cs="Arial"/>
          <w:sz w:val="20"/>
          <w:szCs w:val="20"/>
        </w:rPr>
        <w:t xml:space="preserve"> </w:t>
      </w:r>
      <w:r>
        <w:rPr>
          <w:rStyle w:val="hps"/>
          <w:rFonts w:ascii="Arial" w:eastAsiaTheme="majorEastAsia" w:hAnsi="Arial" w:cs="Arial"/>
          <w:sz w:val="20"/>
          <w:szCs w:val="20"/>
        </w:rPr>
        <w:t>of political science</w:t>
      </w:r>
      <w:r>
        <w:rPr>
          <w:rFonts w:ascii="Arial" w:hAnsi="Arial" w:cs="Arial"/>
          <w:sz w:val="20"/>
          <w:szCs w:val="20"/>
        </w:rPr>
        <w:t xml:space="preserve"> </w:t>
      </w:r>
      <w:r>
        <w:rPr>
          <w:rStyle w:val="hps"/>
          <w:rFonts w:ascii="Arial" w:eastAsiaTheme="majorEastAsia" w:hAnsi="Arial" w:cs="Arial"/>
          <w:sz w:val="20"/>
          <w:szCs w:val="20"/>
        </w:rPr>
        <w:t>faculty</w:t>
      </w:r>
      <w:r>
        <w:rPr>
          <w:rFonts w:ascii="Arial" w:hAnsi="Arial" w:cs="Arial"/>
          <w:sz w:val="20"/>
          <w:szCs w:val="20"/>
        </w:rPr>
        <w:t xml:space="preserve"> </w:t>
      </w:r>
      <w:r>
        <w:rPr>
          <w:rStyle w:val="hps"/>
          <w:rFonts w:ascii="Arial" w:eastAsiaTheme="majorEastAsia" w:hAnsi="Arial" w:cs="Arial"/>
          <w:sz w:val="20"/>
          <w:szCs w:val="20"/>
        </w:rPr>
        <w:t>of Moscow State University</w:t>
      </w:r>
      <w:r>
        <w:rPr>
          <w:rFonts w:ascii="Arial" w:hAnsi="Arial" w:cs="Arial"/>
          <w:sz w:val="20"/>
          <w:szCs w:val="20"/>
        </w:rPr>
        <w:t xml:space="preserve">. </w:t>
      </w:r>
      <w:r>
        <w:rPr>
          <w:rStyle w:val="hps"/>
          <w:rFonts w:ascii="Arial" w:eastAsiaTheme="majorEastAsia" w:hAnsi="Arial" w:cs="Arial"/>
          <w:sz w:val="20"/>
          <w:szCs w:val="20"/>
          <w:lang w:val="fr-FR"/>
        </w:rPr>
        <w:t>MV</w:t>
      </w:r>
      <w:r>
        <w:rPr>
          <w:rFonts w:ascii="Arial" w:hAnsi="Arial" w:cs="Arial"/>
          <w:sz w:val="20"/>
          <w:szCs w:val="20"/>
          <w:lang w:val="fr-FR"/>
        </w:rPr>
        <w:t xml:space="preserve"> </w:t>
      </w:r>
      <w:r>
        <w:rPr>
          <w:rStyle w:val="hps"/>
          <w:rFonts w:ascii="Arial" w:eastAsiaTheme="majorEastAsia" w:hAnsi="Arial" w:cs="Arial"/>
          <w:sz w:val="20"/>
          <w:szCs w:val="20"/>
          <w:lang w:val="fr-FR"/>
        </w:rPr>
        <w:t>University.</w:t>
      </w:r>
      <w:r>
        <w:rPr>
          <w:rFonts w:ascii="Arial" w:hAnsi="Arial" w:cs="Arial"/>
          <w:sz w:val="20"/>
          <w:szCs w:val="20"/>
          <w:lang w:val="fr-FR"/>
        </w:rPr>
        <w:t xml:space="preserve"> </w:t>
      </w:r>
      <w:r>
        <w:rPr>
          <w:rStyle w:val="hps"/>
          <w:rFonts w:ascii="Arial" w:eastAsiaTheme="majorEastAsia" w:hAnsi="Arial" w:cs="Arial"/>
          <w:sz w:val="20"/>
          <w:szCs w:val="20"/>
          <w:lang w:val="fr-FR"/>
        </w:rPr>
        <w:t>28-29</w:t>
      </w:r>
      <w:r>
        <w:rPr>
          <w:rFonts w:ascii="Arial" w:hAnsi="Arial" w:cs="Arial"/>
          <w:sz w:val="20"/>
          <w:szCs w:val="20"/>
          <w:lang w:val="fr-FR"/>
        </w:rPr>
        <w:t xml:space="preserve"> </w:t>
      </w:r>
      <w:r>
        <w:rPr>
          <w:rStyle w:val="hps"/>
          <w:rFonts w:ascii="Arial" w:eastAsiaTheme="majorEastAsia" w:hAnsi="Arial" w:cs="Arial"/>
          <w:sz w:val="20"/>
          <w:szCs w:val="20"/>
          <w:lang w:val="fr-FR"/>
        </w:rPr>
        <w:t>Octobre 2011</w:t>
      </w:r>
      <w:r>
        <w:rPr>
          <w:rFonts w:ascii="Arial" w:hAnsi="Arial" w:cs="Arial"/>
          <w:sz w:val="20"/>
          <w:szCs w:val="20"/>
          <w:lang w:val="fr-FR"/>
        </w:rPr>
        <w:t xml:space="preserve">, (Moscou, </w:t>
      </w:r>
      <w:r>
        <w:rPr>
          <w:rStyle w:val="hps"/>
          <w:rFonts w:ascii="Arial" w:eastAsiaTheme="majorEastAsia" w:hAnsi="Arial" w:cs="Arial"/>
          <w:sz w:val="20"/>
          <w:szCs w:val="20"/>
          <w:lang w:val="fr-FR"/>
        </w:rPr>
        <w:t>2011).</w:t>
      </w:r>
    </w:p>
    <w:p w:rsidR="003C024F" w:rsidRDefault="003C024F" w:rsidP="000D3F44">
      <w:pPr>
        <w:tabs>
          <w:tab w:val="left" w:pos="2160"/>
        </w:tabs>
        <w:spacing w:line="276" w:lineRule="auto"/>
        <w:jc w:val="both"/>
        <w:rPr>
          <w:rFonts w:ascii="Arial" w:hAnsi="Arial" w:cs="Arial"/>
          <w:lang w:val="fr-FR"/>
        </w:rPr>
      </w:pPr>
    </w:p>
    <w:p w:rsidR="003C024F" w:rsidRDefault="003C024F" w:rsidP="000D3F44">
      <w:pPr>
        <w:tabs>
          <w:tab w:val="left" w:pos="2160"/>
        </w:tabs>
        <w:spacing w:line="276" w:lineRule="auto"/>
        <w:ind w:left="2160" w:hanging="2160"/>
        <w:jc w:val="both"/>
        <w:rPr>
          <w:rFonts w:ascii="Arial" w:hAnsi="Arial" w:cs="Arial"/>
          <w:sz w:val="20"/>
          <w:szCs w:val="20"/>
          <w:lang w:val="fr-FR"/>
        </w:rPr>
      </w:pPr>
      <w:r>
        <w:rPr>
          <w:rFonts w:ascii="Arial" w:hAnsi="Arial" w:cs="Arial"/>
          <w:b/>
          <w:bCs/>
          <w:color w:val="000000"/>
          <w:sz w:val="20"/>
          <w:szCs w:val="20"/>
          <w:u w:val="single"/>
          <w:lang w:val="fr-FR"/>
        </w:rPr>
        <w:t>Expérience</w:t>
      </w:r>
      <w:r>
        <w:rPr>
          <w:rFonts w:ascii="Arial" w:hAnsi="Arial" w:cs="Arial"/>
          <w:b/>
          <w:bCs/>
          <w:color w:val="000000"/>
          <w:sz w:val="20"/>
          <w:szCs w:val="20"/>
          <w:lang w:val="fr-FR"/>
        </w:rPr>
        <w:t>:</w:t>
      </w:r>
      <w:r>
        <w:rPr>
          <w:rFonts w:ascii="Arial" w:hAnsi="Arial" w:cs="Arial"/>
          <w:sz w:val="20"/>
          <w:szCs w:val="20"/>
          <w:lang w:val="fr-FR"/>
        </w:rPr>
        <w:tab/>
        <w:t>Secrétaire Général, Association des Nations Unies de Russie (depuis 2003), Professeur de Droit International et de Science Publique (depuis 2005), Vice-doyen de l’Ecole de Sciences Politique de St. Petersburg State University (depuis 2009), Président de la filiale russe de IBC group (2007 – aujourd’hui).</w:t>
      </w:r>
    </w:p>
    <w:p w:rsidR="003C024F" w:rsidRDefault="003C024F" w:rsidP="000D3F44">
      <w:pPr>
        <w:tabs>
          <w:tab w:val="left" w:pos="2160"/>
        </w:tabs>
        <w:spacing w:line="276" w:lineRule="auto"/>
        <w:ind w:left="2160" w:hanging="2160"/>
        <w:jc w:val="both"/>
        <w:rPr>
          <w:rFonts w:ascii="Arial" w:hAnsi="Arial" w:cs="Arial"/>
          <w:lang w:val="fr-FR"/>
        </w:rPr>
      </w:pPr>
    </w:p>
    <w:p w:rsidR="00956B9B" w:rsidRPr="00956B9B" w:rsidRDefault="003C024F" w:rsidP="00956B9B">
      <w:pPr>
        <w:tabs>
          <w:tab w:val="left" w:pos="2160"/>
        </w:tabs>
        <w:spacing w:line="276" w:lineRule="auto"/>
        <w:ind w:left="2160" w:hanging="2160"/>
        <w:jc w:val="both"/>
        <w:rPr>
          <w:rFonts w:ascii="Arial" w:hAnsi="Arial" w:cs="Arial"/>
          <w:sz w:val="20"/>
          <w:szCs w:val="20"/>
          <w:lang w:val="fr-FR"/>
        </w:rPr>
      </w:pPr>
      <w:r>
        <w:rPr>
          <w:rFonts w:ascii="Arial" w:hAnsi="Arial" w:cs="Arial"/>
          <w:b/>
          <w:bCs/>
          <w:color w:val="000000"/>
          <w:sz w:val="20"/>
          <w:szCs w:val="20"/>
          <w:u w:val="single"/>
          <w:lang w:val="fr-FR"/>
        </w:rPr>
        <w:t>Domaines d’expertise:</w:t>
      </w:r>
      <w:r>
        <w:rPr>
          <w:rFonts w:ascii="Arial" w:hAnsi="Arial" w:cs="Arial"/>
          <w:sz w:val="20"/>
          <w:szCs w:val="20"/>
          <w:lang w:val="fr-FR"/>
        </w:rPr>
        <w:tab/>
        <w:t>Droit International, Droit Civil Russe</w:t>
      </w:r>
      <w:r w:rsidR="00C32375">
        <w:rPr>
          <w:b/>
          <w:bCs/>
          <w:sz w:val="48"/>
          <w:szCs w:val="48"/>
        </w:rPr>
        <w:tab/>
      </w:r>
    </w:p>
    <w:p w:rsidR="00956B9B" w:rsidRDefault="00956B9B" w:rsidP="00C32375">
      <w:pPr>
        <w:tabs>
          <w:tab w:val="left" w:pos="2160"/>
        </w:tabs>
        <w:jc w:val="both"/>
        <w:rPr>
          <w:b/>
          <w:bCs/>
          <w:sz w:val="48"/>
          <w:szCs w:val="48"/>
        </w:rPr>
      </w:pPr>
      <w:r w:rsidRPr="00C32375">
        <w:rPr>
          <w:b/>
          <w:bCs/>
          <w:noProof/>
          <w:sz w:val="48"/>
          <w:szCs w:val="48"/>
        </w:rPr>
        <w:lastRenderedPageBreak/>
        <mc:AlternateContent>
          <mc:Choice Requires="wps">
            <w:drawing>
              <wp:anchor distT="45720" distB="45720" distL="114300" distR="114300" simplePos="0" relativeHeight="251740672" behindDoc="0" locked="0" layoutInCell="1" allowOverlap="1">
                <wp:simplePos x="0" y="0"/>
                <wp:positionH relativeFrom="margin">
                  <wp:align>left</wp:align>
                </wp:positionH>
                <wp:positionV relativeFrom="paragraph">
                  <wp:posOffset>14605</wp:posOffset>
                </wp:positionV>
                <wp:extent cx="15106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404620"/>
                        </a:xfrm>
                        <a:prstGeom prst="rect">
                          <a:avLst/>
                        </a:prstGeom>
                        <a:noFill/>
                        <a:ln w="9525">
                          <a:noFill/>
                          <a:miter lim="800000"/>
                          <a:headEnd/>
                          <a:tailEnd/>
                        </a:ln>
                      </wps:spPr>
                      <wps:txbx>
                        <w:txbxContent>
                          <w:p w:rsidR="00C32375" w:rsidRPr="00956B9B" w:rsidRDefault="00C32375">
                            <w:pPr>
                              <w:rPr>
                                <w:color w:val="FFFFFF" w:themeColor="background1"/>
                                <w14:textFill>
                                  <w14:noFill/>
                                </w14:textFill>
                              </w:rPr>
                            </w:pPr>
                            <w:r w:rsidRPr="00956B9B">
                              <w:rPr>
                                <w:noProof/>
                                <w:color w:val="FFFFFF" w:themeColor="background1"/>
                                <w14:textFill>
                                  <w14:noFill/>
                                </w14:textFill>
                              </w:rPr>
                              <w:drawing>
                                <wp:inline distT="0" distB="0" distL="0" distR="0" wp14:anchorId="2C22E40D" wp14:editId="51938CA1">
                                  <wp:extent cx="129540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 t="11906" r="16081" b="15106"/>
                                          <a:stretch/>
                                        </pic:blipFill>
                                        <pic:spPr bwMode="auto">
                                          <a:xfrm>
                                            <a:off x="0" y="0"/>
                                            <a:ext cx="1302300" cy="1809814"/>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7" type="#_x0000_t202" style="position:absolute;left:0;text-align:left;margin-left:0;margin-top:1.15pt;width:118.95pt;height:110.6pt;z-index:2517406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" filled="f" stroked="f">
                <v:textbox style="mso-fit-shape-to-text:t">
                  <w:txbxContent>
                    <w:p w:rsidR="00C32375" w:rsidRPr="00956B9B" w:rsidRDefault="00C32375">
                      <w:pPr>
                        <w:rPr>
                          <w:color w:val="FFFFFF" w:themeColor="background1"/>
                          <w14:textFill>
                            <w14:noFill/>
                          </w14:textFill>
                        </w:rPr>
                      </w:pPr>
                      <w:r w:rsidRPr="00956B9B">
                        <w:rPr>
                          <w:noProof/>
                          <w:color w:val="FFFFFF" w:themeColor="background1"/>
                          <w14:textFill>
                            <w14:noFill/>
                          </w14:textFill>
                        </w:rPr>
                        <w:drawing>
                          <wp:inline distT="0" distB="0" distL="0" distR="0" wp14:anchorId="2C22E40D" wp14:editId="51938CA1">
                            <wp:extent cx="129540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 t="11906" r="16081" b="15106"/>
                                    <a:stretch/>
                                  </pic:blipFill>
                                  <pic:spPr bwMode="auto">
                                    <a:xfrm>
                                      <a:off x="0" y="0"/>
                                      <a:ext cx="1302300" cy="1809814"/>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rsidR="00956B9B" w:rsidRDefault="00956B9B" w:rsidP="00C32375">
      <w:pPr>
        <w:tabs>
          <w:tab w:val="left" w:pos="2160"/>
        </w:tabs>
        <w:jc w:val="both"/>
        <w:rPr>
          <w:b/>
          <w:bCs/>
          <w:sz w:val="48"/>
          <w:szCs w:val="48"/>
        </w:rPr>
      </w:pPr>
    </w:p>
    <w:p w:rsidR="00956B9B" w:rsidRDefault="00956B9B" w:rsidP="00C32375">
      <w:pPr>
        <w:tabs>
          <w:tab w:val="left" w:pos="2160"/>
        </w:tabs>
        <w:jc w:val="both"/>
        <w:rPr>
          <w:b/>
          <w:bCs/>
          <w:sz w:val="48"/>
          <w:szCs w:val="48"/>
        </w:rPr>
      </w:pPr>
    </w:p>
    <w:p w:rsidR="000D3F44" w:rsidRDefault="00956B9B" w:rsidP="00956B9B">
      <w:pPr>
        <w:tabs>
          <w:tab w:val="left" w:pos="2160"/>
        </w:tabs>
        <w:jc w:val="right"/>
        <w:rPr>
          <w:b/>
          <w:sz w:val="32"/>
          <w:szCs w:val="32"/>
        </w:rPr>
      </w:pPr>
      <w:r>
        <w:rPr>
          <w:b/>
          <w:bCs/>
          <w:sz w:val="48"/>
          <w:szCs w:val="48"/>
        </w:rPr>
        <w:tab/>
      </w:r>
      <w:r>
        <w:rPr>
          <w:b/>
          <w:bCs/>
          <w:sz w:val="48"/>
          <w:szCs w:val="48"/>
        </w:rPr>
        <w:tab/>
      </w:r>
      <w:r>
        <w:rPr>
          <w:b/>
          <w:bCs/>
          <w:sz w:val="48"/>
          <w:szCs w:val="48"/>
        </w:rPr>
        <w:tab/>
      </w:r>
      <w:r>
        <w:rPr>
          <w:b/>
          <w:bCs/>
          <w:sz w:val="48"/>
          <w:szCs w:val="48"/>
        </w:rPr>
        <w:tab/>
      </w:r>
      <w:r w:rsidR="0000292A" w:rsidRPr="00660B84">
        <w:rPr>
          <w:b/>
          <w:bCs/>
          <w:sz w:val="48"/>
          <w:szCs w:val="48"/>
        </w:rPr>
        <w:t>JASMIN WELKER</w:t>
      </w:r>
      <w:r w:rsidR="0000292A">
        <w:rPr>
          <w:b/>
          <w:bCs/>
          <w:sz w:val="48"/>
          <w:szCs w:val="48"/>
        </w:rPr>
        <w:t xml:space="preserve"> </w:t>
      </w:r>
      <w:r w:rsidR="0000292A">
        <w:rPr>
          <w:b/>
          <w:bCs/>
          <w:sz w:val="48"/>
          <w:szCs w:val="48"/>
        </w:rPr>
        <w:br/>
      </w:r>
      <w:r w:rsidR="0000292A">
        <w:rPr>
          <w:b/>
          <w:sz w:val="32"/>
          <w:szCs w:val="32"/>
        </w:rPr>
        <w:t>JURIST</w:t>
      </w:r>
      <w:r w:rsidR="00791419">
        <w:rPr>
          <w:b/>
          <w:sz w:val="32"/>
          <w:szCs w:val="32"/>
        </w:rPr>
        <w:t>E</w:t>
      </w:r>
      <w:bookmarkStart w:id="0" w:name="_GoBack"/>
      <w:bookmarkEnd w:id="0"/>
    </w:p>
    <w:p w:rsidR="00956B9B" w:rsidRDefault="00956B9B" w:rsidP="000D3F44">
      <w:pPr>
        <w:rPr>
          <w:rFonts w:ascii="Arial" w:hAnsi="Arial" w:cs="Arial"/>
          <w:b/>
          <w:bCs/>
          <w:sz w:val="20"/>
          <w:szCs w:val="20"/>
          <w:u w:val="single"/>
          <w:lang w:val="fr-FR"/>
        </w:rPr>
      </w:pPr>
      <w:r>
        <w:rPr>
          <w:noProof/>
        </w:rPr>
        <mc:AlternateContent>
          <mc:Choice Requires="wps">
            <w:drawing>
              <wp:anchor distT="0" distB="0" distL="114300" distR="114300" simplePos="0" relativeHeight="251724288" behindDoc="0" locked="0" layoutInCell="1" allowOverlap="1" wp14:anchorId="486DA885" wp14:editId="31E6D746">
                <wp:simplePos x="0" y="0"/>
                <wp:positionH relativeFrom="column">
                  <wp:posOffset>1998428</wp:posOffset>
                </wp:positionH>
                <wp:positionV relativeFrom="paragraph">
                  <wp:posOffset>5715</wp:posOffset>
                </wp:positionV>
                <wp:extent cx="3933190" cy="635"/>
                <wp:effectExtent l="0" t="0" r="29210" b="374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661D92" id="Straight Arrow Connector 19" o:spid="_x0000_s1026" type="#_x0000_t32" style="position:absolute;margin-left:157.35pt;margin-top:.45pt;width:309.7pt;height:.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fyKA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"/>
            </w:pict>
          </mc:Fallback>
        </mc:AlternateContent>
      </w:r>
    </w:p>
    <w:p w:rsidR="00956B9B" w:rsidRDefault="00956B9B" w:rsidP="000D3F44">
      <w:pPr>
        <w:rPr>
          <w:rFonts w:ascii="Arial" w:hAnsi="Arial" w:cs="Arial"/>
          <w:b/>
          <w:bCs/>
          <w:sz w:val="20"/>
          <w:szCs w:val="20"/>
          <w:u w:val="single"/>
          <w:lang w:val="fr-FR"/>
        </w:rPr>
      </w:pPr>
    </w:p>
    <w:p w:rsidR="00956B9B" w:rsidRDefault="00956B9B" w:rsidP="000D3F44">
      <w:pPr>
        <w:rPr>
          <w:rFonts w:ascii="Arial" w:hAnsi="Arial" w:cs="Arial"/>
          <w:b/>
          <w:bCs/>
          <w:sz w:val="20"/>
          <w:szCs w:val="20"/>
          <w:u w:val="single"/>
          <w:lang w:val="fr-FR"/>
        </w:rPr>
      </w:pPr>
    </w:p>
    <w:p w:rsidR="00956B9B" w:rsidRDefault="00956B9B" w:rsidP="000D3F44">
      <w:pPr>
        <w:rPr>
          <w:rFonts w:ascii="Arial" w:hAnsi="Arial" w:cs="Arial"/>
          <w:b/>
          <w:bCs/>
          <w:sz w:val="20"/>
          <w:szCs w:val="20"/>
          <w:u w:val="single"/>
          <w:lang w:val="fr-FR"/>
        </w:rPr>
      </w:pPr>
    </w:p>
    <w:p w:rsidR="00B17242" w:rsidRPr="00C03A41" w:rsidRDefault="00B17242" w:rsidP="000D3F44">
      <w:pPr>
        <w:rPr>
          <w:rFonts w:ascii="Arial" w:hAnsi="Arial" w:cs="Arial"/>
          <w:b/>
          <w:bCs/>
          <w:sz w:val="18"/>
          <w:szCs w:val="18"/>
          <w:lang w:val="fr-FR"/>
        </w:rPr>
      </w:pPr>
      <w:r w:rsidRPr="00C03A41">
        <w:rPr>
          <w:rFonts w:ascii="Arial" w:hAnsi="Arial" w:cs="Arial"/>
          <w:b/>
          <w:bCs/>
          <w:sz w:val="20"/>
          <w:szCs w:val="20"/>
          <w:u w:val="single"/>
          <w:lang w:val="fr-FR"/>
        </w:rPr>
        <w:t>Admis au barreau</w:t>
      </w:r>
      <w:r w:rsidRPr="00C03A41">
        <w:rPr>
          <w:rFonts w:ascii="Arial" w:hAnsi="Arial" w:cs="Arial"/>
          <w:b/>
          <w:bCs/>
          <w:sz w:val="18"/>
          <w:szCs w:val="18"/>
          <w:u w:val="single"/>
          <w:lang w:val="fr-FR"/>
        </w:rPr>
        <w:t>:</w:t>
      </w:r>
      <w:r w:rsidRPr="00C03A41">
        <w:rPr>
          <w:rFonts w:ascii="Arial" w:hAnsi="Arial" w:cs="Arial"/>
          <w:sz w:val="18"/>
          <w:szCs w:val="18"/>
          <w:lang w:val="fr-FR"/>
        </w:rPr>
        <w:tab/>
      </w:r>
      <w:r>
        <w:rPr>
          <w:rFonts w:ascii="Arial" w:hAnsi="Arial" w:cs="Arial"/>
          <w:sz w:val="18"/>
          <w:szCs w:val="18"/>
          <w:lang w:val="fr-FR"/>
        </w:rPr>
        <w:t>Allemagne</w:t>
      </w:r>
    </w:p>
    <w:p w:rsidR="00B17242" w:rsidRPr="00C03A41" w:rsidRDefault="00B17242" w:rsidP="00B17242">
      <w:pPr>
        <w:tabs>
          <w:tab w:val="left" w:pos="1620"/>
        </w:tabs>
        <w:jc w:val="both"/>
        <w:rPr>
          <w:rFonts w:ascii="Arial" w:hAnsi="Arial" w:cs="Arial"/>
          <w:bCs/>
          <w:sz w:val="18"/>
          <w:szCs w:val="18"/>
          <w:u w:val="single"/>
          <w:lang w:val="fr-FR"/>
        </w:rPr>
      </w:pPr>
    </w:p>
    <w:p w:rsidR="00B17242" w:rsidRPr="002F6907" w:rsidRDefault="00B17242" w:rsidP="00B17242">
      <w:pPr>
        <w:autoSpaceDE w:val="0"/>
        <w:autoSpaceDN w:val="0"/>
        <w:adjustRightInd w:val="0"/>
        <w:rPr>
          <w:rFonts w:ascii="Arial" w:eastAsiaTheme="minorHAnsi" w:hAnsi="Arial" w:cs="Arial"/>
          <w:color w:val="000000"/>
          <w:sz w:val="18"/>
          <w:szCs w:val="18"/>
        </w:rPr>
      </w:pPr>
      <w:r>
        <w:rPr>
          <w:rFonts w:ascii="Arial" w:eastAsiaTheme="minorHAnsi" w:hAnsi="Arial" w:cs="Arial"/>
          <w:b/>
          <w:bCs/>
          <w:sz w:val="18"/>
          <w:szCs w:val="18"/>
          <w:u w:val="single"/>
          <w:lang w:val="en-GB"/>
        </w:rPr>
        <w:t>Etudes</w:t>
      </w:r>
      <w:r w:rsidRPr="002F6907">
        <w:rPr>
          <w:rFonts w:ascii="Arial" w:eastAsiaTheme="minorHAnsi" w:hAnsi="Arial" w:cs="Arial"/>
          <w:b/>
          <w:bCs/>
          <w:sz w:val="18"/>
          <w:szCs w:val="18"/>
          <w:lang w:val="en-GB"/>
        </w:rPr>
        <w:t>:</w:t>
      </w:r>
      <w:r w:rsidRPr="002F6907">
        <w:rPr>
          <w:rFonts w:ascii="Arial" w:eastAsiaTheme="minorHAnsi" w:hAnsi="Arial" w:cs="Arial"/>
          <w:sz w:val="18"/>
          <w:szCs w:val="18"/>
        </w:rPr>
        <w:t xml:space="preserve"> </w:t>
      </w:r>
      <w:r w:rsidRPr="002F6907">
        <w:rPr>
          <w:rFonts w:ascii="Arial" w:eastAsiaTheme="minorHAnsi" w:hAnsi="Arial" w:cs="Arial"/>
          <w:sz w:val="18"/>
          <w:szCs w:val="18"/>
        </w:rPr>
        <w:tab/>
      </w:r>
    </w:p>
    <w:tbl>
      <w:tblPr>
        <w:tblW w:w="0" w:type="auto"/>
        <w:jc w:val="center"/>
        <w:tblBorders>
          <w:top w:val="nil"/>
          <w:left w:val="nil"/>
          <w:bottom w:val="nil"/>
          <w:right w:val="nil"/>
        </w:tblBorders>
        <w:tblLayout w:type="fixed"/>
        <w:tblLook w:val="0000" w:firstRow="0" w:lastRow="0" w:firstColumn="0" w:lastColumn="0" w:noHBand="0" w:noVBand="0"/>
      </w:tblPr>
      <w:tblGrid>
        <w:gridCol w:w="1980"/>
        <w:gridCol w:w="4066"/>
        <w:gridCol w:w="3024"/>
      </w:tblGrid>
      <w:tr w:rsidR="00B17242" w:rsidRPr="002F6907" w:rsidTr="00814823">
        <w:trPr>
          <w:trHeight w:val="343"/>
          <w:jc w:val="center"/>
        </w:trPr>
        <w:tc>
          <w:tcPr>
            <w:tcW w:w="1980" w:type="dxa"/>
          </w:tcPr>
          <w:p w:rsidR="00B17242" w:rsidRPr="002F6907" w:rsidRDefault="00B17242" w:rsidP="00814823">
            <w:pPr>
              <w:autoSpaceDE w:val="0"/>
              <w:autoSpaceDN w:val="0"/>
              <w:adjustRightInd w:val="0"/>
              <w:rPr>
                <w:rFonts w:ascii="Arial" w:eastAsiaTheme="minorHAnsi" w:hAnsi="Arial" w:cs="Arial"/>
                <w:color w:val="000000"/>
                <w:sz w:val="18"/>
                <w:szCs w:val="18"/>
              </w:rPr>
            </w:pPr>
            <w:r w:rsidRPr="002F6907">
              <w:rPr>
                <w:rFonts w:ascii="Arial" w:eastAsiaTheme="minorHAnsi" w:hAnsi="Arial" w:cs="Arial"/>
                <w:color w:val="000000"/>
                <w:sz w:val="18"/>
                <w:szCs w:val="18"/>
              </w:rPr>
              <w:t xml:space="preserve"> </w:t>
            </w:r>
          </w:p>
        </w:tc>
        <w:tc>
          <w:tcPr>
            <w:tcW w:w="4066" w:type="dxa"/>
          </w:tcPr>
          <w:p w:rsidR="00B17242" w:rsidRPr="00815E8D" w:rsidRDefault="00B17242" w:rsidP="00814823">
            <w:pPr>
              <w:autoSpaceDE w:val="0"/>
              <w:autoSpaceDN w:val="0"/>
              <w:adjustRightInd w:val="0"/>
              <w:rPr>
                <w:rFonts w:ascii="Arial" w:eastAsiaTheme="minorHAnsi" w:hAnsi="Arial" w:cs="Arial"/>
                <w:color w:val="000000"/>
                <w:sz w:val="18"/>
                <w:szCs w:val="18"/>
              </w:rPr>
            </w:pPr>
            <w:r w:rsidRPr="00815E8D">
              <w:rPr>
                <w:rFonts w:ascii="Arial" w:eastAsiaTheme="minorHAnsi" w:hAnsi="Arial" w:cs="Arial"/>
                <w:bCs/>
                <w:color w:val="000000"/>
                <w:sz w:val="18"/>
                <w:szCs w:val="18"/>
              </w:rPr>
              <w:t xml:space="preserve">Oberlandesgericht Nürnberg-Fürth </w:t>
            </w:r>
          </w:p>
          <w:p w:rsidR="00B17242" w:rsidRPr="002F6907" w:rsidRDefault="00B17242" w:rsidP="00814823">
            <w:pPr>
              <w:autoSpaceDE w:val="0"/>
              <w:autoSpaceDN w:val="0"/>
              <w:adjustRightInd w:val="0"/>
              <w:rPr>
                <w:rFonts w:ascii="Arial" w:eastAsiaTheme="minorHAnsi" w:hAnsi="Arial" w:cs="Arial"/>
                <w:color w:val="000000"/>
                <w:sz w:val="18"/>
                <w:szCs w:val="18"/>
              </w:rPr>
            </w:pPr>
            <w:r w:rsidRPr="002F6907">
              <w:rPr>
                <w:rFonts w:ascii="Arial" w:eastAsiaTheme="minorHAnsi" w:hAnsi="Arial" w:cs="Arial"/>
                <w:color w:val="000000"/>
                <w:sz w:val="18"/>
                <w:szCs w:val="18"/>
              </w:rPr>
              <w:t>“</w:t>
            </w:r>
            <w:r>
              <w:rPr>
                <w:rFonts w:ascii="Arial" w:eastAsiaTheme="minorHAnsi" w:hAnsi="Arial" w:cs="Arial"/>
                <w:color w:val="000000"/>
                <w:sz w:val="18"/>
                <w:szCs w:val="18"/>
              </w:rPr>
              <w:t>Juriste</w:t>
            </w:r>
            <w:r w:rsidRPr="002F6907">
              <w:rPr>
                <w:rFonts w:ascii="Arial" w:eastAsiaTheme="minorHAnsi" w:hAnsi="Arial" w:cs="Arial"/>
                <w:color w:val="000000"/>
                <w:sz w:val="18"/>
                <w:szCs w:val="18"/>
              </w:rPr>
              <w:t>” 2009 – 2012</w:t>
            </w:r>
          </w:p>
          <w:p w:rsidR="00B17242" w:rsidRPr="002F6907" w:rsidRDefault="00B17242" w:rsidP="00814823">
            <w:pPr>
              <w:autoSpaceDE w:val="0"/>
              <w:autoSpaceDN w:val="0"/>
              <w:adjustRightInd w:val="0"/>
              <w:rPr>
                <w:rFonts w:ascii="Arial" w:eastAsiaTheme="minorHAnsi" w:hAnsi="Arial" w:cs="Arial"/>
                <w:color w:val="000000"/>
                <w:sz w:val="18"/>
                <w:szCs w:val="18"/>
              </w:rPr>
            </w:pPr>
          </w:p>
        </w:tc>
        <w:tc>
          <w:tcPr>
            <w:tcW w:w="3024" w:type="dxa"/>
          </w:tcPr>
          <w:p w:rsidR="00B17242" w:rsidRPr="00815E8D" w:rsidRDefault="00B17242" w:rsidP="00814823">
            <w:pPr>
              <w:autoSpaceDE w:val="0"/>
              <w:autoSpaceDN w:val="0"/>
              <w:adjustRightInd w:val="0"/>
              <w:rPr>
                <w:rFonts w:ascii="Arial" w:eastAsiaTheme="minorHAnsi" w:hAnsi="Arial" w:cs="Arial"/>
                <w:color w:val="000000"/>
                <w:sz w:val="18"/>
                <w:szCs w:val="18"/>
              </w:rPr>
            </w:pPr>
            <w:r w:rsidRPr="00815E8D">
              <w:rPr>
                <w:rFonts w:ascii="Arial" w:eastAsiaTheme="minorHAnsi" w:hAnsi="Arial" w:cs="Arial"/>
                <w:bCs/>
                <w:color w:val="000000"/>
                <w:sz w:val="18"/>
                <w:szCs w:val="18"/>
              </w:rPr>
              <w:t xml:space="preserve">Nuremberg, Germany </w:t>
            </w:r>
          </w:p>
        </w:tc>
      </w:tr>
      <w:tr w:rsidR="00B17242" w:rsidRPr="002F6907" w:rsidTr="00814823">
        <w:trPr>
          <w:trHeight w:val="343"/>
          <w:jc w:val="center"/>
        </w:trPr>
        <w:tc>
          <w:tcPr>
            <w:tcW w:w="1980" w:type="dxa"/>
          </w:tcPr>
          <w:p w:rsidR="00B17242" w:rsidRPr="002F6907" w:rsidRDefault="00B17242" w:rsidP="00814823">
            <w:pPr>
              <w:autoSpaceDE w:val="0"/>
              <w:autoSpaceDN w:val="0"/>
              <w:adjustRightInd w:val="0"/>
              <w:rPr>
                <w:rFonts w:ascii="Arial" w:eastAsiaTheme="minorHAnsi" w:hAnsi="Arial" w:cs="Arial"/>
                <w:color w:val="000000"/>
                <w:sz w:val="18"/>
                <w:szCs w:val="18"/>
              </w:rPr>
            </w:pPr>
          </w:p>
        </w:tc>
        <w:tc>
          <w:tcPr>
            <w:tcW w:w="4066" w:type="dxa"/>
          </w:tcPr>
          <w:p w:rsidR="00B17242" w:rsidRPr="00815E8D" w:rsidRDefault="00B17242" w:rsidP="00814823">
            <w:pPr>
              <w:autoSpaceDE w:val="0"/>
              <w:autoSpaceDN w:val="0"/>
              <w:adjustRightInd w:val="0"/>
              <w:rPr>
                <w:rFonts w:ascii="Arial" w:eastAsiaTheme="minorHAnsi" w:hAnsi="Arial" w:cs="Arial"/>
                <w:color w:val="000000"/>
                <w:sz w:val="18"/>
                <w:szCs w:val="18"/>
                <w:lang w:val="fr-FR"/>
              </w:rPr>
            </w:pPr>
            <w:r w:rsidRPr="00815E8D">
              <w:rPr>
                <w:rFonts w:ascii="Arial" w:eastAsiaTheme="minorHAnsi" w:hAnsi="Arial" w:cs="Arial"/>
                <w:bCs/>
                <w:color w:val="000000"/>
                <w:sz w:val="18"/>
                <w:szCs w:val="18"/>
                <w:lang w:val="fr-FR"/>
              </w:rPr>
              <w:t>Université d’Erlangen-Nuremberg</w:t>
            </w:r>
          </w:p>
          <w:p w:rsidR="00B17242" w:rsidRPr="007D7584" w:rsidRDefault="00B17242" w:rsidP="00814823">
            <w:pPr>
              <w:autoSpaceDE w:val="0"/>
              <w:autoSpaceDN w:val="0"/>
              <w:adjustRightInd w:val="0"/>
              <w:rPr>
                <w:rFonts w:ascii="Arial" w:eastAsiaTheme="minorHAnsi" w:hAnsi="Arial" w:cs="Arial"/>
                <w:color w:val="000000"/>
                <w:sz w:val="18"/>
                <w:szCs w:val="18"/>
                <w:lang w:val="fr-FR"/>
              </w:rPr>
            </w:pPr>
            <w:r w:rsidRPr="007D7584">
              <w:rPr>
                <w:rFonts w:ascii="Arial" w:eastAsiaTheme="minorHAnsi" w:hAnsi="Arial" w:cs="Arial"/>
                <w:color w:val="000000"/>
                <w:sz w:val="18"/>
                <w:szCs w:val="18"/>
                <w:lang w:val="fr-FR"/>
              </w:rPr>
              <w:t>Etudes de Droit 2002 – 2009</w:t>
            </w:r>
          </w:p>
          <w:p w:rsidR="00B17242" w:rsidRPr="00F7198D" w:rsidRDefault="00B17242" w:rsidP="00814823">
            <w:pPr>
              <w:autoSpaceDE w:val="0"/>
              <w:autoSpaceDN w:val="0"/>
              <w:adjustRightInd w:val="0"/>
              <w:rPr>
                <w:rFonts w:ascii="Arial" w:eastAsiaTheme="minorHAnsi" w:hAnsi="Arial" w:cs="Arial"/>
                <w:color w:val="000000"/>
                <w:sz w:val="18"/>
                <w:szCs w:val="18"/>
                <w:lang w:val="fr-FR"/>
              </w:rPr>
            </w:pPr>
          </w:p>
        </w:tc>
        <w:tc>
          <w:tcPr>
            <w:tcW w:w="3024" w:type="dxa"/>
          </w:tcPr>
          <w:p w:rsidR="00B17242" w:rsidRPr="00815E8D" w:rsidRDefault="00B17242" w:rsidP="00814823">
            <w:pPr>
              <w:autoSpaceDE w:val="0"/>
              <w:autoSpaceDN w:val="0"/>
              <w:adjustRightInd w:val="0"/>
              <w:rPr>
                <w:rFonts w:ascii="Arial" w:eastAsiaTheme="minorHAnsi" w:hAnsi="Arial" w:cs="Arial"/>
                <w:color w:val="000000"/>
                <w:sz w:val="18"/>
                <w:szCs w:val="18"/>
              </w:rPr>
            </w:pPr>
            <w:r w:rsidRPr="00815E8D">
              <w:rPr>
                <w:rFonts w:ascii="Arial" w:eastAsiaTheme="minorHAnsi" w:hAnsi="Arial" w:cs="Arial"/>
                <w:bCs/>
                <w:color w:val="000000"/>
                <w:sz w:val="18"/>
                <w:szCs w:val="18"/>
              </w:rPr>
              <w:t xml:space="preserve">Nuremberg, Germany </w:t>
            </w:r>
          </w:p>
        </w:tc>
      </w:tr>
    </w:tbl>
    <w:p w:rsidR="00B17242" w:rsidRDefault="00B17242" w:rsidP="00B17242">
      <w:pPr>
        <w:autoSpaceDE w:val="0"/>
        <w:autoSpaceDN w:val="0"/>
        <w:adjustRightInd w:val="0"/>
        <w:rPr>
          <w:rFonts w:ascii="Arial" w:hAnsi="Arial" w:cs="Arial"/>
          <w:b/>
          <w:bCs/>
          <w:sz w:val="18"/>
          <w:szCs w:val="18"/>
          <w:u w:val="single"/>
          <w:lang w:val="fr-FR"/>
        </w:rPr>
      </w:pPr>
    </w:p>
    <w:p w:rsidR="00B17242" w:rsidRPr="00815E8D" w:rsidRDefault="00B17242" w:rsidP="00B17242">
      <w:pPr>
        <w:autoSpaceDE w:val="0"/>
        <w:autoSpaceDN w:val="0"/>
        <w:adjustRightInd w:val="0"/>
        <w:rPr>
          <w:rFonts w:ascii="Arial" w:hAnsi="Arial" w:cs="Arial"/>
          <w:sz w:val="18"/>
          <w:szCs w:val="18"/>
          <w:lang w:val="fr-FR"/>
        </w:rPr>
      </w:pPr>
      <w:r w:rsidRPr="002F6907">
        <w:rPr>
          <w:rFonts w:ascii="Arial" w:hAnsi="Arial" w:cs="Arial"/>
          <w:b/>
          <w:bCs/>
          <w:sz w:val="18"/>
          <w:szCs w:val="18"/>
          <w:u w:val="single"/>
          <w:lang w:val="fr-FR"/>
        </w:rPr>
        <w:t>Experience</w:t>
      </w:r>
      <w:r>
        <w:rPr>
          <w:rFonts w:ascii="Arial" w:hAnsi="Arial" w:cs="Arial"/>
          <w:b/>
          <w:bCs/>
          <w:sz w:val="18"/>
          <w:szCs w:val="18"/>
          <w:u w:val="single"/>
          <w:lang w:val="fr-FR"/>
        </w:rPr>
        <w:t>s</w:t>
      </w:r>
      <w:r w:rsidRPr="002F6907">
        <w:rPr>
          <w:rFonts w:ascii="Arial" w:hAnsi="Arial" w:cs="Arial"/>
          <w:b/>
          <w:bCs/>
          <w:sz w:val="18"/>
          <w:szCs w:val="18"/>
          <w:lang w:val="fr-FR"/>
        </w:rPr>
        <w:t>:</w:t>
      </w:r>
      <w:r w:rsidRPr="002F6907">
        <w:rPr>
          <w:rFonts w:ascii="Arial" w:hAnsi="Arial" w:cs="Arial"/>
          <w:sz w:val="18"/>
          <w:szCs w:val="18"/>
          <w:lang w:val="fr-FR"/>
        </w:rPr>
        <w:tab/>
      </w:r>
      <w:r w:rsidRPr="002F6907">
        <w:rPr>
          <w:rFonts w:ascii="Arial" w:hAnsi="Arial" w:cs="Arial"/>
          <w:sz w:val="18"/>
          <w:szCs w:val="18"/>
          <w:lang w:val="fr-FR"/>
        </w:rPr>
        <w:tab/>
      </w:r>
      <w:r>
        <w:rPr>
          <w:rFonts w:ascii="Arial" w:hAnsi="Arial" w:cs="Arial"/>
          <w:sz w:val="18"/>
          <w:szCs w:val="18"/>
          <w:lang w:val="fr-FR"/>
        </w:rPr>
        <w:t xml:space="preserve">Juriste - </w:t>
      </w:r>
      <w:r w:rsidRPr="003464EA">
        <w:rPr>
          <w:rFonts w:ascii="Arial" w:hAnsi="Arial" w:cs="Arial"/>
          <w:sz w:val="18"/>
          <w:szCs w:val="18"/>
          <w:lang w:val="fr-FR"/>
        </w:rPr>
        <w:t>Sixt rent a car</w:t>
      </w:r>
      <w:r w:rsidRPr="002F6907">
        <w:rPr>
          <w:rFonts w:ascii="Arial" w:hAnsi="Arial" w:cs="Arial"/>
          <w:sz w:val="18"/>
          <w:szCs w:val="18"/>
          <w:lang w:val="fr-FR"/>
        </w:rPr>
        <w:tab/>
      </w:r>
      <w:r w:rsidRPr="002F6907">
        <w:rPr>
          <w:rFonts w:ascii="Arial" w:hAnsi="Arial" w:cs="Arial"/>
          <w:sz w:val="18"/>
          <w:szCs w:val="18"/>
          <w:lang w:val="fr-FR"/>
        </w:rPr>
        <w:tab/>
      </w:r>
      <w:r w:rsidRPr="002F6907">
        <w:rPr>
          <w:rFonts w:ascii="Arial" w:hAnsi="Arial" w:cs="Arial"/>
          <w:sz w:val="18"/>
          <w:szCs w:val="18"/>
          <w:lang w:val="fr-FR"/>
        </w:rPr>
        <w:tab/>
      </w:r>
      <w:r w:rsidRPr="002F6907">
        <w:rPr>
          <w:rFonts w:ascii="Arial" w:hAnsi="Arial" w:cs="Arial"/>
          <w:sz w:val="18"/>
          <w:szCs w:val="18"/>
          <w:lang w:val="fr-FR"/>
        </w:rPr>
        <w:tab/>
      </w:r>
      <w:r w:rsidRPr="00815E8D">
        <w:rPr>
          <w:rFonts w:ascii="Arial" w:hAnsi="Arial" w:cs="Arial"/>
          <w:sz w:val="18"/>
          <w:szCs w:val="18"/>
          <w:lang w:val="fr-FR"/>
        </w:rPr>
        <w:t>Fort Lauderdale, USA</w:t>
      </w:r>
    </w:p>
    <w:p w:rsidR="00B17242" w:rsidRPr="00C03A41" w:rsidRDefault="00B17242" w:rsidP="00B17242">
      <w:pPr>
        <w:autoSpaceDE w:val="0"/>
        <w:autoSpaceDN w:val="0"/>
        <w:adjustRightInd w:val="0"/>
        <w:rPr>
          <w:rFonts w:ascii="Arial" w:hAnsi="Arial" w:cs="Arial"/>
          <w:sz w:val="18"/>
          <w:szCs w:val="18"/>
          <w:lang w:val="fr-FR"/>
        </w:rPr>
      </w:pPr>
      <w:r w:rsidRPr="002F6907">
        <w:rPr>
          <w:rFonts w:ascii="Arial" w:hAnsi="Arial" w:cs="Arial"/>
          <w:sz w:val="18"/>
          <w:szCs w:val="18"/>
          <w:lang w:val="fr-FR"/>
        </w:rPr>
        <w:tab/>
      </w:r>
      <w:r w:rsidRPr="002F6907">
        <w:rPr>
          <w:rFonts w:ascii="Arial" w:hAnsi="Arial" w:cs="Arial"/>
          <w:sz w:val="18"/>
          <w:szCs w:val="18"/>
          <w:lang w:val="fr-FR"/>
        </w:rPr>
        <w:tab/>
      </w:r>
      <w:r w:rsidRPr="002F6907">
        <w:rPr>
          <w:rFonts w:ascii="Arial" w:hAnsi="Arial" w:cs="Arial"/>
          <w:sz w:val="18"/>
          <w:szCs w:val="18"/>
          <w:lang w:val="fr-FR"/>
        </w:rPr>
        <w:tab/>
      </w:r>
      <w:r w:rsidRPr="00C03A41">
        <w:rPr>
          <w:rFonts w:ascii="Arial" w:hAnsi="Arial" w:cs="Arial"/>
          <w:sz w:val="18"/>
          <w:szCs w:val="18"/>
          <w:lang w:val="fr-FR"/>
        </w:rPr>
        <w:t>Manager et responsable de la concession</w:t>
      </w:r>
      <w:r w:rsidRPr="00C03A41">
        <w:rPr>
          <w:rFonts w:ascii="Arial" w:hAnsi="Arial" w:cs="Arial"/>
          <w:sz w:val="18"/>
          <w:szCs w:val="18"/>
          <w:lang w:val="fr-FR"/>
        </w:rPr>
        <w:tab/>
      </w:r>
      <w:r w:rsidRPr="00C03A41">
        <w:rPr>
          <w:rFonts w:ascii="Arial" w:hAnsi="Arial" w:cs="Arial"/>
          <w:sz w:val="18"/>
          <w:szCs w:val="18"/>
          <w:lang w:val="fr-FR"/>
        </w:rPr>
        <w:tab/>
      </w:r>
      <w:r w:rsidRPr="00C03A41">
        <w:rPr>
          <w:rFonts w:ascii="Arial" w:hAnsi="Arial" w:cs="Arial"/>
          <w:sz w:val="18"/>
          <w:szCs w:val="18"/>
          <w:lang w:val="fr-FR"/>
        </w:rPr>
        <w:tab/>
      </w:r>
    </w:p>
    <w:p w:rsidR="00B17242" w:rsidRPr="00C03A41" w:rsidRDefault="00B17242" w:rsidP="00B17242">
      <w:pPr>
        <w:autoSpaceDE w:val="0"/>
        <w:autoSpaceDN w:val="0"/>
        <w:adjustRightInd w:val="0"/>
        <w:rPr>
          <w:rFonts w:ascii="Arial" w:hAnsi="Arial" w:cs="Arial"/>
          <w:bCs/>
          <w:sz w:val="18"/>
          <w:szCs w:val="18"/>
          <w:lang w:val="fr-FR"/>
        </w:rPr>
      </w:pPr>
      <w:r w:rsidRPr="00C03A41">
        <w:rPr>
          <w:rFonts w:ascii="Arial" w:hAnsi="Arial" w:cs="Arial"/>
          <w:bCs/>
          <w:sz w:val="18"/>
          <w:szCs w:val="18"/>
          <w:lang w:val="fr-FR"/>
        </w:rPr>
        <w:tab/>
      </w:r>
      <w:r w:rsidRPr="00C03A41">
        <w:rPr>
          <w:rFonts w:ascii="Arial" w:hAnsi="Arial" w:cs="Arial"/>
          <w:bCs/>
          <w:sz w:val="18"/>
          <w:szCs w:val="18"/>
          <w:lang w:val="fr-FR"/>
        </w:rPr>
        <w:tab/>
      </w:r>
      <w:r w:rsidRPr="00C03A41">
        <w:rPr>
          <w:rFonts w:ascii="Arial" w:hAnsi="Arial" w:cs="Arial"/>
          <w:bCs/>
          <w:sz w:val="18"/>
          <w:szCs w:val="18"/>
          <w:lang w:val="fr-FR"/>
        </w:rPr>
        <w:tab/>
      </w:r>
    </w:p>
    <w:p w:rsidR="00B17242" w:rsidRPr="002F6907" w:rsidRDefault="00B17242" w:rsidP="00B17242">
      <w:pPr>
        <w:autoSpaceDE w:val="0"/>
        <w:autoSpaceDN w:val="0"/>
        <w:adjustRightInd w:val="0"/>
        <w:ind w:left="1440" w:firstLine="720"/>
        <w:rPr>
          <w:rFonts w:ascii="Arial" w:hAnsi="Arial" w:cs="Arial"/>
          <w:bCs/>
          <w:sz w:val="18"/>
          <w:szCs w:val="18"/>
        </w:rPr>
      </w:pPr>
      <w:r w:rsidRPr="00815E8D">
        <w:rPr>
          <w:rFonts w:ascii="Arial" w:hAnsi="Arial" w:cs="Arial"/>
          <w:bCs/>
          <w:sz w:val="18"/>
          <w:szCs w:val="18"/>
        </w:rPr>
        <w:t>Drager &amp; Kollegen Law Firm,</w:t>
      </w:r>
      <w:r>
        <w:rPr>
          <w:rFonts w:ascii="Arial" w:hAnsi="Arial" w:cs="Arial"/>
          <w:b/>
          <w:bCs/>
          <w:sz w:val="18"/>
          <w:szCs w:val="18"/>
        </w:rPr>
        <w:tab/>
      </w:r>
      <w:r>
        <w:rPr>
          <w:rFonts w:ascii="Arial" w:hAnsi="Arial" w:cs="Arial"/>
          <w:b/>
          <w:bCs/>
          <w:sz w:val="18"/>
          <w:szCs w:val="18"/>
        </w:rPr>
        <w:tab/>
      </w:r>
      <w:r w:rsidRPr="002F6907">
        <w:rPr>
          <w:rFonts w:ascii="Arial" w:hAnsi="Arial" w:cs="Arial"/>
          <w:bCs/>
          <w:sz w:val="18"/>
          <w:szCs w:val="18"/>
        </w:rPr>
        <w:tab/>
      </w:r>
      <w:r w:rsidRPr="00815E8D">
        <w:rPr>
          <w:rFonts w:ascii="Arial" w:hAnsi="Arial" w:cs="Arial"/>
          <w:bCs/>
          <w:sz w:val="18"/>
          <w:szCs w:val="18"/>
        </w:rPr>
        <w:t>Bamberg, Germany</w:t>
      </w:r>
    </w:p>
    <w:p w:rsidR="00B17242" w:rsidRDefault="00B17242" w:rsidP="00B17242">
      <w:pPr>
        <w:autoSpaceDE w:val="0"/>
        <w:autoSpaceDN w:val="0"/>
        <w:adjustRightInd w:val="0"/>
        <w:rPr>
          <w:rFonts w:ascii="Arial" w:hAnsi="Arial" w:cs="Arial"/>
          <w:bCs/>
          <w:sz w:val="18"/>
          <w:szCs w:val="18"/>
        </w:rPr>
      </w:pPr>
      <w:r w:rsidRPr="002F6907">
        <w:rPr>
          <w:rFonts w:ascii="Arial" w:hAnsi="Arial" w:cs="Arial"/>
          <w:bCs/>
          <w:sz w:val="18"/>
          <w:szCs w:val="18"/>
        </w:rPr>
        <w:tab/>
      </w:r>
      <w:r w:rsidRPr="002F6907">
        <w:rPr>
          <w:rFonts w:ascii="Arial" w:hAnsi="Arial" w:cs="Arial"/>
          <w:bCs/>
          <w:sz w:val="18"/>
          <w:szCs w:val="18"/>
        </w:rPr>
        <w:tab/>
      </w:r>
      <w:r w:rsidRPr="002F6907">
        <w:rPr>
          <w:rFonts w:ascii="Arial" w:hAnsi="Arial" w:cs="Arial"/>
          <w:bCs/>
          <w:sz w:val="18"/>
          <w:szCs w:val="18"/>
        </w:rPr>
        <w:tab/>
      </w:r>
      <w:r>
        <w:rPr>
          <w:rFonts w:ascii="Arial" w:hAnsi="Arial" w:cs="Arial"/>
          <w:bCs/>
          <w:sz w:val="18"/>
          <w:szCs w:val="18"/>
        </w:rPr>
        <w:t>Avocat</w:t>
      </w:r>
    </w:p>
    <w:p w:rsidR="00B17242" w:rsidRPr="002F6907" w:rsidRDefault="00B17242" w:rsidP="00B17242">
      <w:pPr>
        <w:autoSpaceDE w:val="0"/>
        <w:autoSpaceDN w:val="0"/>
        <w:adjustRightInd w:val="0"/>
        <w:rPr>
          <w:rFonts w:ascii="Arial" w:hAnsi="Arial" w:cs="Arial"/>
          <w:bCs/>
          <w:sz w:val="18"/>
          <w:szCs w:val="18"/>
        </w:rPr>
      </w:pPr>
    </w:p>
    <w:p w:rsidR="00B17242" w:rsidRPr="002F6907" w:rsidRDefault="00B17242" w:rsidP="00B17242">
      <w:pPr>
        <w:autoSpaceDE w:val="0"/>
        <w:autoSpaceDN w:val="0"/>
        <w:adjustRightInd w:val="0"/>
        <w:ind w:left="1440" w:firstLine="720"/>
        <w:rPr>
          <w:rFonts w:ascii="Arial" w:hAnsi="Arial" w:cs="Arial"/>
          <w:bCs/>
          <w:sz w:val="18"/>
          <w:szCs w:val="18"/>
        </w:rPr>
      </w:pPr>
      <w:r w:rsidRPr="00815E8D">
        <w:rPr>
          <w:rFonts w:ascii="Arial" w:hAnsi="Arial" w:cs="Arial"/>
          <w:bCs/>
          <w:sz w:val="18"/>
          <w:szCs w:val="18"/>
        </w:rPr>
        <w:t>Cenanovic Law Firm,</w:t>
      </w:r>
      <w:r>
        <w:rPr>
          <w:rFonts w:ascii="Arial" w:hAnsi="Arial" w:cs="Arial"/>
          <w:b/>
          <w:bCs/>
          <w:sz w:val="18"/>
          <w:szCs w:val="18"/>
        </w:rPr>
        <w:tab/>
      </w:r>
      <w:r>
        <w:rPr>
          <w:rFonts w:ascii="Arial" w:hAnsi="Arial" w:cs="Arial"/>
          <w:b/>
          <w:bCs/>
          <w:sz w:val="18"/>
          <w:szCs w:val="18"/>
        </w:rPr>
        <w:tab/>
      </w:r>
      <w:r w:rsidRPr="002F6907">
        <w:rPr>
          <w:rFonts w:ascii="Arial" w:hAnsi="Arial" w:cs="Arial"/>
          <w:bCs/>
          <w:sz w:val="18"/>
          <w:szCs w:val="18"/>
        </w:rPr>
        <w:tab/>
      </w:r>
      <w:r w:rsidRPr="002F6907">
        <w:rPr>
          <w:rFonts w:ascii="Arial" w:hAnsi="Arial" w:cs="Arial"/>
          <w:bCs/>
          <w:sz w:val="18"/>
          <w:szCs w:val="18"/>
        </w:rPr>
        <w:tab/>
      </w:r>
      <w:r w:rsidRPr="00815E8D">
        <w:rPr>
          <w:rFonts w:ascii="Arial" w:hAnsi="Arial" w:cs="Arial"/>
          <w:bCs/>
          <w:sz w:val="18"/>
          <w:szCs w:val="18"/>
        </w:rPr>
        <w:t>Bamberg, Germany</w:t>
      </w:r>
    </w:p>
    <w:p w:rsidR="00B17242" w:rsidRPr="00936020" w:rsidRDefault="00B17242" w:rsidP="00B17242">
      <w:pPr>
        <w:autoSpaceDE w:val="0"/>
        <w:autoSpaceDN w:val="0"/>
        <w:adjustRightInd w:val="0"/>
        <w:rPr>
          <w:rFonts w:ascii="Arial" w:hAnsi="Arial" w:cs="Arial"/>
          <w:bCs/>
          <w:sz w:val="18"/>
          <w:szCs w:val="18"/>
          <w:lang w:val="fr-FR"/>
        </w:rPr>
      </w:pPr>
      <w:r>
        <w:rPr>
          <w:rFonts w:ascii="Arial" w:hAnsi="Arial" w:cs="Arial"/>
          <w:bCs/>
          <w:sz w:val="18"/>
          <w:szCs w:val="18"/>
        </w:rPr>
        <w:tab/>
      </w:r>
      <w:r>
        <w:rPr>
          <w:rFonts w:ascii="Arial" w:hAnsi="Arial" w:cs="Arial"/>
          <w:bCs/>
          <w:sz w:val="18"/>
          <w:szCs w:val="18"/>
        </w:rPr>
        <w:tab/>
      </w:r>
      <w:r>
        <w:rPr>
          <w:rFonts w:ascii="Arial" w:hAnsi="Arial" w:cs="Arial"/>
          <w:bCs/>
          <w:sz w:val="18"/>
          <w:szCs w:val="18"/>
        </w:rPr>
        <w:tab/>
      </w:r>
      <w:r w:rsidRPr="00936020">
        <w:rPr>
          <w:rFonts w:ascii="Arial" w:hAnsi="Arial" w:cs="Arial"/>
          <w:bCs/>
          <w:sz w:val="18"/>
          <w:szCs w:val="18"/>
          <w:lang w:val="fr-FR"/>
        </w:rPr>
        <w:t>Avocat</w:t>
      </w:r>
      <w:r w:rsidRPr="00936020">
        <w:rPr>
          <w:rFonts w:ascii="Arial" w:hAnsi="Arial" w:cs="Arial"/>
          <w:bCs/>
          <w:sz w:val="18"/>
          <w:szCs w:val="18"/>
          <w:lang w:val="fr-FR"/>
        </w:rPr>
        <w:tab/>
      </w:r>
      <w:r w:rsidRPr="00936020">
        <w:rPr>
          <w:rFonts w:ascii="Arial" w:hAnsi="Arial" w:cs="Arial"/>
          <w:bCs/>
          <w:sz w:val="18"/>
          <w:szCs w:val="18"/>
          <w:lang w:val="fr-FR"/>
        </w:rPr>
        <w:tab/>
      </w:r>
      <w:r w:rsidRPr="00936020">
        <w:rPr>
          <w:rFonts w:ascii="Arial" w:hAnsi="Arial" w:cs="Arial"/>
          <w:bCs/>
          <w:sz w:val="18"/>
          <w:szCs w:val="18"/>
          <w:lang w:val="fr-FR"/>
        </w:rPr>
        <w:tab/>
      </w:r>
    </w:p>
    <w:p w:rsidR="00B17242" w:rsidRPr="00936020" w:rsidRDefault="00B17242" w:rsidP="00B17242">
      <w:pPr>
        <w:tabs>
          <w:tab w:val="left" w:pos="2160"/>
        </w:tabs>
        <w:ind w:left="2160" w:hanging="2160"/>
        <w:jc w:val="both"/>
        <w:rPr>
          <w:rFonts w:ascii="Arial" w:hAnsi="Arial" w:cs="Arial"/>
          <w:bCs/>
          <w:sz w:val="18"/>
          <w:szCs w:val="18"/>
          <w:u w:val="single"/>
          <w:lang w:val="fr-FR"/>
        </w:rPr>
      </w:pPr>
    </w:p>
    <w:p w:rsidR="00B17242" w:rsidRPr="00C03A41" w:rsidRDefault="00B17242" w:rsidP="00B17242">
      <w:pPr>
        <w:tabs>
          <w:tab w:val="left" w:pos="2160"/>
        </w:tabs>
        <w:ind w:left="2160" w:hanging="2160"/>
        <w:jc w:val="both"/>
        <w:rPr>
          <w:rFonts w:ascii="Arial" w:hAnsi="Arial" w:cs="Arial"/>
          <w:lang w:val="fr-FR"/>
        </w:rPr>
      </w:pPr>
      <w:r w:rsidRPr="00C03A41">
        <w:rPr>
          <w:rFonts w:ascii="Arial" w:hAnsi="Arial" w:cs="Arial"/>
          <w:b/>
          <w:bCs/>
          <w:sz w:val="18"/>
          <w:szCs w:val="18"/>
          <w:u w:val="single"/>
          <w:lang w:val="fr-FR"/>
        </w:rPr>
        <w:t>Domaine</w:t>
      </w:r>
      <w:r>
        <w:rPr>
          <w:rFonts w:ascii="Arial" w:hAnsi="Arial" w:cs="Arial"/>
          <w:b/>
          <w:bCs/>
          <w:sz w:val="18"/>
          <w:szCs w:val="18"/>
          <w:u w:val="single"/>
          <w:lang w:val="fr-FR"/>
        </w:rPr>
        <w:t>s</w:t>
      </w:r>
      <w:r w:rsidRPr="00C03A41">
        <w:rPr>
          <w:rFonts w:ascii="Arial" w:hAnsi="Arial" w:cs="Arial"/>
          <w:b/>
          <w:bCs/>
          <w:sz w:val="18"/>
          <w:szCs w:val="18"/>
          <w:u w:val="single"/>
          <w:lang w:val="fr-FR"/>
        </w:rPr>
        <w:t xml:space="preserve"> d’expertise:</w:t>
      </w:r>
      <w:r w:rsidRPr="00C03A41">
        <w:rPr>
          <w:rFonts w:ascii="Arial" w:hAnsi="Arial" w:cs="Arial"/>
          <w:sz w:val="18"/>
          <w:szCs w:val="18"/>
          <w:lang w:val="fr-FR"/>
        </w:rPr>
        <w:tab/>
      </w:r>
      <w:r>
        <w:rPr>
          <w:rFonts w:ascii="Arial" w:eastAsiaTheme="minorHAnsi" w:hAnsi="Arial" w:cs="Arial"/>
          <w:sz w:val="18"/>
          <w:szCs w:val="18"/>
          <w:lang w:val="fr-FR"/>
        </w:rPr>
        <w:t>Droit civil, Droit des contrats, Négociation et Management</w:t>
      </w:r>
    </w:p>
    <w:p w:rsidR="006B4B49" w:rsidRPr="00EC5D74" w:rsidRDefault="006B4B49" w:rsidP="006B4B49">
      <w:pPr>
        <w:tabs>
          <w:tab w:val="left" w:pos="1620"/>
        </w:tabs>
        <w:rPr>
          <w:rFonts w:ascii="Arial" w:hAnsi="Arial" w:cs="Arial"/>
          <w:sz w:val="20"/>
          <w:szCs w:val="20"/>
          <w:lang w:val="en-GB"/>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00292A">
      <w:pPr>
        <w:tabs>
          <w:tab w:val="left" w:pos="2160"/>
        </w:tabs>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00292A" w:rsidRDefault="0000292A" w:rsidP="006B2B6D">
      <w:pPr>
        <w:tabs>
          <w:tab w:val="left" w:pos="2160"/>
        </w:tabs>
        <w:ind w:left="2160" w:hanging="2160"/>
        <w:jc w:val="both"/>
        <w:rPr>
          <w:rFonts w:ascii="Arial" w:hAnsi="Arial" w:cs="Arial"/>
          <w:sz w:val="20"/>
          <w:szCs w:val="20"/>
        </w:rPr>
      </w:pPr>
    </w:p>
    <w:p w:rsidR="0000292A" w:rsidRDefault="0000292A" w:rsidP="006B2B6D">
      <w:pPr>
        <w:tabs>
          <w:tab w:val="left" w:pos="2160"/>
        </w:tabs>
        <w:ind w:left="2160" w:hanging="2160"/>
        <w:jc w:val="both"/>
        <w:rPr>
          <w:rFonts w:ascii="Arial" w:hAnsi="Arial" w:cs="Arial"/>
          <w:sz w:val="20"/>
          <w:szCs w:val="20"/>
        </w:rPr>
      </w:pPr>
    </w:p>
    <w:p w:rsidR="0000292A" w:rsidRDefault="0000292A" w:rsidP="006B2B6D">
      <w:pPr>
        <w:tabs>
          <w:tab w:val="left" w:pos="2160"/>
        </w:tabs>
        <w:ind w:left="2160" w:hanging="2160"/>
        <w:jc w:val="both"/>
        <w:rPr>
          <w:rFonts w:ascii="Arial" w:hAnsi="Arial" w:cs="Arial"/>
          <w:sz w:val="20"/>
          <w:szCs w:val="20"/>
        </w:rPr>
      </w:pPr>
    </w:p>
    <w:p w:rsidR="0000292A" w:rsidRDefault="0000292A" w:rsidP="006B2B6D">
      <w:pPr>
        <w:tabs>
          <w:tab w:val="left" w:pos="2160"/>
        </w:tabs>
        <w:ind w:left="2160" w:hanging="2160"/>
        <w:jc w:val="both"/>
        <w:rPr>
          <w:rFonts w:ascii="Arial" w:hAnsi="Arial" w:cs="Arial"/>
          <w:sz w:val="20"/>
          <w:szCs w:val="20"/>
        </w:rPr>
      </w:pPr>
    </w:p>
    <w:p w:rsidR="0000292A" w:rsidRDefault="0000292A" w:rsidP="006B2B6D">
      <w:pPr>
        <w:tabs>
          <w:tab w:val="left" w:pos="2160"/>
        </w:tabs>
        <w:ind w:left="2160" w:hanging="2160"/>
        <w:jc w:val="both"/>
        <w:rPr>
          <w:rFonts w:ascii="Arial" w:hAnsi="Arial" w:cs="Arial"/>
          <w:sz w:val="20"/>
          <w:szCs w:val="20"/>
        </w:rPr>
      </w:pPr>
    </w:p>
    <w:p w:rsidR="0000292A" w:rsidRDefault="0000292A" w:rsidP="006B2B6D">
      <w:pPr>
        <w:tabs>
          <w:tab w:val="left" w:pos="2160"/>
        </w:tabs>
        <w:ind w:left="2160" w:hanging="2160"/>
        <w:jc w:val="both"/>
        <w:rPr>
          <w:rFonts w:ascii="Arial" w:hAnsi="Arial" w:cs="Arial"/>
          <w:sz w:val="20"/>
          <w:szCs w:val="20"/>
        </w:rPr>
      </w:pPr>
    </w:p>
    <w:p w:rsidR="0000292A" w:rsidRDefault="0000292A" w:rsidP="006B2B6D">
      <w:pPr>
        <w:tabs>
          <w:tab w:val="left" w:pos="2160"/>
        </w:tabs>
        <w:ind w:left="2160" w:hanging="2160"/>
        <w:jc w:val="both"/>
        <w:rPr>
          <w:rFonts w:ascii="Arial" w:hAnsi="Arial" w:cs="Arial"/>
          <w:sz w:val="20"/>
          <w:szCs w:val="20"/>
        </w:rPr>
      </w:pPr>
    </w:p>
    <w:p w:rsidR="0000292A" w:rsidRDefault="0000292A"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F85702" w:rsidRDefault="00F85702" w:rsidP="00F85702">
      <w:pPr>
        <w:tabs>
          <w:tab w:val="left" w:pos="2160"/>
        </w:tabs>
        <w:jc w:val="both"/>
        <w:rPr>
          <w:rFonts w:ascii="Arial" w:hAnsi="Arial" w:cs="Arial"/>
          <w:sz w:val="20"/>
          <w:szCs w:val="20"/>
        </w:rPr>
      </w:pPr>
    </w:p>
    <w:p w:rsidR="006B2B6D" w:rsidRDefault="006B2B6D" w:rsidP="006B2B6D">
      <w:pPr>
        <w:tabs>
          <w:tab w:val="left" w:pos="2160"/>
        </w:tabs>
        <w:ind w:left="2160" w:hanging="2160"/>
        <w:jc w:val="both"/>
        <w:rPr>
          <w:rFonts w:ascii="Arial" w:hAnsi="Arial" w:cs="Arial"/>
          <w:sz w:val="20"/>
          <w:szCs w:val="20"/>
        </w:rPr>
      </w:pPr>
    </w:p>
    <w:p w:rsidR="006A27EF" w:rsidRDefault="006A27EF" w:rsidP="006B2B6D">
      <w:pPr>
        <w:jc w:val="right"/>
        <w:rPr>
          <w:b/>
          <w:bCs/>
          <w:noProof/>
          <w:sz w:val="52"/>
          <w:szCs w:val="52"/>
        </w:rPr>
      </w:pPr>
    </w:p>
    <w:p w:rsidR="0025174D" w:rsidRPr="00956B9B" w:rsidRDefault="00956B9B" w:rsidP="0025174D">
      <w:pPr>
        <w:spacing w:line="276" w:lineRule="auto"/>
        <w:jc w:val="center"/>
        <w:rPr>
          <w:rFonts w:ascii="Arial" w:hAnsi="Arial" w:cs="Arial"/>
          <w:b/>
          <w:bCs/>
          <w:color w:val="000080"/>
          <w:sz w:val="36"/>
          <w:szCs w:val="36"/>
          <w:u w:val="single"/>
        </w:rPr>
      </w:pPr>
      <w:r w:rsidRPr="00956B9B">
        <w:rPr>
          <w:rFonts w:ascii="Arial" w:hAnsi="Arial" w:cs="Arial"/>
          <w:b/>
          <w:bCs/>
          <w:color w:val="000080"/>
          <w:sz w:val="36"/>
          <w:szCs w:val="36"/>
          <w:u w:val="single"/>
        </w:rPr>
        <w:t>BUREAUX INTERNATIONAUX</w:t>
      </w:r>
    </w:p>
    <w:p w:rsidR="0025174D" w:rsidRDefault="0025174D" w:rsidP="0025174D">
      <w:pPr>
        <w:spacing w:line="276" w:lineRule="auto"/>
        <w:jc w:val="center"/>
        <w:rPr>
          <w:rFonts w:ascii="Arial" w:hAnsi="Arial" w:cs="Arial"/>
          <w:b/>
          <w:bCs/>
          <w:color w:val="000080"/>
          <w:sz w:val="32"/>
          <w:szCs w:val="32"/>
          <w:u w:val="single"/>
        </w:rPr>
      </w:pPr>
    </w:p>
    <w:p w:rsidR="006A27EF" w:rsidRDefault="00956B9B" w:rsidP="0025174D">
      <w:pPr>
        <w:rPr>
          <w:rFonts w:ascii="Arial" w:hAnsi="Arial" w:cs="Arial"/>
          <w:b/>
          <w:bCs/>
          <w:color w:val="000080"/>
          <w:sz w:val="32"/>
          <w:szCs w:val="32"/>
          <w:u w:val="single"/>
        </w:rPr>
      </w:pPr>
      <w:r>
        <w:rPr>
          <w:rFonts w:ascii="Arial" w:hAnsi="Arial" w:cs="Arial"/>
          <w:b/>
          <w:bCs/>
          <w:color w:val="000080"/>
          <w:sz w:val="32"/>
          <w:szCs w:val="32"/>
          <w:u w:val="single"/>
        </w:rPr>
        <w:t>CANADA</w:t>
      </w:r>
    </w:p>
    <w:p w:rsidR="0025174D" w:rsidRDefault="0025174D" w:rsidP="0025174D">
      <w:pPr>
        <w:rPr>
          <w:rFonts w:ascii="Arial" w:hAnsi="Arial" w:cs="Arial"/>
          <w:b/>
          <w:bCs/>
          <w:color w:val="000080"/>
          <w:sz w:val="32"/>
          <w:szCs w:val="32"/>
          <w:u w:val="single"/>
        </w:rPr>
      </w:pPr>
    </w:p>
    <w:p w:rsidR="0025174D" w:rsidRDefault="0025174D" w:rsidP="0025174D">
      <w:pPr>
        <w:rPr>
          <w:rFonts w:ascii="Arial" w:hAnsi="Arial" w:cs="Arial"/>
          <w:b/>
          <w:bCs/>
          <w:color w:val="000080"/>
          <w:sz w:val="32"/>
          <w:szCs w:val="32"/>
          <w:u w:val="single"/>
        </w:rPr>
      </w:pPr>
    </w:p>
    <w:p w:rsidR="0025174D" w:rsidRDefault="0025174D" w:rsidP="0025174D">
      <w:pPr>
        <w:rPr>
          <w:rFonts w:ascii="Arial" w:hAnsi="Arial" w:cs="Arial"/>
          <w:b/>
          <w:bCs/>
          <w:color w:val="000080"/>
          <w:sz w:val="32"/>
          <w:szCs w:val="32"/>
          <w:u w:val="single"/>
        </w:rPr>
      </w:pPr>
    </w:p>
    <w:p w:rsidR="0025174D" w:rsidRPr="00D70C8C" w:rsidRDefault="0025174D" w:rsidP="0025174D">
      <w:pPr>
        <w:tabs>
          <w:tab w:val="left" w:pos="2340"/>
        </w:tabs>
        <w:ind w:hanging="2340"/>
        <w:jc w:val="both"/>
        <w:rPr>
          <w:rFonts w:ascii="Arial" w:hAnsi="Arial" w:cs="Arial"/>
          <w:sz w:val="20"/>
          <w:szCs w:val="20"/>
        </w:rPr>
      </w:pPr>
    </w:p>
    <w:p w:rsidR="0025174D" w:rsidRPr="00D70C8C" w:rsidRDefault="000D3F44" w:rsidP="0025174D">
      <w:pPr>
        <w:rPr>
          <w:noProof/>
          <w:sz w:val="20"/>
          <w:szCs w:val="20"/>
        </w:rPr>
      </w:pPr>
      <w:r>
        <w:rPr>
          <w:noProof/>
        </w:rPr>
        <mc:AlternateContent>
          <mc:Choice Requires="wps">
            <w:drawing>
              <wp:anchor distT="0" distB="0" distL="114300" distR="114300" simplePos="0" relativeHeight="251726336" behindDoc="0" locked="0" layoutInCell="1" allowOverlap="1" wp14:anchorId="486DA885" wp14:editId="31E6D746">
                <wp:simplePos x="0" y="0"/>
                <wp:positionH relativeFrom="column">
                  <wp:posOffset>1711408</wp:posOffset>
                </wp:positionH>
                <wp:positionV relativeFrom="paragraph">
                  <wp:posOffset>1377315</wp:posOffset>
                </wp:positionV>
                <wp:extent cx="3933190" cy="635"/>
                <wp:effectExtent l="0" t="0" r="29210" b="3746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EDFD23" id="Straight Arrow Connector 20" o:spid="_x0000_s1026" type="#_x0000_t32" style="position:absolute;margin-left:134.75pt;margin-top:108.45pt;width:309.7pt;height:.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XIJw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"/>
            </w:pict>
          </mc:Fallback>
        </mc:AlternateContent>
      </w:r>
      <w:r w:rsidR="0025174D">
        <w:rPr>
          <w:noProof/>
          <w:sz w:val="20"/>
          <w:szCs w:val="20"/>
        </w:rPr>
        <w:drawing>
          <wp:inline distT="0" distB="0" distL="0" distR="0" wp14:anchorId="360C0C7E" wp14:editId="07480B1A">
            <wp:extent cx="1085850" cy="1190625"/>
            <wp:effectExtent l="0" t="0" r="0" b="9525"/>
            <wp:docPr id="52" name="Picture 52"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na 2011-06-07 photo for prof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850" cy="1190625"/>
                    </a:xfrm>
                    <a:prstGeom prst="rect">
                      <a:avLst/>
                    </a:prstGeom>
                    <a:noFill/>
                    <a:ln>
                      <a:noFill/>
                    </a:ln>
                    <a:effectLst>
                      <a:softEdge rad="31750"/>
                    </a:effectLst>
                  </pic:spPr>
                </pic:pic>
              </a:graphicData>
            </a:graphic>
          </wp:inline>
        </w:drawing>
      </w:r>
      <w:r w:rsidR="0025174D">
        <w:rPr>
          <w:b/>
          <w:bCs/>
          <w:noProof/>
          <w:sz w:val="52"/>
          <w:szCs w:val="52"/>
        </w:rPr>
        <w:t xml:space="preserve">                    </w:t>
      </w:r>
      <w:r w:rsidR="0025174D" w:rsidRPr="00DF0527">
        <w:rPr>
          <w:b/>
          <w:bCs/>
          <w:noProof/>
          <w:sz w:val="52"/>
          <w:szCs w:val="52"/>
        </w:rPr>
        <w:t>JACQUES ETHIER</w:t>
      </w:r>
      <w:r w:rsidR="0025174D" w:rsidRPr="00D70C8C">
        <w:rPr>
          <w:b/>
          <w:bCs/>
          <w:noProof/>
          <w:sz w:val="20"/>
          <w:szCs w:val="20"/>
        </w:rPr>
        <w:t xml:space="preserve"> </w:t>
      </w:r>
      <w:r w:rsidR="0025174D" w:rsidRPr="00D70C8C">
        <w:rPr>
          <w:b/>
          <w:bCs/>
          <w:noProof/>
          <w:sz w:val="20"/>
          <w:szCs w:val="20"/>
        </w:rPr>
        <w:br/>
      </w:r>
    </w:p>
    <w:p w:rsidR="0025174D" w:rsidRPr="00D70C8C" w:rsidRDefault="0025174D" w:rsidP="0025174D">
      <w:pPr>
        <w:jc w:val="right"/>
        <w:rPr>
          <w:noProof/>
          <w:sz w:val="20"/>
          <w:szCs w:val="20"/>
        </w:rPr>
      </w:pPr>
    </w:p>
    <w:p w:rsidR="0025174D" w:rsidRPr="00D70C8C" w:rsidRDefault="0025174D" w:rsidP="0025174D">
      <w:pPr>
        <w:rPr>
          <w:b/>
          <w:bCs/>
          <w:noProof/>
          <w:sz w:val="20"/>
          <w:szCs w:val="20"/>
        </w:rPr>
      </w:pPr>
    </w:p>
    <w:p w:rsidR="0025174D" w:rsidRPr="00D70C8C" w:rsidRDefault="0025174D" w:rsidP="0025174D">
      <w:pPr>
        <w:rPr>
          <w:b/>
          <w:bCs/>
          <w:noProof/>
          <w:sz w:val="20"/>
          <w:szCs w:val="20"/>
        </w:rPr>
      </w:pPr>
    </w:p>
    <w:p w:rsidR="0025174D" w:rsidRDefault="0025174D" w:rsidP="0025174D">
      <w:pPr>
        <w:tabs>
          <w:tab w:val="left" w:pos="2160"/>
        </w:tabs>
        <w:ind w:hanging="2160"/>
        <w:jc w:val="both"/>
        <w:rPr>
          <w:rFonts w:ascii="Arial" w:hAnsi="Arial" w:cs="Arial"/>
          <w:bCs/>
          <w:sz w:val="20"/>
          <w:szCs w:val="20"/>
        </w:rPr>
      </w:pPr>
      <w:r w:rsidRPr="00D70C8C">
        <w:rPr>
          <w:rFonts w:ascii="Arial" w:hAnsi="Arial" w:cs="Arial"/>
          <w:bCs/>
          <w:sz w:val="20"/>
          <w:szCs w:val="20"/>
        </w:rPr>
        <w:tab/>
      </w:r>
    </w:p>
    <w:p w:rsidR="0025174D" w:rsidRDefault="0025174D" w:rsidP="0025174D">
      <w:pPr>
        <w:tabs>
          <w:tab w:val="left" w:pos="2160"/>
        </w:tabs>
        <w:ind w:hanging="2160"/>
        <w:jc w:val="both"/>
        <w:rPr>
          <w:rFonts w:ascii="Arial" w:hAnsi="Arial" w:cs="Arial"/>
          <w:sz w:val="20"/>
          <w:szCs w:val="20"/>
        </w:rPr>
      </w:pPr>
      <w:r>
        <w:rPr>
          <w:rFonts w:ascii="Arial" w:hAnsi="Arial" w:cs="Arial"/>
          <w:b/>
          <w:bCs/>
          <w:sz w:val="20"/>
          <w:szCs w:val="20"/>
          <w:u w:val="single"/>
        </w:rPr>
        <w:t>Admitt</w:t>
      </w:r>
      <w:r w:rsidRPr="00D70C8C">
        <w:rPr>
          <w:rFonts w:ascii="Arial" w:hAnsi="Arial" w:cs="Arial"/>
          <w:sz w:val="20"/>
          <w:szCs w:val="20"/>
        </w:rPr>
        <w:tab/>
      </w:r>
    </w:p>
    <w:p w:rsidR="0025174D" w:rsidRDefault="0025174D" w:rsidP="0025174D">
      <w:pPr>
        <w:tabs>
          <w:tab w:val="left" w:pos="2160"/>
        </w:tabs>
        <w:ind w:hanging="2160"/>
        <w:jc w:val="both"/>
        <w:rPr>
          <w:rFonts w:ascii="Arial" w:hAnsi="Arial" w:cs="Arial"/>
          <w:sz w:val="20"/>
          <w:szCs w:val="20"/>
        </w:rPr>
      </w:pPr>
    </w:p>
    <w:p w:rsidR="006423FB" w:rsidRDefault="006423FB" w:rsidP="00956B9B">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Admis au barreau</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sz w:val="20"/>
          <w:szCs w:val="20"/>
          <w:lang w:val="fr-FR"/>
        </w:rPr>
        <w:tab/>
        <w:t>Québec, Canada 2004.</w:t>
      </w:r>
    </w:p>
    <w:p w:rsidR="006423FB" w:rsidRDefault="006423FB" w:rsidP="00956B9B">
      <w:pPr>
        <w:tabs>
          <w:tab w:val="left" w:pos="2160"/>
        </w:tabs>
        <w:spacing w:line="360" w:lineRule="auto"/>
        <w:ind w:left="2160" w:hanging="2160"/>
        <w:jc w:val="both"/>
        <w:rPr>
          <w:rFonts w:ascii="Arial" w:hAnsi="Arial" w:cs="Arial"/>
          <w:sz w:val="10"/>
          <w:szCs w:val="10"/>
          <w:lang w:val="fr-FR"/>
        </w:rPr>
      </w:pPr>
    </w:p>
    <w:p w:rsidR="006423FB" w:rsidRDefault="006423FB" w:rsidP="00956B9B">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Langues</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sz w:val="20"/>
          <w:szCs w:val="20"/>
          <w:lang w:val="fr-FR"/>
        </w:rPr>
        <w:tab/>
        <w:t>Français et anglais courant</w:t>
      </w:r>
    </w:p>
    <w:p w:rsidR="006423FB" w:rsidRDefault="006423FB" w:rsidP="00956B9B">
      <w:pPr>
        <w:tabs>
          <w:tab w:val="left" w:pos="2160"/>
        </w:tabs>
        <w:spacing w:line="360" w:lineRule="auto"/>
        <w:ind w:left="2160" w:hanging="2160"/>
        <w:jc w:val="both"/>
        <w:rPr>
          <w:rFonts w:ascii="Arial" w:hAnsi="Arial" w:cs="Arial"/>
          <w:sz w:val="10"/>
          <w:szCs w:val="10"/>
          <w:lang w:val="fr-FR"/>
        </w:rPr>
      </w:pPr>
    </w:p>
    <w:p w:rsidR="006423FB" w:rsidRDefault="006423FB" w:rsidP="00956B9B">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Etudes</w:t>
      </w:r>
      <w:r>
        <w:rPr>
          <w:rFonts w:ascii="Arial" w:hAnsi="Arial" w:cs="Arial"/>
          <w:b/>
          <w:bCs/>
          <w:sz w:val="20"/>
          <w:szCs w:val="20"/>
          <w:lang w:val="fr-FR"/>
        </w:rPr>
        <w:t>:</w:t>
      </w:r>
      <w:r>
        <w:rPr>
          <w:rFonts w:ascii="Arial" w:hAnsi="Arial" w:cs="Arial"/>
          <w:sz w:val="20"/>
          <w:szCs w:val="20"/>
          <w:lang w:val="fr-FR"/>
        </w:rPr>
        <w:tab/>
        <w:t>Université de Sherbrooke (LLB), 2004; Université de Sherbrooke, Master Degree en Fiscalité (D. Fisc.), 2007; Accounting Degree (HEC Montreal), 1987.</w:t>
      </w:r>
    </w:p>
    <w:p w:rsidR="006423FB" w:rsidRDefault="006423FB" w:rsidP="00956B9B">
      <w:pPr>
        <w:tabs>
          <w:tab w:val="left" w:pos="2160"/>
        </w:tabs>
        <w:spacing w:line="360" w:lineRule="auto"/>
        <w:ind w:left="2160" w:hanging="2160"/>
        <w:jc w:val="both"/>
        <w:rPr>
          <w:rFonts w:ascii="Arial" w:hAnsi="Arial" w:cs="Arial"/>
          <w:b/>
          <w:bCs/>
          <w:sz w:val="12"/>
          <w:szCs w:val="12"/>
          <w:u w:val="single"/>
          <w:lang w:val="fr-FR"/>
        </w:rPr>
      </w:pPr>
    </w:p>
    <w:p w:rsidR="006423FB" w:rsidRDefault="006423FB" w:rsidP="00956B9B">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Membre de</w:t>
      </w:r>
      <w:r>
        <w:rPr>
          <w:rFonts w:ascii="Arial" w:hAnsi="Arial" w:cs="Arial"/>
          <w:b/>
          <w:bCs/>
          <w:sz w:val="20"/>
          <w:szCs w:val="20"/>
          <w:lang w:val="fr-FR"/>
        </w:rPr>
        <w:t xml:space="preserve">: </w:t>
      </w:r>
      <w:r>
        <w:rPr>
          <w:rFonts w:ascii="Arial" w:hAnsi="Arial" w:cs="Arial"/>
          <w:sz w:val="20"/>
          <w:szCs w:val="20"/>
          <w:lang w:val="fr-FR"/>
        </w:rPr>
        <w:t xml:space="preserve"> </w:t>
      </w:r>
      <w:r>
        <w:rPr>
          <w:rFonts w:ascii="Arial" w:hAnsi="Arial" w:cs="Arial"/>
          <w:sz w:val="20"/>
          <w:szCs w:val="20"/>
          <w:lang w:val="fr-FR"/>
        </w:rPr>
        <w:tab/>
        <w:t>Association du Barreau Canadien; Association de Planification Fiscale et Financière</w:t>
      </w:r>
    </w:p>
    <w:p w:rsidR="006423FB" w:rsidRDefault="006423FB" w:rsidP="00956B9B">
      <w:pPr>
        <w:tabs>
          <w:tab w:val="left" w:pos="2160"/>
        </w:tabs>
        <w:spacing w:line="360" w:lineRule="auto"/>
        <w:ind w:left="2160" w:hanging="2160"/>
        <w:jc w:val="both"/>
        <w:rPr>
          <w:rFonts w:ascii="Arial" w:hAnsi="Arial" w:cs="Arial"/>
          <w:sz w:val="12"/>
          <w:szCs w:val="12"/>
          <w:lang w:val="fr-FR"/>
        </w:rPr>
      </w:pPr>
    </w:p>
    <w:p w:rsidR="006423FB" w:rsidRDefault="006423FB" w:rsidP="00956B9B">
      <w:pPr>
        <w:tabs>
          <w:tab w:val="left" w:pos="2160"/>
        </w:tabs>
        <w:spacing w:line="360" w:lineRule="auto"/>
        <w:ind w:left="2160" w:hanging="2160"/>
        <w:jc w:val="both"/>
        <w:rPr>
          <w:rFonts w:ascii="Arial" w:hAnsi="Arial" w:cs="Arial"/>
          <w:sz w:val="20"/>
          <w:szCs w:val="20"/>
          <w:lang w:val="fr-FR"/>
        </w:rPr>
      </w:pPr>
      <w:r>
        <w:rPr>
          <w:rFonts w:ascii="Arial" w:hAnsi="Arial" w:cs="Arial"/>
          <w:b/>
          <w:bCs/>
          <w:color w:val="000000"/>
          <w:sz w:val="20"/>
          <w:szCs w:val="20"/>
          <w:u w:val="single"/>
          <w:lang w:val="fr-FR"/>
        </w:rPr>
        <w:t>Expérience</w:t>
      </w:r>
      <w:r>
        <w:rPr>
          <w:rFonts w:ascii="Arial" w:hAnsi="Arial" w:cs="Arial"/>
          <w:b/>
          <w:bCs/>
          <w:color w:val="000000"/>
          <w:sz w:val="20"/>
          <w:szCs w:val="20"/>
          <w:lang w:val="fr-FR"/>
        </w:rPr>
        <w:t>:</w:t>
      </w:r>
      <w:r>
        <w:rPr>
          <w:rFonts w:ascii="Arial" w:hAnsi="Arial" w:cs="Arial"/>
          <w:sz w:val="20"/>
          <w:szCs w:val="20"/>
          <w:lang w:val="fr-FR"/>
        </w:rPr>
        <w:tab/>
        <w:t>Chef d'entreprises de Ethier Holdings; Senior avocat fiscaliste à Ethier avocats; actuel Président à Ethier Lawyers, Inc.;</w:t>
      </w:r>
      <w:r>
        <w:rPr>
          <w:lang w:val="fr-FR"/>
        </w:rPr>
        <w:t xml:space="preserve"> </w:t>
      </w:r>
      <w:r>
        <w:rPr>
          <w:rFonts w:ascii="Arial" w:hAnsi="Arial" w:cs="Arial"/>
          <w:sz w:val="20"/>
          <w:szCs w:val="20"/>
          <w:lang w:val="fr-FR"/>
        </w:rPr>
        <w:t>Chef d'entreprises à Ethier Avocats, Montreal (Law Practice).</w:t>
      </w:r>
    </w:p>
    <w:p w:rsidR="006423FB" w:rsidRDefault="006423FB" w:rsidP="00956B9B">
      <w:pPr>
        <w:tabs>
          <w:tab w:val="left" w:pos="2160"/>
        </w:tabs>
        <w:spacing w:line="360" w:lineRule="auto"/>
        <w:ind w:left="2160" w:hanging="2160"/>
        <w:jc w:val="both"/>
        <w:rPr>
          <w:rFonts w:ascii="Arial" w:hAnsi="Arial" w:cs="Arial"/>
          <w:sz w:val="20"/>
          <w:szCs w:val="20"/>
          <w:lang w:val="fr-FR"/>
        </w:rPr>
      </w:pPr>
    </w:p>
    <w:p w:rsidR="0025174D" w:rsidRDefault="006423FB" w:rsidP="00956B9B">
      <w:pPr>
        <w:tabs>
          <w:tab w:val="left" w:pos="2160"/>
        </w:tabs>
        <w:spacing w:line="360" w:lineRule="auto"/>
        <w:ind w:left="2160" w:hanging="2160"/>
        <w:jc w:val="both"/>
        <w:rPr>
          <w:rFonts w:ascii="Arial" w:hAnsi="Arial" w:cs="Arial"/>
          <w:sz w:val="20"/>
          <w:szCs w:val="20"/>
        </w:rPr>
      </w:pPr>
      <w:r>
        <w:rPr>
          <w:rFonts w:ascii="Arial" w:hAnsi="Arial" w:cs="Arial"/>
          <w:b/>
          <w:bCs/>
          <w:color w:val="000000"/>
          <w:sz w:val="20"/>
          <w:szCs w:val="20"/>
          <w:u w:val="single"/>
          <w:lang w:val="fr-FR"/>
        </w:rPr>
        <w:t>Domaines d’expertise:</w:t>
      </w:r>
      <w:r>
        <w:rPr>
          <w:rFonts w:ascii="Arial" w:hAnsi="Arial" w:cs="Arial"/>
          <w:sz w:val="20"/>
          <w:szCs w:val="20"/>
          <w:lang w:val="fr-FR"/>
        </w:rPr>
        <w:tab/>
        <w:t>Droit des affaires; Corporate Finance; Droit des societies; Fiscalité; Contentieux fiscal, Financement Privé et Public</w:t>
      </w:r>
      <w:r w:rsidR="0025174D">
        <w:rPr>
          <w:rFonts w:ascii="Arial" w:hAnsi="Arial" w:cs="Arial"/>
          <w:sz w:val="20"/>
          <w:szCs w:val="20"/>
        </w:rPr>
        <w:t>.</w:t>
      </w:r>
    </w:p>
    <w:p w:rsidR="0022765C" w:rsidRDefault="0022765C" w:rsidP="0025174D">
      <w:pPr>
        <w:tabs>
          <w:tab w:val="left" w:pos="2160"/>
        </w:tabs>
        <w:ind w:left="2160" w:hanging="2160"/>
        <w:jc w:val="both"/>
        <w:rPr>
          <w:rFonts w:ascii="Arial" w:hAnsi="Arial" w:cs="Arial"/>
          <w:sz w:val="20"/>
          <w:szCs w:val="20"/>
        </w:rPr>
      </w:pPr>
    </w:p>
    <w:p w:rsidR="0022765C" w:rsidRDefault="0022765C" w:rsidP="0025174D">
      <w:pPr>
        <w:tabs>
          <w:tab w:val="left" w:pos="2160"/>
        </w:tabs>
        <w:ind w:left="2160" w:hanging="2160"/>
        <w:jc w:val="both"/>
        <w:rPr>
          <w:rFonts w:ascii="Arial" w:hAnsi="Arial" w:cs="Arial"/>
          <w:sz w:val="20"/>
          <w:szCs w:val="20"/>
        </w:rPr>
      </w:pPr>
    </w:p>
    <w:p w:rsidR="0022765C" w:rsidRDefault="0022765C" w:rsidP="0025174D">
      <w:pPr>
        <w:tabs>
          <w:tab w:val="left" w:pos="2160"/>
        </w:tabs>
        <w:ind w:left="2160" w:hanging="2160"/>
        <w:jc w:val="both"/>
        <w:rPr>
          <w:rFonts w:ascii="Arial" w:hAnsi="Arial" w:cs="Arial"/>
          <w:sz w:val="20"/>
          <w:szCs w:val="20"/>
        </w:rPr>
      </w:pPr>
    </w:p>
    <w:p w:rsidR="0022765C" w:rsidRDefault="0022765C" w:rsidP="0025174D">
      <w:pPr>
        <w:tabs>
          <w:tab w:val="left" w:pos="2160"/>
        </w:tabs>
        <w:ind w:left="2160" w:hanging="2160"/>
        <w:jc w:val="both"/>
        <w:rPr>
          <w:rFonts w:ascii="Arial" w:hAnsi="Arial" w:cs="Arial"/>
          <w:sz w:val="20"/>
          <w:szCs w:val="20"/>
        </w:rPr>
      </w:pPr>
    </w:p>
    <w:p w:rsidR="0022765C" w:rsidRDefault="0022765C" w:rsidP="0025174D">
      <w:pPr>
        <w:tabs>
          <w:tab w:val="left" w:pos="2160"/>
        </w:tabs>
        <w:ind w:left="2160" w:hanging="2160"/>
        <w:jc w:val="both"/>
        <w:rPr>
          <w:rFonts w:ascii="Arial" w:hAnsi="Arial" w:cs="Arial"/>
          <w:sz w:val="20"/>
          <w:szCs w:val="20"/>
        </w:rPr>
      </w:pPr>
    </w:p>
    <w:p w:rsidR="0022765C" w:rsidRDefault="0022765C" w:rsidP="0025174D">
      <w:pPr>
        <w:tabs>
          <w:tab w:val="left" w:pos="2160"/>
        </w:tabs>
        <w:ind w:left="2160" w:hanging="2160"/>
        <w:jc w:val="both"/>
        <w:rPr>
          <w:rFonts w:ascii="Arial" w:hAnsi="Arial" w:cs="Arial"/>
          <w:sz w:val="20"/>
          <w:szCs w:val="20"/>
        </w:rPr>
      </w:pPr>
    </w:p>
    <w:p w:rsidR="0022765C" w:rsidRDefault="0022765C" w:rsidP="0025174D">
      <w:pPr>
        <w:tabs>
          <w:tab w:val="left" w:pos="2160"/>
        </w:tabs>
        <w:ind w:left="2160" w:hanging="2160"/>
        <w:jc w:val="both"/>
        <w:rPr>
          <w:rFonts w:ascii="Arial" w:hAnsi="Arial" w:cs="Arial"/>
          <w:sz w:val="20"/>
          <w:szCs w:val="20"/>
        </w:rPr>
      </w:pPr>
    </w:p>
    <w:p w:rsidR="0022765C" w:rsidRDefault="00956B9B" w:rsidP="0022765C">
      <w:pPr>
        <w:rPr>
          <w:rFonts w:ascii="Arial" w:hAnsi="Arial" w:cs="Arial"/>
          <w:b/>
          <w:bCs/>
          <w:color w:val="000080"/>
          <w:sz w:val="32"/>
          <w:szCs w:val="32"/>
          <w:u w:val="single"/>
        </w:rPr>
      </w:pPr>
      <w:r>
        <w:rPr>
          <w:rFonts w:ascii="Arial" w:hAnsi="Arial" w:cs="Arial"/>
          <w:b/>
          <w:bCs/>
          <w:color w:val="000080"/>
          <w:sz w:val="32"/>
          <w:szCs w:val="32"/>
          <w:u w:val="single"/>
        </w:rPr>
        <w:t>FRANCE</w:t>
      </w:r>
    </w:p>
    <w:p w:rsidR="0022765C" w:rsidRDefault="0022765C" w:rsidP="0022765C">
      <w:pPr>
        <w:rPr>
          <w:rFonts w:ascii="Arial" w:hAnsi="Arial" w:cs="Arial"/>
          <w:b/>
          <w:bCs/>
          <w:color w:val="000080"/>
          <w:sz w:val="32"/>
          <w:szCs w:val="32"/>
          <w:u w:val="single"/>
        </w:rPr>
      </w:pPr>
    </w:p>
    <w:p w:rsidR="0022765C" w:rsidRDefault="0022765C" w:rsidP="0022765C">
      <w:pPr>
        <w:rPr>
          <w:rFonts w:ascii="Arial" w:hAnsi="Arial" w:cs="Arial"/>
          <w:b/>
          <w:bCs/>
          <w:color w:val="000080"/>
          <w:sz w:val="32"/>
          <w:szCs w:val="32"/>
          <w:u w:val="single"/>
        </w:rPr>
      </w:pPr>
    </w:p>
    <w:p w:rsidR="0022765C" w:rsidRDefault="0022765C" w:rsidP="0022765C">
      <w:pPr>
        <w:rPr>
          <w:rFonts w:ascii="Arial" w:hAnsi="Arial" w:cs="Arial"/>
          <w:b/>
          <w:bCs/>
          <w:color w:val="000080"/>
          <w:sz w:val="32"/>
          <w:szCs w:val="32"/>
          <w:u w:val="single"/>
        </w:rPr>
      </w:pPr>
    </w:p>
    <w:p w:rsidR="0022765C" w:rsidRDefault="0022765C" w:rsidP="0025174D">
      <w:pPr>
        <w:tabs>
          <w:tab w:val="left" w:pos="2160"/>
        </w:tabs>
        <w:ind w:left="2160" w:hanging="2160"/>
        <w:jc w:val="both"/>
        <w:rPr>
          <w:rFonts w:ascii="Arial" w:hAnsi="Arial" w:cs="Arial"/>
          <w:sz w:val="20"/>
          <w:szCs w:val="20"/>
        </w:rPr>
      </w:pPr>
    </w:p>
    <w:p w:rsidR="0025174D" w:rsidRDefault="00152070" w:rsidP="0025174D">
      <w:pPr>
        <w:rPr>
          <w:b/>
          <w:bCs/>
          <w:noProof/>
          <w:sz w:val="52"/>
          <w:szCs w:val="52"/>
        </w:rPr>
      </w:pPr>
      <w:r w:rsidRPr="00211D1C">
        <w:rPr>
          <w:noProof/>
          <w:sz w:val="52"/>
          <w:szCs w:val="52"/>
        </w:rPr>
        <w:drawing>
          <wp:anchor distT="0" distB="0" distL="114300" distR="114300" simplePos="0" relativeHeight="251707904" behindDoc="0" locked="0" layoutInCell="1" allowOverlap="1" wp14:anchorId="13E69DB8" wp14:editId="113D4E6C">
            <wp:simplePos x="0" y="0"/>
            <wp:positionH relativeFrom="margin">
              <wp:posOffset>0</wp:posOffset>
            </wp:positionH>
            <wp:positionV relativeFrom="margin">
              <wp:posOffset>1181100</wp:posOffset>
            </wp:positionV>
            <wp:extent cx="1435735" cy="1571625"/>
            <wp:effectExtent l="0" t="0" r="0" b="9525"/>
            <wp:wrapSquare wrapText="bothSides"/>
            <wp:docPr id="56" name="Picture 56" descr="cit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trey"/>
                    <pic:cNvPicPr>
                      <a:picLocks noChangeAspect="1" noChangeArrowheads="1"/>
                    </pic:cNvPicPr>
                  </pic:nvPicPr>
                  <pic:blipFill>
                    <a:blip r:embed="rId22" cstate="print">
                      <a:extLst>
                        <a:ext uri="{28A0092B-C50C-407E-A947-70E740481C1C}">
                          <a14:useLocalDpi xmlns:a14="http://schemas.microsoft.com/office/drawing/2010/main" val="0"/>
                        </a:ext>
                      </a:extLst>
                    </a:blip>
                    <a:srcRect t="11736" b="4082"/>
                    <a:stretch>
                      <a:fillRect/>
                    </a:stretch>
                  </pic:blipFill>
                  <pic:spPr bwMode="auto">
                    <a:xfrm>
                      <a:off x="0" y="0"/>
                      <a:ext cx="1435735" cy="1571625"/>
                    </a:xfrm>
                    <a:prstGeom prst="rect">
                      <a:avLst/>
                    </a:prstGeom>
                    <a:noFill/>
                    <a:effectLst>
                      <a:softEdge rad="31750"/>
                    </a:effectLst>
                  </pic:spPr>
                </pic:pic>
              </a:graphicData>
            </a:graphic>
            <wp14:sizeRelH relativeFrom="page">
              <wp14:pctWidth>0</wp14:pctWidth>
            </wp14:sizeRelH>
            <wp14:sizeRelV relativeFrom="margin">
              <wp14:pctHeight>0</wp14:pctHeight>
            </wp14:sizeRelV>
          </wp:anchor>
        </w:drawing>
      </w:r>
    </w:p>
    <w:p w:rsidR="006A27EF" w:rsidRDefault="006A27EF" w:rsidP="006B2B6D">
      <w:pPr>
        <w:jc w:val="right"/>
        <w:rPr>
          <w:b/>
          <w:bCs/>
          <w:noProof/>
          <w:sz w:val="52"/>
          <w:szCs w:val="52"/>
        </w:rPr>
      </w:pPr>
    </w:p>
    <w:p w:rsidR="0022765C" w:rsidRDefault="0022765C" w:rsidP="0022765C">
      <w:pPr>
        <w:ind w:left="4320"/>
        <w:jc w:val="right"/>
        <w:rPr>
          <w:b/>
          <w:bCs/>
          <w:noProof/>
          <w:sz w:val="52"/>
          <w:szCs w:val="52"/>
        </w:rPr>
      </w:pPr>
      <w:r w:rsidRPr="00211D1C">
        <w:rPr>
          <w:b/>
          <w:bCs/>
          <w:noProof/>
          <w:sz w:val="52"/>
          <w:szCs w:val="52"/>
        </w:rPr>
        <w:t>ERIC J.P CITREY</w:t>
      </w:r>
    </w:p>
    <w:p w:rsidR="0022765C" w:rsidRDefault="000D3F44" w:rsidP="0022765C">
      <w:pPr>
        <w:ind w:left="4320"/>
        <w:jc w:val="right"/>
        <w:rPr>
          <w:b/>
          <w:bCs/>
          <w:sz w:val="32"/>
          <w:szCs w:val="32"/>
        </w:rPr>
      </w:pPr>
      <w:r>
        <w:rPr>
          <w:noProof/>
        </w:rPr>
        <mc:AlternateContent>
          <mc:Choice Requires="wps">
            <w:drawing>
              <wp:anchor distT="0" distB="0" distL="114300" distR="114300" simplePos="0" relativeHeight="251728384" behindDoc="0" locked="0" layoutInCell="1" allowOverlap="1" wp14:anchorId="486DA885" wp14:editId="31E6D746">
                <wp:simplePos x="0" y="0"/>
                <wp:positionH relativeFrom="column">
                  <wp:posOffset>2019935</wp:posOffset>
                </wp:positionH>
                <wp:positionV relativeFrom="paragraph">
                  <wp:posOffset>139148</wp:posOffset>
                </wp:positionV>
                <wp:extent cx="3933190" cy="635"/>
                <wp:effectExtent l="0" t="0" r="29210" b="3746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8DB0C" id="Straight Arrow Connector 21" o:spid="_x0000_s1026" type="#_x0000_t32" style="position:absolute;margin-left:159.05pt;margin-top:10.95pt;width:309.7pt;height:.0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"/>
            </w:pict>
          </mc:Fallback>
        </mc:AlternateContent>
      </w:r>
    </w:p>
    <w:p w:rsidR="000D3F44" w:rsidRPr="00211D1C" w:rsidRDefault="000D3F44" w:rsidP="0022765C">
      <w:pPr>
        <w:ind w:left="4320"/>
        <w:jc w:val="right"/>
        <w:rPr>
          <w:b/>
          <w:bCs/>
          <w:sz w:val="32"/>
          <w:szCs w:val="32"/>
        </w:rPr>
      </w:pPr>
    </w:p>
    <w:p w:rsidR="0022765C" w:rsidRPr="00D70C8C" w:rsidRDefault="0022765C" w:rsidP="0022765C">
      <w:pPr>
        <w:rPr>
          <w:sz w:val="20"/>
          <w:szCs w:val="20"/>
        </w:rPr>
      </w:pPr>
      <w:r>
        <w:rPr>
          <w:sz w:val="20"/>
          <w:szCs w:val="20"/>
        </w:rPr>
        <w:t xml:space="preserve">  </w:t>
      </w:r>
      <w:r>
        <w:rPr>
          <w:sz w:val="20"/>
          <w:szCs w:val="20"/>
        </w:rPr>
        <w:tab/>
      </w:r>
      <w:r>
        <w:rPr>
          <w:sz w:val="20"/>
          <w:szCs w:val="20"/>
        </w:rPr>
        <w:tab/>
      </w:r>
    </w:p>
    <w:p w:rsidR="0022765C" w:rsidRPr="00D70C8C" w:rsidRDefault="0022765C" w:rsidP="0022765C">
      <w:pPr>
        <w:rPr>
          <w:sz w:val="20"/>
          <w:szCs w:val="20"/>
        </w:rPr>
      </w:pPr>
    </w:p>
    <w:p w:rsidR="0022765C" w:rsidRPr="00D70C8C" w:rsidRDefault="0022765C" w:rsidP="0022765C">
      <w:pPr>
        <w:rPr>
          <w:sz w:val="20"/>
          <w:szCs w:val="20"/>
        </w:rPr>
      </w:pPr>
    </w:p>
    <w:p w:rsidR="00070A8E" w:rsidRDefault="00070A8E" w:rsidP="00956B9B">
      <w:pPr>
        <w:tabs>
          <w:tab w:val="left" w:pos="2160"/>
        </w:tabs>
        <w:spacing w:line="276" w:lineRule="auto"/>
        <w:jc w:val="both"/>
        <w:rPr>
          <w:rStyle w:val="style1051"/>
          <w:sz w:val="20"/>
          <w:szCs w:val="20"/>
          <w:lang w:val="fr-FR"/>
        </w:rPr>
      </w:pPr>
      <w:r>
        <w:rPr>
          <w:rFonts w:ascii="Arial" w:hAnsi="Arial" w:cs="Arial"/>
          <w:b/>
          <w:bCs/>
          <w:sz w:val="20"/>
          <w:szCs w:val="20"/>
          <w:u w:val="single"/>
          <w:lang w:val="fr-FR"/>
        </w:rPr>
        <w:t>Admis au barreau</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sz w:val="18"/>
          <w:szCs w:val="18"/>
          <w:lang w:val="fr-FR"/>
        </w:rPr>
        <w:tab/>
      </w:r>
      <w:r>
        <w:rPr>
          <w:rStyle w:val="MAINTEXTChar"/>
          <w:lang w:val="fr-FR"/>
        </w:rPr>
        <w:t>Paris, France.</w:t>
      </w:r>
    </w:p>
    <w:p w:rsidR="00070A8E" w:rsidRPr="002F6907" w:rsidRDefault="00070A8E" w:rsidP="00956B9B">
      <w:pPr>
        <w:tabs>
          <w:tab w:val="left" w:pos="2160"/>
        </w:tabs>
        <w:spacing w:line="276" w:lineRule="auto"/>
        <w:ind w:left="2160" w:hanging="2160"/>
        <w:jc w:val="both"/>
        <w:rPr>
          <w:rStyle w:val="Strong"/>
          <w:rFonts w:ascii="Arial" w:hAnsi="Arial" w:cs="Arial"/>
          <w:sz w:val="16"/>
          <w:szCs w:val="16"/>
          <w:lang w:val="fr-FR"/>
        </w:rPr>
      </w:pPr>
    </w:p>
    <w:p w:rsidR="00070A8E" w:rsidRPr="002F6907" w:rsidRDefault="00070A8E" w:rsidP="00956B9B">
      <w:pPr>
        <w:tabs>
          <w:tab w:val="left" w:pos="2160"/>
        </w:tabs>
        <w:spacing w:line="276" w:lineRule="auto"/>
        <w:ind w:left="2160" w:hanging="2160"/>
        <w:jc w:val="both"/>
        <w:rPr>
          <w:sz w:val="20"/>
          <w:szCs w:val="20"/>
          <w:lang w:val="fr-FR"/>
        </w:rPr>
      </w:pPr>
      <w:r>
        <w:rPr>
          <w:rFonts w:ascii="Arial" w:hAnsi="Arial" w:cs="Arial"/>
          <w:b/>
          <w:bCs/>
          <w:sz w:val="20"/>
          <w:szCs w:val="20"/>
          <w:u w:val="single"/>
          <w:lang w:val="fr-FR"/>
        </w:rPr>
        <w:t>Langues</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b/>
          <w:bCs/>
          <w:sz w:val="18"/>
          <w:szCs w:val="18"/>
          <w:lang w:val="fr-FR"/>
        </w:rPr>
        <w:tab/>
      </w:r>
      <w:r>
        <w:rPr>
          <w:rFonts w:ascii="Arial" w:hAnsi="Arial" w:cs="Arial"/>
          <w:sz w:val="20"/>
          <w:szCs w:val="20"/>
          <w:lang w:val="fr-FR"/>
        </w:rPr>
        <w:t>Français, anglais et italien courants.</w:t>
      </w:r>
    </w:p>
    <w:p w:rsidR="00070A8E" w:rsidRPr="002F6907" w:rsidRDefault="00070A8E" w:rsidP="00956B9B">
      <w:pPr>
        <w:tabs>
          <w:tab w:val="left" w:pos="2160"/>
        </w:tabs>
        <w:spacing w:line="276" w:lineRule="auto"/>
        <w:ind w:left="2160" w:hanging="2160"/>
        <w:jc w:val="both"/>
        <w:rPr>
          <w:rStyle w:val="Strong"/>
          <w:sz w:val="16"/>
          <w:szCs w:val="16"/>
          <w:lang w:val="fr-FR"/>
        </w:rPr>
      </w:pPr>
    </w:p>
    <w:p w:rsidR="00070A8E" w:rsidRPr="002F6907" w:rsidRDefault="00070A8E" w:rsidP="00956B9B">
      <w:pPr>
        <w:tabs>
          <w:tab w:val="left" w:pos="2160"/>
        </w:tabs>
        <w:spacing w:line="276" w:lineRule="auto"/>
        <w:ind w:left="2160" w:hanging="2160"/>
        <w:jc w:val="both"/>
        <w:rPr>
          <w:sz w:val="20"/>
          <w:szCs w:val="20"/>
          <w:lang w:val="fr-FR"/>
        </w:rPr>
      </w:pPr>
      <w:r>
        <w:rPr>
          <w:rFonts w:ascii="Arial" w:hAnsi="Arial" w:cs="Arial"/>
          <w:b/>
          <w:bCs/>
          <w:sz w:val="20"/>
          <w:szCs w:val="20"/>
          <w:u w:val="single"/>
          <w:lang w:val="fr-FR"/>
        </w:rPr>
        <w:t>Etudes</w:t>
      </w:r>
      <w:r>
        <w:rPr>
          <w:rFonts w:ascii="Arial" w:hAnsi="Arial" w:cs="Arial"/>
          <w:b/>
          <w:bCs/>
          <w:sz w:val="20"/>
          <w:szCs w:val="20"/>
          <w:lang w:val="fr-FR"/>
        </w:rPr>
        <w:t>:</w:t>
      </w:r>
      <w:r>
        <w:rPr>
          <w:rFonts w:ascii="Arial" w:hAnsi="Arial" w:cs="Arial"/>
          <w:b/>
          <w:bCs/>
          <w:sz w:val="18"/>
          <w:szCs w:val="18"/>
          <w:lang w:val="fr-FR"/>
        </w:rPr>
        <w:tab/>
      </w:r>
      <w:r>
        <w:rPr>
          <w:rFonts w:ascii="Arial" w:hAnsi="Arial" w:cs="Arial"/>
          <w:sz w:val="20"/>
          <w:szCs w:val="20"/>
          <w:lang w:val="fr-FR"/>
        </w:rPr>
        <w:t>Université de Nice, France – Mastère de Droit Public (1978); Diplôme en Droit Privé International de l’Institut du Droit de la Paix et du Développement (1981), Mémoire: “L’Espace Judiciaire Européen”; Docteur en Droit International Privé et Public (1983), Thèse: “Les Transferts de Capitaux entre la Communauté Economique Européenne et les Etats-Unis”; University of Miami, LL.M (1983), Mémoire: “Exchange Contracts under the I.M.F. Rules”.</w:t>
      </w:r>
    </w:p>
    <w:p w:rsidR="00070A8E" w:rsidRPr="002F6907" w:rsidRDefault="00070A8E" w:rsidP="00956B9B">
      <w:pPr>
        <w:tabs>
          <w:tab w:val="left" w:pos="2160"/>
        </w:tabs>
        <w:spacing w:line="276" w:lineRule="auto"/>
        <w:ind w:left="2160" w:hanging="2160"/>
        <w:jc w:val="both"/>
        <w:rPr>
          <w:rStyle w:val="Strong"/>
          <w:sz w:val="16"/>
          <w:szCs w:val="16"/>
          <w:lang w:val="fr-FR"/>
        </w:rPr>
      </w:pPr>
    </w:p>
    <w:p w:rsidR="00070A8E" w:rsidRPr="002F6907" w:rsidRDefault="00070A8E" w:rsidP="00956B9B">
      <w:pPr>
        <w:tabs>
          <w:tab w:val="left" w:pos="2160"/>
        </w:tabs>
        <w:spacing w:line="276" w:lineRule="auto"/>
        <w:ind w:left="2160" w:hanging="2160"/>
        <w:jc w:val="both"/>
        <w:rPr>
          <w:sz w:val="20"/>
          <w:szCs w:val="20"/>
          <w:lang w:val="fr-FR"/>
        </w:rPr>
      </w:pPr>
      <w:r>
        <w:rPr>
          <w:rFonts w:ascii="Arial" w:hAnsi="Arial" w:cs="Arial"/>
          <w:b/>
          <w:bCs/>
          <w:color w:val="000000"/>
          <w:sz w:val="20"/>
          <w:szCs w:val="20"/>
          <w:u w:val="single"/>
          <w:lang w:val="fr-FR"/>
        </w:rPr>
        <w:t>Expérience</w:t>
      </w:r>
      <w:r>
        <w:rPr>
          <w:rFonts w:ascii="Arial" w:hAnsi="Arial" w:cs="Arial"/>
          <w:b/>
          <w:bCs/>
          <w:color w:val="000000"/>
          <w:sz w:val="20"/>
          <w:szCs w:val="20"/>
          <w:lang w:val="fr-FR"/>
        </w:rPr>
        <w:t>:</w:t>
      </w:r>
      <w:r>
        <w:rPr>
          <w:rFonts w:ascii="Arial" w:hAnsi="Arial" w:cs="Arial"/>
          <w:b/>
          <w:bCs/>
          <w:sz w:val="18"/>
          <w:szCs w:val="18"/>
          <w:lang w:val="fr-FR"/>
        </w:rPr>
        <w:tab/>
      </w:r>
      <w:r>
        <w:rPr>
          <w:rFonts w:ascii="Arial" w:hAnsi="Arial" w:cs="Arial"/>
          <w:sz w:val="20"/>
          <w:szCs w:val="20"/>
          <w:lang w:val="fr-FR"/>
        </w:rPr>
        <w:t>Conseiller légal Price WaterhouseCoopers, Paris (1987-1989); Conseiller Général COFIREM Holding (1989-1990); Conseiller Juridique Interne GEC ALSTOM TRANSPORT S.A. (1990-1996).</w:t>
      </w:r>
    </w:p>
    <w:p w:rsidR="00070A8E" w:rsidRPr="002F6907" w:rsidRDefault="00070A8E" w:rsidP="00956B9B">
      <w:pPr>
        <w:tabs>
          <w:tab w:val="left" w:pos="2160"/>
        </w:tabs>
        <w:spacing w:line="276" w:lineRule="auto"/>
        <w:ind w:left="2160" w:hanging="2160"/>
        <w:jc w:val="both"/>
        <w:rPr>
          <w:rStyle w:val="Strong"/>
          <w:sz w:val="16"/>
          <w:szCs w:val="16"/>
          <w:lang w:val="fr-FR"/>
        </w:rPr>
      </w:pPr>
    </w:p>
    <w:p w:rsidR="00070A8E" w:rsidRPr="002F6907" w:rsidRDefault="00070A8E" w:rsidP="00956B9B">
      <w:pPr>
        <w:tabs>
          <w:tab w:val="left" w:pos="2160"/>
        </w:tabs>
        <w:spacing w:line="276" w:lineRule="auto"/>
        <w:ind w:left="2160" w:hanging="2160"/>
        <w:jc w:val="both"/>
        <w:rPr>
          <w:sz w:val="20"/>
          <w:szCs w:val="20"/>
          <w:lang w:val="fr-FR"/>
        </w:rPr>
      </w:pPr>
      <w:r>
        <w:rPr>
          <w:rStyle w:val="Strong"/>
          <w:rFonts w:ascii="Arial" w:hAnsi="Arial" w:cs="Arial"/>
          <w:sz w:val="20"/>
          <w:szCs w:val="20"/>
          <w:lang w:val="fr-FR"/>
        </w:rPr>
        <w:t>Honneurs</w:t>
      </w:r>
      <w:r>
        <w:rPr>
          <w:rFonts w:ascii="Arial" w:hAnsi="Arial" w:cs="Arial"/>
          <w:sz w:val="20"/>
          <w:szCs w:val="20"/>
          <w:u w:val="single"/>
          <w:lang w:val="fr-FR"/>
        </w:rPr>
        <w:t>:</w:t>
      </w:r>
      <w:r>
        <w:rPr>
          <w:rFonts w:ascii="Arial" w:hAnsi="Arial" w:cs="Arial"/>
          <w:b/>
          <w:bCs/>
          <w:sz w:val="18"/>
          <w:szCs w:val="18"/>
          <w:lang w:val="fr-FR"/>
        </w:rPr>
        <w:tab/>
      </w:r>
      <w:r>
        <w:rPr>
          <w:rFonts w:ascii="Arial" w:hAnsi="Arial" w:cs="Arial"/>
          <w:sz w:val="20"/>
          <w:szCs w:val="20"/>
          <w:lang w:val="fr-FR"/>
        </w:rPr>
        <w:t>Pre-selected Sachs Foundation (1982); Bourse Fulbright (1983); Virgil &amp; Judith Stark Scholarship (1983); Bourse Rotary International (1984); membre du Comité Français de la Chambre de Commerce Internationale.</w:t>
      </w:r>
    </w:p>
    <w:p w:rsidR="00070A8E" w:rsidRPr="002F6907" w:rsidRDefault="00070A8E" w:rsidP="00956B9B">
      <w:pPr>
        <w:tabs>
          <w:tab w:val="left" w:pos="2160"/>
        </w:tabs>
        <w:spacing w:line="276" w:lineRule="auto"/>
        <w:ind w:left="2160" w:hanging="2160"/>
        <w:jc w:val="both"/>
        <w:rPr>
          <w:rStyle w:val="Strong"/>
          <w:sz w:val="16"/>
          <w:szCs w:val="16"/>
          <w:lang w:val="fr-FR"/>
        </w:rPr>
      </w:pPr>
    </w:p>
    <w:p w:rsidR="00752CE5" w:rsidRDefault="00070A8E" w:rsidP="00956B9B">
      <w:pPr>
        <w:tabs>
          <w:tab w:val="left" w:pos="2160"/>
        </w:tabs>
        <w:spacing w:line="276" w:lineRule="auto"/>
        <w:ind w:left="2160" w:hanging="2160"/>
        <w:jc w:val="both"/>
        <w:rPr>
          <w:rFonts w:ascii="Arial" w:hAnsi="Arial" w:cs="Arial"/>
          <w:sz w:val="20"/>
          <w:szCs w:val="20"/>
          <w:lang w:val="en-GB"/>
        </w:rPr>
      </w:pPr>
      <w:r>
        <w:rPr>
          <w:rFonts w:ascii="Arial" w:hAnsi="Arial" w:cs="Arial"/>
          <w:b/>
          <w:bCs/>
          <w:color w:val="000000"/>
          <w:sz w:val="20"/>
          <w:szCs w:val="20"/>
          <w:u w:val="single"/>
          <w:lang w:val="fr-FR"/>
        </w:rPr>
        <w:t>Domaines d’expertise:</w:t>
      </w:r>
      <w:r>
        <w:rPr>
          <w:rFonts w:ascii="Arial" w:hAnsi="Arial" w:cs="Arial"/>
          <w:sz w:val="18"/>
          <w:szCs w:val="18"/>
          <w:lang w:val="fr-FR"/>
        </w:rPr>
        <w:tab/>
      </w:r>
      <w:r>
        <w:rPr>
          <w:rFonts w:ascii="Arial" w:hAnsi="Arial" w:cs="Arial"/>
          <w:sz w:val="20"/>
          <w:szCs w:val="20"/>
          <w:lang w:val="fr-FR"/>
        </w:rPr>
        <w:t>Droit Européen et Français; droit du commerce et des affaires; contrats internationaux; Fusions-acquisitions</w:t>
      </w: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197B3F" w:rsidRDefault="00197B3F" w:rsidP="00752CE5">
      <w:pPr>
        <w:rPr>
          <w:rFonts w:ascii="Arial" w:hAnsi="Arial" w:cs="Arial"/>
          <w:b/>
          <w:bCs/>
          <w:color w:val="000080"/>
          <w:sz w:val="32"/>
          <w:szCs w:val="32"/>
          <w:u w:val="single"/>
        </w:rPr>
      </w:pPr>
    </w:p>
    <w:p w:rsidR="00197B3F" w:rsidRDefault="00197B3F" w:rsidP="00752CE5">
      <w:pPr>
        <w:rPr>
          <w:rFonts w:ascii="Arial" w:hAnsi="Arial" w:cs="Arial"/>
          <w:b/>
          <w:bCs/>
          <w:color w:val="000080"/>
          <w:sz w:val="32"/>
          <w:szCs w:val="32"/>
          <w:u w:val="single"/>
        </w:rPr>
      </w:pPr>
    </w:p>
    <w:p w:rsidR="00197B3F" w:rsidRDefault="00197B3F" w:rsidP="00752CE5">
      <w:pPr>
        <w:rPr>
          <w:rFonts w:ascii="Arial" w:hAnsi="Arial" w:cs="Arial"/>
          <w:b/>
          <w:bCs/>
          <w:color w:val="000080"/>
          <w:sz w:val="32"/>
          <w:szCs w:val="32"/>
          <w:u w:val="single"/>
        </w:rPr>
      </w:pPr>
    </w:p>
    <w:p w:rsidR="00752CE5" w:rsidRDefault="00956B9B" w:rsidP="00956B9B">
      <w:pPr>
        <w:spacing w:line="276" w:lineRule="auto"/>
        <w:rPr>
          <w:rFonts w:ascii="Arial" w:hAnsi="Arial" w:cs="Arial"/>
          <w:b/>
          <w:bCs/>
          <w:color w:val="000080"/>
          <w:sz w:val="32"/>
          <w:szCs w:val="32"/>
          <w:u w:val="single"/>
        </w:rPr>
      </w:pPr>
      <w:r>
        <w:rPr>
          <w:rFonts w:ascii="Arial" w:hAnsi="Arial" w:cs="Arial"/>
          <w:b/>
          <w:bCs/>
          <w:color w:val="000080"/>
          <w:sz w:val="32"/>
          <w:szCs w:val="32"/>
          <w:u w:val="single"/>
        </w:rPr>
        <w:t>BELGIQUE &amp; LUXEMBOURG</w:t>
      </w:r>
    </w:p>
    <w:p w:rsidR="003A376C" w:rsidRDefault="003A376C" w:rsidP="00752CE5">
      <w:pPr>
        <w:rPr>
          <w:rFonts w:ascii="Arial" w:hAnsi="Arial" w:cs="Arial"/>
          <w:b/>
          <w:bCs/>
          <w:color w:val="000080"/>
          <w:sz w:val="32"/>
          <w:szCs w:val="32"/>
          <w:u w:val="single"/>
        </w:rPr>
      </w:pPr>
    </w:p>
    <w:p w:rsidR="003A376C" w:rsidRDefault="003A376C" w:rsidP="00752CE5">
      <w:pPr>
        <w:rPr>
          <w:rFonts w:ascii="Arial" w:hAnsi="Arial" w:cs="Arial"/>
          <w:b/>
          <w:bCs/>
          <w:color w:val="000080"/>
          <w:sz w:val="32"/>
          <w:szCs w:val="32"/>
          <w:u w:val="single"/>
        </w:rPr>
      </w:pPr>
    </w:p>
    <w:p w:rsidR="003A376C" w:rsidRDefault="003A376C" w:rsidP="00752CE5">
      <w:pPr>
        <w:rPr>
          <w:rFonts w:ascii="Arial" w:hAnsi="Arial" w:cs="Arial"/>
          <w:b/>
          <w:bCs/>
          <w:color w:val="000080"/>
          <w:sz w:val="32"/>
          <w:szCs w:val="32"/>
          <w:u w:val="single"/>
        </w:rPr>
      </w:pPr>
    </w:p>
    <w:p w:rsidR="003A376C" w:rsidRPr="003A376C" w:rsidRDefault="000D3F44" w:rsidP="003A376C">
      <w:pPr>
        <w:rPr>
          <w:rFonts w:ascii="Arial" w:hAnsi="Arial" w:cs="Arial"/>
          <w:b/>
          <w:bCs/>
          <w:color w:val="000080"/>
          <w:sz w:val="32"/>
          <w:szCs w:val="32"/>
          <w:u w:val="single"/>
        </w:rPr>
      </w:pPr>
      <w:r>
        <w:rPr>
          <w:noProof/>
        </w:rPr>
        <mc:AlternateContent>
          <mc:Choice Requires="wps">
            <w:drawing>
              <wp:anchor distT="0" distB="0" distL="114300" distR="114300" simplePos="0" relativeHeight="251730432" behindDoc="0" locked="0" layoutInCell="1" allowOverlap="1" wp14:anchorId="486DA885" wp14:editId="31E6D746">
                <wp:simplePos x="0" y="0"/>
                <wp:positionH relativeFrom="column">
                  <wp:posOffset>1989455</wp:posOffset>
                </wp:positionH>
                <wp:positionV relativeFrom="paragraph">
                  <wp:posOffset>1480268</wp:posOffset>
                </wp:positionV>
                <wp:extent cx="3933190" cy="635"/>
                <wp:effectExtent l="0" t="0" r="29210" b="3746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39EE9" id="Straight Arrow Connector 22" o:spid="_x0000_s1026" type="#_x0000_t32" style="position:absolute;margin-left:156.65pt;margin-top:116.55pt;width:309.7pt;height:.0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"/>
            </w:pict>
          </mc:Fallback>
        </mc:AlternateContent>
      </w:r>
      <w:r w:rsidR="003A376C">
        <w:rPr>
          <w:noProof/>
          <w:sz w:val="20"/>
          <w:szCs w:val="20"/>
        </w:rPr>
        <w:drawing>
          <wp:inline distT="0" distB="0" distL="0" distR="0" wp14:anchorId="2A327145" wp14:editId="6C302866">
            <wp:extent cx="1000125" cy="1295400"/>
            <wp:effectExtent l="0" t="0" r="9525" b="0"/>
            <wp:docPr id="65" name="Picture 65"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na 2011-06-07 photo for profile.JPG"/>
                    <pic:cNvPicPr>
                      <a:picLocks noChangeAspect="1" noChangeArrowheads="1"/>
                    </pic:cNvPicPr>
                  </pic:nvPicPr>
                  <pic:blipFill>
                    <a:blip r:embed="rId23" cstate="print">
                      <a:extLst>
                        <a:ext uri="{28A0092B-C50C-407E-A947-70E740481C1C}">
                          <a14:useLocalDpi xmlns:a14="http://schemas.microsoft.com/office/drawing/2010/main" val="0"/>
                        </a:ext>
                      </a:extLst>
                    </a:blip>
                    <a:srcRect b="9599"/>
                    <a:stretch>
                      <a:fillRect/>
                    </a:stretch>
                  </pic:blipFill>
                  <pic:spPr bwMode="auto">
                    <a:xfrm>
                      <a:off x="0" y="0"/>
                      <a:ext cx="1000125" cy="1295400"/>
                    </a:xfrm>
                    <a:prstGeom prst="rect">
                      <a:avLst/>
                    </a:prstGeom>
                    <a:noFill/>
                    <a:ln>
                      <a:noFill/>
                    </a:ln>
                    <a:effectLst>
                      <a:softEdge rad="31750"/>
                    </a:effectLst>
                  </pic:spPr>
                </pic:pic>
              </a:graphicData>
            </a:graphic>
          </wp:inline>
        </w:drawing>
      </w:r>
      <w:r w:rsidR="003A376C">
        <w:rPr>
          <w:b/>
          <w:bCs/>
          <w:noProof/>
          <w:sz w:val="52"/>
          <w:szCs w:val="52"/>
        </w:rPr>
        <w:tab/>
      </w:r>
      <w:r w:rsidR="003A376C">
        <w:rPr>
          <w:b/>
          <w:bCs/>
          <w:noProof/>
          <w:sz w:val="52"/>
          <w:szCs w:val="52"/>
        </w:rPr>
        <w:tab/>
      </w:r>
      <w:r w:rsidR="003A376C">
        <w:rPr>
          <w:b/>
          <w:bCs/>
          <w:noProof/>
          <w:sz w:val="52"/>
          <w:szCs w:val="52"/>
        </w:rPr>
        <w:tab/>
      </w:r>
      <w:r w:rsidR="003A376C">
        <w:rPr>
          <w:b/>
          <w:bCs/>
          <w:noProof/>
          <w:sz w:val="52"/>
          <w:szCs w:val="52"/>
        </w:rPr>
        <w:tab/>
      </w:r>
      <w:r w:rsidR="003A376C">
        <w:rPr>
          <w:b/>
          <w:bCs/>
          <w:noProof/>
          <w:sz w:val="52"/>
          <w:szCs w:val="52"/>
        </w:rPr>
        <w:tab/>
      </w:r>
      <w:r w:rsidR="003A376C" w:rsidRPr="009B1196">
        <w:rPr>
          <w:b/>
          <w:bCs/>
          <w:noProof/>
          <w:sz w:val="52"/>
          <w:szCs w:val="52"/>
        </w:rPr>
        <w:t xml:space="preserve">OLIVIER </w:t>
      </w:r>
      <w:r w:rsidR="003A376C" w:rsidRPr="003A376C">
        <w:rPr>
          <w:b/>
          <w:bCs/>
          <w:noProof/>
          <w:sz w:val="52"/>
          <w:szCs w:val="52"/>
        </w:rPr>
        <w:t>HANCE</w:t>
      </w:r>
      <w:r w:rsidR="003A376C" w:rsidRPr="00D70C8C">
        <w:rPr>
          <w:b/>
          <w:bCs/>
          <w:noProof/>
          <w:sz w:val="20"/>
          <w:szCs w:val="20"/>
        </w:rPr>
        <w:t xml:space="preserve"> </w:t>
      </w:r>
      <w:r w:rsidR="003A376C" w:rsidRPr="00D70C8C">
        <w:rPr>
          <w:b/>
          <w:bCs/>
          <w:noProof/>
          <w:sz w:val="20"/>
          <w:szCs w:val="20"/>
        </w:rPr>
        <w:br/>
      </w:r>
    </w:p>
    <w:p w:rsidR="003A376C" w:rsidRPr="00D70C8C" w:rsidRDefault="003A376C" w:rsidP="003A376C">
      <w:pPr>
        <w:jc w:val="right"/>
        <w:rPr>
          <w:noProof/>
          <w:sz w:val="20"/>
          <w:szCs w:val="20"/>
        </w:rPr>
      </w:pPr>
    </w:p>
    <w:p w:rsidR="003A376C" w:rsidRPr="00D70C8C" w:rsidRDefault="003A376C" w:rsidP="00956B9B">
      <w:pPr>
        <w:spacing w:line="360" w:lineRule="auto"/>
        <w:rPr>
          <w:b/>
          <w:bCs/>
          <w:noProof/>
          <w:sz w:val="20"/>
          <w:szCs w:val="20"/>
        </w:rPr>
      </w:pPr>
    </w:p>
    <w:p w:rsidR="00BD69F3" w:rsidRPr="000B285C" w:rsidRDefault="00BD69F3" w:rsidP="00956B9B">
      <w:pPr>
        <w:tabs>
          <w:tab w:val="left" w:pos="2160"/>
        </w:tabs>
        <w:spacing w:line="360" w:lineRule="auto"/>
        <w:ind w:left="2160" w:hanging="2160"/>
        <w:jc w:val="both"/>
        <w:rPr>
          <w:rFonts w:ascii="Arial" w:hAnsi="Arial" w:cs="Arial"/>
          <w:sz w:val="18"/>
          <w:szCs w:val="18"/>
          <w:lang w:val="fr-FR"/>
        </w:rPr>
      </w:pPr>
      <w:r w:rsidRPr="000B285C">
        <w:rPr>
          <w:rFonts w:ascii="Arial" w:hAnsi="Arial" w:cs="Arial"/>
          <w:b/>
          <w:bCs/>
          <w:sz w:val="18"/>
          <w:szCs w:val="18"/>
          <w:u w:val="single"/>
          <w:lang w:val="fr-FR"/>
        </w:rPr>
        <w:t>Admis au barreau</w:t>
      </w:r>
      <w:r w:rsidRPr="000B285C">
        <w:rPr>
          <w:rFonts w:ascii="Arial" w:hAnsi="Arial" w:cs="Arial"/>
          <w:b/>
          <w:bCs/>
          <w:sz w:val="18"/>
          <w:szCs w:val="18"/>
          <w:lang w:val="fr-FR"/>
        </w:rPr>
        <w:t>:</w:t>
      </w:r>
      <w:r w:rsidRPr="000B285C">
        <w:rPr>
          <w:rFonts w:ascii="Arial" w:hAnsi="Arial" w:cs="Arial"/>
          <w:sz w:val="18"/>
          <w:szCs w:val="18"/>
          <w:lang w:val="fr-FR"/>
        </w:rPr>
        <w:t xml:space="preserve">  </w:t>
      </w:r>
      <w:r w:rsidRPr="000B285C">
        <w:rPr>
          <w:rFonts w:ascii="Arial" w:hAnsi="Arial" w:cs="Arial"/>
          <w:sz w:val="18"/>
          <w:szCs w:val="18"/>
          <w:lang w:val="fr-FR"/>
        </w:rPr>
        <w:tab/>
        <w:t>Belgique, Luxembourg</w:t>
      </w:r>
    </w:p>
    <w:p w:rsidR="00BD69F3" w:rsidRPr="000B285C" w:rsidRDefault="00BD69F3" w:rsidP="00956B9B">
      <w:pPr>
        <w:tabs>
          <w:tab w:val="left" w:pos="2160"/>
        </w:tabs>
        <w:spacing w:line="360" w:lineRule="auto"/>
        <w:ind w:left="2160" w:hanging="2160"/>
        <w:jc w:val="both"/>
        <w:rPr>
          <w:rFonts w:ascii="Arial" w:hAnsi="Arial" w:cs="Arial"/>
          <w:sz w:val="18"/>
          <w:szCs w:val="18"/>
          <w:lang w:val="fr-FR"/>
        </w:rPr>
      </w:pPr>
    </w:p>
    <w:p w:rsidR="00BD69F3" w:rsidRPr="000B285C" w:rsidRDefault="00BD69F3" w:rsidP="00956B9B">
      <w:pPr>
        <w:tabs>
          <w:tab w:val="left" w:pos="2160"/>
        </w:tabs>
        <w:spacing w:line="360" w:lineRule="auto"/>
        <w:ind w:left="2160" w:hanging="2160"/>
        <w:jc w:val="both"/>
        <w:rPr>
          <w:rFonts w:ascii="Arial" w:hAnsi="Arial" w:cs="Arial"/>
          <w:sz w:val="18"/>
          <w:szCs w:val="18"/>
          <w:lang w:val="fr-FR"/>
        </w:rPr>
      </w:pPr>
      <w:r w:rsidRPr="000B285C">
        <w:rPr>
          <w:rFonts w:ascii="Arial" w:hAnsi="Arial" w:cs="Arial"/>
          <w:b/>
          <w:bCs/>
          <w:sz w:val="18"/>
          <w:szCs w:val="18"/>
          <w:u w:val="single"/>
          <w:lang w:val="fr-FR"/>
        </w:rPr>
        <w:t>Langues</w:t>
      </w:r>
      <w:r w:rsidRPr="000B285C">
        <w:rPr>
          <w:rFonts w:ascii="Arial" w:hAnsi="Arial" w:cs="Arial"/>
          <w:b/>
          <w:bCs/>
          <w:sz w:val="18"/>
          <w:szCs w:val="18"/>
          <w:lang w:val="fr-FR"/>
        </w:rPr>
        <w:t>:</w:t>
      </w:r>
      <w:r w:rsidRPr="000B285C">
        <w:rPr>
          <w:rFonts w:ascii="Arial" w:hAnsi="Arial" w:cs="Arial"/>
          <w:sz w:val="18"/>
          <w:szCs w:val="18"/>
          <w:lang w:val="fr-FR"/>
        </w:rPr>
        <w:t xml:space="preserve">  </w:t>
      </w:r>
      <w:r w:rsidRPr="000B285C">
        <w:rPr>
          <w:rFonts w:ascii="Arial" w:hAnsi="Arial" w:cs="Arial"/>
          <w:sz w:val="18"/>
          <w:szCs w:val="18"/>
          <w:lang w:val="fr-FR"/>
        </w:rPr>
        <w:tab/>
        <w:t>Français, anglais et italien courants.</w:t>
      </w:r>
    </w:p>
    <w:p w:rsidR="00BD69F3" w:rsidRPr="000B285C" w:rsidRDefault="00BD69F3" w:rsidP="00956B9B">
      <w:pPr>
        <w:tabs>
          <w:tab w:val="left" w:pos="2160"/>
        </w:tabs>
        <w:spacing w:line="360" w:lineRule="auto"/>
        <w:ind w:left="2160" w:hanging="2160"/>
        <w:jc w:val="both"/>
        <w:rPr>
          <w:rFonts w:ascii="Arial" w:hAnsi="Arial" w:cs="Arial"/>
          <w:sz w:val="18"/>
          <w:szCs w:val="18"/>
          <w:lang w:val="fr-FR"/>
        </w:rPr>
      </w:pPr>
    </w:p>
    <w:p w:rsidR="00BD69F3" w:rsidRPr="000B285C" w:rsidRDefault="00BD69F3" w:rsidP="00956B9B">
      <w:pPr>
        <w:pStyle w:val="NormalWeb"/>
        <w:spacing w:before="0" w:beforeAutospacing="0" w:after="0" w:afterAutospacing="0" w:line="360" w:lineRule="auto"/>
        <w:ind w:left="2160" w:hanging="2160"/>
        <w:jc w:val="both"/>
        <w:rPr>
          <w:rFonts w:ascii="Arial" w:hAnsi="Arial" w:cs="Arial"/>
          <w:sz w:val="18"/>
          <w:szCs w:val="18"/>
          <w:lang w:val="fr-FR"/>
        </w:rPr>
      </w:pPr>
      <w:r w:rsidRPr="000B285C">
        <w:rPr>
          <w:rFonts w:ascii="Arial" w:hAnsi="Arial" w:cs="Arial"/>
          <w:b/>
          <w:bCs/>
          <w:sz w:val="18"/>
          <w:szCs w:val="18"/>
          <w:u w:val="single"/>
          <w:lang w:val="fr-FR"/>
        </w:rPr>
        <w:t>Etudes</w:t>
      </w:r>
      <w:r w:rsidRPr="000B285C">
        <w:rPr>
          <w:rFonts w:ascii="Arial" w:hAnsi="Arial" w:cs="Arial"/>
          <w:b/>
          <w:bCs/>
          <w:sz w:val="18"/>
          <w:szCs w:val="18"/>
          <w:lang w:val="fr-FR"/>
        </w:rPr>
        <w:t>:</w:t>
      </w:r>
      <w:r w:rsidRPr="000B285C">
        <w:rPr>
          <w:rFonts w:ascii="Arial" w:hAnsi="Arial" w:cs="Arial"/>
          <w:sz w:val="18"/>
          <w:szCs w:val="18"/>
          <w:lang w:val="fr-FR"/>
        </w:rPr>
        <w:tab/>
        <w:t>Maîtrises en Droit (UCL, Belgium), a Ph.D. in Law (Aix-Marseille, France), Executive MBA á Louvain School of Management (Belgium), Antai (Shanghai, China), Fundacao Getulio Vargas (Sao Paulo, Brazil) et Corvinius (Budapest, Hungary). Dr Hance également diplômé de nombreux executive masters et des programmes (INSEAD, Solvay, HEC Brussels, Tulane, etc.) dans le domaine de la finance, l'immobilier, la gestion de fortune, de la gouvernance d'entreprise et de l'entrepreneuriat.</w:t>
      </w:r>
    </w:p>
    <w:p w:rsidR="00BD69F3" w:rsidRPr="000B285C" w:rsidRDefault="00BD69F3" w:rsidP="00956B9B">
      <w:pPr>
        <w:pStyle w:val="NormalWeb"/>
        <w:spacing w:before="0" w:beforeAutospacing="0" w:after="0" w:afterAutospacing="0" w:line="360" w:lineRule="auto"/>
        <w:ind w:left="2160" w:hanging="2160"/>
        <w:jc w:val="both"/>
        <w:rPr>
          <w:rFonts w:ascii="Arial" w:hAnsi="Arial" w:cs="Arial"/>
          <w:b/>
          <w:bCs/>
          <w:sz w:val="18"/>
          <w:szCs w:val="18"/>
          <w:u w:val="single"/>
          <w:lang w:val="fr-FR"/>
        </w:rPr>
      </w:pPr>
    </w:p>
    <w:p w:rsidR="00BD69F3" w:rsidRPr="000B285C" w:rsidRDefault="00BD69F3" w:rsidP="00956B9B">
      <w:pPr>
        <w:pStyle w:val="NormalWeb"/>
        <w:spacing w:before="0" w:beforeAutospacing="0" w:after="0" w:afterAutospacing="0" w:line="360" w:lineRule="auto"/>
        <w:ind w:left="2160" w:hanging="2160"/>
        <w:jc w:val="both"/>
        <w:rPr>
          <w:rFonts w:ascii="Arial" w:hAnsi="Arial" w:cs="Arial"/>
          <w:sz w:val="18"/>
          <w:szCs w:val="18"/>
          <w:lang w:val="fr-FR"/>
        </w:rPr>
      </w:pPr>
      <w:r w:rsidRPr="000B285C">
        <w:rPr>
          <w:rFonts w:ascii="Arial" w:hAnsi="Arial" w:cs="Arial"/>
          <w:b/>
          <w:bCs/>
          <w:sz w:val="18"/>
          <w:szCs w:val="18"/>
          <w:u w:val="single"/>
          <w:lang w:val="fr-FR"/>
        </w:rPr>
        <w:t>Membre de</w:t>
      </w:r>
      <w:r w:rsidRPr="000B285C">
        <w:rPr>
          <w:rFonts w:ascii="Arial" w:hAnsi="Arial" w:cs="Arial"/>
          <w:b/>
          <w:bCs/>
          <w:sz w:val="18"/>
          <w:szCs w:val="18"/>
          <w:lang w:val="fr-FR"/>
        </w:rPr>
        <w:t xml:space="preserve">: </w:t>
      </w:r>
      <w:r w:rsidRPr="000B285C">
        <w:rPr>
          <w:rFonts w:ascii="Arial" w:hAnsi="Arial" w:cs="Arial"/>
          <w:sz w:val="18"/>
          <w:szCs w:val="18"/>
          <w:lang w:val="fr-FR"/>
        </w:rPr>
        <w:t xml:space="preserve"> </w:t>
      </w:r>
      <w:r w:rsidRPr="000B285C">
        <w:rPr>
          <w:rFonts w:ascii="Arial" w:hAnsi="Arial" w:cs="Arial"/>
          <w:sz w:val="18"/>
          <w:szCs w:val="18"/>
          <w:lang w:val="fr-FR"/>
        </w:rPr>
        <w:tab/>
        <w:t>Association du Barreau belge ; Barreau de Luxembourg (liste IV).</w:t>
      </w:r>
    </w:p>
    <w:p w:rsidR="00BD69F3" w:rsidRPr="000B285C" w:rsidRDefault="00BD69F3" w:rsidP="00956B9B">
      <w:pPr>
        <w:tabs>
          <w:tab w:val="left" w:pos="2160"/>
        </w:tabs>
        <w:spacing w:line="360" w:lineRule="auto"/>
        <w:ind w:left="2160" w:hanging="2160"/>
        <w:jc w:val="both"/>
        <w:rPr>
          <w:rFonts w:ascii="Arial" w:hAnsi="Arial" w:cs="Arial"/>
          <w:sz w:val="18"/>
          <w:szCs w:val="18"/>
          <w:lang w:val="fr-FR"/>
        </w:rPr>
      </w:pPr>
    </w:p>
    <w:p w:rsidR="00BD69F3" w:rsidRPr="000B285C" w:rsidRDefault="00BD69F3" w:rsidP="00956B9B">
      <w:pPr>
        <w:pStyle w:val="NormalWeb"/>
        <w:spacing w:before="0" w:beforeAutospacing="0" w:after="0" w:afterAutospacing="0" w:line="360" w:lineRule="auto"/>
        <w:ind w:left="2160" w:hanging="2160"/>
        <w:jc w:val="both"/>
        <w:rPr>
          <w:rFonts w:ascii="Arial" w:hAnsi="Arial" w:cs="Arial"/>
          <w:sz w:val="18"/>
          <w:szCs w:val="18"/>
          <w:lang w:val="fr-FR"/>
        </w:rPr>
      </w:pPr>
      <w:r w:rsidRPr="000B285C">
        <w:rPr>
          <w:rFonts w:ascii="Arial" w:hAnsi="Arial" w:cs="Arial"/>
          <w:b/>
          <w:bCs/>
          <w:color w:val="000000"/>
          <w:sz w:val="18"/>
          <w:szCs w:val="18"/>
          <w:u w:val="single"/>
          <w:lang w:val="fr-FR"/>
        </w:rPr>
        <w:t>Expérience</w:t>
      </w:r>
      <w:r w:rsidRPr="000B285C">
        <w:rPr>
          <w:rFonts w:ascii="Arial" w:hAnsi="Arial" w:cs="Arial"/>
          <w:b/>
          <w:bCs/>
          <w:color w:val="000000"/>
          <w:sz w:val="18"/>
          <w:szCs w:val="18"/>
          <w:lang w:val="fr-FR"/>
        </w:rPr>
        <w:t>:</w:t>
      </w:r>
      <w:r w:rsidRPr="000B285C">
        <w:rPr>
          <w:sz w:val="18"/>
          <w:szCs w:val="18"/>
          <w:lang w:val="fr-FR"/>
        </w:rPr>
        <w:t xml:space="preserve"> </w:t>
      </w:r>
      <w:r w:rsidRPr="000B285C">
        <w:rPr>
          <w:sz w:val="18"/>
          <w:szCs w:val="18"/>
          <w:lang w:val="fr-FR"/>
        </w:rPr>
        <w:tab/>
      </w:r>
      <w:r w:rsidRPr="000B285C">
        <w:rPr>
          <w:rFonts w:ascii="Arial" w:hAnsi="Arial" w:cs="Arial"/>
          <w:sz w:val="18"/>
          <w:szCs w:val="18"/>
          <w:lang w:val="fr-FR"/>
        </w:rPr>
        <w:t>Il a lancé et géré plusieurs entreprises, assis dans les boards, été associé Deloitte Touche (avec des bureaux à Johannesburg de Bruxelles, New York) et a servi des institutions de l'UE. Il enseigne la gestion et droit dans de nombreuses universités au cours des 20 dernières années, notamment les cours de « International Business Law » et un séminaire international sur « Private Equity as an Asset Class »</w:t>
      </w:r>
    </w:p>
    <w:p w:rsidR="00BD69F3" w:rsidRPr="000B285C" w:rsidRDefault="00BD69F3" w:rsidP="00956B9B">
      <w:pPr>
        <w:pStyle w:val="NormalWeb"/>
        <w:spacing w:before="0" w:beforeAutospacing="0" w:after="0" w:afterAutospacing="0" w:line="360" w:lineRule="auto"/>
        <w:ind w:left="2160" w:hanging="2160"/>
        <w:jc w:val="both"/>
        <w:rPr>
          <w:rFonts w:ascii="Arial" w:hAnsi="Arial" w:cs="Arial"/>
          <w:sz w:val="18"/>
          <w:szCs w:val="18"/>
          <w:lang w:val="fr-FR"/>
        </w:rPr>
      </w:pPr>
    </w:p>
    <w:p w:rsidR="007F443C" w:rsidRDefault="00BD69F3" w:rsidP="00956B9B">
      <w:pPr>
        <w:tabs>
          <w:tab w:val="left" w:pos="2160"/>
        </w:tabs>
        <w:spacing w:line="360" w:lineRule="auto"/>
        <w:jc w:val="both"/>
        <w:rPr>
          <w:rFonts w:ascii="Arial" w:hAnsi="Arial" w:cs="Arial"/>
          <w:sz w:val="18"/>
          <w:szCs w:val="18"/>
        </w:rPr>
      </w:pPr>
      <w:r w:rsidRPr="000B285C">
        <w:rPr>
          <w:rFonts w:ascii="Arial" w:hAnsi="Arial" w:cs="Arial"/>
          <w:b/>
          <w:bCs/>
          <w:color w:val="000000"/>
          <w:sz w:val="18"/>
          <w:szCs w:val="18"/>
          <w:u w:val="single"/>
          <w:lang w:val="fr-FR"/>
        </w:rPr>
        <w:t>Domaines d’expertise:</w:t>
      </w:r>
      <w:r w:rsidRPr="000B285C">
        <w:rPr>
          <w:rFonts w:ascii="Arial" w:hAnsi="Arial" w:cs="Arial"/>
          <w:sz w:val="18"/>
          <w:szCs w:val="18"/>
          <w:lang w:val="fr-FR"/>
        </w:rPr>
        <w:tab/>
        <w:t xml:space="preserve"> Droit international, droit des affaires, droit immobilier, droit des sociétés</w:t>
      </w:r>
    </w:p>
    <w:p w:rsidR="007F443C" w:rsidRDefault="007F443C" w:rsidP="003A376C">
      <w:pPr>
        <w:tabs>
          <w:tab w:val="left" w:pos="2160"/>
        </w:tabs>
        <w:jc w:val="both"/>
        <w:rPr>
          <w:rFonts w:ascii="Arial" w:hAnsi="Arial" w:cs="Arial"/>
          <w:sz w:val="18"/>
          <w:szCs w:val="18"/>
        </w:rPr>
      </w:pPr>
    </w:p>
    <w:p w:rsidR="007F443C" w:rsidRDefault="007F443C" w:rsidP="003A376C">
      <w:pPr>
        <w:tabs>
          <w:tab w:val="left" w:pos="2160"/>
        </w:tabs>
        <w:jc w:val="both"/>
        <w:rPr>
          <w:rFonts w:ascii="Arial" w:hAnsi="Arial" w:cs="Arial"/>
          <w:sz w:val="18"/>
          <w:szCs w:val="18"/>
        </w:rPr>
      </w:pPr>
    </w:p>
    <w:p w:rsidR="007F443C" w:rsidRDefault="007F443C" w:rsidP="003A376C">
      <w:pPr>
        <w:tabs>
          <w:tab w:val="left" w:pos="2160"/>
        </w:tabs>
        <w:jc w:val="both"/>
        <w:rPr>
          <w:rFonts w:ascii="Arial" w:hAnsi="Arial" w:cs="Arial"/>
          <w:sz w:val="18"/>
          <w:szCs w:val="18"/>
        </w:rPr>
      </w:pPr>
    </w:p>
    <w:p w:rsidR="007F443C" w:rsidRDefault="007F443C" w:rsidP="003A376C">
      <w:pPr>
        <w:tabs>
          <w:tab w:val="left" w:pos="2160"/>
        </w:tabs>
        <w:jc w:val="both"/>
        <w:rPr>
          <w:rFonts w:ascii="Arial" w:hAnsi="Arial" w:cs="Arial"/>
          <w:sz w:val="18"/>
          <w:szCs w:val="18"/>
        </w:rPr>
      </w:pPr>
    </w:p>
    <w:p w:rsidR="007F443C" w:rsidRDefault="007F443C" w:rsidP="003A376C">
      <w:pPr>
        <w:tabs>
          <w:tab w:val="left" w:pos="2160"/>
        </w:tabs>
        <w:jc w:val="both"/>
        <w:rPr>
          <w:rFonts w:ascii="Arial" w:hAnsi="Arial" w:cs="Arial"/>
          <w:sz w:val="18"/>
          <w:szCs w:val="18"/>
        </w:rPr>
      </w:pPr>
    </w:p>
    <w:p w:rsidR="007F443C" w:rsidRDefault="007F443C" w:rsidP="003A376C">
      <w:pPr>
        <w:tabs>
          <w:tab w:val="left" w:pos="2160"/>
        </w:tabs>
        <w:jc w:val="both"/>
        <w:rPr>
          <w:rFonts w:ascii="Arial" w:hAnsi="Arial" w:cs="Arial"/>
          <w:sz w:val="18"/>
          <w:szCs w:val="18"/>
        </w:rPr>
      </w:pPr>
    </w:p>
    <w:p w:rsidR="007F443C" w:rsidRDefault="00956B9B" w:rsidP="007F443C">
      <w:pPr>
        <w:rPr>
          <w:rFonts w:ascii="Arial" w:hAnsi="Arial" w:cs="Arial"/>
          <w:b/>
          <w:bCs/>
          <w:color w:val="000080"/>
          <w:sz w:val="32"/>
          <w:szCs w:val="32"/>
          <w:u w:val="single"/>
        </w:rPr>
      </w:pPr>
      <w:r>
        <w:rPr>
          <w:rFonts w:ascii="Arial" w:hAnsi="Arial" w:cs="Arial"/>
          <w:b/>
          <w:bCs/>
          <w:color w:val="000080"/>
          <w:sz w:val="32"/>
          <w:szCs w:val="32"/>
          <w:u w:val="single"/>
        </w:rPr>
        <w:lastRenderedPageBreak/>
        <w:t>RUSSIE</w:t>
      </w:r>
    </w:p>
    <w:p w:rsidR="007F443C" w:rsidRPr="00FB5955" w:rsidRDefault="007F443C" w:rsidP="003A376C">
      <w:pPr>
        <w:tabs>
          <w:tab w:val="left" w:pos="2160"/>
        </w:tabs>
        <w:jc w:val="both"/>
        <w:rPr>
          <w:rFonts w:ascii="Arial" w:hAnsi="Arial" w:cs="Arial"/>
          <w:sz w:val="18"/>
          <w:szCs w:val="18"/>
        </w:rPr>
      </w:pPr>
    </w:p>
    <w:p w:rsidR="0022765C" w:rsidRDefault="0022765C" w:rsidP="00285B42">
      <w:pPr>
        <w:rPr>
          <w:b/>
          <w:bCs/>
          <w:noProof/>
          <w:sz w:val="52"/>
          <w:szCs w:val="52"/>
        </w:rPr>
      </w:pPr>
    </w:p>
    <w:p w:rsidR="0022765C" w:rsidRDefault="0022765C" w:rsidP="006B2B6D">
      <w:pPr>
        <w:jc w:val="right"/>
        <w:rPr>
          <w:b/>
          <w:bCs/>
          <w:noProof/>
          <w:sz w:val="52"/>
          <w:szCs w:val="52"/>
        </w:rPr>
      </w:pPr>
    </w:p>
    <w:p w:rsidR="0022765C" w:rsidRDefault="0022765C" w:rsidP="006B2B6D">
      <w:pPr>
        <w:jc w:val="right"/>
        <w:rPr>
          <w:b/>
          <w:bCs/>
          <w:noProof/>
          <w:sz w:val="52"/>
          <w:szCs w:val="52"/>
        </w:rPr>
      </w:pPr>
    </w:p>
    <w:p w:rsidR="006B2B6D" w:rsidRDefault="000D3F44" w:rsidP="006B2B6D">
      <w:pPr>
        <w:jc w:val="right"/>
      </w:pPr>
      <w:r>
        <w:rPr>
          <w:noProof/>
        </w:rPr>
        <mc:AlternateContent>
          <mc:Choice Requires="wps">
            <w:drawing>
              <wp:anchor distT="0" distB="0" distL="114300" distR="114300" simplePos="0" relativeHeight="251732480" behindDoc="0" locked="0" layoutInCell="1" allowOverlap="1" wp14:anchorId="486DA885" wp14:editId="31E6D746">
                <wp:simplePos x="0" y="0"/>
                <wp:positionH relativeFrom="column">
                  <wp:posOffset>1975402</wp:posOffset>
                </wp:positionH>
                <wp:positionV relativeFrom="paragraph">
                  <wp:posOffset>474345</wp:posOffset>
                </wp:positionV>
                <wp:extent cx="3933190" cy="635"/>
                <wp:effectExtent l="0" t="0" r="29210" b="3746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68F8A5" id="Straight Arrow Connector 24" o:spid="_x0000_s1026" type="#_x0000_t32" style="position:absolute;margin-left:155.55pt;margin-top:37.35pt;width:309.7pt;height:.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"/>
            </w:pict>
          </mc:Fallback>
        </mc:AlternateContent>
      </w:r>
      <w:r w:rsidR="006B2B6D">
        <w:rPr>
          <w:noProof/>
        </w:rPr>
        <w:drawing>
          <wp:anchor distT="0" distB="0" distL="114300" distR="114300" simplePos="0" relativeHeight="251656704" behindDoc="0" locked="0" layoutInCell="1" allowOverlap="1">
            <wp:simplePos x="0" y="0"/>
            <wp:positionH relativeFrom="column">
              <wp:posOffset>-5080</wp:posOffset>
            </wp:positionH>
            <wp:positionV relativeFrom="paragraph">
              <wp:posOffset>-273685</wp:posOffset>
            </wp:positionV>
            <wp:extent cx="1204595" cy="15709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4595" cy="157099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sidR="006B2B6D">
        <w:rPr>
          <w:b/>
          <w:bCs/>
          <w:noProof/>
          <w:sz w:val="52"/>
          <w:szCs w:val="52"/>
        </w:rPr>
        <w:t xml:space="preserve">ALEKSANDR SMIRNOV </w:t>
      </w:r>
      <w:r w:rsidR="006B2B6D">
        <w:rPr>
          <w:b/>
          <w:bCs/>
          <w:noProof/>
          <w:sz w:val="52"/>
          <w:szCs w:val="52"/>
        </w:rPr>
        <w:br/>
      </w:r>
    </w:p>
    <w:p w:rsidR="006B2B6D" w:rsidRDefault="006B2B6D" w:rsidP="006B2B6D">
      <w:pPr>
        <w:rPr>
          <w:b/>
          <w:bCs/>
        </w:rPr>
      </w:pPr>
    </w:p>
    <w:p w:rsidR="006B2B6D" w:rsidRDefault="006B2B6D" w:rsidP="006B2B6D">
      <w:r>
        <w:t xml:space="preserve"> </w:t>
      </w:r>
    </w:p>
    <w:p w:rsidR="006B2B6D" w:rsidRDefault="006B2B6D" w:rsidP="006B2B6D"/>
    <w:p w:rsidR="006B2B6D" w:rsidRDefault="006B2B6D" w:rsidP="006B2B6D"/>
    <w:p w:rsidR="00956B9B" w:rsidRDefault="00956B9B" w:rsidP="006B2B6D"/>
    <w:p w:rsidR="00956B9B" w:rsidRDefault="00956B9B" w:rsidP="006B2B6D"/>
    <w:p w:rsidR="0067554F" w:rsidRDefault="0067554F" w:rsidP="0067554F">
      <w:pPr>
        <w:jc w:val="both"/>
        <w:rPr>
          <w:rFonts w:ascii="Arial" w:hAnsi="Arial" w:cs="Arial"/>
          <w:b/>
          <w:bCs/>
          <w:sz w:val="20"/>
          <w:szCs w:val="20"/>
          <w:u w:val="single"/>
          <w:lang w:val="de-DE"/>
        </w:rPr>
      </w:pPr>
    </w:p>
    <w:p w:rsidR="0067554F" w:rsidRDefault="0067554F" w:rsidP="00956B9B">
      <w:pPr>
        <w:spacing w:line="360" w:lineRule="auto"/>
        <w:jc w:val="both"/>
        <w:rPr>
          <w:rFonts w:ascii="Arial" w:hAnsi="Arial" w:cs="Arial"/>
          <w:sz w:val="20"/>
          <w:szCs w:val="20"/>
          <w:lang w:val="fr-FR"/>
        </w:rPr>
      </w:pPr>
      <w:r>
        <w:rPr>
          <w:rFonts w:ascii="Arial" w:hAnsi="Arial" w:cs="Arial"/>
          <w:b/>
          <w:bCs/>
          <w:sz w:val="20"/>
          <w:szCs w:val="20"/>
          <w:u w:val="single"/>
          <w:lang w:val="de-DE"/>
        </w:rPr>
        <w:t>Admis au barreau</w:t>
      </w:r>
      <w:r>
        <w:rPr>
          <w:rFonts w:ascii="Arial" w:hAnsi="Arial" w:cs="Arial"/>
          <w:b/>
          <w:bCs/>
          <w:sz w:val="20"/>
          <w:szCs w:val="20"/>
          <w:lang w:val="de-DE"/>
        </w:rPr>
        <w:t>:</w:t>
      </w:r>
      <w:r>
        <w:rPr>
          <w:rFonts w:ascii="Arial" w:hAnsi="Arial" w:cs="Arial"/>
          <w:sz w:val="20"/>
          <w:szCs w:val="20"/>
          <w:lang w:val="de-DE"/>
        </w:rPr>
        <w:t xml:space="preserve">  </w:t>
      </w:r>
      <w:r>
        <w:rPr>
          <w:rFonts w:ascii="Arial" w:hAnsi="Arial" w:cs="Arial"/>
          <w:sz w:val="20"/>
          <w:szCs w:val="20"/>
          <w:lang w:val="de-DE"/>
        </w:rPr>
        <w:tab/>
      </w:r>
      <w:r>
        <w:rPr>
          <w:rFonts w:ascii="Arial" w:hAnsi="Arial" w:cs="Arial"/>
          <w:sz w:val="20"/>
          <w:szCs w:val="20"/>
          <w:lang w:val="fr-FR"/>
        </w:rPr>
        <w:t>Fédération de Russie</w:t>
      </w:r>
    </w:p>
    <w:p w:rsidR="0067554F" w:rsidRDefault="0067554F" w:rsidP="00956B9B">
      <w:pPr>
        <w:tabs>
          <w:tab w:val="left" w:pos="2160"/>
        </w:tabs>
        <w:spacing w:line="360" w:lineRule="auto"/>
        <w:ind w:left="2160" w:hanging="2160"/>
        <w:jc w:val="both"/>
        <w:rPr>
          <w:rFonts w:ascii="Arial" w:hAnsi="Arial" w:cs="Arial"/>
          <w:sz w:val="14"/>
          <w:szCs w:val="14"/>
          <w:lang w:val="de-DE"/>
        </w:rPr>
      </w:pPr>
    </w:p>
    <w:p w:rsidR="0067554F" w:rsidRDefault="0067554F" w:rsidP="00956B9B">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Langues</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sz w:val="20"/>
          <w:szCs w:val="20"/>
          <w:lang w:val="fr-FR"/>
        </w:rPr>
        <w:tab/>
        <w:t>Russe, Anglais.</w:t>
      </w:r>
    </w:p>
    <w:p w:rsidR="0067554F" w:rsidRDefault="0067554F" w:rsidP="00956B9B">
      <w:pPr>
        <w:tabs>
          <w:tab w:val="left" w:pos="2160"/>
        </w:tabs>
        <w:spacing w:line="360" w:lineRule="auto"/>
        <w:ind w:left="2160" w:hanging="2160"/>
        <w:jc w:val="both"/>
        <w:rPr>
          <w:rFonts w:ascii="Arial" w:hAnsi="Arial" w:cs="Arial"/>
          <w:sz w:val="14"/>
          <w:szCs w:val="14"/>
          <w:lang w:val="fr-FR"/>
        </w:rPr>
      </w:pPr>
    </w:p>
    <w:p w:rsidR="0067554F" w:rsidRDefault="0067554F" w:rsidP="00956B9B">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Etudes</w:t>
      </w:r>
      <w:r>
        <w:rPr>
          <w:rFonts w:ascii="Arial" w:hAnsi="Arial" w:cs="Arial"/>
          <w:b/>
          <w:bCs/>
          <w:sz w:val="20"/>
          <w:szCs w:val="20"/>
          <w:lang w:val="fr-FR"/>
        </w:rPr>
        <w:t>:</w:t>
      </w:r>
      <w:r>
        <w:rPr>
          <w:rFonts w:ascii="Arial" w:hAnsi="Arial" w:cs="Arial"/>
          <w:sz w:val="20"/>
          <w:szCs w:val="20"/>
          <w:lang w:val="fr-FR"/>
        </w:rPr>
        <w:tab/>
        <w:t>Université d’Etat de Droit de Saint-Pétersbourg (2002).</w:t>
      </w:r>
    </w:p>
    <w:p w:rsidR="0067554F" w:rsidRDefault="0067554F" w:rsidP="00956B9B">
      <w:pPr>
        <w:tabs>
          <w:tab w:val="left" w:pos="2160"/>
        </w:tabs>
        <w:spacing w:line="360" w:lineRule="auto"/>
        <w:ind w:left="2160" w:hanging="2160"/>
        <w:jc w:val="both"/>
        <w:rPr>
          <w:rFonts w:ascii="Arial" w:hAnsi="Arial" w:cs="Arial"/>
          <w:sz w:val="14"/>
          <w:szCs w:val="14"/>
          <w:lang w:val="fr-FR"/>
        </w:rPr>
      </w:pPr>
    </w:p>
    <w:p w:rsidR="0067554F" w:rsidRDefault="0067554F" w:rsidP="00956B9B">
      <w:pPr>
        <w:tabs>
          <w:tab w:val="left" w:pos="2160"/>
        </w:tabs>
        <w:spacing w:line="360" w:lineRule="auto"/>
        <w:ind w:left="2160" w:right="-360" w:hanging="2160"/>
        <w:jc w:val="both"/>
        <w:rPr>
          <w:rFonts w:ascii="Arial" w:hAnsi="Arial" w:cs="Arial"/>
          <w:sz w:val="20"/>
          <w:szCs w:val="20"/>
          <w:lang w:val="fr-FR"/>
        </w:rPr>
      </w:pPr>
      <w:r>
        <w:rPr>
          <w:rFonts w:ascii="Arial" w:hAnsi="Arial" w:cs="Arial"/>
          <w:b/>
          <w:bCs/>
          <w:color w:val="000000"/>
          <w:sz w:val="20"/>
          <w:szCs w:val="20"/>
          <w:u w:val="single"/>
          <w:lang w:val="fr-FR"/>
        </w:rPr>
        <w:t>Expérience</w:t>
      </w:r>
      <w:r>
        <w:rPr>
          <w:rFonts w:ascii="Arial" w:hAnsi="Arial" w:cs="Arial"/>
          <w:b/>
          <w:bCs/>
          <w:color w:val="000000"/>
          <w:sz w:val="20"/>
          <w:szCs w:val="20"/>
          <w:lang w:val="fr-FR"/>
        </w:rPr>
        <w:t>:</w:t>
      </w:r>
      <w:r>
        <w:rPr>
          <w:rFonts w:ascii="Arial" w:hAnsi="Arial" w:cs="Arial"/>
          <w:sz w:val="20"/>
          <w:szCs w:val="20"/>
          <w:lang w:val="fr-FR"/>
        </w:rPr>
        <w:tab/>
        <w:t xml:space="preserve">Richwise Consulting Group (1998); </w:t>
      </w:r>
      <w:r>
        <w:rPr>
          <w:rFonts w:ascii="Arial" w:hAnsi="Arial" w:cs="Arial"/>
          <w:sz w:val="20"/>
          <w:szCs w:val="20"/>
        </w:rPr>
        <w:t>ФГУП</w:t>
      </w:r>
      <w:r>
        <w:rPr>
          <w:rFonts w:ascii="Arial" w:hAnsi="Arial" w:cs="Arial"/>
          <w:sz w:val="20"/>
          <w:szCs w:val="20"/>
          <w:lang w:val="fr-FR"/>
        </w:rPr>
        <w:t xml:space="preserve"> «</w:t>
      </w:r>
      <w:r>
        <w:rPr>
          <w:rFonts w:ascii="Arial" w:hAnsi="Arial" w:cs="Arial"/>
          <w:sz w:val="20"/>
          <w:szCs w:val="20"/>
        </w:rPr>
        <w:t>Радиевый</w:t>
      </w:r>
      <w:r>
        <w:rPr>
          <w:rFonts w:ascii="Arial" w:hAnsi="Arial" w:cs="Arial"/>
          <w:sz w:val="20"/>
          <w:szCs w:val="20"/>
          <w:lang w:val="fr-FR"/>
        </w:rPr>
        <w:t xml:space="preserve"> </w:t>
      </w:r>
      <w:r>
        <w:rPr>
          <w:rFonts w:ascii="Arial" w:hAnsi="Arial" w:cs="Arial"/>
          <w:sz w:val="20"/>
          <w:szCs w:val="20"/>
        </w:rPr>
        <w:t>институт</w:t>
      </w:r>
      <w:r>
        <w:rPr>
          <w:rFonts w:ascii="Arial" w:hAnsi="Arial" w:cs="Arial"/>
          <w:sz w:val="20"/>
          <w:szCs w:val="20"/>
          <w:lang w:val="fr-FR"/>
        </w:rPr>
        <w:t xml:space="preserve"> </w:t>
      </w:r>
      <w:r>
        <w:rPr>
          <w:rFonts w:ascii="Arial" w:hAnsi="Arial" w:cs="Arial"/>
          <w:sz w:val="20"/>
          <w:szCs w:val="20"/>
        </w:rPr>
        <w:t>им</w:t>
      </w:r>
      <w:r>
        <w:rPr>
          <w:rFonts w:ascii="Arial" w:hAnsi="Arial" w:cs="Arial"/>
          <w:sz w:val="20"/>
          <w:szCs w:val="20"/>
          <w:lang w:val="fr-FR"/>
        </w:rPr>
        <w:t xml:space="preserve">. </w:t>
      </w:r>
      <w:r>
        <w:rPr>
          <w:rFonts w:ascii="Arial" w:hAnsi="Arial" w:cs="Arial"/>
          <w:sz w:val="20"/>
          <w:szCs w:val="20"/>
        </w:rPr>
        <w:t>В</w:t>
      </w:r>
      <w:r>
        <w:rPr>
          <w:rFonts w:ascii="Arial" w:hAnsi="Arial" w:cs="Arial"/>
          <w:sz w:val="20"/>
          <w:szCs w:val="20"/>
          <w:lang w:val="fr-FR"/>
        </w:rPr>
        <w:t>.</w:t>
      </w:r>
      <w:r>
        <w:rPr>
          <w:rFonts w:ascii="Arial" w:hAnsi="Arial" w:cs="Arial"/>
          <w:sz w:val="20"/>
          <w:szCs w:val="20"/>
        </w:rPr>
        <w:t>Г</w:t>
      </w:r>
      <w:r>
        <w:rPr>
          <w:rFonts w:ascii="Arial" w:hAnsi="Arial" w:cs="Arial"/>
          <w:sz w:val="20"/>
          <w:szCs w:val="20"/>
          <w:lang w:val="fr-FR"/>
        </w:rPr>
        <w:t>.</w:t>
      </w:r>
      <w:r>
        <w:rPr>
          <w:rFonts w:ascii="Arial" w:hAnsi="Arial" w:cs="Arial"/>
          <w:sz w:val="20"/>
          <w:szCs w:val="20"/>
        </w:rPr>
        <w:t>Хлопина</w:t>
      </w:r>
      <w:r>
        <w:rPr>
          <w:rFonts w:ascii="Arial" w:hAnsi="Arial" w:cs="Arial"/>
          <w:sz w:val="20"/>
          <w:szCs w:val="20"/>
          <w:lang w:val="fr-FR"/>
        </w:rPr>
        <w:t xml:space="preserve">» - </w:t>
      </w:r>
      <w:r>
        <w:rPr>
          <w:rFonts w:ascii="Arial" w:hAnsi="Arial" w:cs="Arial"/>
          <w:sz w:val="20"/>
          <w:szCs w:val="20"/>
        </w:rPr>
        <w:t>Госкорпорация</w:t>
      </w:r>
      <w:r>
        <w:rPr>
          <w:rFonts w:ascii="Arial" w:hAnsi="Arial" w:cs="Arial"/>
          <w:sz w:val="20"/>
          <w:szCs w:val="20"/>
          <w:lang w:val="fr-FR"/>
        </w:rPr>
        <w:t xml:space="preserve"> </w:t>
      </w:r>
      <w:r>
        <w:rPr>
          <w:rFonts w:ascii="Arial" w:hAnsi="Arial" w:cs="Arial"/>
          <w:sz w:val="20"/>
          <w:szCs w:val="20"/>
        </w:rPr>
        <w:t>РосАтом</w:t>
      </w:r>
      <w:r>
        <w:rPr>
          <w:rFonts w:ascii="Arial" w:hAnsi="Arial" w:cs="Arial"/>
          <w:sz w:val="20"/>
          <w:szCs w:val="20"/>
          <w:lang w:val="fr-FR"/>
        </w:rPr>
        <w:t xml:space="preserve"> / Federal State Unitary Enterprise “V. Khlopin Radium Institute” RosAtom Corporation (2005-2010).</w:t>
      </w:r>
    </w:p>
    <w:p w:rsidR="0067554F" w:rsidRDefault="0067554F" w:rsidP="00956B9B">
      <w:pPr>
        <w:tabs>
          <w:tab w:val="left" w:pos="2160"/>
        </w:tabs>
        <w:spacing w:line="360" w:lineRule="auto"/>
        <w:ind w:left="2160" w:right="-360" w:hanging="2160"/>
        <w:jc w:val="both"/>
        <w:rPr>
          <w:rFonts w:ascii="Arial" w:hAnsi="Arial" w:cs="Arial"/>
          <w:sz w:val="14"/>
          <w:szCs w:val="14"/>
          <w:lang w:val="fr-FR"/>
        </w:rPr>
      </w:pPr>
    </w:p>
    <w:p w:rsidR="0067554F" w:rsidRDefault="0067554F" w:rsidP="00956B9B">
      <w:pPr>
        <w:tabs>
          <w:tab w:val="left" w:pos="2160"/>
        </w:tabs>
        <w:spacing w:line="360" w:lineRule="auto"/>
        <w:ind w:left="2160" w:right="-360" w:hanging="2160"/>
        <w:jc w:val="both"/>
        <w:rPr>
          <w:rFonts w:ascii="Arial" w:hAnsi="Arial" w:cs="Arial"/>
          <w:sz w:val="20"/>
          <w:szCs w:val="20"/>
          <w:lang w:val="fr-FR"/>
        </w:rPr>
      </w:pPr>
      <w:r>
        <w:rPr>
          <w:rFonts w:ascii="Arial" w:hAnsi="Arial" w:cs="Arial"/>
          <w:b/>
          <w:bCs/>
          <w:sz w:val="20"/>
          <w:szCs w:val="20"/>
          <w:u w:val="single"/>
          <w:lang w:val="fr-FR"/>
        </w:rPr>
        <w:t>Membre de</w:t>
      </w:r>
      <w:r>
        <w:rPr>
          <w:rFonts w:ascii="Arial" w:hAnsi="Arial" w:cs="Arial"/>
          <w:b/>
          <w:bCs/>
          <w:sz w:val="20"/>
          <w:szCs w:val="20"/>
          <w:lang w:val="fr-FR"/>
        </w:rPr>
        <w:t xml:space="preserve">: </w:t>
      </w:r>
      <w:r>
        <w:rPr>
          <w:rFonts w:ascii="Arial" w:hAnsi="Arial" w:cs="Arial"/>
          <w:sz w:val="20"/>
          <w:szCs w:val="20"/>
          <w:lang w:val="fr-FR"/>
        </w:rPr>
        <w:t xml:space="preserve"> </w:t>
      </w:r>
      <w:r>
        <w:rPr>
          <w:rFonts w:ascii="Arial" w:hAnsi="Arial" w:cs="Arial"/>
          <w:sz w:val="20"/>
          <w:szCs w:val="20"/>
          <w:lang w:val="fr-FR"/>
        </w:rPr>
        <w:tab/>
        <w:t xml:space="preserve">Organisateur de l’Association d’Affaires annuelle traitant des questions de médiation. </w:t>
      </w:r>
    </w:p>
    <w:p w:rsidR="0067554F" w:rsidRDefault="0067554F" w:rsidP="00956B9B">
      <w:pPr>
        <w:tabs>
          <w:tab w:val="left" w:pos="2160"/>
        </w:tabs>
        <w:spacing w:line="360" w:lineRule="auto"/>
        <w:ind w:left="2160" w:right="-360" w:hanging="2160"/>
        <w:jc w:val="both"/>
        <w:rPr>
          <w:rFonts w:ascii="Arial" w:hAnsi="Arial" w:cs="Arial"/>
          <w:b/>
          <w:bCs/>
          <w:sz w:val="14"/>
          <w:szCs w:val="14"/>
          <w:u w:val="single"/>
          <w:lang w:val="fr-FR"/>
        </w:rPr>
      </w:pPr>
    </w:p>
    <w:p w:rsidR="0067554F" w:rsidRDefault="0067554F" w:rsidP="00956B9B">
      <w:pPr>
        <w:tabs>
          <w:tab w:val="left" w:pos="2160"/>
        </w:tabs>
        <w:spacing w:line="360" w:lineRule="auto"/>
        <w:ind w:left="2160" w:right="-360" w:hanging="2160"/>
        <w:jc w:val="both"/>
        <w:rPr>
          <w:rFonts w:ascii="Arial" w:hAnsi="Arial" w:cs="Arial"/>
          <w:sz w:val="20"/>
          <w:szCs w:val="20"/>
          <w:lang w:val="fr-FR"/>
        </w:rPr>
      </w:pPr>
      <w:r>
        <w:rPr>
          <w:rFonts w:ascii="Arial" w:hAnsi="Arial" w:cs="Arial"/>
          <w:b/>
          <w:bCs/>
          <w:color w:val="000000"/>
          <w:sz w:val="20"/>
          <w:szCs w:val="20"/>
          <w:u w:val="single"/>
          <w:lang w:val="fr-FR"/>
        </w:rPr>
        <w:t>Domaines d’expertise:</w:t>
      </w:r>
      <w:r>
        <w:rPr>
          <w:rFonts w:ascii="Arial" w:hAnsi="Arial" w:cs="Arial"/>
          <w:sz w:val="20"/>
          <w:szCs w:val="20"/>
          <w:lang w:val="fr-FR"/>
        </w:rPr>
        <w:tab/>
        <w:t>Droit des Sociétés, Droit fiscal russe et international, Droit du commerce international, Arbitrage interne et international Réglementation des Entreprises russe d’Etat.</w:t>
      </w:r>
    </w:p>
    <w:p w:rsidR="006B2B6D" w:rsidRPr="00877558" w:rsidRDefault="006B2B6D" w:rsidP="00877558">
      <w:pPr>
        <w:ind w:left="4320"/>
        <w:jc w:val="right"/>
        <w:rPr>
          <w:rFonts w:ascii="Arial" w:hAnsi="Arial" w:cs="Arial"/>
          <w:sz w:val="20"/>
          <w:szCs w:val="20"/>
        </w:rPr>
      </w:pPr>
      <w:r>
        <w:br w:type="page"/>
      </w:r>
      <w:r w:rsidRPr="00211D1C">
        <w:rPr>
          <w:noProof/>
          <w:sz w:val="52"/>
          <w:szCs w:val="52"/>
        </w:rPr>
        <mc:AlternateContent>
          <mc:Choice Requires="wps">
            <w:drawing>
              <wp:anchor distT="0" distB="0" distL="114300" distR="114300" simplePos="0" relativeHeight="251659776" behindDoc="0" locked="0" layoutInCell="1" allowOverlap="1" wp14:anchorId="5D21AC1A" wp14:editId="6FD44001">
                <wp:simplePos x="0" y="0"/>
                <wp:positionH relativeFrom="column">
                  <wp:posOffset>-142875</wp:posOffset>
                </wp:positionH>
                <wp:positionV relativeFrom="paragraph">
                  <wp:posOffset>-222250</wp:posOffset>
                </wp:positionV>
                <wp:extent cx="249555" cy="27241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21AC1A" id="Text Box 23" o:spid="_x0000_s1038" type="#_x0000_t202" style="position:absolute;left:0;text-align:left;margin-left:-11.25pt;margin-top:-17.5pt;width:19.65pt;height:21.4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" stroked="f">
                <v:textbox style="mso-fit-shape-to-text:t">
                  <w:txbxContent>
                    <w:p w:rsidR="007F443C" w:rsidRDefault="007F443C" w:rsidP="006B2B6D"/>
                  </w:txbxContent>
                </v:textbox>
              </v:shape>
            </w:pict>
          </mc:Fallback>
        </mc:AlternateContent>
      </w:r>
    </w:p>
    <w:p w:rsidR="006B2B6D" w:rsidRDefault="000D3F44" w:rsidP="006B2B6D">
      <w:pPr>
        <w:jc w:val="right"/>
      </w:pPr>
      <w:r>
        <w:rPr>
          <w:noProof/>
        </w:rPr>
        <w:lastRenderedPageBreak/>
        <mc:AlternateContent>
          <mc:Choice Requires="wps">
            <w:drawing>
              <wp:anchor distT="0" distB="0" distL="114300" distR="114300" simplePos="0" relativeHeight="251734528" behindDoc="0" locked="0" layoutInCell="1" allowOverlap="1" wp14:anchorId="486DA885" wp14:editId="31E6D746">
                <wp:simplePos x="0" y="0"/>
                <wp:positionH relativeFrom="column">
                  <wp:posOffset>1988268</wp:posOffset>
                </wp:positionH>
                <wp:positionV relativeFrom="paragraph">
                  <wp:posOffset>474345</wp:posOffset>
                </wp:positionV>
                <wp:extent cx="3933190" cy="635"/>
                <wp:effectExtent l="0" t="0" r="29210" b="3746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B25CC0" id="Straight Arrow Connector 34" o:spid="_x0000_s1026" type="#_x0000_t32" style="position:absolute;margin-left:156.55pt;margin-top:37.35pt;width:309.7pt;height:.0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"/>
            </w:pict>
          </mc:Fallback>
        </mc:AlternateContent>
      </w:r>
      <w:r w:rsidR="006B2B6D">
        <w:rPr>
          <w:noProof/>
        </w:rPr>
        <w:drawing>
          <wp:anchor distT="0" distB="0" distL="114300" distR="114300" simplePos="0" relativeHeight="251666944" behindDoc="0" locked="0" layoutInCell="1" allowOverlap="1">
            <wp:simplePos x="0" y="0"/>
            <wp:positionH relativeFrom="column">
              <wp:posOffset>0</wp:posOffset>
            </wp:positionH>
            <wp:positionV relativeFrom="paragraph">
              <wp:posOffset>26670</wp:posOffset>
            </wp:positionV>
            <wp:extent cx="1438275" cy="156210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8275" cy="156210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sidR="006B2B6D">
        <w:rPr>
          <w:b/>
          <w:bCs/>
          <w:noProof/>
          <w:sz w:val="52"/>
          <w:szCs w:val="52"/>
        </w:rPr>
        <w:t xml:space="preserve">VLADIMIR A. TROITSKIY </w:t>
      </w:r>
      <w:r w:rsidR="006B2B6D">
        <w:rPr>
          <w:b/>
          <w:bCs/>
          <w:noProof/>
          <w:sz w:val="52"/>
          <w:szCs w:val="52"/>
        </w:rPr>
        <w:br/>
      </w:r>
    </w:p>
    <w:p w:rsidR="006B2B6D" w:rsidRDefault="006B2B6D" w:rsidP="006B2B6D">
      <w:pPr>
        <w:rPr>
          <w:b/>
          <w:bCs/>
        </w:rPr>
      </w:pPr>
    </w:p>
    <w:p w:rsidR="006B2B6D" w:rsidRDefault="006B2B6D" w:rsidP="006B2B6D">
      <w:r>
        <w:t xml:space="preserve"> </w:t>
      </w:r>
    </w:p>
    <w:p w:rsidR="006B2B6D" w:rsidRDefault="006B2B6D" w:rsidP="006B2B6D"/>
    <w:p w:rsidR="006B2B6D" w:rsidRDefault="006B2B6D" w:rsidP="006B2B6D"/>
    <w:p w:rsidR="006B2B6D" w:rsidRDefault="006B2B6D" w:rsidP="006B2B6D">
      <w:pPr>
        <w:rPr>
          <w:sz w:val="20"/>
          <w:szCs w:val="20"/>
        </w:rPr>
      </w:pPr>
    </w:p>
    <w:p w:rsidR="006B2B6D" w:rsidRDefault="006B2B6D" w:rsidP="006B2B6D">
      <w:pPr>
        <w:rPr>
          <w:sz w:val="20"/>
          <w:szCs w:val="20"/>
        </w:rPr>
      </w:pPr>
    </w:p>
    <w:p w:rsidR="006B2B6D" w:rsidRDefault="006B2B6D" w:rsidP="006B2B6D">
      <w:pPr>
        <w:rPr>
          <w:sz w:val="20"/>
          <w:szCs w:val="20"/>
        </w:rPr>
      </w:pPr>
    </w:p>
    <w:p w:rsidR="006B2B6D" w:rsidRDefault="006B2B6D" w:rsidP="006B2B6D">
      <w:pPr>
        <w:tabs>
          <w:tab w:val="left" w:pos="2160"/>
        </w:tabs>
        <w:ind w:left="2160" w:hanging="2160"/>
        <w:jc w:val="both"/>
        <w:rPr>
          <w:rFonts w:ascii="Arial" w:hAnsi="Arial" w:cs="Arial"/>
          <w:b/>
          <w:bCs/>
          <w:sz w:val="18"/>
          <w:szCs w:val="18"/>
          <w:u w:val="single"/>
        </w:rPr>
      </w:pPr>
    </w:p>
    <w:p w:rsidR="00F06A32" w:rsidRDefault="00F06A32" w:rsidP="00F06A32">
      <w:pPr>
        <w:tabs>
          <w:tab w:val="left" w:pos="1890"/>
        </w:tabs>
        <w:ind w:left="-180" w:right="-630" w:hanging="90"/>
        <w:jc w:val="both"/>
        <w:rPr>
          <w:sz w:val="18"/>
          <w:szCs w:val="18"/>
          <w:lang w:val="fr-FR"/>
        </w:rPr>
      </w:pPr>
      <w:r>
        <w:rPr>
          <w:rFonts w:ascii="Arial" w:hAnsi="Arial" w:cs="Arial"/>
          <w:b/>
          <w:bCs/>
          <w:sz w:val="18"/>
          <w:szCs w:val="18"/>
          <w:u w:val="single"/>
          <w:lang w:val="de-DE"/>
        </w:rPr>
        <w:t>Admis au barreau</w:t>
      </w:r>
      <w:r>
        <w:rPr>
          <w:rFonts w:ascii="Arial" w:hAnsi="Arial" w:cs="Arial"/>
          <w:b/>
          <w:bCs/>
          <w:sz w:val="18"/>
          <w:szCs w:val="18"/>
          <w:lang w:val="de-DE"/>
        </w:rPr>
        <w:t>:</w:t>
      </w:r>
      <w:r>
        <w:rPr>
          <w:rFonts w:ascii="Arial" w:hAnsi="Arial" w:cs="Arial"/>
          <w:sz w:val="18"/>
          <w:szCs w:val="18"/>
          <w:lang w:val="de-DE"/>
        </w:rPr>
        <w:t xml:space="preserve">  </w:t>
      </w:r>
      <w:r>
        <w:rPr>
          <w:rFonts w:ascii="Arial" w:hAnsi="Arial" w:cs="Arial"/>
          <w:sz w:val="18"/>
          <w:szCs w:val="18"/>
          <w:lang w:val="de-DE"/>
        </w:rPr>
        <w:tab/>
      </w:r>
      <w:r>
        <w:rPr>
          <w:rFonts w:ascii="Arial" w:hAnsi="Arial" w:cs="Arial"/>
          <w:sz w:val="18"/>
          <w:szCs w:val="18"/>
          <w:lang w:val="fr-FR"/>
        </w:rPr>
        <w:t>Fédération de Russie</w:t>
      </w:r>
    </w:p>
    <w:p w:rsidR="00F06A32" w:rsidRDefault="00F06A32" w:rsidP="00F06A32">
      <w:pPr>
        <w:tabs>
          <w:tab w:val="left" w:pos="1890"/>
          <w:tab w:val="left" w:pos="2160"/>
        </w:tabs>
        <w:ind w:left="-180" w:right="-630" w:hanging="90"/>
        <w:jc w:val="both"/>
        <w:rPr>
          <w:rFonts w:ascii="Arial" w:hAnsi="Arial" w:cs="Arial"/>
          <w:sz w:val="18"/>
          <w:szCs w:val="18"/>
          <w:lang w:val="fr-FR"/>
        </w:rPr>
      </w:pPr>
    </w:p>
    <w:p w:rsidR="00F06A32" w:rsidRDefault="00F06A32" w:rsidP="00F06A32">
      <w:pPr>
        <w:tabs>
          <w:tab w:val="left" w:pos="1890"/>
          <w:tab w:val="left" w:pos="2160"/>
        </w:tabs>
        <w:ind w:left="-180" w:right="-630" w:hanging="90"/>
        <w:jc w:val="both"/>
        <w:rPr>
          <w:rFonts w:ascii="Arial" w:hAnsi="Arial" w:cs="Arial"/>
          <w:sz w:val="18"/>
          <w:szCs w:val="18"/>
          <w:lang w:val="fr-FR"/>
        </w:rPr>
      </w:pPr>
      <w:r>
        <w:rPr>
          <w:rFonts w:ascii="Arial" w:hAnsi="Arial" w:cs="Arial"/>
          <w:b/>
          <w:bCs/>
          <w:sz w:val="18"/>
          <w:szCs w:val="18"/>
          <w:u w:val="single"/>
          <w:lang w:val="fr-FR"/>
        </w:rPr>
        <w:t>Langues</w:t>
      </w:r>
      <w:r>
        <w:rPr>
          <w:rFonts w:ascii="Arial" w:hAnsi="Arial" w:cs="Arial"/>
          <w:b/>
          <w:bCs/>
          <w:sz w:val="18"/>
          <w:szCs w:val="18"/>
          <w:lang w:val="fr-FR"/>
        </w:rPr>
        <w:t>:</w:t>
      </w:r>
      <w:r>
        <w:rPr>
          <w:rFonts w:ascii="Arial" w:hAnsi="Arial" w:cs="Arial"/>
          <w:sz w:val="18"/>
          <w:szCs w:val="18"/>
          <w:lang w:val="fr-FR"/>
        </w:rPr>
        <w:t xml:space="preserve">  </w:t>
      </w:r>
      <w:r>
        <w:rPr>
          <w:rFonts w:ascii="Arial" w:hAnsi="Arial" w:cs="Arial"/>
          <w:sz w:val="18"/>
          <w:szCs w:val="18"/>
          <w:lang w:val="fr-FR"/>
        </w:rPr>
        <w:tab/>
        <w:t>Russe, Anglais, Espagnol et Allemand.</w:t>
      </w:r>
    </w:p>
    <w:p w:rsidR="00F06A32" w:rsidRDefault="00F06A32" w:rsidP="00F06A32">
      <w:pPr>
        <w:tabs>
          <w:tab w:val="left" w:pos="2160"/>
        </w:tabs>
        <w:ind w:left="2160" w:right="-630" w:hanging="2160"/>
        <w:jc w:val="both"/>
        <w:rPr>
          <w:rFonts w:ascii="Arial" w:hAnsi="Arial" w:cs="Arial"/>
          <w:sz w:val="18"/>
          <w:szCs w:val="18"/>
          <w:lang w:val="fr-FR"/>
        </w:rPr>
      </w:pPr>
    </w:p>
    <w:p w:rsidR="00F06A32" w:rsidRDefault="00F06A32" w:rsidP="00F06A32">
      <w:pPr>
        <w:ind w:left="1890" w:right="-630" w:hanging="2160"/>
        <w:jc w:val="both"/>
        <w:rPr>
          <w:rFonts w:ascii="Arial" w:hAnsi="Arial" w:cs="Arial"/>
          <w:sz w:val="18"/>
          <w:szCs w:val="18"/>
          <w:lang w:val="fr-FR"/>
        </w:rPr>
      </w:pPr>
      <w:r>
        <w:rPr>
          <w:rFonts w:ascii="Arial" w:hAnsi="Arial" w:cs="Arial"/>
          <w:b/>
          <w:bCs/>
          <w:sz w:val="18"/>
          <w:szCs w:val="18"/>
          <w:u w:val="single"/>
          <w:lang w:val="fr-FR"/>
        </w:rPr>
        <w:t>Etudes</w:t>
      </w:r>
      <w:r>
        <w:rPr>
          <w:rFonts w:ascii="Arial" w:hAnsi="Arial" w:cs="Arial"/>
          <w:b/>
          <w:bCs/>
          <w:sz w:val="18"/>
          <w:szCs w:val="18"/>
          <w:lang w:val="fr-FR"/>
        </w:rPr>
        <w:t>:</w:t>
      </w:r>
      <w:r>
        <w:rPr>
          <w:rFonts w:ascii="Arial" w:hAnsi="Arial" w:cs="Arial"/>
          <w:sz w:val="18"/>
          <w:szCs w:val="18"/>
          <w:lang w:val="fr-FR"/>
        </w:rPr>
        <w:tab/>
        <w:t>Université d’Etat de Droit de  Saint-Pétersbourg (Droit international 2002) ; Ecole de Commerce à l’Université de Saint-Pétersbourg  (Economie  2002);  Université d’Etat de Droit de Saint-Pétersbourg  (Doctorat,  2005) </w:t>
      </w:r>
      <w:r>
        <w:rPr>
          <w:sz w:val="18"/>
          <w:szCs w:val="18"/>
          <w:lang w:val="fr-FR"/>
        </w:rPr>
        <w:t xml:space="preserve">; </w:t>
      </w:r>
      <w:r>
        <w:rPr>
          <w:rFonts w:ascii="Arial" w:hAnsi="Arial" w:cs="Arial"/>
          <w:sz w:val="18"/>
          <w:szCs w:val="18"/>
          <w:lang w:val="fr-FR"/>
        </w:rPr>
        <w:t xml:space="preserve">Columbia University dans la ville de New York, Business school (MBA, 2014). </w:t>
      </w:r>
    </w:p>
    <w:p w:rsidR="00F06A32" w:rsidRDefault="00F06A32" w:rsidP="00F06A32">
      <w:pPr>
        <w:tabs>
          <w:tab w:val="left" w:pos="2160"/>
        </w:tabs>
        <w:ind w:left="1890" w:right="-630" w:hanging="2160"/>
        <w:jc w:val="both"/>
        <w:rPr>
          <w:rFonts w:ascii="Arial" w:hAnsi="Arial" w:cs="Arial"/>
          <w:sz w:val="18"/>
          <w:szCs w:val="18"/>
          <w:lang w:val="fr-FR"/>
        </w:rPr>
      </w:pPr>
    </w:p>
    <w:p w:rsidR="00F06A32" w:rsidRDefault="00F06A32" w:rsidP="00F06A32">
      <w:pPr>
        <w:widowControl w:val="0"/>
        <w:autoSpaceDE w:val="0"/>
        <w:autoSpaceDN w:val="0"/>
        <w:adjustRightInd w:val="0"/>
        <w:ind w:left="1890" w:right="-630" w:hanging="2160"/>
        <w:jc w:val="both"/>
        <w:rPr>
          <w:rFonts w:ascii="Arial" w:hAnsi="Arial" w:cs="Arial"/>
          <w:sz w:val="18"/>
          <w:szCs w:val="18"/>
          <w:lang w:val="fr-FR"/>
        </w:rPr>
      </w:pPr>
      <w:r>
        <w:rPr>
          <w:rFonts w:ascii="Arial" w:hAnsi="Arial" w:cs="Arial"/>
          <w:b/>
          <w:bCs/>
          <w:sz w:val="18"/>
          <w:szCs w:val="18"/>
          <w:u w:val="single"/>
          <w:lang w:val="fr-FR"/>
        </w:rPr>
        <w:t>Publications:</w:t>
      </w:r>
      <w:r>
        <w:rPr>
          <w:rFonts w:ascii="Arial" w:hAnsi="Arial" w:cs="Arial"/>
          <w:sz w:val="18"/>
          <w:szCs w:val="18"/>
          <w:lang w:val="fr-FR"/>
        </w:rPr>
        <w:tab/>
        <w:t xml:space="preserve">Auteur de plus de 40 publications, notamment : “Etude comparative de la regulation de l’intégration asymétrique de la zone économique Commune de Russie, du Kazakhstan, de l’Ukraine, de la Bielorussie et de EurAsEC” publiée à la </w:t>
      </w:r>
      <w:r>
        <w:rPr>
          <w:rFonts w:ascii="Arial" w:hAnsi="Arial" w:cs="Arial"/>
          <w:i/>
          <w:sz w:val="18"/>
          <w:szCs w:val="18"/>
          <w:lang w:val="fr-FR"/>
        </w:rPr>
        <w:t>Problems of modern economy: Eurasian scientific review</w:t>
      </w:r>
      <w:r>
        <w:rPr>
          <w:rFonts w:ascii="Arial" w:hAnsi="Arial" w:cs="Arial"/>
          <w:sz w:val="18"/>
          <w:szCs w:val="18"/>
          <w:lang w:val="fr-FR"/>
        </w:rPr>
        <w:t xml:space="preserve"> (N 2/2006) ; “Formes d’intégration économique des Etats CIS « (SPB, 2008); “L’efficacité des organisations gouvernementales internationales dans les conditions géopolitiques de transition” publiée en Izvestia: </w:t>
      </w:r>
      <w:r>
        <w:rPr>
          <w:rFonts w:ascii="Arial" w:hAnsi="Arial" w:cs="Arial"/>
          <w:i/>
          <w:sz w:val="18"/>
          <w:szCs w:val="18"/>
          <w:lang w:val="fr-FR"/>
        </w:rPr>
        <w:t>Herzen University Journal of Humanities &amp; Sciences No. 104</w:t>
      </w:r>
      <w:r>
        <w:rPr>
          <w:rFonts w:ascii="Arial" w:hAnsi="Arial" w:cs="Arial"/>
          <w:sz w:val="18"/>
          <w:szCs w:val="18"/>
          <w:lang w:val="fr-FR"/>
        </w:rPr>
        <w:t xml:space="preserve"> (SPB, 2009);  « Les régulations techniques internationales dans le processus d’intégration étatique » publiée en Izvestia: </w:t>
      </w:r>
      <w:r>
        <w:rPr>
          <w:rFonts w:ascii="Arial" w:hAnsi="Arial" w:cs="Arial"/>
          <w:i/>
          <w:sz w:val="18"/>
          <w:szCs w:val="18"/>
          <w:lang w:val="fr-FR"/>
        </w:rPr>
        <w:t xml:space="preserve">Herzen University Journal of Humanities &amp; Sciences No.108 </w:t>
      </w:r>
      <w:r>
        <w:rPr>
          <w:rFonts w:ascii="Arial" w:hAnsi="Arial" w:cs="Arial"/>
          <w:sz w:val="18"/>
          <w:szCs w:val="18"/>
          <w:lang w:val="fr-FR"/>
        </w:rPr>
        <w:t xml:space="preserve">(SPB, 2010); “L’expérience MERCOSUR comme procédure alternative d’arbitrage en tant que modèle pour CIS. Problèmes d’arbitrage” (Minsk, 2010); “Unification et harmonisation des techniques de régulations en tant que facteur premier du processus d’intégration interétatique.” Recherches, developpement et application des hautes technologies dans l’industrie” (SPb., 2010); “Application des normes techniques internationales à la legislation de la Russie moderne” publiée au </w:t>
      </w:r>
      <w:r>
        <w:rPr>
          <w:rFonts w:ascii="Arial" w:hAnsi="Arial" w:cs="Arial"/>
          <w:i/>
          <w:sz w:val="18"/>
          <w:szCs w:val="18"/>
          <w:lang w:val="fr-FR"/>
        </w:rPr>
        <w:t>Customs academy bulletin</w:t>
      </w:r>
      <w:r>
        <w:rPr>
          <w:rFonts w:ascii="Arial" w:hAnsi="Arial" w:cs="Arial"/>
          <w:sz w:val="18"/>
          <w:szCs w:val="18"/>
          <w:lang w:val="fr-FR"/>
        </w:rPr>
        <w:t xml:space="preserve"> (N3/2010); “Aspects légaux de l’intégration EurAsEC” publiée au </w:t>
      </w:r>
      <w:r>
        <w:rPr>
          <w:rFonts w:ascii="Arial" w:hAnsi="Arial" w:cs="Arial"/>
          <w:i/>
          <w:sz w:val="18"/>
          <w:szCs w:val="18"/>
          <w:lang w:val="fr-FR"/>
        </w:rPr>
        <w:t>History in development</w:t>
      </w:r>
      <w:r>
        <w:rPr>
          <w:rFonts w:ascii="Arial" w:hAnsi="Arial" w:cs="Arial"/>
          <w:sz w:val="18"/>
          <w:szCs w:val="18"/>
          <w:lang w:val="fr-FR"/>
        </w:rPr>
        <w:t xml:space="preserve"> (SPb. 2010).</w:t>
      </w:r>
    </w:p>
    <w:p w:rsidR="00F06A32" w:rsidRDefault="00F06A32" w:rsidP="00F06A32">
      <w:pPr>
        <w:tabs>
          <w:tab w:val="left" w:pos="2160"/>
        </w:tabs>
        <w:ind w:left="1890" w:right="-630" w:hanging="2160"/>
        <w:jc w:val="both"/>
        <w:rPr>
          <w:rFonts w:ascii="Arial" w:hAnsi="Arial" w:cs="Arial"/>
          <w:b/>
          <w:bCs/>
          <w:sz w:val="18"/>
          <w:szCs w:val="18"/>
          <w:u w:val="single"/>
          <w:lang w:val="fr-FR"/>
        </w:rPr>
      </w:pPr>
    </w:p>
    <w:p w:rsidR="00F06A32" w:rsidRDefault="00F06A32" w:rsidP="00F06A32">
      <w:pPr>
        <w:tabs>
          <w:tab w:val="left" w:pos="2160"/>
        </w:tabs>
        <w:ind w:left="1890" w:right="-630" w:hanging="2160"/>
        <w:jc w:val="both"/>
        <w:rPr>
          <w:rFonts w:ascii="Arial" w:hAnsi="Arial" w:cs="Arial"/>
          <w:sz w:val="18"/>
          <w:szCs w:val="18"/>
          <w:lang w:val="fr-FR"/>
        </w:rPr>
      </w:pPr>
      <w:r>
        <w:rPr>
          <w:rFonts w:ascii="Arial" w:hAnsi="Arial" w:cs="Arial"/>
          <w:b/>
          <w:bCs/>
          <w:color w:val="000000"/>
          <w:sz w:val="18"/>
          <w:szCs w:val="18"/>
          <w:u w:val="single"/>
          <w:lang w:val="fr-FR"/>
        </w:rPr>
        <w:t>Expérience</w:t>
      </w:r>
      <w:r>
        <w:rPr>
          <w:rFonts w:ascii="Arial" w:hAnsi="Arial" w:cs="Arial"/>
          <w:b/>
          <w:bCs/>
          <w:color w:val="000000"/>
          <w:sz w:val="18"/>
          <w:szCs w:val="18"/>
          <w:lang w:val="fr-FR"/>
        </w:rPr>
        <w:t>:</w:t>
      </w:r>
      <w:r>
        <w:rPr>
          <w:rFonts w:ascii="Arial" w:hAnsi="Arial" w:cs="Arial"/>
          <w:sz w:val="18"/>
          <w:szCs w:val="18"/>
          <w:lang w:val="fr-FR"/>
        </w:rPr>
        <w:tab/>
        <w:t>Conseiller légal et Directeur du Département juridique des entreprises de production et d’échanges  Directeur des Finances d’une Compagnie bancaire. Avocat chez City Invest Bank JSC à Saint-Petersburg, Russie (1999-2000). Direction du Département juridique de City Invest Bank JSC in Saint-Pétersbourg, Russie, spécialisé dans le droit bancaire et le droit des sociétés, le droit financier, la taxation and le droit des investissements (2000-2001). Direction du département juridique d’Universal-Contact Nets JSC. Saint-Pétersbourg, Russie, spécialisé en droit des sociétés, en propriété intellectuelle et droit des marques et en droit international privé (2001-2002). Vice président du département juridique et des relations internationales d’Universal-Contact Nets JSC. Saint-Pétersbourg, Russie, spécialisée en relations internationales (2002-2003) Directeur des Finances pour UNI Oy. Helsinki, Finlande, spécialisé dans la promotion du design d’ameublement, les investissements les marques et la fiscalité. (2003-2004). Vice président de Autocenter Pulkovo Ltd., spécialisé en contrôle externe, en finances et en fiscalité.  (2004-2006). Président Directeur General de Pulkovo-Auto Ltd., responsable des fonctions de management général, de développement et des finances (2004-2006). Associé Senior de RichWise Consulting Group (2006-present). Professeur de droit international privé et public et de droit des organisations internationales à l’Université de droit de Saint-Pétersbourg</w:t>
      </w:r>
    </w:p>
    <w:p w:rsidR="00F06A32" w:rsidRDefault="00F06A32" w:rsidP="00F06A32">
      <w:pPr>
        <w:tabs>
          <w:tab w:val="left" w:pos="2160"/>
        </w:tabs>
        <w:ind w:left="1890" w:right="-630" w:hanging="2160"/>
        <w:jc w:val="both"/>
        <w:rPr>
          <w:rFonts w:ascii="Arial" w:hAnsi="Arial" w:cs="Arial"/>
          <w:sz w:val="18"/>
          <w:szCs w:val="18"/>
          <w:lang w:val="fr-FR"/>
        </w:rPr>
      </w:pPr>
    </w:p>
    <w:p w:rsidR="00F06A32" w:rsidRDefault="00F06A32" w:rsidP="00F06A32">
      <w:pPr>
        <w:tabs>
          <w:tab w:val="left" w:pos="2160"/>
        </w:tabs>
        <w:ind w:left="1890" w:right="-630" w:hanging="2160"/>
        <w:jc w:val="both"/>
        <w:rPr>
          <w:rFonts w:ascii="Arial" w:hAnsi="Arial" w:cs="Arial"/>
          <w:sz w:val="18"/>
          <w:szCs w:val="18"/>
          <w:lang w:val="fr-FR"/>
        </w:rPr>
      </w:pPr>
      <w:r>
        <w:rPr>
          <w:rFonts w:ascii="Arial" w:hAnsi="Arial" w:cs="Arial"/>
          <w:b/>
          <w:bCs/>
          <w:sz w:val="18"/>
          <w:szCs w:val="18"/>
          <w:u w:val="single"/>
          <w:lang w:val="en-GB"/>
        </w:rPr>
        <w:t>Membre de</w:t>
      </w:r>
      <w:r>
        <w:rPr>
          <w:rFonts w:ascii="Arial" w:hAnsi="Arial" w:cs="Arial"/>
          <w:b/>
          <w:bCs/>
          <w:sz w:val="18"/>
          <w:szCs w:val="18"/>
          <w:lang w:val="en-GB"/>
        </w:rPr>
        <w:t xml:space="preserve">: </w:t>
      </w:r>
      <w:r>
        <w:rPr>
          <w:rFonts w:ascii="Arial" w:hAnsi="Arial" w:cs="Arial"/>
          <w:sz w:val="18"/>
          <w:szCs w:val="18"/>
          <w:lang w:val="en-GB"/>
        </w:rPr>
        <w:t xml:space="preserve"> </w:t>
      </w:r>
      <w:r>
        <w:rPr>
          <w:rFonts w:ascii="Arial" w:hAnsi="Arial" w:cs="Arial"/>
          <w:sz w:val="18"/>
          <w:szCs w:val="18"/>
        </w:rPr>
        <w:tab/>
        <w:t xml:space="preserve">Membre du conseil d’expert council du Committee on the Commonwealth of Independent States Issues of The Council of Federation of Russia. </w:t>
      </w:r>
      <w:r>
        <w:rPr>
          <w:rFonts w:ascii="Arial" w:hAnsi="Arial" w:cs="Arial"/>
          <w:sz w:val="18"/>
          <w:szCs w:val="18"/>
          <w:lang w:val="fr-FR"/>
        </w:rPr>
        <w:t>Vice-president  de la branche de l’association des Nations Unies  de Russie à Saint-Petersburg.</w:t>
      </w:r>
    </w:p>
    <w:p w:rsidR="00F06A32" w:rsidRPr="002F6907" w:rsidRDefault="00F06A32" w:rsidP="00F06A32">
      <w:pPr>
        <w:tabs>
          <w:tab w:val="left" w:pos="2160"/>
        </w:tabs>
        <w:ind w:left="1890" w:right="-630" w:hanging="2160"/>
        <w:jc w:val="both"/>
        <w:rPr>
          <w:rFonts w:ascii="Arial" w:hAnsi="Arial" w:cs="Arial"/>
          <w:b/>
          <w:bCs/>
          <w:sz w:val="18"/>
          <w:szCs w:val="18"/>
          <w:u w:val="single"/>
          <w:lang w:val="fr-FR"/>
        </w:rPr>
      </w:pPr>
    </w:p>
    <w:p w:rsidR="00F06A32" w:rsidRPr="002F6907" w:rsidRDefault="00F06A32" w:rsidP="00F06A32">
      <w:pPr>
        <w:tabs>
          <w:tab w:val="left" w:pos="2340"/>
        </w:tabs>
        <w:jc w:val="both"/>
        <w:rPr>
          <w:rFonts w:ascii="Arial" w:hAnsi="Arial" w:cs="Arial"/>
          <w:sz w:val="18"/>
          <w:szCs w:val="18"/>
          <w:lang w:val="fr-FR"/>
        </w:rPr>
      </w:pPr>
    </w:p>
    <w:p w:rsidR="00F06A32" w:rsidRPr="002F6907" w:rsidRDefault="00F06A32" w:rsidP="00F06A32">
      <w:pPr>
        <w:tabs>
          <w:tab w:val="left" w:pos="2160"/>
        </w:tabs>
        <w:ind w:left="1890" w:right="-630" w:hanging="2160"/>
        <w:jc w:val="both"/>
        <w:rPr>
          <w:rFonts w:ascii="Arial" w:hAnsi="Arial" w:cs="Arial"/>
          <w:b/>
          <w:bCs/>
          <w:sz w:val="18"/>
          <w:szCs w:val="18"/>
          <w:u w:val="single"/>
          <w:lang w:val="fr-FR"/>
        </w:rPr>
      </w:pPr>
    </w:p>
    <w:p w:rsidR="00F06A32" w:rsidRDefault="00F06A32" w:rsidP="00F06A32">
      <w:pPr>
        <w:ind w:left="1890" w:right="-630" w:hanging="2250"/>
        <w:rPr>
          <w:lang w:val="fr-FR"/>
        </w:rPr>
      </w:pPr>
      <w:r>
        <w:rPr>
          <w:rFonts w:ascii="Arial" w:hAnsi="Arial" w:cs="Arial"/>
          <w:b/>
          <w:bCs/>
          <w:color w:val="000000"/>
          <w:sz w:val="20"/>
          <w:szCs w:val="20"/>
          <w:u w:val="single"/>
          <w:lang w:val="fr-FR"/>
        </w:rPr>
        <w:t>Domaines d’expertise:</w:t>
      </w:r>
      <w:r>
        <w:rPr>
          <w:rFonts w:ascii="Arial" w:hAnsi="Arial" w:cs="Arial"/>
          <w:sz w:val="18"/>
          <w:szCs w:val="18"/>
          <w:lang w:val="fr-FR"/>
        </w:rPr>
        <w:tab/>
        <w:t xml:space="preserve"> </w:t>
      </w:r>
      <w:r>
        <w:rPr>
          <w:rFonts w:ascii="Arial" w:hAnsi="Arial" w:cs="Arial"/>
          <w:sz w:val="20"/>
          <w:szCs w:val="20"/>
          <w:lang w:val="fr-FR"/>
        </w:rPr>
        <w:t>Droit international, fiscalité internationale et russe, droit du commerce et arbitrage en Russie et pour les pays CIS, régulations techniques, droit bancaire.</w:t>
      </w: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D440D2" w:rsidRDefault="00956B9B" w:rsidP="00D440D2">
      <w:pPr>
        <w:rPr>
          <w:rFonts w:ascii="Arial" w:hAnsi="Arial" w:cs="Arial"/>
          <w:b/>
          <w:bCs/>
          <w:color w:val="000080"/>
          <w:sz w:val="32"/>
          <w:szCs w:val="32"/>
          <w:u w:val="single"/>
        </w:rPr>
      </w:pPr>
      <w:r>
        <w:rPr>
          <w:rFonts w:ascii="Arial" w:hAnsi="Arial" w:cs="Arial"/>
          <w:b/>
          <w:bCs/>
          <w:color w:val="000080"/>
          <w:sz w:val="32"/>
          <w:szCs w:val="32"/>
          <w:u w:val="single"/>
        </w:rPr>
        <w:t>BRÉSIL</w:t>
      </w:r>
    </w:p>
    <w:p w:rsidR="00D440D2" w:rsidRDefault="00D440D2" w:rsidP="00D70C8C">
      <w:pPr>
        <w:tabs>
          <w:tab w:val="left" w:pos="2340"/>
        </w:tabs>
        <w:ind w:left="2340" w:hanging="2340"/>
        <w:jc w:val="both"/>
        <w:rPr>
          <w:rFonts w:ascii="Arial" w:hAnsi="Arial" w:cs="Arial"/>
          <w:sz w:val="18"/>
          <w:szCs w:val="18"/>
        </w:rPr>
      </w:pPr>
    </w:p>
    <w:p w:rsidR="00D440D2" w:rsidRDefault="00D440D2" w:rsidP="00D70C8C">
      <w:pPr>
        <w:tabs>
          <w:tab w:val="left" w:pos="2340"/>
        </w:tabs>
        <w:ind w:left="2340" w:hanging="2340"/>
        <w:jc w:val="both"/>
        <w:rPr>
          <w:rFonts w:ascii="Arial" w:hAnsi="Arial" w:cs="Arial"/>
          <w:sz w:val="18"/>
          <w:szCs w:val="18"/>
        </w:rPr>
      </w:pPr>
    </w:p>
    <w:p w:rsidR="00D440D2" w:rsidRDefault="00D440D2" w:rsidP="00D70C8C">
      <w:pPr>
        <w:tabs>
          <w:tab w:val="left" w:pos="2340"/>
        </w:tabs>
        <w:ind w:left="2340" w:hanging="2340"/>
        <w:jc w:val="both"/>
        <w:rPr>
          <w:rFonts w:ascii="Arial" w:hAnsi="Arial" w:cs="Arial"/>
          <w:sz w:val="18"/>
          <w:szCs w:val="18"/>
        </w:rPr>
      </w:pPr>
    </w:p>
    <w:p w:rsidR="00D440D2" w:rsidRDefault="00D440D2" w:rsidP="00D70C8C">
      <w:pPr>
        <w:tabs>
          <w:tab w:val="left" w:pos="2340"/>
        </w:tabs>
        <w:ind w:left="2340" w:hanging="2340"/>
        <w:jc w:val="both"/>
        <w:rPr>
          <w:rFonts w:ascii="Arial" w:hAnsi="Arial" w:cs="Arial"/>
          <w:sz w:val="18"/>
          <w:szCs w:val="18"/>
        </w:rPr>
      </w:pPr>
    </w:p>
    <w:p w:rsidR="00D440D2" w:rsidRPr="00D70C8C" w:rsidRDefault="00D440D2" w:rsidP="00D70C8C">
      <w:pPr>
        <w:tabs>
          <w:tab w:val="left" w:pos="2340"/>
        </w:tabs>
        <w:ind w:left="2340" w:hanging="2340"/>
        <w:jc w:val="both"/>
        <w:rPr>
          <w:rFonts w:ascii="Arial" w:hAnsi="Arial" w:cs="Arial"/>
          <w:sz w:val="18"/>
          <w:szCs w:val="18"/>
        </w:rPr>
      </w:pPr>
    </w:p>
    <w:p w:rsidR="009B1196" w:rsidRDefault="009B1196" w:rsidP="006B2B6D">
      <w:pPr>
        <w:pStyle w:val="BodyText"/>
        <w:tabs>
          <w:tab w:val="left" w:pos="1620"/>
        </w:tabs>
        <w:jc w:val="both"/>
        <w:rPr>
          <w:rFonts w:ascii="Arial" w:hAnsi="Arial" w:cs="Arial"/>
          <w:sz w:val="20"/>
          <w:szCs w:val="20"/>
        </w:rPr>
      </w:pPr>
    </w:p>
    <w:p w:rsidR="006B2B6D" w:rsidRPr="00D70C8C" w:rsidRDefault="006B2B6D" w:rsidP="006B2B6D">
      <w:pPr>
        <w:pStyle w:val="BodyText"/>
        <w:tabs>
          <w:tab w:val="left" w:pos="1620"/>
        </w:tabs>
        <w:jc w:val="both"/>
        <w:rPr>
          <w:rFonts w:ascii="Arial" w:hAnsi="Arial" w:cs="Arial"/>
          <w:sz w:val="20"/>
          <w:szCs w:val="20"/>
        </w:rPr>
      </w:pPr>
      <w:r w:rsidRPr="00D70C8C">
        <w:rPr>
          <w:noProof/>
          <w:sz w:val="20"/>
          <w:szCs w:val="20"/>
        </w:rPr>
        <mc:AlternateContent>
          <mc:Choice Requires="wps">
            <w:drawing>
              <wp:anchor distT="0" distB="0" distL="114300" distR="114300" simplePos="0" relativeHeight="251671040" behindDoc="0" locked="0" layoutInCell="1" allowOverlap="1" wp14:anchorId="4B3089A2" wp14:editId="201CD8CE">
                <wp:simplePos x="0" y="0"/>
                <wp:positionH relativeFrom="column">
                  <wp:posOffset>-85090</wp:posOffset>
                </wp:positionH>
                <wp:positionV relativeFrom="paragraph">
                  <wp:posOffset>-61595</wp:posOffset>
                </wp:positionV>
                <wp:extent cx="1370965" cy="1320165"/>
                <wp:effectExtent l="635"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1320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r>
                              <w:rPr>
                                <w:noProof/>
                                <w:sz w:val="20"/>
                                <w:szCs w:val="20"/>
                              </w:rPr>
                              <w:drawing>
                                <wp:inline distT="0" distB="0" distL="0" distR="0" wp14:anchorId="4A4DAA8E" wp14:editId="2094EAD8">
                                  <wp:extent cx="1085850" cy="1228725"/>
                                  <wp:effectExtent l="0" t="0" r="0" b="9525"/>
                                  <wp:docPr id="10" name="Picture 10"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na 2011-06-07 photo for profile.JPG"/>
                                          <pic:cNvPicPr>
                                            <a:picLocks noChangeAspect="1" noChangeArrowheads="1"/>
                                          </pic:cNvPicPr>
                                        </pic:nvPicPr>
                                        <pic:blipFill>
                                          <a:blip r:embed="rId26">
                                            <a:extLst>
                                              <a:ext uri="{28A0092B-C50C-407E-A947-70E740481C1C}">
                                                <a14:useLocalDpi xmlns:a14="http://schemas.microsoft.com/office/drawing/2010/main" val="0"/>
                                              </a:ext>
                                            </a:extLst>
                                          </a:blip>
                                          <a:srcRect l="13091" b="11755"/>
                                          <a:stretch>
                                            <a:fillRect/>
                                          </a:stretch>
                                        </pic:blipFill>
                                        <pic:spPr bwMode="auto">
                                          <a:xfrm>
                                            <a:off x="0" y="0"/>
                                            <a:ext cx="1085850" cy="1228725"/>
                                          </a:xfrm>
                                          <a:prstGeom prst="rect">
                                            <a:avLst/>
                                          </a:prstGeom>
                                          <a:noFill/>
                                          <a:ln>
                                            <a:noFill/>
                                          </a:ln>
                                          <a:effectLst>
                                            <a:softEdge rad="31750"/>
                                          </a:effectLst>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3089A2" id="Text Box 11" o:spid="_x0000_s1039" type="#_x0000_t202" style="position:absolute;left:0;text-align:left;margin-left:-6.7pt;margin-top:-4.85pt;width:107.95pt;height:103.95pt;z-index:251671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" stroked="f">
                <v:textbox style="mso-fit-shape-to-text:t">
                  <w:txbxContent>
                    <w:p w:rsidR="007F443C" w:rsidRDefault="007F443C" w:rsidP="006B2B6D">
                      <w:r>
                        <w:rPr>
                          <w:noProof/>
                          <w:sz w:val="20"/>
                          <w:szCs w:val="20"/>
                        </w:rPr>
                        <w:drawing>
                          <wp:inline distT="0" distB="0" distL="0" distR="0" wp14:anchorId="4A4DAA8E" wp14:editId="2094EAD8">
                            <wp:extent cx="1085850" cy="1228725"/>
                            <wp:effectExtent l="0" t="0" r="0" b="9525"/>
                            <wp:docPr id="10" name="Picture 10"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na 2011-06-07 photo for profile.JPG"/>
                                    <pic:cNvPicPr>
                                      <a:picLocks noChangeAspect="1" noChangeArrowheads="1"/>
                                    </pic:cNvPicPr>
                                  </pic:nvPicPr>
                                  <pic:blipFill>
                                    <a:blip r:embed="rId27">
                                      <a:extLst>
                                        <a:ext uri="{28A0092B-C50C-407E-A947-70E740481C1C}">
                                          <a14:useLocalDpi xmlns:a14="http://schemas.microsoft.com/office/drawing/2010/main" val="0"/>
                                        </a:ext>
                                      </a:extLst>
                                    </a:blip>
                                    <a:srcRect l="13091" b="11755"/>
                                    <a:stretch>
                                      <a:fillRect/>
                                    </a:stretch>
                                  </pic:blipFill>
                                  <pic:spPr bwMode="auto">
                                    <a:xfrm>
                                      <a:off x="0" y="0"/>
                                      <a:ext cx="1085850" cy="1228725"/>
                                    </a:xfrm>
                                    <a:prstGeom prst="rect">
                                      <a:avLst/>
                                    </a:prstGeom>
                                    <a:noFill/>
                                    <a:ln>
                                      <a:noFill/>
                                    </a:ln>
                                    <a:effectLst>
                                      <a:softEdge rad="31750"/>
                                    </a:effectLst>
                                  </pic:spPr>
                                </pic:pic>
                              </a:graphicData>
                            </a:graphic>
                          </wp:inline>
                        </w:drawing>
                      </w:r>
                    </w:p>
                  </w:txbxContent>
                </v:textbox>
              </v:shape>
            </w:pict>
          </mc:Fallback>
        </mc:AlternateContent>
      </w:r>
    </w:p>
    <w:p w:rsidR="006B2B6D" w:rsidRPr="00D70C8C" w:rsidRDefault="000D3F44" w:rsidP="006B2B6D">
      <w:pPr>
        <w:jc w:val="right"/>
        <w:rPr>
          <w:noProof/>
          <w:sz w:val="20"/>
          <w:szCs w:val="20"/>
        </w:rPr>
      </w:pPr>
      <w:r>
        <w:rPr>
          <w:noProof/>
        </w:rPr>
        <mc:AlternateContent>
          <mc:Choice Requires="wps">
            <w:drawing>
              <wp:anchor distT="0" distB="0" distL="114300" distR="114300" simplePos="0" relativeHeight="251736576" behindDoc="0" locked="0" layoutInCell="1" allowOverlap="1" wp14:anchorId="486DA885" wp14:editId="31E6D746">
                <wp:simplePos x="0" y="0"/>
                <wp:positionH relativeFrom="column">
                  <wp:posOffset>1974850</wp:posOffset>
                </wp:positionH>
                <wp:positionV relativeFrom="paragraph">
                  <wp:posOffset>485223</wp:posOffset>
                </wp:positionV>
                <wp:extent cx="3933190" cy="635"/>
                <wp:effectExtent l="0" t="0" r="29210" b="3746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03C97E" id="Straight Arrow Connector 55" o:spid="_x0000_s1026" type="#_x0000_t32" style="position:absolute;margin-left:155.5pt;margin-top:38.2pt;width:309.7pt;height:.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3KQ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"/>
            </w:pict>
          </mc:Fallback>
        </mc:AlternateContent>
      </w:r>
      <w:r w:rsidR="006B2B6D" w:rsidRPr="009B1196">
        <w:rPr>
          <w:b/>
          <w:bCs/>
          <w:noProof/>
          <w:sz w:val="52"/>
          <w:szCs w:val="52"/>
        </w:rPr>
        <w:t>CARLOS AUD SOBRINHO</w:t>
      </w:r>
      <w:r w:rsidR="006B2B6D" w:rsidRPr="00D70C8C">
        <w:rPr>
          <w:b/>
          <w:bCs/>
          <w:noProof/>
          <w:sz w:val="20"/>
          <w:szCs w:val="20"/>
        </w:rPr>
        <w:t xml:space="preserve"> </w:t>
      </w:r>
      <w:r w:rsidR="006B2B6D" w:rsidRPr="00D70C8C">
        <w:rPr>
          <w:b/>
          <w:bCs/>
          <w:noProof/>
          <w:sz w:val="20"/>
          <w:szCs w:val="20"/>
        </w:rPr>
        <w:br/>
      </w:r>
    </w:p>
    <w:p w:rsidR="006B2B6D" w:rsidRPr="00D70C8C" w:rsidRDefault="006B2B6D" w:rsidP="006B2B6D">
      <w:pPr>
        <w:jc w:val="right"/>
        <w:rPr>
          <w:noProof/>
          <w:sz w:val="20"/>
          <w:szCs w:val="20"/>
        </w:rPr>
      </w:pPr>
    </w:p>
    <w:p w:rsidR="006B2B6D" w:rsidRPr="00D70C8C" w:rsidRDefault="006B2B6D" w:rsidP="006B2B6D">
      <w:pPr>
        <w:tabs>
          <w:tab w:val="left" w:pos="2160"/>
        </w:tabs>
        <w:ind w:left="2160" w:hanging="2160"/>
        <w:jc w:val="both"/>
        <w:rPr>
          <w:rFonts w:ascii="Arial" w:hAnsi="Arial" w:cs="Arial"/>
          <w:b/>
          <w:bCs/>
          <w:sz w:val="20"/>
          <w:szCs w:val="20"/>
          <w:u w:val="single"/>
        </w:rPr>
      </w:pPr>
    </w:p>
    <w:p w:rsidR="006B2B6D" w:rsidRPr="00D70C8C" w:rsidRDefault="006B2B6D" w:rsidP="006B2B6D">
      <w:pPr>
        <w:tabs>
          <w:tab w:val="left" w:pos="2160"/>
        </w:tabs>
        <w:ind w:left="2160" w:hanging="2160"/>
        <w:jc w:val="both"/>
        <w:rPr>
          <w:rFonts w:ascii="Arial" w:hAnsi="Arial" w:cs="Arial"/>
          <w:b/>
          <w:bCs/>
          <w:sz w:val="20"/>
          <w:szCs w:val="20"/>
          <w:u w:val="single"/>
        </w:rPr>
      </w:pPr>
    </w:p>
    <w:p w:rsidR="006B2B6D" w:rsidRDefault="00956B9B" w:rsidP="006B2B6D">
      <w:pPr>
        <w:tabs>
          <w:tab w:val="left" w:pos="2160"/>
        </w:tabs>
        <w:ind w:left="2160" w:hanging="2160"/>
        <w:jc w:val="both"/>
        <w:rPr>
          <w:rFonts w:ascii="Arial" w:hAnsi="Arial" w:cs="Arial"/>
          <w:b/>
          <w:bCs/>
          <w:sz w:val="20"/>
          <w:szCs w:val="20"/>
          <w:u w:val="single"/>
        </w:rPr>
      </w:pPr>
      <w:r>
        <w:rPr>
          <w:rFonts w:ascii="Arial" w:hAnsi="Arial" w:cs="Arial"/>
          <w:b/>
          <w:bCs/>
          <w:sz w:val="20"/>
          <w:szCs w:val="20"/>
          <w:u w:val="single"/>
        </w:rPr>
        <w:t>\</w:t>
      </w:r>
    </w:p>
    <w:p w:rsidR="00956B9B" w:rsidRDefault="00956B9B" w:rsidP="006B2B6D">
      <w:pPr>
        <w:tabs>
          <w:tab w:val="left" w:pos="2160"/>
        </w:tabs>
        <w:ind w:left="2160" w:hanging="2160"/>
        <w:jc w:val="both"/>
        <w:rPr>
          <w:rFonts w:ascii="Arial" w:hAnsi="Arial" w:cs="Arial"/>
          <w:b/>
          <w:bCs/>
          <w:sz w:val="20"/>
          <w:szCs w:val="20"/>
          <w:u w:val="single"/>
        </w:rPr>
      </w:pPr>
    </w:p>
    <w:p w:rsidR="00956B9B" w:rsidRDefault="00956B9B" w:rsidP="006B2B6D">
      <w:pPr>
        <w:tabs>
          <w:tab w:val="left" w:pos="2160"/>
        </w:tabs>
        <w:ind w:left="2160" w:hanging="2160"/>
        <w:jc w:val="both"/>
        <w:rPr>
          <w:rFonts w:ascii="Arial" w:hAnsi="Arial" w:cs="Arial"/>
          <w:b/>
          <w:bCs/>
          <w:sz w:val="20"/>
          <w:szCs w:val="20"/>
          <w:u w:val="single"/>
        </w:rPr>
      </w:pPr>
    </w:p>
    <w:p w:rsidR="00956B9B" w:rsidRPr="00D70C8C" w:rsidRDefault="00956B9B" w:rsidP="006B2B6D">
      <w:pPr>
        <w:tabs>
          <w:tab w:val="left" w:pos="2160"/>
        </w:tabs>
        <w:ind w:left="2160" w:hanging="2160"/>
        <w:jc w:val="both"/>
        <w:rPr>
          <w:rFonts w:ascii="Arial" w:hAnsi="Arial" w:cs="Arial"/>
          <w:b/>
          <w:bCs/>
          <w:sz w:val="20"/>
          <w:szCs w:val="20"/>
          <w:u w:val="single"/>
        </w:rPr>
      </w:pPr>
    </w:p>
    <w:p w:rsidR="00F06A32" w:rsidRDefault="00F06A32" w:rsidP="00956B9B">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Admis au barreau</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sz w:val="20"/>
          <w:szCs w:val="20"/>
          <w:lang w:val="fr-FR"/>
        </w:rPr>
        <w:tab/>
        <w:t>Brésil.</w:t>
      </w:r>
    </w:p>
    <w:p w:rsidR="00F06A32" w:rsidRPr="000B285C" w:rsidRDefault="00F06A32" w:rsidP="00956B9B">
      <w:pPr>
        <w:tabs>
          <w:tab w:val="left" w:pos="2160"/>
        </w:tabs>
        <w:spacing w:line="360" w:lineRule="auto"/>
        <w:ind w:left="2160" w:hanging="2160"/>
        <w:jc w:val="both"/>
        <w:rPr>
          <w:rFonts w:ascii="Arial" w:hAnsi="Arial" w:cs="Arial"/>
          <w:sz w:val="20"/>
          <w:szCs w:val="20"/>
          <w:lang w:val="fr-FR"/>
        </w:rPr>
      </w:pPr>
    </w:p>
    <w:p w:rsidR="00F06A32" w:rsidRDefault="00F06A32" w:rsidP="00956B9B">
      <w:pPr>
        <w:tabs>
          <w:tab w:val="left" w:pos="2160"/>
        </w:tabs>
        <w:spacing w:line="360" w:lineRule="auto"/>
        <w:ind w:left="2160" w:hanging="2160"/>
        <w:jc w:val="both"/>
        <w:rPr>
          <w:rFonts w:ascii="Arial" w:hAnsi="Arial" w:cs="Arial"/>
          <w:sz w:val="20"/>
          <w:szCs w:val="20"/>
          <w:lang w:val="fr-FR"/>
        </w:rPr>
      </w:pPr>
      <w:r>
        <w:rPr>
          <w:rFonts w:ascii="Arial" w:hAnsi="Arial" w:cs="Arial"/>
          <w:b/>
          <w:bCs/>
          <w:sz w:val="20"/>
          <w:szCs w:val="20"/>
          <w:u w:val="single"/>
          <w:lang w:val="fr-FR"/>
        </w:rPr>
        <w:t>Langues</w:t>
      </w:r>
      <w:r>
        <w:rPr>
          <w:rFonts w:ascii="Arial" w:hAnsi="Arial" w:cs="Arial"/>
          <w:b/>
          <w:bCs/>
          <w:sz w:val="20"/>
          <w:szCs w:val="20"/>
          <w:lang w:val="fr-FR"/>
        </w:rPr>
        <w:t>:</w:t>
      </w:r>
      <w:r>
        <w:rPr>
          <w:rFonts w:ascii="Arial" w:hAnsi="Arial" w:cs="Arial"/>
          <w:sz w:val="20"/>
          <w:szCs w:val="20"/>
          <w:lang w:val="fr-FR"/>
        </w:rPr>
        <w:t xml:space="preserve">  </w:t>
      </w:r>
      <w:r>
        <w:rPr>
          <w:rFonts w:ascii="Arial" w:hAnsi="Arial" w:cs="Arial"/>
          <w:sz w:val="20"/>
          <w:szCs w:val="20"/>
          <w:lang w:val="fr-FR"/>
        </w:rPr>
        <w:tab/>
        <w:t>Portugais et anglais</w:t>
      </w:r>
    </w:p>
    <w:p w:rsidR="00F06A32" w:rsidRDefault="00F06A32" w:rsidP="00956B9B">
      <w:pPr>
        <w:tabs>
          <w:tab w:val="left" w:pos="2160"/>
        </w:tabs>
        <w:spacing w:line="360" w:lineRule="auto"/>
        <w:ind w:left="2160" w:hanging="2160"/>
        <w:jc w:val="both"/>
        <w:rPr>
          <w:rFonts w:ascii="Arial" w:hAnsi="Arial" w:cs="Arial"/>
          <w:sz w:val="16"/>
          <w:szCs w:val="16"/>
          <w:lang w:val="fr-FR"/>
        </w:rPr>
      </w:pPr>
    </w:p>
    <w:p w:rsidR="00F06A32" w:rsidRDefault="00F06A32" w:rsidP="00956B9B">
      <w:pPr>
        <w:tabs>
          <w:tab w:val="left" w:pos="2160"/>
        </w:tabs>
        <w:spacing w:line="360" w:lineRule="auto"/>
        <w:ind w:left="2160" w:hanging="2160"/>
        <w:jc w:val="both"/>
        <w:rPr>
          <w:rFonts w:ascii="Arial" w:hAnsi="Arial" w:cs="Arial"/>
          <w:b/>
          <w:bCs/>
          <w:sz w:val="20"/>
          <w:szCs w:val="20"/>
          <w:u w:val="single"/>
          <w:lang w:val="fr-FR"/>
        </w:rPr>
      </w:pPr>
      <w:r>
        <w:rPr>
          <w:rFonts w:ascii="Arial" w:hAnsi="Arial" w:cs="Arial"/>
          <w:b/>
          <w:bCs/>
          <w:sz w:val="20"/>
          <w:szCs w:val="20"/>
          <w:u w:val="single"/>
          <w:lang w:val="fr-FR"/>
        </w:rPr>
        <w:t>Etudes</w:t>
      </w:r>
      <w:r>
        <w:rPr>
          <w:rFonts w:ascii="Arial" w:hAnsi="Arial" w:cs="Arial"/>
          <w:b/>
          <w:bCs/>
          <w:sz w:val="20"/>
          <w:szCs w:val="20"/>
          <w:lang w:val="fr-FR"/>
        </w:rPr>
        <w:t>:</w:t>
      </w:r>
      <w:r>
        <w:rPr>
          <w:rFonts w:ascii="Arial" w:hAnsi="Arial" w:cs="Arial"/>
          <w:sz w:val="20"/>
          <w:szCs w:val="20"/>
          <w:lang w:val="fr-FR"/>
        </w:rPr>
        <w:tab/>
        <w:t>University Candido Mendes, Rio de Janeiro, Doctorat en Droit International.</w:t>
      </w:r>
    </w:p>
    <w:p w:rsidR="00F06A32" w:rsidRDefault="00F06A32" w:rsidP="00956B9B">
      <w:pPr>
        <w:tabs>
          <w:tab w:val="left" w:pos="2160"/>
        </w:tabs>
        <w:spacing w:line="360" w:lineRule="auto"/>
        <w:ind w:left="2160" w:hanging="2160"/>
        <w:jc w:val="both"/>
        <w:rPr>
          <w:rFonts w:ascii="Arial" w:hAnsi="Arial" w:cs="Arial"/>
          <w:sz w:val="20"/>
          <w:szCs w:val="20"/>
          <w:lang w:val="fr-FR"/>
        </w:rPr>
      </w:pPr>
      <w:r>
        <w:rPr>
          <w:rFonts w:ascii="Arial" w:hAnsi="Arial" w:cs="Arial"/>
          <w:sz w:val="20"/>
          <w:szCs w:val="20"/>
          <w:lang w:val="fr-FR"/>
        </w:rPr>
        <w:tab/>
      </w:r>
    </w:p>
    <w:p w:rsidR="00F06A32" w:rsidRDefault="00F06A32" w:rsidP="00956B9B">
      <w:pPr>
        <w:pStyle w:val="descriptioncurrent-position"/>
        <w:spacing w:before="0" w:beforeAutospacing="0" w:after="0" w:afterAutospacing="0" w:line="360" w:lineRule="auto"/>
        <w:ind w:left="2160" w:hanging="2160"/>
        <w:jc w:val="both"/>
        <w:rPr>
          <w:rFonts w:ascii="Arial" w:hAnsi="Arial" w:cs="Arial"/>
          <w:sz w:val="20"/>
          <w:szCs w:val="20"/>
          <w:lang w:val="fr-FR"/>
        </w:rPr>
      </w:pPr>
      <w:r>
        <w:rPr>
          <w:rFonts w:ascii="Arial" w:hAnsi="Arial" w:cs="Arial"/>
          <w:b/>
          <w:bCs/>
          <w:color w:val="000000"/>
          <w:sz w:val="20"/>
          <w:szCs w:val="20"/>
          <w:u w:val="single"/>
          <w:lang w:val="fr-FR"/>
        </w:rPr>
        <w:t>Expérience</w:t>
      </w:r>
      <w:r>
        <w:rPr>
          <w:rFonts w:ascii="Arial" w:hAnsi="Arial" w:cs="Arial"/>
          <w:b/>
          <w:bCs/>
          <w:color w:val="000000"/>
          <w:sz w:val="20"/>
          <w:szCs w:val="20"/>
          <w:lang w:val="fr-FR"/>
        </w:rPr>
        <w:t>:</w:t>
      </w:r>
      <w:r>
        <w:rPr>
          <w:rFonts w:ascii="Arial" w:hAnsi="Arial" w:cs="Arial"/>
          <w:sz w:val="20"/>
          <w:szCs w:val="20"/>
          <w:lang w:val="fr-FR"/>
        </w:rPr>
        <w:tab/>
        <w:t>Actuel Président de CAS Oil Visas. Un leader dans le domaine de l'immigration, CAS prépare un stratégique et efficace recrutement et un transfert d'une main- d'œuvre étrangère qualifiée au Brésil, la réglementation des collaborateurs étrangers qui sont incertains de la législation et des lois. CAS possède 38 années d'expérience et de connaissances pour répondre aux besoins des clients. Le Dr Carlos Aud Gonçalves Sobrinho, le C. E. O. et un professionnel avec les la plupart des années d'expérience dans le domaine de l'immigration, montre que CAS fait ce qu'elle promet, complet avec qualité et sans délais garantis.</w:t>
      </w:r>
    </w:p>
    <w:p w:rsidR="00F06A32" w:rsidRDefault="00F06A32" w:rsidP="00956B9B">
      <w:pPr>
        <w:pStyle w:val="descriptioncurrent-position"/>
        <w:spacing w:before="0" w:beforeAutospacing="0" w:after="0" w:afterAutospacing="0" w:line="360" w:lineRule="auto"/>
        <w:ind w:left="2160" w:hanging="2160"/>
        <w:jc w:val="both"/>
        <w:rPr>
          <w:rFonts w:ascii="Arial" w:hAnsi="Arial" w:cs="Arial"/>
          <w:sz w:val="20"/>
          <w:szCs w:val="20"/>
          <w:lang w:val="fr-FR"/>
        </w:rPr>
      </w:pPr>
    </w:p>
    <w:p w:rsidR="00F06A32" w:rsidRDefault="00F06A32" w:rsidP="00956B9B">
      <w:pPr>
        <w:pStyle w:val="descriptioncurrent-position"/>
        <w:spacing w:before="0" w:beforeAutospacing="0" w:after="0" w:afterAutospacing="0" w:line="360" w:lineRule="auto"/>
        <w:ind w:left="2160" w:hanging="2160"/>
        <w:jc w:val="both"/>
        <w:rPr>
          <w:rFonts w:ascii="Arial" w:hAnsi="Arial" w:cs="Arial"/>
          <w:sz w:val="20"/>
          <w:szCs w:val="20"/>
          <w:lang w:val="fr-FR"/>
        </w:rPr>
      </w:pPr>
      <w:r>
        <w:rPr>
          <w:rFonts w:ascii="Arial" w:hAnsi="Arial" w:cs="Arial"/>
          <w:b/>
          <w:bCs/>
          <w:color w:val="000000"/>
          <w:sz w:val="20"/>
          <w:szCs w:val="20"/>
          <w:u w:val="single"/>
          <w:lang w:val="fr-FR"/>
        </w:rPr>
        <w:t>Domaines d’expertise:</w:t>
      </w:r>
      <w:r>
        <w:rPr>
          <w:rFonts w:ascii="Arial" w:hAnsi="Arial" w:cs="Arial"/>
          <w:sz w:val="20"/>
          <w:szCs w:val="20"/>
          <w:lang w:val="fr-FR"/>
        </w:rPr>
        <w:tab/>
        <w:t xml:space="preserve"> Droit International, Droit de l'Immigration.</w:t>
      </w:r>
    </w:p>
    <w:p w:rsidR="006B2B6D" w:rsidRPr="00D70C8C" w:rsidRDefault="006B2B6D" w:rsidP="006B2B6D">
      <w:pPr>
        <w:tabs>
          <w:tab w:val="left" w:pos="2160"/>
        </w:tabs>
        <w:ind w:left="2160" w:hanging="2160"/>
        <w:jc w:val="both"/>
        <w:rPr>
          <w:rFonts w:ascii="Arial" w:hAnsi="Arial" w:cs="Arial"/>
          <w:sz w:val="20"/>
          <w:szCs w:val="20"/>
        </w:rPr>
      </w:pPr>
      <w:r w:rsidRPr="00D70C8C">
        <w:rPr>
          <w:noProof/>
          <w:sz w:val="20"/>
          <w:szCs w:val="20"/>
        </w:rPr>
        <mc:AlternateContent>
          <mc:Choice Requires="wps">
            <w:drawing>
              <wp:anchor distT="0" distB="0" distL="114300" distR="114300" simplePos="0" relativeHeight="251673088" behindDoc="0" locked="0" layoutInCell="1" allowOverlap="1">
                <wp:simplePos x="0" y="0"/>
                <wp:positionH relativeFrom="column">
                  <wp:posOffset>-143510</wp:posOffset>
                </wp:positionH>
                <wp:positionV relativeFrom="paragraph">
                  <wp:posOffset>94615</wp:posOffset>
                </wp:positionV>
                <wp:extent cx="1370965" cy="1386840"/>
                <wp:effectExtent l="0" t="0" r="127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 o:spid="_x0000_s1040" type="#_x0000_t202" style="position:absolute;left:0;text-align:left;margin-left:-11.3pt;margin-top:7.45pt;width:107.95pt;height:109.2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" stroked="f">
                <v:textbox style="mso-fit-shape-to-text:t">
                  <w:txbxContent>
                    <w:p w:rsidR="007F443C" w:rsidRDefault="007F443C" w:rsidP="006B2B6D"/>
                  </w:txbxContent>
                </v:textbox>
              </v:shape>
            </w:pict>
          </mc:Fallback>
        </mc:AlternateContent>
      </w:r>
    </w:p>
    <w:p w:rsidR="006B2B6D" w:rsidRPr="00D70C8C" w:rsidRDefault="006B2B6D" w:rsidP="006B2B6D">
      <w:pPr>
        <w:pStyle w:val="BodyText"/>
        <w:tabs>
          <w:tab w:val="left" w:pos="1620"/>
        </w:tabs>
        <w:jc w:val="both"/>
        <w:rPr>
          <w:rFonts w:ascii="Arial" w:hAnsi="Arial" w:cs="Arial"/>
          <w:sz w:val="20"/>
          <w:szCs w:val="20"/>
        </w:rPr>
      </w:pPr>
    </w:p>
    <w:p w:rsidR="006B2B6D" w:rsidRPr="00D70C8C" w:rsidRDefault="006B2B6D" w:rsidP="006B2B6D">
      <w:pPr>
        <w:pStyle w:val="BodyText"/>
        <w:tabs>
          <w:tab w:val="left" w:pos="1620"/>
        </w:tabs>
        <w:jc w:val="both"/>
        <w:rPr>
          <w:rFonts w:ascii="Arial" w:hAnsi="Arial" w:cs="Arial"/>
          <w:sz w:val="20"/>
          <w:szCs w:val="20"/>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D440D2" w:rsidRDefault="00956B9B" w:rsidP="00D440D2">
      <w:pPr>
        <w:rPr>
          <w:rFonts w:ascii="Arial" w:hAnsi="Arial" w:cs="Arial"/>
          <w:b/>
          <w:bCs/>
          <w:color w:val="000080"/>
          <w:sz w:val="32"/>
          <w:szCs w:val="32"/>
          <w:u w:val="single"/>
        </w:rPr>
      </w:pPr>
      <w:r>
        <w:rPr>
          <w:rFonts w:ascii="Arial" w:hAnsi="Arial" w:cs="Arial"/>
          <w:b/>
          <w:bCs/>
          <w:color w:val="000080"/>
          <w:sz w:val="32"/>
          <w:szCs w:val="32"/>
          <w:u w:val="single"/>
        </w:rPr>
        <w:t>REPUBLIQUE DOMINICAINE</w:t>
      </w: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0D3F44" w:rsidP="006B2B6D">
      <w:pPr>
        <w:jc w:val="right"/>
        <w:rPr>
          <w:sz w:val="32"/>
          <w:szCs w:val="32"/>
        </w:rPr>
      </w:pPr>
      <w:r>
        <w:rPr>
          <w:noProof/>
        </w:rPr>
        <mc:AlternateContent>
          <mc:Choice Requires="wps">
            <w:drawing>
              <wp:anchor distT="0" distB="0" distL="114300" distR="114300" simplePos="0" relativeHeight="251738624" behindDoc="0" locked="0" layoutInCell="1" allowOverlap="1" wp14:anchorId="486DA885" wp14:editId="31E6D746">
                <wp:simplePos x="0" y="0"/>
                <wp:positionH relativeFrom="column">
                  <wp:posOffset>1982470</wp:posOffset>
                </wp:positionH>
                <wp:positionV relativeFrom="paragraph">
                  <wp:posOffset>466173</wp:posOffset>
                </wp:positionV>
                <wp:extent cx="3933190" cy="635"/>
                <wp:effectExtent l="0" t="0" r="29210" b="3746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D002FA" id="Straight Arrow Connector 60" o:spid="_x0000_s1026" type="#_x0000_t32" style="position:absolute;margin-left:156.1pt;margin-top:36.7pt;width:309.7pt;height:.0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5f5Jw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"/>
            </w:pict>
          </mc:Fallback>
        </mc:AlternateContent>
      </w:r>
      <w:r w:rsidR="006B2B6D" w:rsidRPr="009B1196">
        <w:rPr>
          <w:noProof/>
          <w:sz w:val="52"/>
          <w:szCs w:val="52"/>
        </w:rPr>
        <w:drawing>
          <wp:anchor distT="0" distB="0" distL="114300" distR="114300" simplePos="0" relativeHeight="251677184" behindDoc="0" locked="0" layoutInCell="1" allowOverlap="1" wp14:anchorId="3F586B2A" wp14:editId="3E13EF7E">
            <wp:simplePos x="0" y="0"/>
            <wp:positionH relativeFrom="margin">
              <wp:posOffset>-90488</wp:posOffset>
            </wp:positionH>
            <wp:positionV relativeFrom="paragraph">
              <wp:posOffset>303212</wp:posOffset>
            </wp:positionV>
            <wp:extent cx="1495214" cy="1314661"/>
            <wp:effectExtent l="0" t="5080" r="5080"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13" r="14603" b="-1"/>
                    <a:stretch/>
                  </pic:blipFill>
                  <pic:spPr bwMode="auto">
                    <a:xfrm rot="5400000">
                      <a:off x="0" y="0"/>
                      <a:ext cx="1495936" cy="1315296"/>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2B6D" w:rsidRPr="009B1196">
        <w:rPr>
          <w:b/>
          <w:bCs/>
          <w:sz w:val="52"/>
          <w:szCs w:val="52"/>
        </w:rPr>
        <w:t>ERIC VIGNERON</w:t>
      </w:r>
      <w:r w:rsidR="006B2B6D">
        <w:rPr>
          <w:b/>
          <w:bCs/>
          <w:sz w:val="48"/>
          <w:szCs w:val="48"/>
        </w:rPr>
        <w:t xml:space="preserve"> </w:t>
      </w:r>
      <w:r w:rsidR="006B2B6D">
        <w:rPr>
          <w:b/>
          <w:bCs/>
          <w:sz w:val="48"/>
          <w:szCs w:val="48"/>
        </w:rPr>
        <w:br/>
      </w:r>
    </w:p>
    <w:p w:rsidR="006B2B6D" w:rsidRDefault="006B2B6D" w:rsidP="006B2B6D">
      <w:pPr>
        <w:rPr>
          <w:lang w:val="en-GB"/>
        </w:rPr>
      </w:pPr>
    </w:p>
    <w:p w:rsidR="006B2B6D" w:rsidRDefault="006B2B6D" w:rsidP="006B2B6D">
      <w:pPr>
        <w:tabs>
          <w:tab w:val="left" w:pos="1620"/>
        </w:tabs>
        <w:jc w:val="right"/>
        <w:rPr>
          <w:b/>
          <w:bCs/>
          <w:sz w:val="20"/>
          <w:szCs w:val="20"/>
        </w:rPr>
      </w:pPr>
      <w:r>
        <w:rPr>
          <w:rFonts w:ascii="Arial" w:hAnsi="Arial" w:cs="Arial"/>
          <w:sz w:val="20"/>
          <w:szCs w:val="20"/>
          <w:lang w:val="en-GB"/>
        </w:rPr>
        <w:t xml:space="preserve"> </w:t>
      </w: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18"/>
          <w:szCs w:val="18"/>
          <w:u w:val="single"/>
          <w:lang w:val="en-GB"/>
        </w:rPr>
      </w:pPr>
    </w:p>
    <w:p w:rsidR="006B2B6D" w:rsidRDefault="006B2B6D" w:rsidP="006B2B6D">
      <w:pPr>
        <w:tabs>
          <w:tab w:val="left" w:pos="2160"/>
        </w:tabs>
        <w:ind w:left="2160" w:hanging="2160"/>
        <w:jc w:val="both"/>
        <w:rPr>
          <w:rFonts w:ascii="Arial" w:hAnsi="Arial" w:cs="Arial"/>
          <w:b/>
          <w:bCs/>
          <w:sz w:val="18"/>
          <w:szCs w:val="18"/>
          <w:u w:val="single"/>
          <w:lang w:val="en-GB"/>
        </w:rPr>
      </w:pPr>
    </w:p>
    <w:p w:rsidR="006B2B6D" w:rsidRDefault="006B2B6D" w:rsidP="006B2B6D">
      <w:pPr>
        <w:tabs>
          <w:tab w:val="left" w:pos="2160"/>
        </w:tabs>
        <w:ind w:left="2160" w:hanging="2160"/>
        <w:jc w:val="both"/>
        <w:rPr>
          <w:rFonts w:ascii="Arial" w:hAnsi="Arial" w:cs="Arial"/>
          <w:b/>
          <w:bCs/>
          <w:sz w:val="18"/>
          <w:szCs w:val="18"/>
          <w:u w:val="single"/>
          <w:lang w:val="en-GB"/>
        </w:rPr>
      </w:pPr>
    </w:p>
    <w:p w:rsidR="001D1860" w:rsidRPr="002F6907" w:rsidRDefault="001D1860" w:rsidP="00956B9B">
      <w:pPr>
        <w:tabs>
          <w:tab w:val="left" w:pos="2160"/>
        </w:tabs>
        <w:spacing w:line="300" w:lineRule="auto"/>
        <w:ind w:left="2160" w:hanging="2160"/>
        <w:jc w:val="both"/>
        <w:rPr>
          <w:rFonts w:ascii="Arial" w:hAnsi="Arial" w:cs="Arial"/>
          <w:sz w:val="18"/>
          <w:szCs w:val="18"/>
          <w:lang w:val="fr-FR"/>
        </w:rPr>
      </w:pPr>
      <w:r w:rsidRPr="002F6907">
        <w:rPr>
          <w:rFonts w:ascii="Arial" w:hAnsi="Arial" w:cs="Arial"/>
          <w:b/>
          <w:bCs/>
          <w:sz w:val="20"/>
          <w:szCs w:val="20"/>
          <w:u w:val="single"/>
          <w:lang w:val="fr-FR"/>
        </w:rPr>
        <w:t>Admis au barreau</w:t>
      </w:r>
      <w:r w:rsidRPr="002F6907">
        <w:rPr>
          <w:rFonts w:ascii="Arial" w:hAnsi="Arial" w:cs="Arial"/>
          <w:b/>
          <w:bCs/>
          <w:sz w:val="18"/>
          <w:szCs w:val="18"/>
          <w:u w:val="single"/>
          <w:lang w:val="fr-FR"/>
        </w:rPr>
        <w:t>:</w:t>
      </w:r>
      <w:r>
        <w:rPr>
          <w:rFonts w:ascii="Arial" w:hAnsi="Arial" w:cs="Arial"/>
          <w:sz w:val="18"/>
          <w:szCs w:val="18"/>
          <w:lang w:val="fr-FR"/>
        </w:rPr>
        <w:t xml:space="preserve"> </w:t>
      </w:r>
      <w:r>
        <w:rPr>
          <w:rFonts w:ascii="Arial" w:hAnsi="Arial" w:cs="Arial"/>
          <w:sz w:val="18"/>
          <w:szCs w:val="18"/>
          <w:lang w:val="fr-FR"/>
        </w:rPr>
        <w:tab/>
        <w:t xml:space="preserve">Avocat : </w:t>
      </w:r>
      <w:r w:rsidRPr="002F6907">
        <w:rPr>
          <w:rFonts w:ascii="Arial" w:hAnsi="Arial" w:cs="Arial"/>
          <w:sz w:val="18"/>
          <w:szCs w:val="18"/>
          <w:lang w:val="fr-FR"/>
        </w:rPr>
        <w:t xml:space="preserve">Barreau de France; Cour Suprême de la République Dominicaine; </w:t>
      </w:r>
      <w:r>
        <w:rPr>
          <w:rFonts w:ascii="Arial" w:hAnsi="Arial" w:cs="Arial"/>
          <w:sz w:val="18"/>
          <w:szCs w:val="18"/>
          <w:lang w:val="fr-FR"/>
        </w:rPr>
        <w:t>Barreau du</w:t>
      </w:r>
      <w:r w:rsidRPr="002F6907">
        <w:rPr>
          <w:rFonts w:ascii="Arial" w:hAnsi="Arial" w:cs="Arial"/>
          <w:sz w:val="18"/>
          <w:szCs w:val="18"/>
          <w:lang w:val="fr-FR"/>
        </w:rPr>
        <w:t xml:space="preserve"> Québec (Canada)</w:t>
      </w:r>
    </w:p>
    <w:p w:rsidR="001D1860" w:rsidRPr="002F6907" w:rsidRDefault="001D1860" w:rsidP="00956B9B">
      <w:pPr>
        <w:tabs>
          <w:tab w:val="left" w:pos="1620"/>
        </w:tabs>
        <w:spacing w:line="300" w:lineRule="auto"/>
        <w:jc w:val="both"/>
        <w:rPr>
          <w:rFonts w:ascii="Arial" w:hAnsi="Arial" w:cs="Arial"/>
          <w:b/>
          <w:bCs/>
          <w:sz w:val="18"/>
          <w:szCs w:val="18"/>
          <w:u w:val="single"/>
          <w:lang w:val="fr-FR"/>
        </w:rPr>
      </w:pPr>
    </w:p>
    <w:p w:rsidR="001D1860" w:rsidRPr="002F6907" w:rsidRDefault="001D1860" w:rsidP="00956B9B">
      <w:pPr>
        <w:autoSpaceDE w:val="0"/>
        <w:autoSpaceDN w:val="0"/>
        <w:adjustRightInd w:val="0"/>
        <w:spacing w:line="300" w:lineRule="auto"/>
        <w:ind w:left="2160" w:hanging="2160"/>
        <w:jc w:val="both"/>
        <w:rPr>
          <w:rFonts w:ascii="Calibri" w:eastAsiaTheme="minorHAnsi" w:hAnsi="Calibri" w:cs="Calibri"/>
          <w:color w:val="000000"/>
          <w:sz w:val="20"/>
          <w:szCs w:val="20"/>
          <w:lang w:val="fr-FR"/>
        </w:rPr>
      </w:pPr>
      <w:r w:rsidRPr="002F6907">
        <w:rPr>
          <w:rFonts w:ascii="Arial" w:hAnsi="Arial" w:cs="Arial"/>
          <w:b/>
          <w:bCs/>
          <w:sz w:val="20"/>
          <w:szCs w:val="20"/>
          <w:u w:val="single"/>
          <w:lang w:val="fr-FR"/>
        </w:rPr>
        <w:t>Etudes</w:t>
      </w:r>
      <w:r w:rsidRPr="002F6907">
        <w:rPr>
          <w:rFonts w:ascii="Arial" w:hAnsi="Arial" w:cs="Arial"/>
          <w:b/>
          <w:bCs/>
          <w:sz w:val="20"/>
          <w:szCs w:val="20"/>
          <w:lang w:val="fr-FR"/>
        </w:rPr>
        <w:t>:</w:t>
      </w:r>
      <w:r w:rsidRPr="002F6907">
        <w:rPr>
          <w:rFonts w:ascii="Arial" w:eastAsiaTheme="minorHAnsi" w:hAnsi="Arial" w:cs="Arial"/>
          <w:color w:val="000000"/>
          <w:sz w:val="18"/>
          <w:szCs w:val="18"/>
          <w:lang w:val="fr-FR"/>
        </w:rPr>
        <w:tab/>
        <w:t>Master Droit en France – Université de</w:t>
      </w:r>
      <w:r>
        <w:rPr>
          <w:rFonts w:ascii="Arial" w:eastAsiaTheme="minorHAnsi" w:hAnsi="Arial" w:cs="Arial"/>
          <w:color w:val="000000"/>
          <w:sz w:val="18"/>
          <w:szCs w:val="18"/>
          <w:lang w:val="fr-FR"/>
        </w:rPr>
        <w:t xml:space="preserve"> Dijon; Master Droit</w:t>
      </w:r>
      <w:r w:rsidRPr="002F6907">
        <w:rPr>
          <w:rFonts w:ascii="Arial" w:eastAsiaTheme="minorHAnsi" w:hAnsi="Arial" w:cs="Arial"/>
          <w:color w:val="000000"/>
          <w:sz w:val="18"/>
          <w:szCs w:val="18"/>
          <w:lang w:val="fr-FR"/>
        </w:rPr>
        <w:t xml:space="preserve"> </w:t>
      </w:r>
      <w:r>
        <w:rPr>
          <w:rFonts w:ascii="Arial" w:eastAsiaTheme="minorHAnsi" w:hAnsi="Arial" w:cs="Arial"/>
          <w:color w:val="000000"/>
          <w:sz w:val="18"/>
          <w:szCs w:val="18"/>
          <w:lang w:val="fr-FR"/>
        </w:rPr>
        <w:t>République Dominicaine</w:t>
      </w:r>
      <w:r w:rsidRPr="002F6907">
        <w:rPr>
          <w:rFonts w:ascii="Arial" w:eastAsiaTheme="minorHAnsi" w:hAnsi="Arial" w:cs="Arial"/>
          <w:color w:val="000000"/>
          <w:sz w:val="18"/>
          <w:szCs w:val="18"/>
          <w:lang w:val="fr-FR"/>
        </w:rPr>
        <w:t xml:space="preserve"> UASD; Equivalence</w:t>
      </w:r>
      <w:r>
        <w:rPr>
          <w:rFonts w:ascii="Arial" w:eastAsiaTheme="minorHAnsi" w:hAnsi="Arial" w:cs="Arial"/>
          <w:color w:val="000000"/>
          <w:sz w:val="18"/>
          <w:szCs w:val="18"/>
          <w:lang w:val="fr-FR"/>
        </w:rPr>
        <w:t xml:space="preserve"> Master Droit LLM USA</w:t>
      </w:r>
      <w:r w:rsidRPr="002F6907">
        <w:rPr>
          <w:rFonts w:ascii="Arial" w:eastAsiaTheme="minorHAnsi" w:hAnsi="Arial" w:cs="Arial"/>
          <w:color w:val="000000"/>
          <w:sz w:val="18"/>
          <w:szCs w:val="18"/>
          <w:lang w:val="fr-FR"/>
        </w:rPr>
        <w:t>;</w:t>
      </w:r>
    </w:p>
    <w:p w:rsidR="001D1860" w:rsidRPr="002F6907" w:rsidRDefault="001D1860" w:rsidP="00956B9B">
      <w:pPr>
        <w:tabs>
          <w:tab w:val="left" w:pos="2160"/>
        </w:tabs>
        <w:spacing w:line="300" w:lineRule="auto"/>
        <w:ind w:left="2160" w:hanging="2160"/>
        <w:jc w:val="both"/>
        <w:rPr>
          <w:rFonts w:ascii="Arial" w:hAnsi="Arial" w:cs="Arial"/>
          <w:sz w:val="18"/>
          <w:szCs w:val="18"/>
          <w:lang w:val="fr-FR"/>
        </w:rPr>
      </w:pPr>
    </w:p>
    <w:p w:rsidR="001D1860" w:rsidRPr="002F6907" w:rsidRDefault="001D1860" w:rsidP="00956B9B">
      <w:pPr>
        <w:tabs>
          <w:tab w:val="left" w:pos="2160"/>
        </w:tabs>
        <w:spacing w:line="300" w:lineRule="auto"/>
        <w:ind w:left="2160" w:hanging="2160"/>
        <w:jc w:val="both"/>
        <w:rPr>
          <w:rFonts w:ascii="Arial" w:hAnsi="Arial" w:cs="Arial"/>
          <w:b/>
          <w:bCs/>
          <w:sz w:val="18"/>
          <w:szCs w:val="18"/>
          <w:u w:val="single"/>
          <w:lang w:val="fr-FR"/>
        </w:rPr>
      </w:pPr>
    </w:p>
    <w:p w:rsidR="001D1860" w:rsidRPr="002F6907" w:rsidRDefault="001D1860" w:rsidP="00956B9B">
      <w:pPr>
        <w:autoSpaceDE w:val="0"/>
        <w:autoSpaceDN w:val="0"/>
        <w:adjustRightInd w:val="0"/>
        <w:spacing w:line="300" w:lineRule="auto"/>
        <w:ind w:left="2160" w:hanging="2160"/>
        <w:rPr>
          <w:rFonts w:ascii="Calibri" w:eastAsiaTheme="minorHAnsi" w:hAnsi="Calibri" w:cs="Calibri"/>
          <w:color w:val="000000"/>
          <w:lang w:val="fr-FR"/>
        </w:rPr>
      </w:pPr>
      <w:r w:rsidRPr="002F6907">
        <w:rPr>
          <w:rFonts w:ascii="Arial" w:eastAsiaTheme="minorHAnsi" w:hAnsi="Arial" w:cs="Arial"/>
          <w:b/>
          <w:bCs/>
          <w:color w:val="000000"/>
          <w:sz w:val="18"/>
          <w:szCs w:val="18"/>
          <w:u w:val="single"/>
          <w:lang w:val="fr-FR"/>
        </w:rPr>
        <w:t>Publications</w:t>
      </w:r>
      <w:r w:rsidRPr="002F6907">
        <w:rPr>
          <w:rFonts w:ascii="Arial" w:eastAsiaTheme="minorHAnsi" w:hAnsi="Arial" w:cs="Arial"/>
          <w:b/>
          <w:bCs/>
          <w:color w:val="000000"/>
          <w:sz w:val="18"/>
          <w:szCs w:val="18"/>
          <w:lang w:val="fr-FR"/>
        </w:rPr>
        <w:t>:</w:t>
      </w:r>
      <w:r w:rsidRPr="002F6907">
        <w:rPr>
          <w:rFonts w:ascii="Arial" w:eastAsiaTheme="minorHAnsi" w:hAnsi="Arial" w:cs="Arial"/>
          <w:color w:val="000000"/>
          <w:sz w:val="18"/>
          <w:szCs w:val="18"/>
          <w:lang w:val="fr-FR"/>
        </w:rPr>
        <w:tab/>
      </w:r>
      <w:r w:rsidRPr="00C64369">
        <w:rPr>
          <w:rFonts w:ascii="Arial" w:eastAsiaTheme="minorHAnsi" w:hAnsi="Arial" w:cs="Arial"/>
          <w:i/>
          <w:sz w:val="18"/>
          <w:szCs w:val="18"/>
          <w:lang w:val="fr-FR"/>
        </w:rPr>
        <w:t>Divorce en 48h</w:t>
      </w:r>
      <w:r w:rsidRPr="009D67FC">
        <w:rPr>
          <w:rFonts w:ascii="Arial" w:eastAsiaTheme="minorHAnsi" w:hAnsi="Arial" w:cs="Arial"/>
          <w:sz w:val="18"/>
          <w:szCs w:val="18"/>
          <w:lang w:val="fr-FR"/>
        </w:rPr>
        <w:t xml:space="preserve">. </w:t>
      </w:r>
      <w:hyperlink r:id="rId29" w:history="1">
        <w:r w:rsidRPr="009D67FC">
          <w:rPr>
            <w:rFonts w:ascii="Arial" w:eastAsiaTheme="minorHAnsi" w:hAnsi="Arial" w:cs="Arial"/>
            <w:sz w:val="18"/>
            <w:szCs w:val="18"/>
            <w:lang w:val="fr-FR"/>
          </w:rPr>
          <w:t>www.village</w:t>
        </w:r>
      </w:hyperlink>
      <w:r w:rsidRPr="002F6907">
        <w:rPr>
          <w:rFonts w:ascii="Arial" w:eastAsiaTheme="minorHAnsi" w:hAnsi="Arial" w:cs="Arial"/>
          <w:sz w:val="18"/>
          <w:szCs w:val="18"/>
          <w:lang w:val="fr-FR"/>
        </w:rPr>
        <w:t xml:space="preserve"> justice.com/articles/DIVORCE,12396.html.; </w:t>
      </w:r>
      <w:r w:rsidRPr="00C64369">
        <w:rPr>
          <w:rFonts w:ascii="Arial" w:eastAsiaTheme="minorHAnsi" w:hAnsi="Arial" w:cs="Arial"/>
          <w:i/>
          <w:sz w:val="18"/>
          <w:szCs w:val="18"/>
          <w:lang w:val="fr-FR"/>
        </w:rPr>
        <w:t>Une niche fiscale dont personne ne parle</w:t>
      </w:r>
      <w:r w:rsidRPr="002F6907">
        <w:rPr>
          <w:rFonts w:ascii="Arial" w:eastAsiaTheme="minorHAnsi" w:hAnsi="Arial" w:cs="Arial"/>
          <w:sz w:val="18"/>
          <w:szCs w:val="18"/>
          <w:lang w:val="fr-FR"/>
        </w:rPr>
        <w:t xml:space="preserve">- </w:t>
      </w:r>
      <w:hyperlink r:id="rId30" w:history="1">
        <w:r w:rsidRPr="009D67FC">
          <w:rPr>
            <w:rFonts w:ascii="Arial" w:eastAsiaTheme="minorHAnsi" w:hAnsi="Arial" w:cs="Arial"/>
            <w:sz w:val="18"/>
            <w:szCs w:val="18"/>
            <w:lang w:val="fr-FR"/>
          </w:rPr>
          <w:t>www.village-justice.com/articles/niche-fiscale-personne-parle,8882.html</w:t>
        </w:r>
      </w:hyperlink>
      <w:r w:rsidRPr="009D67FC">
        <w:rPr>
          <w:rFonts w:ascii="Arial" w:eastAsiaTheme="minorHAnsi" w:hAnsi="Arial" w:cs="Arial"/>
          <w:sz w:val="18"/>
          <w:szCs w:val="18"/>
          <w:lang w:val="fr-FR"/>
        </w:rPr>
        <w:t>;</w:t>
      </w:r>
      <w:r w:rsidRPr="002F6907">
        <w:rPr>
          <w:rFonts w:ascii="Arial" w:eastAsiaTheme="minorHAnsi" w:hAnsi="Arial" w:cs="Arial"/>
          <w:sz w:val="18"/>
          <w:szCs w:val="18"/>
          <w:lang w:val="fr-FR"/>
        </w:rPr>
        <w:t xml:space="preserve"> </w:t>
      </w:r>
      <w:r w:rsidRPr="00C64369">
        <w:rPr>
          <w:rFonts w:ascii="Arial" w:eastAsiaTheme="minorHAnsi" w:hAnsi="Arial" w:cs="Arial"/>
          <w:i/>
          <w:sz w:val="18"/>
          <w:szCs w:val="18"/>
          <w:lang w:val="fr-FR"/>
        </w:rPr>
        <w:t>Une niche fiscale dont personne ne parle</w:t>
      </w:r>
      <w:r w:rsidRPr="002F6907">
        <w:rPr>
          <w:rFonts w:ascii="Arial" w:eastAsiaTheme="minorHAnsi" w:hAnsi="Arial" w:cs="Arial"/>
          <w:sz w:val="18"/>
          <w:szCs w:val="18"/>
          <w:lang w:val="fr-FR"/>
        </w:rPr>
        <w:t xml:space="preserve">- </w:t>
      </w:r>
      <w:hyperlink r:id="rId31" w:history="1">
        <w:r w:rsidRPr="009D67FC">
          <w:rPr>
            <w:rFonts w:ascii="Arial" w:eastAsiaTheme="minorHAnsi" w:hAnsi="Arial" w:cs="Arial"/>
            <w:sz w:val="18"/>
            <w:szCs w:val="18"/>
            <w:lang w:val="fr-FR"/>
          </w:rPr>
          <w:t>www.village-justice.com/articles/niche-fiscale-personne-parle,8882.html</w:t>
        </w:r>
      </w:hyperlink>
      <w:r w:rsidRPr="009D67FC">
        <w:rPr>
          <w:rFonts w:ascii="Arial" w:eastAsiaTheme="minorHAnsi" w:hAnsi="Arial" w:cs="Arial"/>
          <w:sz w:val="18"/>
          <w:szCs w:val="18"/>
          <w:lang w:val="fr-FR"/>
        </w:rPr>
        <w:t>;</w:t>
      </w:r>
      <w:r w:rsidRPr="002F6907">
        <w:rPr>
          <w:rFonts w:ascii="Arial" w:eastAsiaTheme="minorHAnsi" w:hAnsi="Arial" w:cs="Arial"/>
          <w:sz w:val="18"/>
          <w:szCs w:val="18"/>
          <w:lang w:val="fr-FR"/>
        </w:rPr>
        <w:t xml:space="preserve"> </w:t>
      </w:r>
      <w:r w:rsidRPr="00C64369">
        <w:rPr>
          <w:rFonts w:ascii="Arial" w:eastAsiaTheme="minorHAnsi" w:hAnsi="Arial" w:cs="Arial"/>
          <w:i/>
          <w:sz w:val="18"/>
          <w:szCs w:val="18"/>
          <w:lang w:val="fr-FR"/>
        </w:rPr>
        <w:t>L’exonération fiscale totale en dehors des paradis fiscaux</w:t>
      </w:r>
      <w:r w:rsidRPr="009D67FC">
        <w:rPr>
          <w:rFonts w:ascii="Arial" w:eastAsiaTheme="minorHAnsi" w:hAnsi="Arial" w:cs="Arial"/>
          <w:sz w:val="18"/>
          <w:szCs w:val="18"/>
          <w:lang w:val="fr-FR"/>
        </w:rPr>
        <w:t xml:space="preserve">… </w:t>
      </w:r>
      <w:hyperlink r:id="rId32" w:history="1">
        <w:r w:rsidRPr="009D67FC">
          <w:rPr>
            <w:rFonts w:ascii="Arial" w:eastAsiaTheme="minorHAnsi" w:hAnsi="Arial" w:cs="Arial"/>
            <w:sz w:val="18"/>
            <w:szCs w:val="18"/>
            <w:lang w:val="fr-FR"/>
          </w:rPr>
          <w:t>www.village-justice.com/.../exoneration-fiscale-totale-dehors,4504.html</w:t>
        </w:r>
      </w:hyperlink>
      <w:r w:rsidRPr="002F6907">
        <w:rPr>
          <w:rFonts w:ascii="Arial" w:eastAsiaTheme="minorHAnsi" w:hAnsi="Arial" w:cs="Arial"/>
          <w:sz w:val="18"/>
          <w:szCs w:val="18"/>
          <w:lang w:val="fr-FR"/>
        </w:rPr>
        <w:t xml:space="preserve">; </w:t>
      </w:r>
      <w:r w:rsidRPr="00C64369">
        <w:rPr>
          <w:rFonts w:ascii="Arial" w:eastAsiaTheme="minorHAnsi" w:hAnsi="Arial" w:cs="Arial"/>
          <w:i/>
          <w:sz w:val="18"/>
          <w:szCs w:val="18"/>
          <w:lang w:val="fr-FR"/>
        </w:rPr>
        <w:t>La fiscalité des énergies renouvelables</w:t>
      </w:r>
      <w:r w:rsidRPr="002F6907">
        <w:rPr>
          <w:rFonts w:ascii="Arial" w:eastAsiaTheme="minorHAnsi" w:hAnsi="Arial" w:cs="Arial"/>
          <w:sz w:val="18"/>
          <w:szCs w:val="18"/>
          <w:lang w:val="fr-FR"/>
        </w:rPr>
        <w:t xml:space="preserve">, par Eric </w:t>
      </w:r>
      <w:r w:rsidRPr="009D67FC">
        <w:rPr>
          <w:rFonts w:ascii="Arial" w:eastAsiaTheme="minorHAnsi" w:hAnsi="Arial" w:cs="Arial"/>
          <w:sz w:val="18"/>
          <w:szCs w:val="18"/>
          <w:lang w:val="fr-FR"/>
        </w:rPr>
        <w:t xml:space="preserve">Vigneron </w:t>
      </w:r>
      <w:hyperlink r:id="rId33" w:history="1">
        <w:r w:rsidRPr="009D67FC">
          <w:rPr>
            <w:rFonts w:ascii="Arial" w:eastAsiaTheme="minorHAnsi" w:hAnsi="Arial" w:cs="Arial"/>
            <w:sz w:val="18"/>
            <w:szCs w:val="18"/>
            <w:lang w:val="fr-FR"/>
          </w:rPr>
          <w:t>www.village-justice.com/.../fiscalite-energies-renouvelables,7864.html</w:t>
        </w:r>
      </w:hyperlink>
      <w:r w:rsidRPr="002F6907">
        <w:rPr>
          <w:rFonts w:ascii="Arial" w:eastAsiaTheme="minorHAnsi" w:hAnsi="Arial" w:cs="Arial"/>
          <w:sz w:val="18"/>
          <w:szCs w:val="18"/>
          <w:lang w:val="fr-FR"/>
        </w:rPr>
        <w:t xml:space="preserve">; </w:t>
      </w:r>
      <w:r w:rsidRPr="00C64369">
        <w:rPr>
          <w:rFonts w:ascii="Arial" w:eastAsiaTheme="minorHAnsi" w:hAnsi="Arial" w:cs="Arial"/>
          <w:i/>
          <w:sz w:val="18"/>
          <w:szCs w:val="18"/>
          <w:lang w:val="fr-FR"/>
        </w:rPr>
        <w:t>Impôts locaux motivation obligatoire du rehaussement</w:t>
      </w:r>
      <w:r w:rsidRPr="002F6907">
        <w:rPr>
          <w:rFonts w:ascii="Arial" w:eastAsiaTheme="minorHAnsi" w:hAnsi="Arial" w:cs="Arial"/>
          <w:sz w:val="18"/>
          <w:szCs w:val="18"/>
          <w:lang w:val="fr-FR"/>
        </w:rPr>
        <w:t xml:space="preserve">… </w:t>
      </w:r>
      <w:hyperlink r:id="rId34" w:history="1">
        <w:r w:rsidRPr="009D67FC">
          <w:rPr>
            <w:rFonts w:ascii="Arial" w:eastAsiaTheme="minorHAnsi" w:hAnsi="Arial" w:cs="Arial"/>
            <w:sz w:val="18"/>
            <w:szCs w:val="18"/>
            <w:lang w:val="fr-FR"/>
          </w:rPr>
          <w:t>www.village-justice.com/.../Impots-locaux-motivation-obligatoire,11272</w:t>
        </w:r>
      </w:hyperlink>
      <w:r w:rsidRPr="002F6907">
        <w:rPr>
          <w:rFonts w:ascii="Arial" w:eastAsiaTheme="minorHAnsi" w:hAnsi="Arial" w:cs="Arial"/>
          <w:sz w:val="18"/>
          <w:szCs w:val="18"/>
          <w:lang w:val="fr-FR"/>
        </w:rPr>
        <w:t xml:space="preserve">...; </w:t>
      </w:r>
      <w:r w:rsidRPr="00C64369">
        <w:rPr>
          <w:rFonts w:ascii="Arial" w:eastAsiaTheme="minorHAnsi" w:hAnsi="Arial" w:cs="Arial"/>
          <w:i/>
          <w:sz w:val="18"/>
          <w:szCs w:val="18"/>
          <w:lang w:val="fr-FR"/>
        </w:rPr>
        <w:t>Une réforme fiscale 2010 portant atteinte aux défenses</w:t>
      </w:r>
      <w:r w:rsidRPr="002F6907">
        <w:rPr>
          <w:rFonts w:ascii="Arial" w:eastAsiaTheme="minorHAnsi" w:hAnsi="Arial" w:cs="Arial"/>
          <w:sz w:val="18"/>
          <w:szCs w:val="18"/>
          <w:lang w:val="fr-FR"/>
        </w:rPr>
        <w:t xml:space="preserve"> </w:t>
      </w:r>
      <w:hyperlink r:id="rId35" w:history="1">
        <w:r w:rsidRPr="009D67FC">
          <w:rPr>
            <w:rFonts w:ascii="Arial" w:eastAsiaTheme="minorHAnsi" w:hAnsi="Arial" w:cs="Arial"/>
            <w:sz w:val="18"/>
            <w:szCs w:val="18"/>
            <w:lang w:val="fr-FR"/>
          </w:rPr>
          <w:t>www.village.justice.com/.../reforme-fiscale-portant-atteinte,7863.html</w:t>
        </w:r>
      </w:hyperlink>
      <w:r w:rsidRPr="009D67FC">
        <w:rPr>
          <w:rFonts w:ascii="Arial" w:eastAsiaTheme="minorHAnsi" w:hAnsi="Arial" w:cs="Arial"/>
          <w:sz w:val="18"/>
          <w:szCs w:val="18"/>
          <w:lang w:val="fr-FR"/>
        </w:rPr>
        <w:t>;</w:t>
      </w:r>
      <w:r w:rsidRPr="002F6907">
        <w:rPr>
          <w:rFonts w:ascii="Arial" w:eastAsiaTheme="minorHAnsi" w:hAnsi="Arial" w:cs="Arial"/>
          <w:sz w:val="18"/>
          <w:szCs w:val="18"/>
          <w:lang w:val="fr-FR"/>
        </w:rPr>
        <w:t xml:space="preserve"> </w:t>
      </w:r>
      <w:r w:rsidRPr="00C64369">
        <w:rPr>
          <w:rFonts w:ascii="Arial" w:eastAsiaTheme="minorHAnsi" w:hAnsi="Arial" w:cs="Arial"/>
          <w:i/>
          <w:sz w:val="18"/>
          <w:szCs w:val="18"/>
          <w:lang w:val="fr-FR"/>
        </w:rPr>
        <w:t>Nouveau : la « blue card » et non la « green card »</w:t>
      </w:r>
      <w:r w:rsidRPr="002F6907">
        <w:rPr>
          <w:rFonts w:ascii="Arial" w:eastAsiaTheme="minorHAnsi" w:hAnsi="Arial" w:cs="Arial"/>
          <w:sz w:val="18"/>
          <w:szCs w:val="18"/>
          <w:lang w:val="fr-FR"/>
        </w:rPr>
        <w:t xml:space="preserve">- Village de </w:t>
      </w:r>
      <w:r w:rsidRPr="009D67FC">
        <w:rPr>
          <w:rFonts w:ascii="Arial" w:eastAsiaTheme="minorHAnsi" w:hAnsi="Arial" w:cs="Arial"/>
          <w:sz w:val="18"/>
          <w:szCs w:val="18"/>
          <w:lang w:val="fr-FR"/>
        </w:rPr>
        <w:t xml:space="preserve">… </w:t>
      </w:r>
      <w:hyperlink r:id="rId36" w:history="1">
        <w:r w:rsidRPr="009D67FC">
          <w:rPr>
            <w:rFonts w:ascii="Arial" w:eastAsiaTheme="minorHAnsi" w:hAnsi="Arial" w:cs="Arial"/>
            <w:sz w:val="18"/>
            <w:szCs w:val="18"/>
            <w:lang w:val="fr-FR"/>
          </w:rPr>
          <w:t>www.village.justice.com/.../Nouveau-green-travailler-france,12635.html</w:t>
        </w:r>
      </w:hyperlink>
      <w:r w:rsidRPr="00C64369">
        <w:rPr>
          <w:rFonts w:ascii="Arial" w:eastAsiaTheme="minorHAnsi" w:hAnsi="Arial" w:cs="Arial"/>
          <w:i/>
          <w:sz w:val="18"/>
          <w:szCs w:val="18"/>
          <w:lang w:val="fr-FR"/>
        </w:rPr>
        <w:t>; Succession</w:t>
      </w:r>
      <w:r w:rsidRPr="002F6907">
        <w:rPr>
          <w:rFonts w:ascii="Arial" w:eastAsiaTheme="minorHAnsi" w:hAnsi="Arial" w:cs="Arial"/>
          <w:sz w:val="18"/>
          <w:szCs w:val="18"/>
          <w:lang w:val="fr-FR"/>
        </w:rPr>
        <w:t xml:space="preserve"> : </w:t>
      </w:r>
      <w:hyperlink r:id="rId37" w:history="1">
        <w:r w:rsidRPr="009D67FC">
          <w:rPr>
            <w:rFonts w:ascii="Arial" w:eastAsiaTheme="minorHAnsi" w:hAnsi="Arial" w:cs="Arial"/>
            <w:i/>
            <w:sz w:val="18"/>
            <w:szCs w:val="18"/>
            <w:lang w:val="fr-FR"/>
          </w:rPr>
          <w:t>http://frenchdistrict.com/floride/articles/reforme-juridique-successions-internationales-maitre-eric-vigneron/</w:t>
        </w:r>
      </w:hyperlink>
      <w:r w:rsidRPr="009D67FC">
        <w:rPr>
          <w:rFonts w:ascii="Arial" w:eastAsiaTheme="minorHAnsi" w:hAnsi="Arial" w:cs="Arial"/>
          <w:i/>
          <w:sz w:val="18"/>
          <w:szCs w:val="18"/>
          <w:lang w:val="fr-FR"/>
        </w:rPr>
        <w:t xml:space="preserve">; </w:t>
      </w:r>
      <w:r w:rsidRPr="00C64369">
        <w:rPr>
          <w:rFonts w:ascii="Arial" w:eastAsiaTheme="minorHAnsi" w:hAnsi="Arial" w:cs="Arial"/>
          <w:i/>
          <w:sz w:val="18"/>
          <w:szCs w:val="18"/>
          <w:lang w:val="fr-FR"/>
        </w:rPr>
        <w:t>Book « paradis fiscaux mythe ou réalité »</w:t>
      </w:r>
      <w:r w:rsidRPr="002F6907">
        <w:rPr>
          <w:rFonts w:ascii="Arial" w:eastAsiaTheme="minorHAnsi" w:hAnsi="Arial" w:cs="Arial"/>
          <w:sz w:val="18"/>
          <w:szCs w:val="18"/>
          <w:lang w:val="fr-FR"/>
        </w:rPr>
        <w:t xml:space="preserve"> </w:t>
      </w:r>
      <w:hyperlink r:id="rId38" w:history="1">
        <w:r w:rsidRPr="009D67FC">
          <w:rPr>
            <w:rFonts w:ascii="Arial" w:eastAsiaTheme="minorHAnsi" w:hAnsi="Arial" w:cs="Arial"/>
            <w:sz w:val="18"/>
            <w:szCs w:val="18"/>
            <w:lang w:val="fr-FR"/>
          </w:rPr>
          <w:t>https://ww.amazon.fr/Paradis-Fiscaux-Andre-Gueugnon/dp/274831502</w:t>
        </w:r>
      </w:hyperlink>
      <w:r w:rsidRPr="009D67FC">
        <w:rPr>
          <w:rFonts w:ascii="Arial" w:eastAsiaTheme="minorHAnsi" w:hAnsi="Arial" w:cs="Arial"/>
          <w:sz w:val="18"/>
          <w:szCs w:val="18"/>
          <w:lang w:val="fr-FR"/>
        </w:rPr>
        <w:t>;</w:t>
      </w:r>
      <w:r w:rsidRPr="002F6907">
        <w:rPr>
          <w:rFonts w:ascii="Arial" w:eastAsiaTheme="minorHAnsi" w:hAnsi="Arial" w:cs="Arial"/>
          <w:sz w:val="18"/>
          <w:szCs w:val="18"/>
          <w:lang w:val="fr-FR"/>
        </w:rPr>
        <w:t xml:space="preserve"> https://facebook.com/dominicana.visa;</w:t>
      </w:r>
    </w:p>
    <w:p w:rsidR="001D1860" w:rsidRPr="002F6907" w:rsidRDefault="001D1860" w:rsidP="00956B9B">
      <w:pPr>
        <w:autoSpaceDE w:val="0"/>
        <w:autoSpaceDN w:val="0"/>
        <w:adjustRightInd w:val="0"/>
        <w:spacing w:line="300" w:lineRule="auto"/>
        <w:ind w:left="2160" w:hanging="2160"/>
        <w:rPr>
          <w:rFonts w:ascii="Calibri" w:eastAsiaTheme="minorHAnsi" w:hAnsi="Calibri" w:cs="Calibri"/>
          <w:color w:val="000000"/>
          <w:lang w:val="fr-FR"/>
        </w:rPr>
      </w:pPr>
      <w:r w:rsidRPr="002F6907">
        <w:rPr>
          <w:rFonts w:ascii="Calibri" w:eastAsiaTheme="minorHAnsi" w:hAnsi="Calibri" w:cs="Calibri"/>
          <w:color w:val="000000"/>
          <w:sz w:val="20"/>
          <w:szCs w:val="20"/>
          <w:lang w:val="fr-FR"/>
        </w:rPr>
        <w:t xml:space="preserve"> </w:t>
      </w:r>
    </w:p>
    <w:p w:rsidR="001D1860" w:rsidRPr="00644926" w:rsidRDefault="001D1860" w:rsidP="00956B9B">
      <w:pPr>
        <w:pStyle w:val="HTMLPreformatted"/>
        <w:shd w:val="clear" w:color="auto" w:fill="FFFFFF"/>
        <w:spacing w:line="300" w:lineRule="auto"/>
        <w:ind w:left="2160" w:hanging="2160"/>
        <w:rPr>
          <w:rFonts w:ascii="Arial" w:hAnsi="Arial" w:cs="Arial"/>
          <w:color w:val="000000"/>
          <w:sz w:val="18"/>
          <w:szCs w:val="18"/>
          <w:lang w:val="fr-FR"/>
        </w:rPr>
      </w:pPr>
      <w:r w:rsidRPr="002F6907">
        <w:rPr>
          <w:rFonts w:ascii="Arial" w:hAnsi="Arial" w:cs="Arial"/>
          <w:b/>
          <w:bCs/>
          <w:color w:val="000000"/>
          <w:sz w:val="18"/>
          <w:szCs w:val="18"/>
          <w:u w:val="single"/>
          <w:lang w:val="fr-FR"/>
        </w:rPr>
        <w:t>Expériences</w:t>
      </w:r>
      <w:r w:rsidRPr="002F6907">
        <w:rPr>
          <w:rFonts w:ascii="Arial" w:hAnsi="Arial" w:cs="Arial"/>
          <w:b/>
          <w:bCs/>
          <w:color w:val="000000"/>
          <w:sz w:val="18"/>
          <w:szCs w:val="18"/>
          <w:lang w:val="fr-FR"/>
        </w:rPr>
        <w:t>:</w:t>
      </w:r>
      <w:r w:rsidRPr="002F6907">
        <w:rPr>
          <w:rFonts w:ascii="Arial" w:hAnsi="Arial" w:cs="Arial"/>
          <w:color w:val="000000"/>
          <w:sz w:val="18"/>
          <w:szCs w:val="18"/>
          <w:lang w:val="fr-FR"/>
        </w:rPr>
        <w:tab/>
      </w:r>
      <w:r>
        <w:rPr>
          <w:rFonts w:ascii="Arial" w:hAnsi="Arial" w:cs="Arial"/>
          <w:color w:val="000000"/>
          <w:sz w:val="18"/>
          <w:szCs w:val="18"/>
          <w:lang w:val="fr-FR"/>
        </w:rPr>
        <w:t>Professeur de droit des sociétés a l’Université de Bourgogne en France, et à l’IUT ; Conseiller fiscal pour l’étude de comptabilité F.W.I ; Conseiller fiscal fiduciaire </w:t>
      </w:r>
    </w:p>
    <w:p w:rsidR="001D1860" w:rsidRPr="002F6907" w:rsidRDefault="001D1860" w:rsidP="00956B9B">
      <w:pPr>
        <w:tabs>
          <w:tab w:val="left" w:pos="2160"/>
        </w:tabs>
        <w:spacing w:line="300" w:lineRule="auto"/>
        <w:ind w:left="2160" w:hanging="2160"/>
        <w:jc w:val="both"/>
        <w:rPr>
          <w:rFonts w:ascii="Arial" w:hAnsi="Arial" w:cs="Arial"/>
          <w:b/>
          <w:bCs/>
          <w:color w:val="000000"/>
          <w:sz w:val="18"/>
          <w:szCs w:val="18"/>
          <w:u w:val="single"/>
          <w:lang w:val="fr-FR"/>
        </w:rPr>
      </w:pPr>
    </w:p>
    <w:p w:rsidR="001D1860" w:rsidRPr="002F6907" w:rsidRDefault="001D1860" w:rsidP="00956B9B">
      <w:pPr>
        <w:tabs>
          <w:tab w:val="left" w:pos="2160"/>
        </w:tabs>
        <w:spacing w:line="300" w:lineRule="auto"/>
        <w:ind w:left="2160" w:hanging="2160"/>
        <w:jc w:val="both"/>
        <w:rPr>
          <w:rFonts w:ascii="Arial" w:hAnsi="Arial" w:cs="Arial"/>
          <w:sz w:val="18"/>
          <w:szCs w:val="18"/>
        </w:rPr>
      </w:pPr>
      <w:r>
        <w:rPr>
          <w:rFonts w:ascii="Arial" w:hAnsi="Arial" w:cs="Arial"/>
          <w:b/>
          <w:bCs/>
          <w:color w:val="000000"/>
          <w:sz w:val="18"/>
          <w:szCs w:val="18"/>
          <w:u w:val="single"/>
        </w:rPr>
        <w:t>Membre de</w:t>
      </w:r>
      <w:r w:rsidRPr="002F6907">
        <w:rPr>
          <w:rFonts w:ascii="Arial" w:hAnsi="Arial" w:cs="Arial"/>
          <w:b/>
          <w:bCs/>
          <w:color w:val="000000"/>
          <w:sz w:val="18"/>
          <w:szCs w:val="18"/>
        </w:rPr>
        <w:t>:</w:t>
      </w:r>
      <w:r w:rsidRPr="002F6907">
        <w:rPr>
          <w:rFonts w:ascii="Arial" w:hAnsi="Arial" w:cs="Arial"/>
          <w:b/>
          <w:bCs/>
          <w:color w:val="000000"/>
          <w:sz w:val="18"/>
          <w:szCs w:val="18"/>
        </w:rPr>
        <w:tab/>
      </w:r>
      <w:r w:rsidRPr="002F6907">
        <w:rPr>
          <w:rFonts w:ascii="Arial" w:hAnsi="Arial" w:cs="Arial"/>
          <w:sz w:val="18"/>
          <w:szCs w:val="18"/>
        </w:rPr>
        <w:t>UIA (Union International of Lawyers); ABA (American bar Association);</w:t>
      </w:r>
    </w:p>
    <w:p w:rsidR="001D1860" w:rsidRPr="002F6907" w:rsidRDefault="001D1860" w:rsidP="00956B9B">
      <w:pPr>
        <w:tabs>
          <w:tab w:val="left" w:pos="2160"/>
        </w:tabs>
        <w:spacing w:line="300" w:lineRule="auto"/>
        <w:ind w:left="2160" w:hanging="2160"/>
        <w:jc w:val="both"/>
        <w:rPr>
          <w:rFonts w:ascii="Arial" w:hAnsi="Arial" w:cs="Arial"/>
          <w:b/>
          <w:bCs/>
          <w:color w:val="000000"/>
          <w:sz w:val="18"/>
          <w:szCs w:val="18"/>
          <w:u w:val="single"/>
        </w:rPr>
      </w:pPr>
    </w:p>
    <w:p w:rsidR="006B2B6D" w:rsidRDefault="001D1860" w:rsidP="00956B9B">
      <w:pPr>
        <w:tabs>
          <w:tab w:val="left" w:pos="2160"/>
        </w:tabs>
        <w:spacing w:line="300" w:lineRule="auto"/>
        <w:ind w:left="2160" w:hanging="2160"/>
        <w:jc w:val="both"/>
        <w:rPr>
          <w:rFonts w:ascii="Arial" w:hAnsi="Arial" w:cs="Arial"/>
          <w:sz w:val="20"/>
          <w:szCs w:val="20"/>
        </w:rPr>
      </w:pPr>
      <w:r w:rsidRPr="006A0B7C">
        <w:rPr>
          <w:rFonts w:ascii="Arial" w:hAnsi="Arial" w:cs="Arial"/>
          <w:b/>
          <w:bCs/>
          <w:color w:val="000000"/>
          <w:sz w:val="20"/>
          <w:szCs w:val="20"/>
          <w:u w:val="single"/>
          <w:lang w:val="fr-FR"/>
        </w:rPr>
        <w:t>Domaines d’expertise:</w:t>
      </w:r>
      <w:r w:rsidRPr="002F6907">
        <w:rPr>
          <w:sz w:val="18"/>
          <w:szCs w:val="18"/>
          <w:lang w:val="fr-FR"/>
        </w:rPr>
        <w:tab/>
      </w:r>
      <w:r w:rsidRPr="006A0B7C">
        <w:rPr>
          <w:rFonts w:ascii="Arial" w:hAnsi="Arial" w:cs="Arial"/>
          <w:sz w:val="18"/>
          <w:szCs w:val="18"/>
          <w:lang w:val="fr-FR"/>
        </w:rPr>
        <w:t>Droit des sociétés</w:t>
      </w:r>
      <w:r w:rsidRPr="002F6907">
        <w:rPr>
          <w:rFonts w:ascii="Arial" w:hAnsi="Arial" w:cs="Arial"/>
          <w:sz w:val="18"/>
          <w:szCs w:val="18"/>
          <w:lang w:val="fr-FR"/>
        </w:rPr>
        <w:t xml:space="preserve">; </w:t>
      </w:r>
      <w:r w:rsidRPr="006A0B7C">
        <w:rPr>
          <w:rFonts w:ascii="Arial" w:hAnsi="Arial" w:cs="Arial"/>
          <w:sz w:val="18"/>
          <w:szCs w:val="18"/>
          <w:lang w:val="fr-FR"/>
        </w:rPr>
        <w:t>Droit fiscal</w:t>
      </w:r>
      <w:r w:rsidRPr="002F6907">
        <w:rPr>
          <w:rFonts w:ascii="Arial" w:hAnsi="Arial" w:cs="Arial"/>
          <w:sz w:val="18"/>
          <w:szCs w:val="18"/>
          <w:lang w:val="fr-FR"/>
        </w:rPr>
        <w:t xml:space="preserve">; </w:t>
      </w:r>
      <w:r w:rsidRPr="006A0B7C">
        <w:rPr>
          <w:rFonts w:ascii="Arial" w:hAnsi="Arial" w:cs="Arial"/>
          <w:sz w:val="18"/>
          <w:szCs w:val="18"/>
          <w:lang w:val="fr-FR"/>
        </w:rPr>
        <w:t>Droit fiscal international</w:t>
      </w:r>
      <w:r w:rsidRPr="002F6907">
        <w:rPr>
          <w:rFonts w:ascii="Arial" w:hAnsi="Arial" w:cs="Arial"/>
          <w:sz w:val="18"/>
          <w:szCs w:val="18"/>
          <w:lang w:val="fr-FR"/>
        </w:rPr>
        <w:t xml:space="preserve">; FATCA; </w:t>
      </w:r>
      <w:r w:rsidRPr="006A0B7C">
        <w:rPr>
          <w:rFonts w:ascii="Arial" w:hAnsi="Arial" w:cs="Arial"/>
          <w:sz w:val="18"/>
          <w:szCs w:val="18"/>
          <w:lang w:val="fr-FR"/>
        </w:rPr>
        <w:t>Conventions et fiscalité internationale</w:t>
      </w:r>
      <w:r w:rsidRPr="002F6907">
        <w:rPr>
          <w:rFonts w:ascii="Arial" w:hAnsi="Arial" w:cs="Arial"/>
          <w:sz w:val="18"/>
          <w:szCs w:val="18"/>
          <w:lang w:val="fr-FR"/>
        </w:rPr>
        <w:t xml:space="preserve">; </w:t>
      </w:r>
      <w:r>
        <w:rPr>
          <w:rFonts w:ascii="Arial" w:hAnsi="Arial" w:cs="Arial"/>
          <w:sz w:val="18"/>
          <w:szCs w:val="18"/>
          <w:lang w:val="fr-FR"/>
        </w:rPr>
        <w:t>Relations internationales</w:t>
      </w:r>
      <w:r w:rsidRPr="002F6907">
        <w:rPr>
          <w:rFonts w:ascii="Arial" w:hAnsi="Arial" w:cs="Arial"/>
          <w:sz w:val="18"/>
          <w:szCs w:val="18"/>
          <w:lang w:val="fr-FR"/>
        </w:rPr>
        <w:t xml:space="preserve"> </w:t>
      </w:r>
      <w:r>
        <w:rPr>
          <w:rFonts w:ascii="Arial" w:hAnsi="Arial" w:cs="Arial"/>
          <w:sz w:val="18"/>
          <w:szCs w:val="18"/>
          <w:lang w:val="fr-FR"/>
        </w:rPr>
        <w:t xml:space="preserve">et planification successorale ; </w:t>
      </w:r>
      <w:r w:rsidRPr="006A0B7C">
        <w:rPr>
          <w:rFonts w:ascii="Arial" w:hAnsi="Arial" w:cs="Arial"/>
          <w:sz w:val="18"/>
          <w:szCs w:val="18"/>
          <w:lang w:val="fr-FR"/>
        </w:rPr>
        <w:t>Transactio</w:t>
      </w:r>
      <w:r>
        <w:rPr>
          <w:rFonts w:ascii="Arial" w:hAnsi="Arial" w:cs="Arial"/>
          <w:sz w:val="18"/>
          <w:szCs w:val="18"/>
          <w:lang w:val="fr-FR"/>
        </w:rPr>
        <w:t>ns internationales d’affaires; D</w:t>
      </w:r>
      <w:r w:rsidRPr="006A0B7C">
        <w:rPr>
          <w:rFonts w:ascii="Arial" w:hAnsi="Arial" w:cs="Arial"/>
          <w:sz w:val="18"/>
          <w:szCs w:val="18"/>
          <w:lang w:val="fr-FR"/>
        </w:rPr>
        <w:t>roit fiscal des entreprises et</w:t>
      </w:r>
      <w:r w:rsidRPr="002F6907">
        <w:rPr>
          <w:rFonts w:ascii="Arial" w:hAnsi="Arial" w:cs="Arial"/>
          <w:sz w:val="18"/>
          <w:szCs w:val="18"/>
          <w:lang w:val="fr-FR"/>
        </w:rPr>
        <w:t xml:space="preserve"> </w:t>
      </w:r>
      <w:r w:rsidRPr="006A0B7C">
        <w:rPr>
          <w:rFonts w:ascii="Arial" w:hAnsi="Arial" w:cs="Arial"/>
          <w:sz w:val="18"/>
          <w:szCs w:val="18"/>
          <w:lang w:val="fr-FR"/>
        </w:rPr>
        <w:t>droit des contrats</w:t>
      </w:r>
      <w:r w:rsidRPr="002F6907">
        <w:rPr>
          <w:rFonts w:ascii="Arial" w:hAnsi="Arial" w:cs="Arial"/>
          <w:sz w:val="18"/>
          <w:szCs w:val="18"/>
          <w:lang w:val="fr-FR"/>
        </w:rPr>
        <w:t xml:space="preserve">; </w:t>
      </w:r>
      <w:r>
        <w:rPr>
          <w:rFonts w:ascii="Arial" w:hAnsi="Arial" w:cs="Arial"/>
          <w:sz w:val="18"/>
          <w:szCs w:val="18"/>
          <w:lang w:val="fr-FR"/>
        </w:rPr>
        <w:t xml:space="preserve">Droit international </w:t>
      </w:r>
      <w:r w:rsidRPr="002F6907">
        <w:rPr>
          <w:rFonts w:ascii="Arial" w:hAnsi="Arial" w:cs="Arial"/>
          <w:sz w:val="18"/>
          <w:szCs w:val="18"/>
          <w:lang w:val="fr-FR"/>
        </w:rPr>
        <w:t>/</w:t>
      </w:r>
      <w:r>
        <w:rPr>
          <w:rFonts w:ascii="Arial" w:hAnsi="Arial" w:cs="Arial"/>
          <w:sz w:val="18"/>
          <w:szCs w:val="18"/>
          <w:lang w:val="fr-FR"/>
        </w:rPr>
        <w:t>Investissements étrangers</w:t>
      </w:r>
    </w:p>
    <w:p w:rsidR="006B2B6D" w:rsidRDefault="006B2B6D" w:rsidP="006B2B6D">
      <w:pPr>
        <w:tabs>
          <w:tab w:val="left" w:pos="2160"/>
        </w:tabs>
        <w:jc w:val="both"/>
        <w:rPr>
          <w:rFonts w:ascii="Arial" w:hAnsi="Arial" w:cs="Arial"/>
          <w:sz w:val="20"/>
          <w:szCs w:val="20"/>
        </w:rPr>
      </w:pPr>
    </w:p>
    <w:p w:rsidR="006B2B6D" w:rsidRPr="002519B2" w:rsidRDefault="006B2B6D" w:rsidP="006B2B6D">
      <w:pPr>
        <w:rPr>
          <w:sz w:val="18"/>
          <w:szCs w:val="18"/>
          <w:lang w:val="en-GB"/>
        </w:rPr>
      </w:pPr>
    </w:p>
    <w:p w:rsidR="006B2B6D" w:rsidRDefault="002519B2" w:rsidP="00956B9B">
      <w:pPr>
        <w:tabs>
          <w:tab w:val="left" w:pos="2160"/>
        </w:tabs>
        <w:ind w:left="2160" w:hanging="2160"/>
        <w:jc w:val="both"/>
        <w:rPr>
          <w:lang w:val="en-GB"/>
        </w:rPr>
        <w:sectPr w:rsidR="006B2B6D">
          <w:pgSz w:w="12240" w:h="15840"/>
          <w:pgMar w:top="1440" w:right="1440" w:bottom="1440" w:left="1440" w:header="720" w:footer="720" w:gutter="0"/>
          <w:cols w:space="720"/>
          <w:docGrid w:linePitch="360"/>
        </w:sectPr>
      </w:pPr>
      <w:r>
        <w:rPr>
          <w:rFonts w:ascii="Arial" w:eastAsiaTheme="minorHAnsi" w:hAnsi="Arial" w:cs="Arial"/>
          <w:sz w:val="18"/>
          <w:szCs w:val="18"/>
        </w:rPr>
        <w:tab/>
      </w: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r>
        <w:rPr>
          <w:noProof/>
        </w:rPr>
        <w:drawing>
          <wp:anchor distT="0" distB="0" distL="114935" distR="114935" simplePos="0" relativeHeight="251675136" behindDoc="0" locked="0" layoutInCell="1" allowOverlap="1" wp14:anchorId="59349F71" wp14:editId="52D588BE">
            <wp:simplePos x="0" y="0"/>
            <wp:positionH relativeFrom="column">
              <wp:posOffset>-1053465</wp:posOffset>
            </wp:positionH>
            <wp:positionV relativeFrom="paragraph">
              <wp:posOffset>27940</wp:posOffset>
            </wp:positionV>
            <wp:extent cx="7797800" cy="1631315"/>
            <wp:effectExtent l="19050" t="19050" r="12700" b="260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lum bright="4000" contrast="-20000"/>
                      <a:extLst>
                        <a:ext uri="{28A0092B-C50C-407E-A947-70E740481C1C}">
                          <a14:useLocalDpi xmlns:a14="http://schemas.microsoft.com/office/drawing/2010/main" val="0"/>
                        </a:ext>
                      </a:extLst>
                    </a:blip>
                    <a:srcRect/>
                    <a:stretch>
                      <a:fillRect/>
                    </a:stretch>
                  </pic:blipFill>
                  <pic:spPr bwMode="auto">
                    <a:xfrm>
                      <a:off x="0" y="0"/>
                      <a:ext cx="7797800" cy="1631315"/>
                    </a:xfrm>
                    <a:prstGeom prst="rect">
                      <a:avLst/>
                    </a:prstGeom>
                    <a:solidFill>
                      <a:srgbClr val="E6E6FF"/>
                    </a:solidFill>
                    <a:ln w="12700">
                      <a:solidFill>
                        <a:srgbClr val="000080"/>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160" behindDoc="0" locked="0" layoutInCell="1" allowOverlap="1" wp14:anchorId="64EBC0EE" wp14:editId="4355577B">
                <wp:simplePos x="0" y="0"/>
                <wp:positionH relativeFrom="column">
                  <wp:posOffset>1224280</wp:posOffset>
                </wp:positionH>
                <wp:positionV relativeFrom="paragraph">
                  <wp:posOffset>4443095</wp:posOffset>
                </wp:positionV>
                <wp:extent cx="3211830" cy="934085"/>
                <wp:effectExtent l="0" t="4445" r="254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934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14:anchorId="03B09119" wp14:editId="27BB1957">
                                  <wp:extent cx="26670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4FC7ED5B" wp14:editId="43E9923A">
                                  <wp:extent cx="22860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729B9090" wp14:editId="5505C7D1">
                                  <wp:extent cx="228600" cy="17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BC0EE" id="Text Box 4" o:spid="_x0000_s1041" type="#_x0000_t202" style="position:absolute;left:0;text-align:left;margin-left:96.4pt;margin-top:349.85pt;width:252.9pt;height:73.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" stroked="f">
                <v:textbox inset="3.6pt,,3.6pt">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14:anchorId="03B09119" wp14:editId="27BB1957">
                            <wp:extent cx="26670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4FC7ED5B" wp14:editId="43E9923A">
                            <wp:extent cx="22860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729B9090" wp14:editId="5505C7D1">
                            <wp:extent cx="228600" cy="17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v:textbox>
              </v:shape>
            </w:pict>
          </mc:Fallback>
        </mc:AlternateContent>
      </w: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7F443C" w:rsidRDefault="007F443C"/>
    <w:sectPr w:rsidR="007F443C" w:rsidSect="006B2B6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43C" w:rsidRDefault="007F443C" w:rsidP="00D70C8C">
      <w:r>
        <w:separator/>
      </w:r>
    </w:p>
  </w:endnote>
  <w:endnote w:type="continuationSeparator" w:id="0">
    <w:p w:rsidR="007F443C" w:rsidRDefault="007F443C" w:rsidP="00D70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Univer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43C" w:rsidRDefault="007F443C" w:rsidP="00D70C8C">
      <w:r>
        <w:separator/>
      </w:r>
    </w:p>
  </w:footnote>
  <w:footnote w:type="continuationSeparator" w:id="0">
    <w:p w:rsidR="007F443C" w:rsidRDefault="007F443C" w:rsidP="00D70C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B6D"/>
    <w:rsid w:val="0000292A"/>
    <w:rsid w:val="00070A8E"/>
    <w:rsid w:val="0007782D"/>
    <w:rsid w:val="000A544D"/>
    <w:rsid w:val="000A6578"/>
    <w:rsid w:val="000D3F44"/>
    <w:rsid w:val="001037D1"/>
    <w:rsid w:val="001129BB"/>
    <w:rsid w:val="001305B2"/>
    <w:rsid w:val="00152070"/>
    <w:rsid w:val="00167355"/>
    <w:rsid w:val="001742E5"/>
    <w:rsid w:val="00185883"/>
    <w:rsid w:val="00197B3F"/>
    <w:rsid w:val="001A7947"/>
    <w:rsid w:val="001D1860"/>
    <w:rsid w:val="001E3B6F"/>
    <w:rsid w:val="001F6242"/>
    <w:rsid w:val="00203AE1"/>
    <w:rsid w:val="00211D1C"/>
    <w:rsid w:val="0022765C"/>
    <w:rsid w:val="0025174D"/>
    <w:rsid w:val="002519B2"/>
    <w:rsid w:val="00285B42"/>
    <w:rsid w:val="002935D1"/>
    <w:rsid w:val="002A6D78"/>
    <w:rsid w:val="002B28E0"/>
    <w:rsid w:val="002B7F6E"/>
    <w:rsid w:val="002D0322"/>
    <w:rsid w:val="002F2D54"/>
    <w:rsid w:val="00305984"/>
    <w:rsid w:val="00347295"/>
    <w:rsid w:val="00350591"/>
    <w:rsid w:val="003733F9"/>
    <w:rsid w:val="003A376C"/>
    <w:rsid w:val="003A6040"/>
    <w:rsid w:val="003C024F"/>
    <w:rsid w:val="003C2300"/>
    <w:rsid w:val="003E18A7"/>
    <w:rsid w:val="00427C1D"/>
    <w:rsid w:val="004E3A9F"/>
    <w:rsid w:val="00503FAD"/>
    <w:rsid w:val="005137B7"/>
    <w:rsid w:val="00527A65"/>
    <w:rsid w:val="00532604"/>
    <w:rsid w:val="005872C9"/>
    <w:rsid w:val="005E47DC"/>
    <w:rsid w:val="0060777D"/>
    <w:rsid w:val="006403B1"/>
    <w:rsid w:val="006423FB"/>
    <w:rsid w:val="00642536"/>
    <w:rsid w:val="00650577"/>
    <w:rsid w:val="00660B84"/>
    <w:rsid w:val="0067554F"/>
    <w:rsid w:val="006774F5"/>
    <w:rsid w:val="006A0C7D"/>
    <w:rsid w:val="006A27EF"/>
    <w:rsid w:val="006B0C75"/>
    <w:rsid w:val="006B2B6D"/>
    <w:rsid w:val="006B4B49"/>
    <w:rsid w:val="006C0979"/>
    <w:rsid w:val="006D72AE"/>
    <w:rsid w:val="00717C25"/>
    <w:rsid w:val="0072291E"/>
    <w:rsid w:val="0073216B"/>
    <w:rsid w:val="00743D01"/>
    <w:rsid w:val="00752CE5"/>
    <w:rsid w:val="0077170D"/>
    <w:rsid w:val="00791419"/>
    <w:rsid w:val="00792576"/>
    <w:rsid w:val="007D3FA5"/>
    <w:rsid w:val="007F443C"/>
    <w:rsid w:val="007F7C40"/>
    <w:rsid w:val="0084104B"/>
    <w:rsid w:val="00877558"/>
    <w:rsid w:val="008A66B3"/>
    <w:rsid w:val="008C47FF"/>
    <w:rsid w:val="008D3DF3"/>
    <w:rsid w:val="00956B9B"/>
    <w:rsid w:val="00982C53"/>
    <w:rsid w:val="00991AEB"/>
    <w:rsid w:val="009A1351"/>
    <w:rsid w:val="009A2954"/>
    <w:rsid w:val="009A530D"/>
    <w:rsid w:val="009B1196"/>
    <w:rsid w:val="009B5732"/>
    <w:rsid w:val="00A46506"/>
    <w:rsid w:val="00A62A6B"/>
    <w:rsid w:val="00A72C3B"/>
    <w:rsid w:val="00A954E9"/>
    <w:rsid w:val="00AA2318"/>
    <w:rsid w:val="00AA26D9"/>
    <w:rsid w:val="00AB4C16"/>
    <w:rsid w:val="00AC4161"/>
    <w:rsid w:val="00AD7386"/>
    <w:rsid w:val="00AF705F"/>
    <w:rsid w:val="00B17242"/>
    <w:rsid w:val="00B17C8D"/>
    <w:rsid w:val="00B53BC2"/>
    <w:rsid w:val="00BD69F3"/>
    <w:rsid w:val="00C0688C"/>
    <w:rsid w:val="00C20C1D"/>
    <w:rsid w:val="00C32375"/>
    <w:rsid w:val="00C3245B"/>
    <w:rsid w:val="00C43F86"/>
    <w:rsid w:val="00C842EE"/>
    <w:rsid w:val="00D440D2"/>
    <w:rsid w:val="00D512D7"/>
    <w:rsid w:val="00D70C8C"/>
    <w:rsid w:val="00DB2A69"/>
    <w:rsid w:val="00DF0527"/>
    <w:rsid w:val="00E1633C"/>
    <w:rsid w:val="00E367A1"/>
    <w:rsid w:val="00E73C10"/>
    <w:rsid w:val="00E83938"/>
    <w:rsid w:val="00EB3B01"/>
    <w:rsid w:val="00EB7D02"/>
    <w:rsid w:val="00EC5D74"/>
    <w:rsid w:val="00EE29BD"/>
    <w:rsid w:val="00F06A32"/>
    <w:rsid w:val="00F37A1B"/>
    <w:rsid w:val="00F63347"/>
    <w:rsid w:val="00F745DE"/>
    <w:rsid w:val="00F85702"/>
    <w:rsid w:val="00F932EC"/>
    <w:rsid w:val="00FA531A"/>
    <w:rsid w:val="00FB5955"/>
    <w:rsid w:val="00FB5E87"/>
    <w:rsid w:val="00FB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7839C2-5540-400D-BA80-E803F0478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B6D"/>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6A0C7D"/>
    <w:pPr>
      <w:keepNext/>
      <w:keepLines/>
      <w:spacing w:before="40"/>
      <w:outlineLvl w:val="2"/>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9"/>
    <w:semiHidden/>
    <w:unhideWhenUsed/>
    <w:qFormat/>
    <w:rsid w:val="006B2B6D"/>
    <w:pPr>
      <w:keepNext/>
      <w:widowControl w:val="0"/>
      <w:overflowPunct w:val="0"/>
      <w:autoSpaceDE w:val="0"/>
      <w:autoSpaceDN w:val="0"/>
      <w:adjustRightInd w:val="0"/>
      <w:jc w:val="center"/>
      <w:outlineLvl w:val="8"/>
    </w:pPr>
    <w:rPr>
      <w:rFonts w:ascii="Georgia" w:hAnsi="Georgia" w:cs="Georgia"/>
      <w:b/>
      <w:b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9"/>
    <w:semiHidden/>
    <w:rsid w:val="006B2B6D"/>
    <w:rPr>
      <w:rFonts w:ascii="Georgia" w:eastAsia="Times New Roman" w:hAnsi="Georgia" w:cs="Georgia"/>
      <w:b/>
      <w:bCs/>
      <w:sz w:val="26"/>
      <w:szCs w:val="26"/>
      <w:lang w:val="en-GB"/>
    </w:rPr>
  </w:style>
  <w:style w:type="paragraph" w:styleId="NormalWeb">
    <w:name w:val="Normal (Web)"/>
    <w:basedOn w:val="Normal"/>
    <w:unhideWhenUsed/>
    <w:rsid w:val="006B2B6D"/>
    <w:pPr>
      <w:spacing w:before="100" w:beforeAutospacing="1" w:after="100" w:afterAutospacing="1"/>
    </w:pPr>
  </w:style>
  <w:style w:type="paragraph" w:styleId="BodyText">
    <w:name w:val="Body Text"/>
    <w:basedOn w:val="Normal"/>
    <w:link w:val="BodyTextChar"/>
    <w:uiPriority w:val="99"/>
    <w:semiHidden/>
    <w:unhideWhenUsed/>
    <w:rsid w:val="006B2B6D"/>
    <w:pPr>
      <w:widowControl w:val="0"/>
      <w:overflowPunct w:val="0"/>
      <w:autoSpaceDE w:val="0"/>
      <w:autoSpaceDN w:val="0"/>
      <w:adjustRightInd w:val="0"/>
    </w:pPr>
    <w:rPr>
      <w:rFonts w:ascii="Univers" w:hAnsi="Univers" w:cs="Univers"/>
      <w:sz w:val="18"/>
      <w:szCs w:val="18"/>
    </w:rPr>
  </w:style>
  <w:style w:type="character" w:customStyle="1" w:styleId="BodyTextChar">
    <w:name w:val="Body Text Char"/>
    <w:basedOn w:val="DefaultParagraphFont"/>
    <w:link w:val="BodyText"/>
    <w:uiPriority w:val="99"/>
    <w:semiHidden/>
    <w:rsid w:val="006B2B6D"/>
    <w:rPr>
      <w:rFonts w:ascii="Univers" w:eastAsia="Times New Roman" w:hAnsi="Univers" w:cs="Univers"/>
      <w:sz w:val="18"/>
      <w:szCs w:val="18"/>
    </w:rPr>
  </w:style>
  <w:style w:type="paragraph" w:customStyle="1" w:styleId="style105">
    <w:name w:val="style105"/>
    <w:basedOn w:val="Normal"/>
    <w:uiPriority w:val="99"/>
    <w:rsid w:val="006B2B6D"/>
    <w:pPr>
      <w:spacing w:before="100" w:beforeAutospacing="1" w:after="100" w:afterAutospacing="1"/>
    </w:pPr>
  </w:style>
  <w:style w:type="paragraph" w:customStyle="1" w:styleId="style93">
    <w:name w:val="style93"/>
    <w:basedOn w:val="Normal"/>
    <w:uiPriority w:val="99"/>
    <w:rsid w:val="006B2B6D"/>
    <w:pPr>
      <w:spacing w:before="100" w:beforeAutospacing="1" w:after="100" w:afterAutospacing="1"/>
    </w:pPr>
  </w:style>
  <w:style w:type="paragraph" w:customStyle="1" w:styleId="descriptioncurrent-position">
    <w:name w:val="description current-position"/>
    <w:basedOn w:val="Normal"/>
    <w:rsid w:val="006B2B6D"/>
    <w:pPr>
      <w:spacing w:before="100" w:beforeAutospacing="1" w:after="100" w:afterAutospacing="1"/>
    </w:pPr>
  </w:style>
  <w:style w:type="character" w:customStyle="1" w:styleId="style1051">
    <w:name w:val="style1051"/>
    <w:basedOn w:val="DefaultParagraphFont"/>
    <w:uiPriority w:val="99"/>
    <w:rsid w:val="006B2B6D"/>
  </w:style>
  <w:style w:type="character" w:customStyle="1" w:styleId="MAINTEXTChar">
    <w:name w:val="MAINTEXT Char"/>
    <w:basedOn w:val="DefaultParagraphFont"/>
    <w:uiPriority w:val="99"/>
    <w:rsid w:val="006B2B6D"/>
    <w:rPr>
      <w:rFonts w:ascii="Arial" w:hAnsi="Arial" w:cs="Arial" w:hint="default"/>
      <w:sz w:val="24"/>
      <w:szCs w:val="24"/>
      <w:lang w:val="en-US" w:eastAsia="en-US"/>
    </w:rPr>
  </w:style>
  <w:style w:type="character" w:customStyle="1" w:styleId="hps">
    <w:name w:val="hps"/>
    <w:basedOn w:val="DefaultParagraphFont"/>
    <w:rsid w:val="006B2B6D"/>
  </w:style>
  <w:style w:type="character" w:styleId="Strong">
    <w:name w:val="Strong"/>
    <w:basedOn w:val="DefaultParagraphFont"/>
    <w:uiPriority w:val="99"/>
    <w:qFormat/>
    <w:rsid w:val="006B2B6D"/>
    <w:rPr>
      <w:b/>
      <w:bCs/>
    </w:rPr>
  </w:style>
  <w:style w:type="character" w:styleId="Hyperlink">
    <w:name w:val="Hyperlink"/>
    <w:basedOn w:val="DefaultParagraphFont"/>
    <w:uiPriority w:val="99"/>
    <w:semiHidden/>
    <w:unhideWhenUsed/>
    <w:rsid w:val="006B2B6D"/>
    <w:rPr>
      <w:color w:val="0563C1" w:themeColor="hyperlink"/>
      <w:u w:val="single"/>
    </w:rPr>
  </w:style>
  <w:style w:type="paragraph" w:customStyle="1" w:styleId="Default">
    <w:name w:val="Default"/>
    <w:rsid w:val="006B2B6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D70C8C"/>
    <w:pPr>
      <w:tabs>
        <w:tab w:val="center" w:pos="4680"/>
        <w:tab w:val="right" w:pos="9360"/>
      </w:tabs>
    </w:pPr>
  </w:style>
  <w:style w:type="character" w:customStyle="1" w:styleId="HeaderChar">
    <w:name w:val="Header Char"/>
    <w:basedOn w:val="DefaultParagraphFont"/>
    <w:link w:val="Header"/>
    <w:uiPriority w:val="99"/>
    <w:rsid w:val="00D70C8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70C8C"/>
    <w:pPr>
      <w:tabs>
        <w:tab w:val="center" w:pos="4680"/>
        <w:tab w:val="right" w:pos="9360"/>
      </w:tabs>
    </w:pPr>
  </w:style>
  <w:style w:type="character" w:customStyle="1" w:styleId="FooterChar">
    <w:name w:val="Footer Char"/>
    <w:basedOn w:val="DefaultParagraphFont"/>
    <w:link w:val="Footer"/>
    <w:uiPriority w:val="99"/>
    <w:rsid w:val="00D70C8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163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633C"/>
    <w:rPr>
      <w:rFonts w:ascii="Segoe UI" w:eastAsia="Times New Roman" w:hAnsi="Segoe UI" w:cs="Segoe UI"/>
      <w:sz w:val="18"/>
      <w:szCs w:val="18"/>
    </w:rPr>
  </w:style>
  <w:style w:type="character" w:customStyle="1" w:styleId="Heading3Char">
    <w:name w:val="Heading 3 Char"/>
    <w:basedOn w:val="DefaultParagraphFont"/>
    <w:link w:val="Heading3"/>
    <w:uiPriority w:val="9"/>
    <w:semiHidden/>
    <w:rsid w:val="006A0C7D"/>
    <w:rPr>
      <w:rFonts w:asciiTheme="majorHAnsi" w:eastAsiaTheme="majorEastAsia" w:hAnsiTheme="majorHAnsi" w:cstheme="majorBidi"/>
      <w:color w:val="1F4D78" w:themeColor="accent1" w:themeShade="7F"/>
      <w:sz w:val="24"/>
      <w:szCs w:val="24"/>
    </w:rPr>
  </w:style>
  <w:style w:type="character" w:customStyle="1" w:styleId="apple-style-span">
    <w:name w:val="apple-style-span"/>
    <w:basedOn w:val="DefaultParagraphFont"/>
    <w:rsid w:val="00E73C10"/>
  </w:style>
  <w:style w:type="paragraph" w:styleId="HTMLPreformatted">
    <w:name w:val="HTML Preformatted"/>
    <w:basedOn w:val="Normal"/>
    <w:link w:val="HTMLPreformattedChar"/>
    <w:uiPriority w:val="99"/>
    <w:semiHidden/>
    <w:unhideWhenUsed/>
    <w:rsid w:val="001D1860"/>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1D1860"/>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502910">
      <w:bodyDiv w:val="1"/>
      <w:marLeft w:val="0"/>
      <w:marRight w:val="0"/>
      <w:marTop w:val="0"/>
      <w:marBottom w:val="0"/>
      <w:divBdr>
        <w:top w:val="none" w:sz="0" w:space="0" w:color="auto"/>
        <w:left w:val="none" w:sz="0" w:space="0" w:color="auto"/>
        <w:bottom w:val="none" w:sz="0" w:space="0" w:color="auto"/>
        <w:right w:val="none" w:sz="0" w:space="0" w:color="auto"/>
      </w:divBdr>
    </w:div>
    <w:div w:id="56664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hyperlink" Target="http://www.village-justice.com/.../Impots-locaux-motivation-obligatoire,11272"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village-justice.com/.../fiscalite-energies-renouvelables,7864.html" TargetMode="External"/><Relationship Id="rId38" Type="http://schemas.openxmlformats.org/officeDocument/2006/relationships/hyperlink" Target="https://ww.amazon.fr/Paradis-Fiscaux-Andre-Gueugnon/dp/274831502"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0.png"/><Relationship Id="rId29" Type="http://schemas.openxmlformats.org/officeDocument/2006/relationships/hyperlink" Target="http://www.villag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image" Target="media/image15.png"/><Relationship Id="rId32" Type="http://schemas.openxmlformats.org/officeDocument/2006/relationships/hyperlink" Target="http://www.village-justice.com/.../exoneration-fiscale-totale-dehors,4504.html" TargetMode="External"/><Relationship Id="rId37" Type="http://schemas.openxmlformats.org/officeDocument/2006/relationships/hyperlink" Target="http://frenchdistrict.com/floride/articles/reforme-juridique-successions-internationales-maitre-eric-vigneron/"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http://www.village.justice.com/.../Nouveau-green-travailler-france,12635.html" TargetMode="External"/><Relationship Id="rId10" Type="http://schemas.openxmlformats.org/officeDocument/2006/relationships/image" Target="media/image20.png"/><Relationship Id="rId19" Type="http://schemas.openxmlformats.org/officeDocument/2006/relationships/image" Target="media/image11.png"/><Relationship Id="rId31" Type="http://schemas.openxmlformats.org/officeDocument/2006/relationships/hyperlink" Target="http://www.village-justice.com/articles/niche-fiscale-personne-parle,888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0.jpeg"/><Relationship Id="rId30" Type="http://schemas.openxmlformats.org/officeDocument/2006/relationships/hyperlink" Target="http://www.village-justice.com/articles/niche-fiscale-personne-parle,8882.html" TargetMode="External"/><Relationship Id="rId35" Type="http://schemas.openxmlformats.org/officeDocument/2006/relationships/hyperlink" Target="http://www.village.justice.com/.../reforme-fiscale-portant-atteinte,786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408EC-6B31-4702-AA0B-BBAA352DE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4119</Words>
  <Characters>23483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Evgeny Golovanov</dc:creator>
  <cp:keywords/>
  <dc:description/>
  <cp:lastModifiedBy>Juan Pablo Constante</cp:lastModifiedBy>
  <cp:revision>7</cp:revision>
  <cp:lastPrinted>2016-11-04T15:28:00Z</cp:lastPrinted>
  <dcterms:created xsi:type="dcterms:W3CDTF">2017-01-06T19:37:00Z</dcterms:created>
  <dcterms:modified xsi:type="dcterms:W3CDTF">2017-01-07T14:50:00Z</dcterms:modified>
</cp:coreProperties>
</file>