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BC8C70">
      <w:pPr>
        <w:pStyle w:val="2"/>
        <w:rPr>
          <w:lang w:val="en-US"/>
        </w:rPr>
      </w:pPr>
      <w:r>
        <w:rPr>
          <w:lang w:val="en-US"/>
        </w:rPr>
        <w:t>Lab1</w:t>
      </w:r>
    </w:p>
    <w:p w14:paraId="0B044226">
      <w:pPr>
        <w:rPr>
          <w:lang w:val="en-US"/>
        </w:rPr>
      </w:pPr>
    </w:p>
    <w:p w14:paraId="36FB2621">
      <w:pPr>
        <w:pStyle w:val="3"/>
        <w:rPr>
          <w:lang w:val="en-US"/>
        </w:rPr>
      </w:pPr>
      <w:r>
        <w:rPr>
          <w:lang w:val="en-US"/>
        </w:rPr>
        <w:t>PartA</w:t>
      </w:r>
    </w:p>
    <w:p w14:paraId="121DE087">
      <w:pPr>
        <w:pStyle w:val="4"/>
        <w:rPr>
          <w:lang w:val="en-US"/>
        </w:rPr>
      </w:pPr>
      <w:r>
        <w:rPr>
          <w:lang w:val="en-US"/>
        </w:rPr>
        <w:t>1.</w:t>
      </w:r>
    </w:p>
    <w:p w14:paraId="38C162C9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6781800"/>
            <wp:effectExtent l="0" t="0" r="2540" b="0"/>
            <wp:docPr id="84484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4648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698A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74495"/>
            <wp:effectExtent l="0" t="0" r="2540" b="1905"/>
            <wp:docPr id="25169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9681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AF23">
      <w:pPr>
        <w:pStyle w:val="4"/>
        <w:rPr>
          <w:lang w:val="en-US"/>
        </w:rPr>
      </w:pPr>
      <w:r>
        <w:rPr>
          <w:lang w:val="en-US"/>
        </w:rPr>
        <w:t>2.</w:t>
      </w:r>
    </w:p>
    <w:p w14:paraId="2973DE38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6405245"/>
            <wp:effectExtent l="0" t="0" r="2540" b="0"/>
            <wp:docPr id="126864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4856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284D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60880"/>
            <wp:effectExtent l="0" t="0" r="2540" b="1270"/>
            <wp:docPr id="143276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6675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C61D">
      <w:pPr>
        <w:rPr>
          <w:lang w:val="en-US"/>
        </w:rPr>
      </w:pPr>
    </w:p>
    <w:p w14:paraId="42A765D3">
      <w:pPr>
        <w:pStyle w:val="3"/>
        <w:rPr>
          <w:lang w:val="en-US"/>
        </w:rPr>
      </w:pPr>
      <w:r>
        <w:rPr>
          <w:lang w:val="en-US"/>
        </w:rPr>
        <w:t>PartB</w:t>
      </w:r>
    </w:p>
    <w:p w14:paraId="693092CC">
      <w:pPr>
        <w:pStyle w:val="4"/>
        <w:rPr>
          <w:lang w:val="en-US"/>
        </w:rPr>
      </w:pPr>
      <w:r>
        <w:rPr>
          <w:lang w:val="en-US"/>
        </w:rPr>
        <w:t>1.</w:t>
      </w:r>
    </w:p>
    <w:p w14:paraId="572802B2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5402580"/>
            <wp:effectExtent l="0" t="0" r="2540" b="7620"/>
            <wp:docPr id="47857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917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7734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256155"/>
            <wp:effectExtent l="0" t="0" r="2540" b="0"/>
            <wp:docPr id="45568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8799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520D">
      <w:pPr>
        <w:pStyle w:val="4"/>
        <w:rPr>
          <w:lang w:val="en-US"/>
        </w:rPr>
      </w:pPr>
      <w:r>
        <w:rPr>
          <w:lang w:val="en-US"/>
        </w:rPr>
        <w:t>2.</w:t>
      </w:r>
    </w:p>
    <w:p w14:paraId="09C7C935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5561965"/>
            <wp:effectExtent l="0" t="0" r="2540" b="635"/>
            <wp:docPr id="26596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6988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3D5B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622550"/>
            <wp:effectExtent l="0" t="0" r="2540" b="6350"/>
            <wp:docPr id="71830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0463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2DE2">
      <w:pPr>
        <w:rPr>
          <w:lang w:val="en-US"/>
        </w:rPr>
      </w:pPr>
      <w:r>
        <w:rPr>
          <w:lang w:val="en-US"/>
        </w:rPr>
        <w:br w:type="page"/>
      </w:r>
    </w:p>
    <w:p w14:paraId="77F158DE">
      <w:pPr>
        <w:pStyle w:val="3"/>
        <w:bidi w:val="0"/>
        <w:rPr>
          <w:rFonts w:hint="default"/>
          <w:lang w:val="en-MY"/>
        </w:rPr>
      </w:pPr>
      <w:r>
        <w:rPr>
          <w:rFonts w:hint="default"/>
          <w:lang w:val="en-MY"/>
        </w:rPr>
        <w:t>Part C</w:t>
      </w:r>
    </w:p>
    <w:p w14:paraId="01BED5B2">
      <w:pPr>
        <w:pStyle w:val="4"/>
        <w:bidi w:val="0"/>
        <w:rPr>
          <w:rFonts w:hint="default"/>
          <w:lang w:val="en-MY"/>
        </w:rPr>
      </w:pPr>
      <w:r>
        <w:rPr>
          <w:rFonts w:hint="default"/>
          <w:lang w:val="en-MY"/>
        </w:rPr>
        <w:t>1.</w:t>
      </w:r>
    </w:p>
    <w:p w14:paraId="406223FB">
      <w:r>
        <w:drawing>
          <wp:inline distT="0" distB="0" distL="114300" distR="114300">
            <wp:extent cx="5730875" cy="80746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807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20BA">
      <w:r>
        <w:drawing>
          <wp:inline distT="0" distB="0" distL="114300" distR="114300">
            <wp:extent cx="5720080" cy="306197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0D40"/>
    <w:p w14:paraId="192F76A0">
      <w:pPr>
        <w:pStyle w:val="4"/>
        <w:bidi w:val="0"/>
        <w:rPr>
          <w:rFonts w:hint="default"/>
          <w:lang w:val="en-MY"/>
        </w:rPr>
      </w:pPr>
      <w:r>
        <w:rPr>
          <w:rFonts w:hint="default"/>
          <w:lang w:val="en-MY"/>
        </w:rPr>
        <w:t>2.</w:t>
      </w:r>
    </w:p>
    <w:p w14:paraId="74FDBE0F">
      <w:pPr>
        <w:rPr>
          <w:rFonts w:hint="default"/>
          <w:lang w:val="en-MY"/>
        </w:rPr>
      </w:pPr>
      <w:r>
        <w:drawing>
          <wp:inline distT="0" distB="0" distL="114300" distR="114300">
            <wp:extent cx="5721985" cy="6632575"/>
            <wp:effectExtent l="0" t="0" r="1016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63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1B50">
      <w:r>
        <w:drawing>
          <wp:inline distT="0" distB="0" distL="114300" distR="114300">
            <wp:extent cx="5728970" cy="3841115"/>
            <wp:effectExtent l="0" t="0" r="3175" b="19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7DC7">
      <w:r>
        <w:drawing>
          <wp:inline distT="0" distB="0" distL="114300" distR="114300">
            <wp:extent cx="5720080" cy="4189095"/>
            <wp:effectExtent l="0" t="0" r="1270" b="1016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2F96">
      <w:pPr>
        <w:rPr>
          <w:rFonts w:hint="default"/>
          <w:lang w:val="en-MY"/>
        </w:rPr>
      </w:pPr>
      <w:r>
        <w:rPr>
          <w:rFonts w:hint="default"/>
          <w:lang w:val="en-MY"/>
        </w:rPr>
        <w:br w:type="page"/>
      </w:r>
    </w:p>
    <w:p w14:paraId="377C1B42">
      <w:pPr>
        <w:pStyle w:val="4"/>
        <w:bidi w:val="0"/>
        <w:rPr>
          <w:rFonts w:hint="default"/>
          <w:lang w:val="en-MY"/>
        </w:rPr>
      </w:pPr>
      <w:r>
        <w:rPr>
          <w:rFonts w:hint="default"/>
          <w:lang w:val="en-MY"/>
        </w:rPr>
        <w:t>3.</w:t>
      </w:r>
    </w:p>
    <w:p w14:paraId="22033D2A">
      <w:pPr>
        <w:rPr>
          <w:rFonts w:hint="default"/>
          <w:lang w:val="en-MY"/>
        </w:rPr>
      </w:pPr>
      <w:r>
        <w:drawing>
          <wp:inline distT="0" distB="0" distL="114300" distR="114300">
            <wp:extent cx="5730875" cy="6326505"/>
            <wp:effectExtent l="0" t="0" r="1270" b="1016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32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5CE3">
      <w:pPr>
        <w:rPr>
          <w:rFonts w:hint="default"/>
          <w:lang w:val="en-MY"/>
        </w:rPr>
      </w:pPr>
      <w:r>
        <w:drawing>
          <wp:inline distT="0" distB="0" distL="114300" distR="114300">
            <wp:extent cx="5718175" cy="1501775"/>
            <wp:effectExtent l="0" t="0" r="3175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9595F">
      <w:pPr>
        <w:pStyle w:val="4"/>
        <w:bidi w:val="0"/>
        <w:rPr>
          <w:rFonts w:hint="default"/>
          <w:lang w:val="en-MY"/>
        </w:rPr>
      </w:pPr>
      <w:r>
        <w:rPr>
          <w:rFonts w:hint="default"/>
          <w:lang w:val="en-MY"/>
        </w:rPr>
        <w:t>4.</w:t>
      </w:r>
    </w:p>
    <w:p w14:paraId="54F0F492">
      <w:r>
        <w:drawing>
          <wp:inline distT="0" distB="0" distL="114300" distR="114300">
            <wp:extent cx="5726430" cy="6080125"/>
            <wp:effectExtent l="0" t="0" r="5715" b="825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52F31">
      <w:pPr>
        <w:rPr>
          <w:rFonts w:hint="default"/>
          <w:lang w:val="en-MY"/>
        </w:rPr>
      </w:pPr>
      <w:r>
        <w:drawing>
          <wp:inline distT="0" distB="0" distL="114300" distR="114300">
            <wp:extent cx="5726430" cy="1461135"/>
            <wp:effectExtent l="0" t="0" r="5715" b="698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B408">
      <w:pPr>
        <w:pStyle w:val="4"/>
        <w:bidi w:val="0"/>
        <w:rPr>
          <w:rFonts w:hint="default"/>
          <w:lang w:val="en-MY"/>
        </w:rPr>
      </w:pPr>
      <w:r>
        <w:rPr>
          <w:rFonts w:hint="default"/>
          <w:lang w:val="en-MY"/>
        </w:rPr>
        <w:t>5.</w:t>
      </w:r>
    </w:p>
    <w:p w14:paraId="5D5E1ABC">
      <w:r>
        <w:drawing>
          <wp:inline distT="0" distB="0" distL="114300" distR="114300">
            <wp:extent cx="5731510" cy="4975860"/>
            <wp:effectExtent l="0" t="0" r="635" b="6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3FC3F">
      <w:pPr>
        <w:rPr>
          <w:rFonts w:hint="default"/>
          <w:lang w:val="en-MY"/>
        </w:rPr>
      </w:pPr>
      <w:r>
        <w:drawing>
          <wp:inline distT="0" distB="0" distL="114300" distR="114300">
            <wp:extent cx="5731510" cy="779145"/>
            <wp:effectExtent l="0" t="0" r="635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17F0E">
      <w:pPr>
        <w:pStyle w:val="4"/>
        <w:bidi w:val="0"/>
        <w:rPr>
          <w:rFonts w:hint="default"/>
          <w:lang w:val="en-MY"/>
        </w:rPr>
      </w:pPr>
      <w:r>
        <w:rPr>
          <w:rFonts w:hint="default"/>
          <w:lang w:val="en-MY"/>
        </w:rPr>
        <w:t>6.</w:t>
      </w:r>
    </w:p>
    <w:p w14:paraId="379191C4">
      <w:r>
        <w:drawing>
          <wp:inline distT="0" distB="0" distL="114300" distR="114300">
            <wp:extent cx="5730875" cy="4766945"/>
            <wp:effectExtent l="0" t="0" r="1270" b="444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223B9">
      <w:pPr>
        <w:rPr>
          <w:rFonts w:hint="default"/>
          <w:lang w:val="en-MY"/>
        </w:rPr>
      </w:pPr>
      <w:r>
        <w:drawing>
          <wp:inline distT="0" distB="0" distL="114300" distR="114300">
            <wp:extent cx="5727065" cy="538480"/>
            <wp:effectExtent l="0" t="0" r="5080" b="127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5B8E">
      <w:pPr>
        <w:rPr>
          <w:rFonts w:hint="default"/>
          <w:lang w:val="en-MY"/>
        </w:rPr>
      </w:pPr>
      <w:r>
        <w:rPr>
          <w:rFonts w:hint="default"/>
          <w:lang w:val="en-MY"/>
        </w:rPr>
        <w:br w:type="page"/>
      </w:r>
    </w:p>
    <w:p w14:paraId="72CA57A4">
      <w:pPr>
        <w:pStyle w:val="4"/>
        <w:bidi w:val="0"/>
        <w:rPr>
          <w:rFonts w:hint="default"/>
          <w:lang w:val="en-MY"/>
        </w:rPr>
      </w:pPr>
      <w:r>
        <w:rPr>
          <w:rFonts w:hint="default"/>
          <w:lang w:val="en-MY"/>
        </w:rPr>
        <w:t>7.</w:t>
      </w:r>
    </w:p>
    <w:p w14:paraId="435CBDA2">
      <w:r>
        <w:drawing>
          <wp:inline distT="0" distB="0" distL="114300" distR="114300">
            <wp:extent cx="5728335" cy="7443470"/>
            <wp:effectExtent l="0" t="0" r="3810" b="508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74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4DD1">
      <w:pPr>
        <w:rPr>
          <w:rFonts w:hint="default"/>
          <w:lang w:val="en-MY"/>
        </w:rPr>
      </w:pPr>
      <w:r>
        <w:drawing>
          <wp:inline distT="0" distB="0" distL="114300" distR="114300">
            <wp:extent cx="5729605" cy="970280"/>
            <wp:effectExtent l="0" t="0" r="254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636E">
      <w:pPr>
        <w:pStyle w:val="4"/>
        <w:bidi w:val="0"/>
        <w:rPr>
          <w:rFonts w:hint="default"/>
          <w:lang w:val="en-MY"/>
        </w:rPr>
      </w:pPr>
      <w:r>
        <w:rPr>
          <w:rFonts w:hint="default"/>
          <w:lang w:val="en-MY"/>
        </w:rPr>
        <w:t>8.</w:t>
      </w:r>
    </w:p>
    <w:p w14:paraId="4C3D2011">
      <w:r>
        <w:drawing>
          <wp:inline distT="0" distB="0" distL="114300" distR="114300">
            <wp:extent cx="5727700" cy="4907915"/>
            <wp:effectExtent l="0" t="0" r="4445" b="381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0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28F6">
      <w:pPr>
        <w:rPr>
          <w:rFonts w:hint="default"/>
          <w:lang w:val="en-MY"/>
        </w:rPr>
      </w:pPr>
      <w:r>
        <w:drawing>
          <wp:inline distT="0" distB="0" distL="114300" distR="114300">
            <wp:extent cx="5721350" cy="957580"/>
            <wp:effectExtent l="0" t="0" r="0" b="317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306690">
      <w:pPr>
        <w:rPr>
          <w:rFonts w:hint="default"/>
          <w:lang w:val="en-MY"/>
        </w:rPr>
      </w:pPr>
      <w:r>
        <w:rPr>
          <w:rFonts w:hint="default"/>
          <w:lang w:val="en-MY"/>
        </w:rPr>
        <w:br w:type="page"/>
      </w:r>
    </w:p>
    <w:p w14:paraId="5D934797">
      <w:pPr>
        <w:numPr>
          <w:ilvl w:val="0"/>
          <w:numId w:val="0"/>
        </w:numPr>
        <w:spacing w:after="160" w:line="278" w:lineRule="auto"/>
        <w:rPr>
          <w:rFonts w:hint="default"/>
          <w:lang w:val="en-MY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C82"/>
    <w:rsid w:val="00410756"/>
    <w:rsid w:val="00414873"/>
    <w:rsid w:val="00536D8A"/>
    <w:rsid w:val="007A3E79"/>
    <w:rsid w:val="00B71478"/>
    <w:rsid w:val="00BB4C82"/>
    <w:rsid w:val="00DB16B2"/>
    <w:rsid w:val="00E97FEA"/>
    <w:rsid w:val="16581EB6"/>
    <w:rsid w:val="20E4430A"/>
    <w:rsid w:val="347F26D3"/>
    <w:rsid w:val="388B11D3"/>
    <w:rsid w:val="3D0B54B4"/>
    <w:rsid w:val="56AF3E13"/>
    <w:rsid w:val="5E5B7559"/>
    <w:rsid w:val="73583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en-MY" w:eastAsia="zh-CN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</Words>
  <Characters>40</Characters>
  <Lines>1</Lines>
  <Paragraphs>1</Paragraphs>
  <TotalTime>110</TotalTime>
  <ScaleCrop>false</ScaleCrop>
  <LinksUpToDate>false</LinksUpToDate>
  <CharactersWithSpaces>46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2025-03-10T01:39:00Z</dcterms:created>
  <dc:creator>CHUA SONG WEN</dc:creator>
  <cp:lastModifiedBy>Wen Song</cp:lastModifiedBy>
  <dcterms:modified xsi:type="dcterms:W3CDTF">2025-03-25T11:49:09Z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A16DF0148F684D40976C951163F1D651_12</vt:lpwstr>
  </property>
</Properties>
</file>