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4E8D1571" w:rsidR="009D4416" w:rsidRDefault="00C459E9" w:rsidP="00B4170D">
      <w:r w:rsidRPr="00C459E9">
        <w:t xml:space="preserve">Kessler, G. and Carlton, G. (2014). A Study of Forensic Imaging in the Absence of Write-Blockers A Study of Forensic Imaging in the Absence of Write-Blockers A Study of Forensic Imaging in the Absence of… JDFSL V9N3 A STUDY OF FORENSIC IMAGING IN THE ABSENCE OF WRITE-BLOCKERS. [online] Available at: </w:t>
      </w:r>
      <w:hyperlink r:id="rId7" w:history="1">
        <w:r w:rsidRPr="00977F5B">
          <w:rPr>
            <w:rStyle w:val="Hyperlink"/>
          </w:rPr>
          <w:t>https://commons.erau.edu/cgi/viewcontent.cgi?article=1027&amp;context=db-security-studies</w:t>
        </w:r>
      </w:hyperlink>
      <w:r>
        <w:t>.</w:t>
      </w:r>
    </w:p>
    <w:p w14:paraId="1EAB77E7" w14:textId="1DF5E98F" w:rsidR="00B8515F" w:rsidRDefault="00B8515F" w:rsidP="00B4170D">
      <w:r w:rsidRPr="00B8515F">
        <w:t>Chen, J., Jiang, Q., Wang, Y. and Tang, J. (2016). Study of data analysis model based on big data technology. </w:t>
      </w:r>
      <w:r w:rsidRPr="00B8515F">
        <w:rPr>
          <w:i/>
          <w:iCs/>
        </w:rPr>
        <w:t>2016 IEEE International Conference on Big Data Analysis (ICBDA)</w:t>
      </w:r>
      <w:r w:rsidRPr="00B8515F">
        <w:t>, pp.1–6. doi:10.1109/icbda.2016.7509810.</w:t>
      </w:r>
    </w:p>
    <w:p w14:paraId="04B32B82" w14:textId="233C15F8" w:rsidR="00B8515F" w:rsidRDefault="001E712B" w:rsidP="00B4170D">
      <w:proofErr w:type="spellStart"/>
      <w:r w:rsidRPr="001E712B">
        <w:t>Hazierah</w:t>
      </w:r>
      <w:proofErr w:type="spellEnd"/>
      <w:r w:rsidRPr="001E712B">
        <w:t xml:space="preserve">, N., Shah, M., </w:t>
      </w:r>
      <w:proofErr w:type="spellStart"/>
      <w:r w:rsidRPr="001E712B">
        <w:t>Asmawi</w:t>
      </w:r>
      <w:proofErr w:type="spellEnd"/>
      <w:r w:rsidRPr="001E712B">
        <w:t>, A. and Md, S. (2025). IMPROVING COLLECTION OF DATA TYPE EVIDENCE AND THE INTEGRITY OF EVIDENCE COLLECTED USING SHA-256 HASHING ALGORITHM FOR WEB BROWSERS. </w:t>
      </w:r>
      <w:r w:rsidRPr="001E712B">
        <w:rPr>
          <w:i/>
          <w:iCs/>
        </w:rPr>
        <w:t>Journal of Theoretical and Applied Information Technology</w:t>
      </w:r>
      <w:r w:rsidRPr="001E712B">
        <w:t>, [online] 31(2). Available at: http://psasir.upm.edu.my/id/eprint/118206/1/118206.pdf [Accessed 2 Aug. 2026].</w:t>
      </w:r>
    </w:p>
    <w:p w14:paraId="0578D2B6" w14:textId="70DF2680" w:rsidR="00914B89" w:rsidRDefault="00914B89" w:rsidP="00B4170D">
      <w:r w:rsidRPr="00914B89">
        <w:t>Srinivasan, A. (2025). Security and Forensics–Is Solid State Drive a Friend or a Foe? </w:t>
      </w:r>
      <w:r w:rsidRPr="00914B89">
        <w:rPr>
          <w:i/>
          <w:iCs/>
        </w:rPr>
        <w:t>Proceedings of the International Symposium on Memory Systems</w:t>
      </w:r>
      <w:r w:rsidRPr="00914B89">
        <w:t>, pp.148–158. doi:10.1145/3767110.3767138.</w:t>
      </w:r>
    </w:p>
    <w:p w14:paraId="03779956" w14:textId="77777777" w:rsidR="00AF3576" w:rsidRPr="00AF3576" w:rsidRDefault="00AF3576" w:rsidP="00AF3576">
      <w:proofErr w:type="spellStart"/>
      <w:r w:rsidRPr="00AF3576">
        <w:t>Qbea’h</w:t>
      </w:r>
      <w:proofErr w:type="spellEnd"/>
      <w:r w:rsidRPr="00AF3576">
        <w:t xml:space="preserve">, M., Al Ahbabi, A., </w:t>
      </w:r>
      <w:proofErr w:type="spellStart"/>
      <w:r w:rsidRPr="00AF3576">
        <w:t>Alketbi</w:t>
      </w:r>
      <w:proofErr w:type="spellEnd"/>
      <w:r w:rsidRPr="00AF3576">
        <w:t xml:space="preserve">, F. and </w:t>
      </w:r>
      <w:proofErr w:type="spellStart"/>
      <w:r w:rsidRPr="00AF3576">
        <w:t>Aldhanhani</w:t>
      </w:r>
      <w:proofErr w:type="spellEnd"/>
      <w:r w:rsidRPr="00AF3576">
        <w:t xml:space="preserve">, F. (2025). Recovering file extensions, deleted files, and encrypted data after windows malware attacks: Methods, tools, and forensic considerations. In: </w:t>
      </w:r>
      <w:r w:rsidRPr="00AF3576">
        <w:rPr>
          <w:i/>
          <w:iCs/>
        </w:rPr>
        <w:t>2025 International Conference on Computer and Applications (ICCA)</w:t>
      </w:r>
      <w:r w:rsidRPr="00AF3576">
        <w:t>. pp.1–7. doi:10.1109/ICCA66035.2025.11430806.</w:t>
      </w:r>
    </w:p>
    <w:p w14:paraId="1838CA6A" w14:textId="111BED43" w:rsidR="00AF3576" w:rsidRDefault="007B0CC0" w:rsidP="00B4170D">
      <w:proofErr w:type="spellStart"/>
      <w:r w:rsidRPr="007B0CC0">
        <w:t>Zhetpisbayeva</w:t>
      </w:r>
      <w:proofErr w:type="spellEnd"/>
      <w:r w:rsidRPr="007B0CC0">
        <w:t xml:space="preserve">, A., </w:t>
      </w:r>
      <w:proofErr w:type="spellStart"/>
      <w:r w:rsidRPr="007B0CC0">
        <w:t>Shayea</w:t>
      </w:r>
      <w:proofErr w:type="spellEnd"/>
      <w:r w:rsidRPr="007B0CC0">
        <w:t xml:space="preserve">, I., </w:t>
      </w:r>
      <w:proofErr w:type="spellStart"/>
      <w:r w:rsidRPr="007B0CC0">
        <w:t>Kozhakhmet</w:t>
      </w:r>
      <w:proofErr w:type="spellEnd"/>
      <w:r w:rsidRPr="007B0CC0">
        <w:t>, Z., Alibek, A., Nyssanov, N. and Baibussinov, A. (2025). The Effect of TRIM Function on Data Recovery from SSD Solid-State Drives. </w:t>
      </w:r>
      <w:r w:rsidRPr="007B0CC0">
        <w:rPr>
          <w:i/>
          <w:iCs/>
        </w:rPr>
        <w:t>2025 IEEE/ACIS 29th International Conference on Software Engineering, Artificial Intelligence, Networking and Parallel/Distributed Computing (SNPD)</w:t>
      </w:r>
      <w:r w:rsidRPr="007B0CC0">
        <w:t>, pp.151–156. doi:10.1109/snpd65828.2025.11254695.</w:t>
      </w:r>
    </w:p>
    <w:p w14:paraId="20BA9198" w14:textId="75B8CBC9" w:rsidR="007B0CC0" w:rsidRDefault="00E05B10" w:rsidP="00B4170D">
      <w:r w:rsidRPr="00E05B10">
        <w:t xml:space="preserve">Shin, I. (2012). Implementing secure file deletion in </w:t>
      </w:r>
      <w:proofErr w:type="spellStart"/>
      <w:r w:rsidRPr="00E05B10">
        <w:t>NANDbased</w:t>
      </w:r>
      <w:proofErr w:type="spellEnd"/>
      <w:r w:rsidRPr="00E05B10">
        <w:t xml:space="preserve"> block devices with internal buffers. </w:t>
      </w:r>
      <w:r w:rsidRPr="00E05B10">
        <w:rPr>
          <w:i/>
          <w:iCs/>
        </w:rPr>
        <w:t>IEEE Transactions on Consumer Electronics</w:t>
      </w:r>
      <w:r w:rsidRPr="00E05B10">
        <w:t>, 58(4), pp.1219–1224. doi:10.1109/tce.2012.6414988.</w:t>
      </w:r>
    </w:p>
    <w:p w14:paraId="3FC96ADC" w14:textId="77777777" w:rsidR="00D81ADF" w:rsidRPr="00D81ADF" w:rsidRDefault="00D81ADF" w:rsidP="00D81ADF">
      <w:r w:rsidRPr="00D81ADF">
        <w:t xml:space="preserve">Chen, F.-H., Yang, M.-C., Chang, Y.-H. and Kuo, T.-W. (2015). PWL: A progressive wear </w:t>
      </w:r>
      <w:proofErr w:type="spellStart"/>
      <w:r w:rsidRPr="00D81ADF">
        <w:t>leveling</w:t>
      </w:r>
      <w:proofErr w:type="spellEnd"/>
      <w:r w:rsidRPr="00D81ADF">
        <w:t xml:space="preserve"> to minimize data migration overheads for NAND flash devices. In: </w:t>
      </w:r>
      <w:r w:rsidRPr="00D81ADF">
        <w:rPr>
          <w:i/>
          <w:iCs/>
        </w:rPr>
        <w:t>2015 Design, Automation &amp; Test in Europe Conference &amp; Exhibition (DATE)</w:t>
      </w:r>
      <w:r w:rsidRPr="00D81ADF">
        <w:t>. pp.1209–1212.</w:t>
      </w:r>
    </w:p>
    <w:p w14:paraId="47EDB68E" w14:textId="60A15A16" w:rsidR="00D81ADF" w:rsidRDefault="005866CA" w:rsidP="00B4170D">
      <w:r w:rsidRPr="005866CA">
        <w:t>Cho, S., Kim, B., Cho, H., Seo, G., Mutlu, O., Kim, M. and Park, J. (2024). AERO: Adaptive Erase Operation for Improving Lifetime and Performance of Modern NAND Flash-Based SSDs. </w:t>
      </w:r>
      <w:r w:rsidRPr="005866CA">
        <w:rPr>
          <w:i/>
          <w:iCs/>
        </w:rPr>
        <w:t>Proceedings of the 29th ACM International Conference on Architectural Support for Programming Languages and Operating Systems, Volume 3</w:t>
      </w:r>
      <w:r w:rsidRPr="005866CA">
        <w:t>, pp.101–118. doi:10.1145/3620666.3651341.</w:t>
      </w:r>
    </w:p>
    <w:p w14:paraId="4ED7C50B" w14:textId="761223B8" w:rsidR="00BF3CCD" w:rsidRDefault="00BF3CCD" w:rsidP="00B4170D">
      <w:r w:rsidRPr="00BF3CCD">
        <w:lastRenderedPageBreak/>
        <w:t>Akbal, E. and Dogan, S. (2018). Forensics Image Acquisition Process of Digital Evidence. </w:t>
      </w:r>
      <w:r w:rsidRPr="00BF3CCD">
        <w:rPr>
          <w:i/>
          <w:iCs/>
        </w:rPr>
        <w:t>International Journal of Computer Network and Information Security</w:t>
      </w:r>
      <w:r w:rsidRPr="00BF3CCD">
        <w:t>, 10(5), pp.1–8. doi:10.5815/ijcnis.2018.05.01.</w:t>
      </w:r>
    </w:p>
    <w:p w14:paraId="2267AE27" w14:textId="5547D63E" w:rsidR="00230412" w:rsidRDefault="00230412" w:rsidP="00B4170D">
      <w:r w:rsidRPr="00230412">
        <w:t>Sachdeva, S., Raina, B.L. and Sharma, A. (2020). Analysis of Digital Forensic Tools. </w:t>
      </w:r>
      <w:r w:rsidRPr="00230412">
        <w:rPr>
          <w:i/>
          <w:iCs/>
        </w:rPr>
        <w:t>Journal of Computational and Theoretical Nanoscience</w:t>
      </w:r>
      <w:r w:rsidRPr="00230412">
        <w:t>, [online] 17(6), pp.2459–2467. doi:10.1166/jctn.2020.8916.</w:t>
      </w:r>
    </w:p>
    <w:p w14:paraId="2D2EF886" w14:textId="2C439638" w:rsidR="00230412" w:rsidRDefault="005A4C2F" w:rsidP="00B4170D">
      <w:proofErr w:type="spellStart"/>
      <w:r w:rsidRPr="005A4C2F">
        <w:t>Surbiryala</w:t>
      </w:r>
      <w:proofErr w:type="spellEnd"/>
      <w:r w:rsidRPr="005A4C2F">
        <w:t>, J. and Rong, C. (2018). Data recovery in cloud using forensic tools. </w:t>
      </w:r>
      <w:r w:rsidRPr="005A4C2F">
        <w:rPr>
          <w:i/>
          <w:iCs/>
        </w:rPr>
        <w:t>2018 IEEE 3rd International Conference on Cloud Computing and Big Data Analysis (ICCCBDA)</w:t>
      </w:r>
      <w:r w:rsidRPr="005A4C2F">
        <w:t>, [online] pp.309–314. doi:10.1109/icccbda.2018.8386533.</w:t>
      </w:r>
    </w:p>
    <w:p w14:paraId="495A5D85" w14:textId="43B3FCED" w:rsidR="005A4C2F" w:rsidRDefault="005A4C2F" w:rsidP="00B4170D">
      <w:r w:rsidRPr="005A4C2F">
        <w:t xml:space="preserve">Muhammad </w:t>
      </w:r>
      <w:proofErr w:type="spellStart"/>
      <w:r w:rsidRPr="005A4C2F">
        <w:t>Immawan</w:t>
      </w:r>
      <w:proofErr w:type="spellEnd"/>
      <w:r w:rsidRPr="005A4C2F">
        <w:t xml:space="preserve"> Aulia, </w:t>
      </w:r>
      <w:proofErr w:type="spellStart"/>
      <w:r w:rsidRPr="005A4C2F">
        <w:t>Panggah</w:t>
      </w:r>
      <w:proofErr w:type="spellEnd"/>
      <w:r w:rsidRPr="005A4C2F">
        <w:t xml:space="preserve"> </w:t>
      </w:r>
      <w:proofErr w:type="spellStart"/>
      <w:r w:rsidRPr="005A4C2F">
        <w:t>Widiandana</w:t>
      </w:r>
      <w:proofErr w:type="spellEnd"/>
      <w:r w:rsidRPr="005A4C2F">
        <w:t>, Latifah Iriani, Muhammad Fauzan Gustafi and Muhammad Azam Hasani (2024). Application of Data Recovery Tools in Flash Drive Forensic Data Acquisition. </w:t>
      </w:r>
      <w:r w:rsidRPr="005A4C2F">
        <w:rPr>
          <w:i/>
          <w:iCs/>
        </w:rPr>
        <w:t xml:space="preserve">Secure And Knowledge-Intelligent Research in Cybersecurity </w:t>
      </w:r>
      <w:proofErr w:type="gramStart"/>
      <w:r w:rsidRPr="005A4C2F">
        <w:rPr>
          <w:i/>
          <w:iCs/>
        </w:rPr>
        <w:t>And</w:t>
      </w:r>
      <w:proofErr w:type="gramEnd"/>
      <w:r w:rsidRPr="005A4C2F">
        <w:rPr>
          <w:i/>
          <w:iCs/>
        </w:rPr>
        <w:t xml:space="preserve"> Multimedia (SAKIRA)</w:t>
      </w:r>
      <w:r w:rsidRPr="005A4C2F">
        <w:t>, [online] 2(1), pp.37–42. doi:10.36679/s4kira.v2i1.17.</w:t>
      </w:r>
    </w:p>
    <w:p w14:paraId="27C10443" w14:textId="682A1CFC" w:rsidR="005A4C2F" w:rsidRDefault="00206FE3" w:rsidP="00B4170D">
      <w:proofErr w:type="spellStart"/>
      <w:r w:rsidRPr="00206FE3">
        <w:t>Angamutu</w:t>
      </w:r>
      <w:proofErr w:type="spellEnd"/>
      <w:r w:rsidRPr="00206FE3">
        <w:t>, K.A.P., Rahman, N.A.A. and Suki, N.N.A.N. (2020). A Customized Data Recovery Tool. </w:t>
      </w:r>
      <w:r w:rsidRPr="00206FE3">
        <w:rPr>
          <w:i/>
          <w:iCs/>
        </w:rPr>
        <w:t>Journal of Physics: Conference Series</w:t>
      </w:r>
      <w:r w:rsidRPr="00206FE3">
        <w:t>, 1712(1), p.012019. doi:10.1088/1742-6596/1712/1/012019.</w:t>
      </w:r>
    </w:p>
    <w:p w14:paraId="0D2B0692" w14:textId="77777777" w:rsidR="00206FE3" w:rsidRDefault="00206FE3" w:rsidP="00B4170D"/>
    <w:p w14:paraId="53E73A2D" w14:textId="77777777" w:rsidR="00E05B10" w:rsidRDefault="00E05B10" w:rsidP="00B4170D"/>
    <w:p w14:paraId="0E7BF4F4" w14:textId="77777777" w:rsidR="00914B89" w:rsidRDefault="00914B89" w:rsidP="00B4170D"/>
    <w:p w14:paraId="15D9B11B" w14:textId="77777777" w:rsidR="001E712B" w:rsidRDefault="001E712B" w:rsidP="00B4170D"/>
    <w:p w14:paraId="567E6159" w14:textId="77777777" w:rsidR="00C459E9" w:rsidRDefault="00C459E9"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A1A4D"/>
    <w:rsid w:val="001E712B"/>
    <w:rsid w:val="001F5487"/>
    <w:rsid w:val="00206FE3"/>
    <w:rsid w:val="00230412"/>
    <w:rsid w:val="002749B0"/>
    <w:rsid w:val="00391B56"/>
    <w:rsid w:val="003E671F"/>
    <w:rsid w:val="00443A93"/>
    <w:rsid w:val="00550FC1"/>
    <w:rsid w:val="005866CA"/>
    <w:rsid w:val="005A4C2F"/>
    <w:rsid w:val="00627666"/>
    <w:rsid w:val="006B531D"/>
    <w:rsid w:val="00705639"/>
    <w:rsid w:val="007902B7"/>
    <w:rsid w:val="007B0CC0"/>
    <w:rsid w:val="007F5ADE"/>
    <w:rsid w:val="007F723A"/>
    <w:rsid w:val="008479F7"/>
    <w:rsid w:val="00914B89"/>
    <w:rsid w:val="00922D26"/>
    <w:rsid w:val="00937A92"/>
    <w:rsid w:val="009B0627"/>
    <w:rsid w:val="009D4416"/>
    <w:rsid w:val="009F6669"/>
    <w:rsid w:val="00A138A7"/>
    <w:rsid w:val="00A83C30"/>
    <w:rsid w:val="00A85363"/>
    <w:rsid w:val="00AE10C5"/>
    <w:rsid w:val="00AF3576"/>
    <w:rsid w:val="00B260FB"/>
    <w:rsid w:val="00B4170D"/>
    <w:rsid w:val="00B8515F"/>
    <w:rsid w:val="00BA32E1"/>
    <w:rsid w:val="00BF3CCD"/>
    <w:rsid w:val="00C459E9"/>
    <w:rsid w:val="00C4684A"/>
    <w:rsid w:val="00C57396"/>
    <w:rsid w:val="00CE3385"/>
    <w:rsid w:val="00D20A7A"/>
    <w:rsid w:val="00D60F95"/>
    <w:rsid w:val="00D65EF4"/>
    <w:rsid w:val="00D81ADF"/>
    <w:rsid w:val="00E05B10"/>
    <w:rsid w:val="00EC7082"/>
    <w:rsid w:val="00F278F1"/>
    <w:rsid w:val="00F72B3E"/>
    <w:rsid w:val="00FA33F0"/>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ons.erau.edu/cgi/viewcontent.cgi?article=1027&amp;context=db-security-stud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468</TotalTime>
  <Pages>4</Pages>
  <Words>1456</Words>
  <Characters>8305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17</cp:revision>
  <dcterms:created xsi:type="dcterms:W3CDTF">2026-07-07T21:07:00Z</dcterms:created>
  <dcterms:modified xsi:type="dcterms:W3CDTF">2026-08-13T18:19:00Z</dcterms:modified>
</cp:coreProperties>
</file>