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6A20" w14:textId="77777777" w:rsidR="00364A8D" w:rsidRDefault="00EF124A">
      <w:pPr>
        <w:spacing w:after="0" w:line="259" w:lineRule="auto"/>
        <w:ind w:left="2222" w:firstLine="0"/>
        <w:jc w:val="left"/>
      </w:pPr>
      <w:r>
        <w:rPr>
          <w:sz w:val="60"/>
        </w:rPr>
        <w:t>JSLIM Design Pte Ltd</w:t>
      </w:r>
    </w:p>
    <w:p w14:paraId="0D6841D8" w14:textId="77777777" w:rsidR="00364A8D" w:rsidRDefault="00EF124A">
      <w:pPr>
        <w:tabs>
          <w:tab w:val="center" w:pos="4265"/>
          <w:tab w:val="center" w:pos="6948"/>
        </w:tabs>
        <w:spacing w:after="0" w:line="265" w:lineRule="auto"/>
        <w:ind w:left="0" w:firstLine="0"/>
        <w:jc w:val="left"/>
      </w:pPr>
      <w:r>
        <w:rPr>
          <w:sz w:val="22"/>
        </w:rPr>
        <w:tab/>
      </w:r>
      <w:proofErr w:type="spellStart"/>
      <w:r>
        <w:rPr>
          <w:sz w:val="22"/>
        </w:rPr>
        <w:t>Blk</w:t>
      </w:r>
      <w:proofErr w:type="spellEnd"/>
      <w:r>
        <w:rPr>
          <w:sz w:val="22"/>
        </w:rPr>
        <w:t xml:space="preserve"> 281, Bukit Batok East Avenue 3 #01-295.</w:t>
      </w:r>
      <w:r>
        <w:rPr>
          <w:sz w:val="22"/>
        </w:rPr>
        <w:tab/>
      </w:r>
      <w:proofErr w:type="gramStart"/>
      <w:r>
        <w:rPr>
          <w:sz w:val="22"/>
        </w:rPr>
        <w:t>S(</w:t>
      </w:r>
      <w:proofErr w:type="gramEnd"/>
      <w:r>
        <w:rPr>
          <w:sz w:val="22"/>
        </w:rPr>
        <w:t>650281)</w:t>
      </w:r>
    </w:p>
    <w:p w14:paraId="73B2A460" w14:textId="77777777" w:rsidR="00364A8D" w:rsidRDefault="00EF124A">
      <w:pPr>
        <w:tabs>
          <w:tab w:val="center" w:pos="2942"/>
          <w:tab w:val="center" w:pos="5489"/>
        </w:tabs>
        <w:spacing w:after="0" w:line="259" w:lineRule="auto"/>
        <w:ind w:left="0" w:firstLine="0"/>
        <w:jc w:val="left"/>
      </w:pPr>
      <w:r>
        <w:rPr>
          <w:sz w:val="22"/>
        </w:rPr>
        <w:tab/>
        <w:t>Hp: 86865336</w:t>
      </w:r>
      <w:r>
        <w:rPr>
          <w:sz w:val="22"/>
        </w:rPr>
        <w:tab/>
        <w:t>Business Reg. No. 202210283W</w:t>
      </w:r>
    </w:p>
    <w:p w14:paraId="2758FDD3" w14:textId="77777777" w:rsidR="00364A8D" w:rsidRDefault="00EF124A">
      <w:pPr>
        <w:spacing w:after="673" w:line="265" w:lineRule="auto"/>
        <w:ind w:left="2323" w:hanging="10"/>
        <w:jc w:val="left"/>
      </w:pPr>
      <w:r>
        <w:rPr>
          <w:sz w:val="22"/>
        </w:rPr>
        <w:t>Email: JSLlM2022@yahoo.com.sg</w:t>
      </w:r>
    </w:p>
    <w:p w14:paraId="1C0E4060" w14:textId="77777777" w:rsidR="00364A8D" w:rsidRDefault="00EF124A">
      <w:pPr>
        <w:spacing w:after="0" w:line="259" w:lineRule="auto"/>
        <w:ind w:left="0" w:firstLine="0"/>
        <w:jc w:val="right"/>
      </w:pPr>
      <w:r>
        <w:rPr>
          <w:sz w:val="34"/>
        </w:rPr>
        <w:t>Invoice No: JSL-1046</w:t>
      </w:r>
    </w:p>
    <w:p w14:paraId="69C8699B" w14:textId="77777777" w:rsidR="00364A8D" w:rsidRDefault="00EF124A">
      <w:pPr>
        <w:tabs>
          <w:tab w:val="center" w:pos="8018"/>
        </w:tabs>
        <w:ind w:left="0" w:firstLine="0"/>
        <w:jc w:val="left"/>
      </w:pPr>
      <w:r>
        <w:t xml:space="preserve">To: </w:t>
      </w:r>
      <w:proofErr w:type="spellStart"/>
      <w:r>
        <w:t>Mdm</w:t>
      </w:r>
      <w:proofErr w:type="spellEnd"/>
      <w:r>
        <w:t xml:space="preserve"> Chua</w:t>
      </w:r>
      <w:r>
        <w:tab/>
        <w:t>Date: 30 Jan 23</w:t>
      </w:r>
    </w:p>
    <w:p w14:paraId="48884B21" w14:textId="77777777" w:rsidR="00364A8D" w:rsidRDefault="00EF124A">
      <w:pPr>
        <w:tabs>
          <w:tab w:val="center" w:pos="8078"/>
        </w:tabs>
        <w:ind w:left="0" w:firstLine="0"/>
        <w:jc w:val="left"/>
      </w:pPr>
      <w:proofErr w:type="spellStart"/>
      <w:r>
        <w:t>Blk</w:t>
      </w:r>
      <w:proofErr w:type="spellEnd"/>
      <w:r>
        <w:t xml:space="preserve"> 289G, Bukit Batok St 25</w:t>
      </w:r>
      <w:r>
        <w:tab/>
        <w:t>Ref no: JSL-Q2301</w:t>
      </w:r>
    </w:p>
    <w:p w14:paraId="2FB71971" w14:textId="77777777" w:rsidR="00364A8D" w:rsidRDefault="00EF124A">
      <w:pPr>
        <w:spacing w:after="283"/>
        <w:ind w:left="38" w:right="1099"/>
      </w:pPr>
      <w:r>
        <w:t># 14—114</w:t>
      </w:r>
      <w:r>
        <w:tab/>
      </w:r>
      <w:r>
        <w:t>Page: 01 Tel: 98300962 Email:</w:t>
      </w:r>
    </w:p>
    <w:p w14:paraId="1E57BF79" w14:textId="77777777" w:rsidR="00364A8D" w:rsidRDefault="00EF124A">
      <w:pPr>
        <w:pStyle w:val="Heading1"/>
      </w:pPr>
      <w:r>
        <w:t>QUOTATION</w:t>
      </w:r>
    </w:p>
    <w:p w14:paraId="27593A02" w14:textId="77777777" w:rsidR="00364A8D" w:rsidRDefault="00EF124A">
      <w:pPr>
        <w:numPr>
          <w:ilvl w:val="0"/>
          <w:numId w:val="1"/>
        </w:numPr>
        <w:ind w:hanging="725"/>
      </w:pPr>
      <w:r>
        <w:t xml:space="preserve">To supply </w:t>
      </w:r>
      <w:proofErr w:type="spellStart"/>
      <w:r>
        <w:t>labor</w:t>
      </w:r>
      <w:proofErr w:type="spellEnd"/>
      <w:r>
        <w:t xml:space="preserve"> to dismantle/disposed bowl, vanity basin at c/toilet</w:t>
      </w:r>
      <w:r>
        <w:tab/>
      </w:r>
      <w:r>
        <w:t>$ 100.00</w:t>
      </w:r>
    </w:p>
    <w:p w14:paraId="25132948" w14:textId="77777777" w:rsidR="00364A8D" w:rsidRDefault="00EF124A">
      <w:pPr>
        <w:tabs>
          <w:tab w:val="center" w:pos="3053"/>
          <w:tab w:val="center" w:pos="8345"/>
        </w:tabs>
        <w:ind w:left="0" w:firstLine="0"/>
        <w:jc w:val="left"/>
      </w:pPr>
      <w:r>
        <w:tab/>
        <w:t>-To hack existing shower kerb at common toilet</w:t>
      </w:r>
      <w:r>
        <w:tab/>
      </w:r>
      <w:r>
        <w:t>$ 50.00</w:t>
      </w:r>
    </w:p>
    <w:p w14:paraId="6B237EBA" w14:textId="77777777" w:rsidR="00364A8D" w:rsidRDefault="00EF124A">
      <w:pPr>
        <w:numPr>
          <w:ilvl w:val="0"/>
          <w:numId w:val="1"/>
        </w:numPr>
        <w:ind w:hanging="725"/>
      </w:pPr>
      <w:r>
        <w:t>To chemical screed existing floor at common toilet</w:t>
      </w:r>
      <w:r>
        <w:tab/>
      </w:r>
      <w:r>
        <w:t>$ 150.00</w:t>
      </w:r>
    </w:p>
    <w:p w14:paraId="4BC1A207" w14:textId="77777777" w:rsidR="00364A8D" w:rsidRDefault="00EF124A">
      <w:pPr>
        <w:ind w:left="759"/>
      </w:pPr>
      <w:r>
        <w:t>-To supply &amp; lay over rough homogenous flooring tiles at common toilet $1050.oo</w:t>
      </w:r>
    </w:p>
    <w:p w14:paraId="5E71B524" w14:textId="77777777" w:rsidR="00364A8D" w:rsidRDefault="00EF124A">
      <w:pPr>
        <w:tabs>
          <w:tab w:val="center" w:pos="2882"/>
          <w:tab w:val="center" w:pos="8470"/>
        </w:tabs>
        <w:ind w:left="0" w:firstLine="0"/>
        <w:jc w:val="left"/>
      </w:pPr>
      <w:r>
        <w:tab/>
        <w:t>-To construct shower kerb at common toilet</w:t>
      </w:r>
      <w:r>
        <w:tab/>
      </w:r>
      <w:r>
        <w:t>180.00</w:t>
      </w:r>
    </w:p>
    <w:p w14:paraId="4B3F14AC" w14:textId="77777777" w:rsidR="00364A8D" w:rsidRDefault="00EF124A">
      <w:pPr>
        <w:numPr>
          <w:ilvl w:val="0"/>
          <w:numId w:val="1"/>
        </w:numPr>
        <w:ind w:hanging="725"/>
      </w:pPr>
      <w:r>
        <w:t>To supply</w:t>
      </w:r>
      <w:r>
        <w:t xml:space="preserve"> </w:t>
      </w:r>
      <w:proofErr w:type="spellStart"/>
      <w:r>
        <w:t>labor</w:t>
      </w:r>
      <w:proofErr w:type="spellEnd"/>
      <w:r>
        <w:t xml:space="preserve"> to dismantle/disposed existing shower screen</w:t>
      </w:r>
      <w:r>
        <w:tab/>
      </w:r>
      <w:r>
        <w:t>$ 120.00</w:t>
      </w:r>
    </w:p>
    <w:p w14:paraId="4E08E838" w14:textId="77777777" w:rsidR="00364A8D" w:rsidRDefault="00EF124A">
      <w:pPr>
        <w:ind w:left="754"/>
      </w:pPr>
      <w:r>
        <w:t xml:space="preserve">-To supply &amp; install 3 panel aluminium shower </w:t>
      </w:r>
      <w:proofErr w:type="gramStart"/>
      <w:r>
        <w:t>screen</w:t>
      </w:r>
      <w:proofErr w:type="gramEnd"/>
      <w:r>
        <w:t xml:space="preserve"> with acrylic panel </w:t>
      </w:r>
      <w:r>
        <w:t>$ 580.00</w:t>
      </w:r>
    </w:p>
    <w:p w14:paraId="46C18F19" w14:textId="77777777" w:rsidR="00364A8D" w:rsidRDefault="00EF124A">
      <w:pPr>
        <w:ind w:left="754"/>
      </w:pPr>
      <w:r>
        <w:t xml:space="preserve">(If use </w:t>
      </w:r>
      <w:proofErr w:type="spellStart"/>
      <w:r>
        <w:t>Aust</w:t>
      </w:r>
      <w:proofErr w:type="spellEnd"/>
      <w:r>
        <w:t xml:space="preserve"> brand at $690.00)</w:t>
      </w:r>
    </w:p>
    <w:p w14:paraId="0A9B9B5C" w14:textId="77777777" w:rsidR="00364A8D" w:rsidRDefault="00EF124A">
      <w:pPr>
        <w:numPr>
          <w:ilvl w:val="0"/>
          <w:numId w:val="1"/>
        </w:numPr>
        <w:ind w:hanging="725"/>
      </w:pPr>
      <w:r>
        <w:t xml:space="preserve">To supply </w:t>
      </w:r>
      <w:proofErr w:type="spellStart"/>
      <w:r>
        <w:t>labor</w:t>
      </w:r>
      <w:proofErr w:type="spellEnd"/>
      <w:r>
        <w:t xml:space="preserve"> to install 1 </w:t>
      </w:r>
      <w:proofErr w:type="gramStart"/>
      <w:r>
        <w:t>nos.</w:t>
      </w:r>
      <w:proofErr w:type="gramEnd"/>
      <w:r>
        <w:t xml:space="preserve"> of sitting toilet bowl —6 inch</w:t>
      </w:r>
      <w:r>
        <w:tab/>
      </w:r>
      <w:r>
        <w:t>$ 200.00</w:t>
      </w:r>
    </w:p>
    <w:p w14:paraId="0EA3D3C5" w14:textId="77777777" w:rsidR="00364A8D" w:rsidRDefault="00EF124A">
      <w:pPr>
        <w:tabs>
          <w:tab w:val="center" w:pos="4025"/>
          <w:tab w:val="center" w:pos="8340"/>
        </w:tabs>
        <w:ind w:left="0" w:firstLine="0"/>
        <w:jc w:val="left"/>
      </w:pPr>
      <w:r>
        <w:tab/>
        <w:t>-To supp</w:t>
      </w:r>
      <w:r>
        <w:t xml:space="preserve">ly </w:t>
      </w:r>
      <w:proofErr w:type="spellStart"/>
      <w:r>
        <w:t>labor</w:t>
      </w:r>
      <w:proofErr w:type="spellEnd"/>
      <w:r>
        <w:t xml:space="preserve"> to install vanity cabinet and basin at common toilet</w:t>
      </w:r>
      <w:r>
        <w:tab/>
      </w:r>
      <w:r>
        <w:t>$ 180.00</w:t>
      </w:r>
    </w:p>
    <w:p w14:paraId="3DFFDAA6" w14:textId="77777777" w:rsidR="00364A8D" w:rsidRDefault="00EF124A">
      <w:pPr>
        <w:numPr>
          <w:ilvl w:val="0"/>
          <w:numId w:val="1"/>
        </w:numPr>
        <w:ind w:hanging="725"/>
      </w:pPr>
      <w:r>
        <w:t>To supply PVC swing door at common toilet</w:t>
      </w:r>
      <w:r>
        <w:tab/>
      </w:r>
      <w:r>
        <w:t>$ 260.00</w:t>
      </w:r>
    </w:p>
    <w:p w14:paraId="1B73E0FB" w14:textId="77777777" w:rsidR="00364A8D" w:rsidRDefault="00EF124A">
      <w:pPr>
        <w:numPr>
          <w:ilvl w:val="0"/>
          <w:numId w:val="1"/>
        </w:numPr>
        <w:ind w:hanging="725"/>
      </w:pPr>
      <w:r>
        <w:t>To do a chemical washing at common toilet - optional</w:t>
      </w:r>
      <w:r>
        <w:tab/>
      </w:r>
      <w:r>
        <w:t>$ 150.00</w:t>
      </w:r>
    </w:p>
    <w:p w14:paraId="478ACC62" w14:textId="77777777" w:rsidR="00364A8D" w:rsidRDefault="00EF124A">
      <w:pPr>
        <w:numPr>
          <w:ilvl w:val="0"/>
          <w:numId w:val="1"/>
        </w:numPr>
        <w:ind w:hanging="725"/>
      </w:pPr>
      <w:r>
        <w:t>Haulage, debris clearing</w:t>
      </w:r>
      <w:r>
        <w:tab/>
      </w:r>
      <w:r>
        <w:t>$ 350.00</w:t>
      </w:r>
    </w:p>
    <w:p w14:paraId="32CFA538" w14:textId="77777777" w:rsidR="00364A8D" w:rsidRDefault="00EF124A">
      <w:pPr>
        <w:numPr>
          <w:ilvl w:val="0"/>
          <w:numId w:val="1"/>
        </w:numPr>
        <w:ind w:hanging="725"/>
      </w:pPr>
      <w:r>
        <w:t xml:space="preserve">To supply </w:t>
      </w:r>
      <w:proofErr w:type="spellStart"/>
      <w:r>
        <w:t>labor</w:t>
      </w:r>
      <w:proofErr w:type="spellEnd"/>
      <w:r>
        <w:t xml:space="preserve"> to replace mixer tap a</w:t>
      </w:r>
      <w:r>
        <w:t>nd hand shower / holder x 1 set</w:t>
      </w:r>
      <w:r>
        <w:tab/>
      </w:r>
      <w:r>
        <w:rPr>
          <w:noProof/>
        </w:rPr>
        <w:drawing>
          <wp:inline distT="0" distB="0" distL="0" distR="0" wp14:anchorId="1FEEBF42" wp14:editId="252C1581">
            <wp:extent cx="67056" cy="137200"/>
            <wp:effectExtent l="0" t="0" r="0" b="0"/>
            <wp:docPr id="1517" name="Picture 1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70.00</w:t>
      </w:r>
    </w:p>
    <w:p w14:paraId="6302121C" w14:textId="77777777" w:rsidR="00364A8D" w:rsidRDefault="00EF124A">
      <w:pPr>
        <w:numPr>
          <w:ilvl w:val="0"/>
          <w:numId w:val="1"/>
        </w:numPr>
        <w:spacing w:after="46" w:line="463" w:lineRule="auto"/>
        <w:ind w:hanging="725"/>
      </w:pPr>
      <w:r>
        <w:t>To construct and extent existing kerb to conceal drainage hole</w:t>
      </w:r>
      <w:r>
        <w:tab/>
      </w:r>
      <w:r>
        <w:t xml:space="preserve">80.00 </w:t>
      </w:r>
      <w:r>
        <w:t>Total amount:</w:t>
      </w:r>
      <w:r>
        <w:tab/>
      </w:r>
      <w:r>
        <w:t>$3,520.00</w:t>
      </w:r>
    </w:p>
    <w:p w14:paraId="617DA1EC" w14:textId="77777777" w:rsidR="00364A8D" w:rsidRDefault="00EF124A">
      <w:pPr>
        <w:tabs>
          <w:tab w:val="center" w:pos="6859"/>
        </w:tabs>
        <w:spacing w:after="548" w:line="265" w:lineRule="auto"/>
        <w:ind w:left="0" w:firstLine="0"/>
        <w:jc w:val="left"/>
      </w:pPr>
      <w:r>
        <w:rPr>
          <w:sz w:val="26"/>
        </w:rPr>
        <w:t>Issued By:</w:t>
      </w:r>
      <w:r>
        <w:rPr>
          <w:sz w:val="26"/>
        </w:rPr>
        <w:tab/>
        <w:t>Agreed &amp; Accepted By:</w:t>
      </w:r>
    </w:p>
    <w:p w14:paraId="2BB9CE33" w14:textId="77777777" w:rsidR="00364A8D" w:rsidRDefault="00EF124A">
      <w:pPr>
        <w:tabs>
          <w:tab w:val="center" w:pos="6262"/>
        </w:tabs>
        <w:spacing w:after="0" w:line="265" w:lineRule="auto"/>
        <w:ind w:left="0" w:firstLine="0"/>
        <w:jc w:val="left"/>
      </w:pPr>
      <w:r>
        <w:rPr>
          <w:sz w:val="26"/>
        </w:rPr>
        <w:t>J.S. Lim</w:t>
      </w:r>
      <w:r>
        <w:rPr>
          <w:sz w:val="26"/>
        </w:rPr>
        <w:tab/>
      </w:r>
      <w:proofErr w:type="spellStart"/>
      <w:r>
        <w:rPr>
          <w:sz w:val="26"/>
        </w:rPr>
        <w:t>Mdm</w:t>
      </w:r>
      <w:proofErr w:type="spellEnd"/>
      <w:r>
        <w:rPr>
          <w:sz w:val="26"/>
        </w:rPr>
        <w:t xml:space="preserve"> Chua</w:t>
      </w:r>
    </w:p>
    <w:p w14:paraId="122850D9" w14:textId="77777777" w:rsidR="00364A8D" w:rsidRDefault="00EF124A">
      <w:pPr>
        <w:tabs>
          <w:tab w:val="center" w:pos="6406"/>
        </w:tabs>
        <w:spacing w:after="248"/>
        <w:ind w:left="0" w:firstLine="0"/>
        <w:jc w:val="left"/>
      </w:pPr>
      <w:r>
        <w:t>Hp: 96395336</w:t>
      </w:r>
      <w:r>
        <w:tab/>
        <w:t>Hp: 98300962</w:t>
      </w:r>
    </w:p>
    <w:p w14:paraId="2FB251E6" w14:textId="77777777" w:rsidR="00364A8D" w:rsidRDefault="00EF124A">
      <w:pPr>
        <w:spacing w:after="0" w:line="265" w:lineRule="auto"/>
        <w:ind w:left="3600" w:hanging="10"/>
        <w:jc w:val="left"/>
      </w:pPr>
      <w:r>
        <w:rPr>
          <w:sz w:val="26"/>
        </w:rPr>
        <w:t>Page: 01</w:t>
      </w:r>
    </w:p>
    <w:p w14:paraId="66FCBFD1" w14:textId="77777777" w:rsidR="00364A8D" w:rsidRDefault="00EF124A">
      <w:pPr>
        <w:spacing w:after="12" w:line="259" w:lineRule="auto"/>
        <w:ind w:left="-34" w:right="-1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41B721" wp14:editId="1F1B287C">
                <wp:extent cx="5940552" cy="15245"/>
                <wp:effectExtent l="0" t="0" r="0" b="0"/>
                <wp:docPr id="3870" name="Group 3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52" cy="15245"/>
                          <a:chOff x="0" y="0"/>
                          <a:chExt cx="5940552" cy="15245"/>
                        </a:xfrm>
                      </wpg:grpSpPr>
                      <wps:wsp>
                        <wps:cNvPr id="3869" name="Shape 3869"/>
                        <wps:cNvSpPr/>
                        <wps:spPr>
                          <a:xfrm>
                            <a:off x="0" y="0"/>
                            <a:ext cx="5940552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15245">
                                <a:moveTo>
                                  <a:pt x="0" y="7623"/>
                                </a:moveTo>
                                <a:lnTo>
                                  <a:pt x="5940552" y="7623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0" style="width:467.76pt;height:1.20038pt;mso-position-horizontal-relative:char;mso-position-vertical-relative:line" coordsize="59405,152">
                <v:shape id="Shape 3869" style="position:absolute;width:59405;height:152;left:0;top:0;" coordsize="5940552,15245" path="m0,7623l5940552,7623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95797E9" w14:textId="77777777" w:rsidR="00364A8D" w:rsidRDefault="00EF124A">
      <w:pPr>
        <w:spacing w:after="0" w:line="265" w:lineRule="auto"/>
        <w:ind w:left="72" w:hanging="10"/>
        <w:jc w:val="left"/>
      </w:pPr>
      <w:r>
        <w:rPr>
          <w:sz w:val="22"/>
        </w:rPr>
        <w:t>For Bank Transfer</w:t>
      </w:r>
      <w:r>
        <w:rPr>
          <w:noProof/>
        </w:rPr>
        <w:drawing>
          <wp:inline distT="0" distB="0" distL="0" distR="0" wp14:anchorId="6FECD910" wp14:editId="6C50279B">
            <wp:extent cx="21336" cy="70124"/>
            <wp:effectExtent l="0" t="0" r="0" b="0"/>
            <wp:docPr id="3863" name="Picture 3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Picture 38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A/</w:t>
      </w:r>
      <w:proofErr w:type="gramStart"/>
      <w:r>
        <w:rPr>
          <w:sz w:val="22"/>
        </w:rPr>
        <w:t>c :</w:t>
      </w:r>
      <w:proofErr w:type="gramEnd"/>
      <w:r>
        <w:rPr>
          <w:sz w:val="22"/>
        </w:rPr>
        <w:t xml:space="preserve"> JSLIM Design Pte Ltd</w:t>
      </w:r>
    </w:p>
    <w:p w14:paraId="006B771A" w14:textId="77777777" w:rsidR="00364A8D" w:rsidRDefault="00EF124A">
      <w:pPr>
        <w:tabs>
          <w:tab w:val="center" w:pos="3641"/>
          <w:tab w:val="center" w:pos="6293"/>
        </w:tabs>
        <w:spacing w:after="0" w:line="259" w:lineRule="auto"/>
        <w:ind w:left="0" w:firstLine="0"/>
        <w:jc w:val="left"/>
      </w:pPr>
      <w:r>
        <w:rPr>
          <w:sz w:val="20"/>
        </w:rPr>
        <w:tab/>
      </w:r>
      <w:proofErr w:type="gramStart"/>
      <w:r>
        <w:rPr>
          <w:sz w:val="20"/>
        </w:rPr>
        <w:t>Bank :</w:t>
      </w:r>
      <w:proofErr w:type="gramEnd"/>
      <w:r>
        <w:rPr>
          <w:sz w:val="20"/>
        </w:rPr>
        <w:t xml:space="preserve"> OCBC Bank</w:t>
      </w:r>
      <w:r>
        <w:rPr>
          <w:sz w:val="20"/>
        </w:rPr>
        <w:tab/>
        <w:t xml:space="preserve">A/C Number : </w:t>
      </w:r>
      <w:r>
        <w:rPr>
          <w:sz w:val="20"/>
        </w:rPr>
        <w:t>601-786130-001</w:t>
      </w:r>
    </w:p>
    <w:p w14:paraId="35C4CF6D" w14:textId="77777777" w:rsidR="00364A8D" w:rsidRDefault="00EF124A">
      <w:pPr>
        <w:spacing w:after="0" w:line="259" w:lineRule="auto"/>
        <w:ind w:left="0" w:firstLine="0"/>
        <w:jc w:val="left"/>
      </w:pPr>
      <w:proofErr w:type="spellStart"/>
      <w:r>
        <w:rPr>
          <w:sz w:val="20"/>
        </w:rPr>
        <w:t>Paynow</w:t>
      </w:r>
      <w:proofErr w:type="spellEnd"/>
      <w:r>
        <w:rPr>
          <w:sz w:val="20"/>
        </w:rPr>
        <w:t xml:space="preserve"> UEN</w:t>
      </w:r>
      <w:r>
        <w:rPr>
          <w:noProof/>
        </w:rPr>
        <w:drawing>
          <wp:inline distT="0" distB="0" distL="0" distR="0" wp14:anchorId="5A0C5B9E" wp14:editId="2723B569">
            <wp:extent cx="21336" cy="70124"/>
            <wp:effectExtent l="0" t="0" r="0" b="0"/>
            <wp:docPr id="3865" name="Picture 3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Picture 38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202210283W</w:t>
      </w:r>
    </w:p>
    <w:p w14:paraId="5A565E2A" w14:textId="77777777" w:rsidR="00364A8D" w:rsidRDefault="00EF124A">
      <w:pPr>
        <w:spacing w:after="0" w:line="259" w:lineRule="auto"/>
        <w:ind w:left="0" w:hanging="10"/>
        <w:jc w:val="left"/>
      </w:pPr>
      <w:proofErr w:type="spellStart"/>
      <w:r>
        <w:rPr>
          <w:sz w:val="20"/>
        </w:rPr>
        <w:lastRenderedPageBreak/>
        <w:t>Paynow</w:t>
      </w:r>
      <w:proofErr w:type="spellEnd"/>
      <w:r>
        <w:rPr>
          <w:sz w:val="20"/>
        </w:rPr>
        <w:t xml:space="preserve"> number</w:t>
      </w:r>
      <w:r>
        <w:rPr>
          <w:noProof/>
        </w:rPr>
        <w:drawing>
          <wp:inline distT="0" distB="0" distL="0" distR="0" wp14:anchorId="1FF33E09" wp14:editId="519F9E49">
            <wp:extent cx="21336" cy="67075"/>
            <wp:effectExtent l="0" t="0" r="0" b="0"/>
            <wp:docPr id="3867" name="Picture 3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Picture 38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96395336</w:t>
      </w:r>
    </w:p>
    <w:p w14:paraId="3E676732" w14:textId="77777777" w:rsidR="00364A8D" w:rsidRDefault="00EF124A">
      <w:pPr>
        <w:spacing w:after="0" w:line="259" w:lineRule="auto"/>
        <w:ind w:left="-34" w:right="-14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882724" wp14:editId="49527B00">
                <wp:extent cx="5937504" cy="15245"/>
                <wp:effectExtent l="0" t="0" r="0" b="0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504" cy="15245"/>
                          <a:chOff x="0" y="0"/>
                          <a:chExt cx="5937504" cy="15245"/>
                        </a:xfrm>
                      </wpg:grpSpPr>
                      <wps:wsp>
                        <wps:cNvPr id="3871" name="Shape 3871"/>
                        <wps:cNvSpPr/>
                        <wps:spPr>
                          <a:xfrm>
                            <a:off x="0" y="0"/>
                            <a:ext cx="5937504" cy="1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504" h="15245">
                                <a:moveTo>
                                  <a:pt x="0" y="7623"/>
                                </a:moveTo>
                                <a:lnTo>
                                  <a:pt x="5937504" y="7623"/>
                                </a:lnTo>
                              </a:path>
                            </a:pathLst>
                          </a:custGeom>
                          <a:ln w="152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2" style="width:467.52pt;height:1.20038pt;mso-position-horizontal-relative:char;mso-position-vertical-relative:line" coordsize="59375,152">
                <v:shape id="Shape 3871" style="position:absolute;width:59375;height:152;left:0;top:0;" coordsize="5937504,15245" path="m0,7623l5937504,7623">
                  <v:stroke weight="1.20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sectPr w:rsidR="00364A8D">
      <w:pgSz w:w="11779" w:h="16718"/>
      <w:pgMar w:top="1440" w:right="1224" w:bottom="1440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417C9"/>
    <w:multiLevelType w:val="hybridMultilevel"/>
    <w:tmpl w:val="3F2AB3C8"/>
    <w:lvl w:ilvl="0" w:tplc="A2E6FFA6">
      <w:start w:val="1"/>
      <w:numFmt w:val="decimalZero"/>
      <w:lvlText w:val="%1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58D730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0E2F82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C43EB8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20072E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A7A47BE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9C3C30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3A8C1B2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32090A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07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8D"/>
    <w:rsid w:val="00364A8D"/>
    <w:rsid w:val="00E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455"/>
  <w15:docId w15:val="{292135CE-07DD-4CAD-933D-027A9945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63" w:hanging="5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/>
      <w:ind w:right="696"/>
      <w:jc w:val="center"/>
      <w:outlineLvl w:val="0"/>
    </w:pPr>
    <w:rPr>
      <w:rFonts w:ascii="Calibri" w:eastAsia="Calibri" w:hAnsi="Calibri" w:cs="Calibri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Liew</dc:creator>
  <cp:keywords/>
  <cp:lastModifiedBy>Alex Liew</cp:lastModifiedBy>
  <cp:revision>2</cp:revision>
  <dcterms:created xsi:type="dcterms:W3CDTF">2023-02-01T02:53:00Z</dcterms:created>
  <dcterms:modified xsi:type="dcterms:W3CDTF">2023-02-01T02:53:00Z</dcterms:modified>
</cp:coreProperties>
</file>