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63CD" w14:textId="77777777" w:rsidR="00B71E7E" w:rsidRDefault="00B71E7E" w:rsidP="00B71E7E">
      <w:pPr>
        <w:spacing w:after="0"/>
      </w:pPr>
    </w:p>
    <w:p w14:paraId="553E8275" w14:textId="77777777" w:rsidR="00B71E7E" w:rsidRDefault="00B71E7E" w:rsidP="00B71E7E">
      <w:pPr>
        <w:spacing w:after="0"/>
      </w:pPr>
      <w:r>
        <w:rPr>
          <w:rFonts w:hint="eastAsia"/>
        </w:rPr>
        <w:t>我们查阅了车牌识别的相关文献，并且试图寻找那些能够很好解决美国车牌识别的文献。前人</w:t>
      </w:r>
      <w:r w:rsidRPr="00B71E7E">
        <w:rPr>
          <w:rFonts w:hint="eastAsia"/>
        </w:rPr>
        <w:t>在</w:t>
      </w:r>
      <w:r w:rsidRPr="00B71E7E">
        <w:t>光线影响，角度影响，清晰度影响等方面做了很多工作</w:t>
      </w:r>
      <w:r>
        <w:rPr>
          <w:rFonts w:hint="eastAsia"/>
        </w:rPr>
        <w:t>，相关技术也非常成熟，但遗憾的是，</w:t>
      </w:r>
      <w:r w:rsidRPr="00B71E7E">
        <w:t>用于识别的车牌多为中国，日本，韩国，欧洲各国，日本，巴西等国家，这些车牌本身没有复杂的背景图案</w:t>
      </w:r>
      <w:r>
        <w:rPr>
          <w:rFonts w:hint="eastAsia"/>
        </w:rPr>
        <w:t>，且相对美国车牌的数据集，这些车牌的数据集要庞大得多</w:t>
      </w:r>
      <w:r w:rsidRPr="00B71E7E">
        <w:t>，从而减小了直接识别字符的难度</w:t>
      </w:r>
      <w:r>
        <w:rPr>
          <w:rFonts w:hint="eastAsia"/>
        </w:rPr>
        <w:t>。</w:t>
      </w:r>
    </w:p>
    <w:p w14:paraId="0D5E23DF" w14:textId="3FFA16CD" w:rsidR="00B71E7E" w:rsidRDefault="00B71E7E" w:rsidP="00B71E7E">
      <w:pPr>
        <w:spacing w:after="0"/>
      </w:pPr>
    </w:p>
    <w:p w14:paraId="78499D32" w14:textId="77777777" w:rsidR="00B71E7E" w:rsidRDefault="00B71E7E" w:rsidP="00B71E7E">
      <w:pPr>
        <w:spacing w:after="0"/>
      </w:pPr>
    </w:p>
    <w:p w14:paraId="70C13ACF" w14:textId="77777777" w:rsidR="00B71E7E" w:rsidRDefault="00B71E7E" w:rsidP="00B71E7E">
      <w:pPr>
        <w:spacing w:after="0"/>
      </w:pPr>
    </w:p>
    <w:p w14:paraId="43F2AEAA" w14:textId="6F92E0A6" w:rsidR="00C744AB" w:rsidRDefault="00B71E7E" w:rsidP="00B71E7E">
      <w:pPr>
        <w:spacing w:after="0"/>
      </w:pPr>
      <w:r>
        <w:rPr>
          <w:rFonts w:hint="eastAsia"/>
        </w:rPr>
        <w:t>对于少量的愿意识别美国车牌的</w:t>
      </w:r>
      <w:r w:rsidRPr="00B71E7E">
        <w:t>general purpose的文献</w:t>
      </w:r>
      <w:r>
        <w:rPr>
          <w:rFonts w:hint="eastAsia"/>
        </w:rPr>
        <w:t>，</w:t>
      </w:r>
      <w:r w:rsidRPr="00B71E7E">
        <w:t>有的用的是yolo网络强行侦测</w:t>
      </w:r>
      <w:r>
        <w:rPr>
          <w:rFonts w:hint="eastAsia"/>
        </w:rPr>
        <w:t>面积</w:t>
      </w:r>
      <w:r w:rsidRPr="00B71E7E">
        <w:t>最大的那些字符，有的是找到所有字符再去掉非字母/数字的字符。</w:t>
      </w:r>
      <w:r>
        <w:rPr>
          <w:rFonts w:hint="eastAsia"/>
        </w:rPr>
        <w:t>为什么不用yolo：</w:t>
      </w:r>
      <w:r>
        <w:rPr>
          <w:rFonts w:hint="eastAsia"/>
        </w:rPr>
        <w:t>这些</w:t>
      </w:r>
      <w:r>
        <w:rPr>
          <w:rFonts w:hint="eastAsia"/>
        </w:rPr>
        <w:t>前人的工作重点并不在美国车牌识别，他们可以使用已有的大量的别国车牌作为训练集。因为美国车牌的数据并不庞大，我们决定避免使用有限的数据集来训练复杂网络。</w:t>
      </w:r>
      <w:r>
        <w:rPr>
          <w:rFonts w:hint="eastAsia"/>
        </w:rPr>
        <w:t>因此，</w:t>
      </w:r>
      <w:r w:rsidRPr="00B71E7E">
        <w:t>我们试图使用多个简单网络来代替一个强大却复杂的网络，将车牌检测-州识别-字符提取-字符识别等过程</w:t>
      </w:r>
      <w:r>
        <w:rPr>
          <w:rFonts w:hint="eastAsia"/>
        </w:rPr>
        <w:t>进行</w:t>
      </w:r>
      <w:r w:rsidRPr="00B71E7E">
        <w:t>分散，以降低各部分的实现难度</w:t>
      </w:r>
      <w:r>
        <w:rPr>
          <w:rFonts w:hint="eastAsia"/>
        </w:rPr>
        <w:t>，提高整体的稳定性</w:t>
      </w:r>
      <w:r w:rsidRPr="00B71E7E">
        <w:t>。</w:t>
      </w:r>
    </w:p>
    <w:p w14:paraId="09FEA9A2" w14:textId="09BE52BE" w:rsidR="00B71E7E" w:rsidRDefault="00B71E7E" w:rsidP="00B71E7E">
      <w:pPr>
        <w:spacing w:after="0"/>
      </w:pPr>
    </w:p>
    <w:p w14:paraId="657900EA" w14:textId="6E24EC31" w:rsidR="00B71E7E" w:rsidRDefault="00B71E7E" w:rsidP="00B71E7E">
      <w:pPr>
        <w:spacing w:after="0"/>
      </w:pPr>
    </w:p>
    <w:p w14:paraId="4C97FD7D" w14:textId="31511464" w:rsidR="00B71E7E" w:rsidRDefault="00B71E7E" w:rsidP="00B71E7E">
      <w:pPr>
        <w:spacing w:after="0"/>
        <w:rPr>
          <w:rFonts w:hint="eastAsia"/>
        </w:rPr>
      </w:pPr>
    </w:p>
    <w:sectPr w:rsidR="00B71E7E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4"/>
    <w:rsid w:val="00227E44"/>
    <w:rsid w:val="005131B2"/>
    <w:rsid w:val="0097700F"/>
    <w:rsid w:val="00B71E7E"/>
    <w:rsid w:val="00BC2C2F"/>
    <w:rsid w:val="00C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5438"/>
  <w15:chartTrackingRefBased/>
  <w15:docId w15:val="{32498FB1-EA35-4A79-914E-EA51EA5F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2</cp:revision>
  <dcterms:created xsi:type="dcterms:W3CDTF">2021-03-26T02:51:00Z</dcterms:created>
  <dcterms:modified xsi:type="dcterms:W3CDTF">2021-03-26T03:01:00Z</dcterms:modified>
</cp:coreProperties>
</file>