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Laboratorio Debezium — Farmacias</w:t>
      </w:r>
    </w:p>
    <w:p>
      <w:pPr>
        <w:spacing w:after="40"/>
      </w:pPr>
      <w:r>
        <w:rPr>
          <w:b/>
          <w:bCs/>
          <w:sz w:val="26"/>
          <w:szCs w:val="26"/>
        </w:rPr>
        <w:t xml:space="preserve">Auto-recuperación de conectores atorados en UNASSIGNED</w:t>
      </w:r>
    </w:p>
    <w:p>
      <w:pPr>
        <w:spacing w:after="320"/>
      </w:pPr>
      <w:r>
        <w:rPr>
          <w:i/>
          <w:iCs/>
          <w:color w:val="666666"/>
        </w:rPr>
        <w:t xml:space="preserve">Nota técnica / decisión de diseño — 13 de julio de 2026</w:t>
      </w:r>
    </w:p>
    <w:p>
      <w:pPr>
        <w:pStyle w:val="Heading1"/>
        <w:spacing w:after="160" w:before="320"/>
      </w:pPr>
      <w:r>
        <w:t xml:space="preserve">1. Contexto</w:t>
      </w:r>
    </w:p>
    <w:p>
      <w:pPr>
        <w:spacing w:after="160"/>
      </w:pPr>
      <w:r>
        <w:t xml:space="preserve">Al probar connector-watchdog apagando Kafka por completo (en vez del disparador que finalmente se usó para la demo, la caída del MySQL de una sucursal), se encontró que los 3 conectores tardaron varios minutos en reaccionar y, al volver Kafka, quedaron en estado UNASSIGNED — un estado que el watchdog actual no atiende (solo reacciona a FAILED). Fue necesario borrar y volver a registrar los conectores a mano para recuperarlos.</w:t>
      </w:r>
    </w:p>
    <w:p>
      <w:pPr>
        <w:spacing w:after="160"/>
      </w:pPr>
      <w:r>
        <w:t xml:space="preserve">Esta nota documenta por qué pasa esto y el diseño acordado para que el watchdog también se recupere solo de este caso, sin intervención manual.</w:t>
      </w:r>
    </w:p>
    <w:p>
      <w:pPr>
        <w:pStyle w:val="Heading1"/>
        <w:spacing w:after="160" w:before="320"/>
      </w:pPr>
      <w:r>
        <w:t xml:space="preserve">2. Por qué se queda en UNASSIGNED</w:t>
      </w:r>
    </w:p>
    <w:p>
      <w:pPr>
        <w:spacing w:after="160"/>
      </w:pPr>
      <w:r>
        <w:t xml:space="preserve">UNASSIGNED es el estado de una tarea o conector mientras Kafka Connect todavía no le asignó un worker — normalmente dura una fracción de segundo durante un rebalanceo normal. Kafka Connect coordina esos rebalanceos usando sus propios tópicos internos (configs, offsets, status) dentro del mismo clúster de Kafka. Si el broker que se cayó era el que sostenía esa coordinación interna, el rebalanceo puede quedar a medias.</w:t>
      </w:r>
    </w:p>
    <w:p>
      <w:pPr>
        <w:spacing w:after="160"/>
      </w:pPr>
      <w:r>
        <w:t xml:space="preserve">A diferencia de FAILED (un estado terminal con una causa clara y reproducible), un UNASSIGNED que no se resuelve solo es un problema reconocido en la comunidad de Kafka Connect sin una causa raíz única ni una API de arreglo limpia — el remedio más citado es, justamente, recrear el conector. No es un defecto de este laboratorio en particular; es una característica conocida de la herramienta.</w:t>
      </w:r>
    </w:p>
    <w:p>
      <w:pPr>
        <w:pStyle w:val="Heading1"/>
        <w:spacing w:after="160" w:before="320"/>
      </w:pPr>
      <w:r>
        <w:t xml:space="preserve">3. Diseño de la solución</w:t>
      </w:r>
    </w:p>
    <w:p>
      <w:pPr>
        <w:spacing w:after="160"/>
      </w:pPr>
      <w:r>
        <w:t xml:space="preserve">Se extiende connector-watchdog con una segunda vía de atención, además de la que ya existe para FAILED, con dos niveles de escalamiento:</w:t>
      </w:r>
    </w:p>
    <w:p>
      <w:pPr>
        <w:pStyle w:val="ListParagraph"/>
        <w:numPr>
          <w:ilvl w:val="0"/>
          <w:numId w:val="2"/>
        </w:numPr>
        <w:spacing w:after="80"/>
      </w:pPr>
      <w:r>
        <w:rPr>
          <w:b/>
          <w:bCs/>
        </w:rPr>
        <w:t xml:space="preserve">Nivel 1 — reinicio suave. </w:t>
      </w:r>
      <w:r>
        <w:t xml:space="preserve">Si un conector (o alguna de sus tareas) lleva 60 segundos continuos en UNASSIGNED (para no reaccionar a un rebalanceo normal de medio segundo), se dispara </w:t>
      </w:r>
      <w:r>
        <w:rPr>
          <w:rFonts w:ascii="Consolas" w:cs="Consolas" w:eastAsia="Consolas" w:hAnsi="Consolas"/>
          <w:sz w:val="19"/>
          <w:szCs w:val="19"/>
        </w:rPr>
        <w:t xml:space="preserve">POST /connectors/{name}/restart?includeTasks=true&amp;onlyFailed=false</w:t>
      </w:r>
      <w:r>
        <w:t xml:space="preserve"> — un empujón a todo el conector y sus tareas, no solo a las que están en FAILED.</w:t>
      </w:r>
    </w:p>
    <w:p>
      <w:pPr>
        <w:pStyle w:val="ListParagraph"/>
        <w:numPr>
          <w:ilvl w:val="0"/>
          <w:numId w:val="2"/>
        </w:numPr>
        <w:spacing w:after="80"/>
      </w:pPr>
      <w:r>
        <w:rPr>
          <w:b/>
          <w:bCs/>
        </w:rPr>
        <w:t xml:space="preserve">Nivel 2 — recreación forzada. </w:t>
      </w:r>
      <w:r>
        <w:t xml:space="preserve">Si sigue en UNASSIGNED 5 minutos después de iniciado el episodio (es decir, el reinicio suave no lo resolvió), el watchdog hace exactamente lo que ya se hizo a mano: </w:t>
      </w:r>
      <w:r>
        <w:rPr>
          <w:rFonts w:ascii="Consolas" w:cs="Consolas" w:eastAsia="Consolas" w:hAnsi="Consolas"/>
          <w:sz w:val="19"/>
          <w:szCs w:val="19"/>
        </w:rPr>
        <w:t xml:space="preserve">DELETE /connectors/{name}</w:t>
      </w:r>
      <w:r>
        <w:t xml:space="preserve"> seguido de </w:t>
      </w:r>
      <w:r>
        <w:rPr>
          <w:rFonts w:ascii="Consolas" w:cs="Consolas" w:eastAsia="Consolas" w:hAnsi="Consolas"/>
          <w:sz w:val="19"/>
          <w:szCs w:val="19"/>
        </w:rPr>
        <w:t xml:space="preserve">POST /connectors</w:t>
      </w:r>
      <w:r>
        <w:t xml:space="preserve"> con la configuración original del conector, leída de los archivos que ya existen en connector/register-sucursalNN-connector.json (montados de solo lectura en el contenedor del watchdog).</w:t>
      </w:r>
    </w:p>
    <w:p>
      <w:pPr>
        <w:spacing w:after="160"/>
      </w:pPr>
      <w:r>
        <w:t xml:space="preserve">La recreación forzada tiene un cooldown de 5 minutos entre intentos para el mismo conector, y queda registrada con un nivel de log distinto y un mensaje explícito ("RECUPERACIÓN FORZADA"), porque es una acción más invasiva que un simple restart y conviene que quede evidenciada en los logs.</w:t>
      </w:r>
    </w:p>
    <w:p>
      <w:pPr>
        <w:spacing w:after="160"/>
      </w:pPr>
      <w:r>
        <w:t xml:space="preserve">Este contador de UNASSIGNED es independiente del backoff que ya existe para FAILED — si un conector tiene tareas en FAILED, se sigue atendiendo con la lógica ya implementada (restart con backoff exponencial); la lógica de UNASSIGNED solo aplica cuando no hay ninguna tarea en FAILED.</w:t>
      </w:r>
    </w:p>
    <w:p>
      <w:pPr>
        <w:pStyle w:val="Heading1"/>
        <w:spacing w:after="160" w:before="320"/>
      </w:pPr>
      <w:r>
        <w:t xml:space="preserve">4. Parámetros (configurables por variable de entorno)</w:t>
      </w:r>
    </w:p>
    <w:p>
      <w:pPr>
        <w:pStyle w:val="ListParagraph"/>
        <w:numPr>
          <w:ilvl w:val="0"/>
          <w:numId w:val="2"/>
        </w:numPr>
        <w:spacing w:after="80"/>
      </w:pPr>
      <w:r>
        <w:rPr>
          <w:rFonts w:ascii="Consolas" w:cs="Consolas" w:eastAsia="Consolas" w:hAnsi="Consolas"/>
          <w:sz w:val="19"/>
          <w:szCs w:val="19"/>
        </w:rPr>
        <w:t xml:space="preserve">UNASSIGNED_GRACE_S</w:t>
      </w:r>
      <w:r>
        <w:t xml:space="preserve"> = 60 — segundos continuos en UNASSIGNED antes del reinicio suave.</w:t>
      </w:r>
    </w:p>
    <w:p>
      <w:pPr>
        <w:pStyle w:val="ListParagraph"/>
        <w:numPr>
          <w:ilvl w:val="0"/>
          <w:numId w:val="2"/>
        </w:numPr>
        <w:spacing w:after="80"/>
      </w:pPr>
      <w:r>
        <w:rPr>
          <w:rFonts w:ascii="Consolas" w:cs="Consolas" w:eastAsia="Consolas" w:hAnsi="Consolas"/>
          <w:sz w:val="19"/>
          <w:szCs w:val="19"/>
        </w:rPr>
        <w:t xml:space="preserve">UNASSIGNED_HARD_RESET_AFTER_S</w:t>
      </w:r>
      <w:r>
        <w:t xml:space="preserve"> = 300 — segundos continuos en UNASSIGNED antes de la recreación forzada.</w:t>
      </w:r>
    </w:p>
    <w:p>
      <w:pPr>
        <w:pStyle w:val="ListParagraph"/>
        <w:numPr>
          <w:ilvl w:val="0"/>
          <w:numId w:val="2"/>
        </w:numPr>
        <w:spacing w:after="80"/>
      </w:pPr>
      <w:r>
        <w:rPr>
          <w:rFonts w:ascii="Consolas" w:cs="Consolas" w:eastAsia="Consolas" w:hAnsi="Consolas"/>
          <w:sz w:val="19"/>
          <w:szCs w:val="19"/>
        </w:rPr>
        <w:t xml:space="preserve">HARD_RESET_COOLDOWN_S</w:t>
      </w:r>
      <w:r>
        <w:t xml:space="preserve"> = 300 — tiempo mínimo entre dos recreaciones forzadas del mismo conector.</w:t>
      </w:r>
    </w:p>
    <w:p>
      <w:pPr>
        <w:pStyle w:val="Heading1"/>
        <w:spacing w:after="160" w:before="320"/>
      </w:pPr>
      <w:r>
        <w:t xml:space="preserve">5. Alcance</w:t>
      </w:r>
    </w:p>
    <w:p>
      <w:pPr>
        <w:spacing w:after="160"/>
      </w:pPr>
      <w:r>
        <w:t xml:space="preserve">Este cambio es para robustecer el laboratorio ante una caída real de Kafka, no para la demo — el disparador elegido para la demo (caída del MySQL de una sucursal) ya se resuelve bien con la lógica de FAILED existente y es rápido, limpio y predecible. Este cambio cubre el escenario de contingencia menos común (Kafka mismo cayéndose) para que, si llegara a pasar en algún momento, el pipeline se autorecupere sin intervención manual.</w:t>
      </w:r>
    </w:p>
    <w:p>
      <w:pPr>
        <w:pStyle w:val="Heading1"/>
        <w:spacing w:after="160" w:before="320"/>
      </w:pPr>
      <w:r>
        <w:t xml:space="preserve">6. Cómo probarlo</w:t>
      </w:r>
    </w:p>
    <w:p>
      <w:pPr>
        <w:pStyle w:val="ListParagraph"/>
        <w:numPr>
          <w:ilvl w:val="0"/>
          <w:numId w:val="2"/>
        </w:numPr>
        <w:spacing w:after="80"/>
      </w:pPr>
      <w:r>
        <w:t xml:space="preserve">Con el laboratorio corriendo y los 3 conectores en RUNNING, apaga Kafka: docker compose stop kafka.</w:t>
      </w:r>
    </w:p>
    <w:p>
      <w:pPr>
        <w:pStyle w:val="ListParagraph"/>
        <w:numPr>
          <w:ilvl w:val="0"/>
          <w:numId w:val="2"/>
        </w:numPr>
        <w:spacing w:after="80"/>
      </w:pPr>
      <w:r>
        <w:t xml:space="preserve">Espera un par de minutos y vuelve a levantarlo: docker compose start kafka.</w:t>
      </w:r>
    </w:p>
    <w:p>
      <w:pPr>
        <w:pStyle w:val="ListParagraph"/>
        <w:numPr>
          <w:ilvl w:val="0"/>
          <w:numId w:val="2"/>
        </w:numPr>
        <w:spacing w:after="80"/>
      </w:pPr>
      <w:r>
        <w:t xml:space="preserve">En </w:t>
      </w:r>
      <w:r>
        <w:rPr>
          <w:rFonts w:ascii="Consolas" w:cs="Consolas" w:eastAsia="Consolas" w:hAnsi="Consolas"/>
          <w:sz w:val="19"/>
          <w:szCs w:val="19"/>
        </w:rPr>
        <w:t xml:space="preserve">docker compose logs -f connector-watchdog</w:t>
      </w:r>
      <w:r>
        <w:t xml:space="preserve"> deberías ver: detección de UNASSIGNED, el intento de reinicio suave a los 60s, y si no alcanza, la recreación forzada a los 5 minutos.</w:t>
      </w:r>
    </w:p>
    <w:p>
      <w:pPr>
        <w:pStyle w:val="ListParagraph"/>
        <w:numPr>
          <w:ilvl w:val="0"/>
          <w:numId w:val="2"/>
        </w:numPr>
        <w:spacing w:after="80"/>
      </w:pPr>
      <w:r>
        <w:t xml:space="preserve">Confirma con curl http://localhost:8083/connectors/{name}/status que los 3 conectores terminan en RUNNING sin haber tenido que borrarlos tú a mano.</w:t>
      </w:r>
    </w:p>
    <w:p>
      <w:pPr>
        <w:pStyle w:val="ListParagraph"/>
        <w:numPr>
          <w:ilvl w:val="0"/>
          <w:numId w:val="2"/>
        </w:numPr>
        <w:spacing w:after="80"/>
      </w:pPr>
      <w:r>
        <w:t xml:space="preserve">Repite la prueba de la Base Central caída y la de la contraseña incorrecta (de las notas anteriores) para confirmar que no hay regresión en esos dos flujos.</w:t>
      </w:r>
    </w:p>
    <w:p>
      <w:pPr>
        <w:pStyle w:val="Heading1"/>
        <w:spacing w:after="160" w:before="320"/>
      </w:pPr>
      <w:r>
        <w:t xml:space="preserve">7. Implementación</w:t>
      </w:r>
    </w:p>
    <w:p>
      <w:pPr>
        <w:spacing w:after="160"/>
      </w:pPr>
      <w:r>
        <w:t xml:space="preserve">El cambio se implementa vía el prompt adjunto (prompt-unassigned-connectores.md), listo para pegar en el asistente de código de VS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2026-07-13T22:22:09.544Z</dcterms:created>
  <dcterms:modified xsi:type="dcterms:W3CDTF">2026-07-13T22:22:09.556Z</dcterms:modified>
</cp:coreProperties>
</file>

<file path=docProps/custom.xml><?xml version="1.0" encoding="utf-8"?>
<Properties xmlns="http://schemas.openxmlformats.org/officeDocument/2006/custom-properties" xmlns:vt="http://schemas.openxmlformats.org/officeDocument/2006/docPropsVTypes"/>
</file>