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C52911" w14:textId="05C05804" w:rsidR="00D11396" w:rsidRDefault="00D11396" w:rsidP="00087B28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  <w:r>
        <w:rPr>
          <w:rFonts w:ascii="Avenir Book" w:eastAsia="Times New Roman" w:hAnsi="Avenir Book" w:cs="Times New Roman"/>
          <w:kern w:val="0"/>
          <w:lang w:val="pt-BR"/>
          <w14:ligatures w14:val="none"/>
        </w:rPr>
        <w:t>Processo de Compras</w:t>
      </w:r>
    </w:p>
    <w:p w14:paraId="1735CB2E" w14:textId="77777777" w:rsidR="00D11396" w:rsidRDefault="00D11396" w:rsidP="00087B28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</w:p>
    <w:p w14:paraId="0F4134DA" w14:textId="25C52554" w:rsidR="00087B28" w:rsidRPr="00087B28" w:rsidRDefault="00087B28" w:rsidP="00087B28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  <w:r w:rsidRPr="00087B28">
        <w:rPr>
          <w:rFonts w:ascii="Avenir Book" w:eastAsia="Times New Roman" w:hAnsi="Avenir Book" w:cs="Times New Roman"/>
          <w:kern w:val="0"/>
          <w:lang w:val="pt-BR"/>
          <w14:ligatures w14:val="none"/>
        </w:rPr>
        <w:t>O processo de compras da empresa envolve uma série de etapas que visam garantir a aquisição de bens e serviços necessários para o funcionamento da organização, de maneira eficiente, econômica e dentro dos padrões de qualidade exigidos. Esse processo inclui as seguintes fases:</w:t>
      </w:r>
    </w:p>
    <w:p w14:paraId="53954837" w14:textId="77777777" w:rsidR="00087B28" w:rsidRPr="00087B28" w:rsidRDefault="00087B28" w:rsidP="00087B28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</w:p>
    <w:p w14:paraId="21004897" w14:textId="77777777" w:rsidR="00087B28" w:rsidRPr="00087B28" w:rsidRDefault="00087B28" w:rsidP="00087B28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  <w:r w:rsidRPr="00087B28">
        <w:rPr>
          <w:rFonts w:ascii="Avenir Book" w:eastAsia="Times New Roman" w:hAnsi="Avenir Book" w:cs="Times New Roman"/>
          <w:kern w:val="0"/>
          <w:lang w:val="pt-BR"/>
          <w14:ligatures w14:val="none"/>
        </w:rPr>
        <w:t>Identificação da necessidade: O processo começa quando uma área da empresa identifica a necessidade de adquirir um determinado produto ou serviço. Essa solicitação é formalizada através de um pedido de compra ou requisição interna, detalhando o que é necessário, a quantidade e o prazo.</w:t>
      </w:r>
    </w:p>
    <w:p w14:paraId="22ED7DD5" w14:textId="77777777" w:rsidR="00087B28" w:rsidRPr="00087B28" w:rsidRDefault="00087B28" w:rsidP="00087B28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</w:p>
    <w:p w14:paraId="0C0117F8" w14:textId="77777777" w:rsidR="00087B28" w:rsidRPr="00087B28" w:rsidRDefault="00087B28" w:rsidP="00087B28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  <w:r w:rsidRPr="00087B28">
        <w:rPr>
          <w:rFonts w:ascii="Avenir Book" w:eastAsia="Times New Roman" w:hAnsi="Avenir Book" w:cs="Times New Roman"/>
          <w:kern w:val="0"/>
          <w:lang w:val="pt-BR"/>
          <w14:ligatures w14:val="none"/>
        </w:rPr>
        <w:t>Pesquisa e seleção de fornecedores: A equipe de compras realiza uma pesquisa de mercado para encontrar fornecedores que possam atender às necessidades da empresa. São analisados aspectos como preço, qualidade, confiabilidade, prazos de entrega e condições de pagamento. Nesse ponto, a empresa pode solicitar cotações de diversos fornecedores para garantir que está obtendo o melhor valor.</w:t>
      </w:r>
    </w:p>
    <w:p w14:paraId="2101326D" w14:textId="77777777" w:rsidR="00087B28" w:rsidRPr="00087B28" w:rsidRDefault="00087B28" w:rsidP="00087B28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</w:p>
    <w:p w14:paraId="45F85551" w14:textId="77777777" w:rsidR="00087B28" w:rsidRPr="00087B28" w:rsidRDefault="00087B28" w:rsidP="00087B28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  <w:r w:rsidRPr="00087B28">
        <w:rPr>
          <w:rFonts w:ascii="Avenir Book" w:eastAsia="Times New Roman" w:hAnsi="Avenir Book" w:cs="Times New Roman"/>
          <w:kern w:val="0"/>
          <w:lang w:val="pt-BR"/>
          <w14:ligatures w14:val="none"/>
        </w:rPr>
        <w:t>Negociação e emissão de pedidos: Após a escolha do fornecedor, a empresa entra em negociação para ajustar os termos do contrato, como preço, prazo de pagamento e garantias. Quando as condições são acordadas, é emitido um pedido de compra formal, que serve como um contrato entre a empresa e o fornecedor.</w:t>
      </w:r>
    </w:p>
    <w:p w14:paraId="62EDD678" w14:textId="77777777" w:rsidR="00087B28" w:rsidRPr="00087B28" w:rsidRDefault="00087B28" w:rsidP="00087B28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</w:p>
    <w:p w14:paraId="5949B5D3" w14:textId="77777777" w:rsidR="00087B28" w:rsidRPr="00087B28" w:rsidRDefault="00087B28" w:rsidP="00087B28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  <w:r w:rsidRPr="00087B28">
        <w:rPr>
          <w:rFonts w:ascii="Avenir Book" w:eastAsia="Times New Roman" w:hAnsi="Avenir Book" w:cs="Times New Roman"/>
          <w:kern w:val="0"/>
          <w:lang w:val="pt-BR"/>
          <w14:ligatures w14:val="none"/>
        </w:rPr>
        <w:t>Recebimento e inspeção: Assim que o fornecedor entrega os produtos ou serviços, a equipe de recebimento verifica se o que foi entregue está de acordo com o pedido, tanto em termos de quantidade quanto de qualidade. Qualquer discrepância é reportada e resolvida com o fornecedor.</w:t>
      </w:r>
    </w:p>
    <w:p w14:paraId="7BD13FA2" w14:textId="77777777" w:rsidR="00087B28" w:rsidRPr="00087B28" w:rsidRDefault="00087B28" w:rsidP="00087B28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</w:p>
    <w:p w14:paraId="25831DD8" w14:textId="77777777" w:rsidR="00087B28" w:rsidRPr="00087B28" w:rsidRDefault="00087B28" w:rsidP="00087B28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  <w:r w:rsidRPr="00087B28">
        <w:rPr>
          <w:rFonts w:ascii="Avenir Book" w:eastAsia="Times New Roman" w:hAnsi="Avenir Book" w:cs="Times New Roman"/>
          <w:kern w:val="0"/>
          <w:lang w:val="pt-BR"/>
          <w14:ligatures w14:val="none"/>
        </w:rPr>
        <w:t>Pagamento e registro: Com a confirmação de que os bens ou serviços foram recebidos conforme o combinado, o departamento financeiro efetua o pagamento ao fornecedor, respeitando os prazos acordados. Todos os documentos relacionados, como notas fiscais, pedidos e comprovantes de pagamento, são registrados e arquivados para fins de auditoria e controle.</w:t>
      </w:r>
    </w:p>
    <w:p w14:paraId="321CA1D7" w14:textId="77777777" w:rsidR="00087B28" w:rsidRPr="00087B28" w:rsidRDefault="00087B28" w:rsidP="00087B28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</w:p>
    <w:p w14:paraId="0F797BB1" w14:textId="77777777" w:rsidR="00087B28" w:rsidRPr="00087B28" w:rsidRDefault="00087B28" w:rsidP="00087B28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  <w:r w:rsidRPr="00087B28">
        <w:rPr>
          <w:rFonts w:ascii="Avenir Book" w:eastAsia="Times New Roman" w:hAnsi="Avenir Book" w:cs="Times New Roman"/>
          <w:kern w:val="0"/>
          <w:lang w:val="pt-BR"/>
          <w14:ligatures w14:val="none"/>
        </w:rPr>
        <w:t>Avaliação de desempenho: Após a conclusão do processo de compra, a empresa avalia o desempenho do fornecedor e a qualidade do produto ou serviço adquirido. Essa avaliação é usada para futuras compras e para manter ou excluir fornecedores da lista de parceiros da empresa.</w:t>
      </w:r>
    </w:p>
    <w:p w14:paraId="428AECD3" w14:textId="77777777" w:rsidR="00087B28" w:rsidRPr="00087B28" w:rsidRDefault="00087B28" w:rsidP="00087B28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</w:p>
    <w:p w14:paraId="614CB9C8" w14:textId="66AC24FB" w:rsidR="00C85F29" w:rsidRPr="00087B28" w:rsidRDefault="00087B28" w:rsidP="00087B28">
      <w:pPr>
        <w:jc w:val="both"/>
        <w:rPr>
          <w:lang w:val="pt-BR"/>
        </w:rPr>
      </w:pPr>
      <w:r w:rsidRPr="00087B28">
        <w:rPr>
          <w:rFonts w:ascii="Avenir Book" w:eastAsia="Times New Roman" w:hAnsi="Avenir Book" w:cs="Times New Roman"/>
          <w:kern w:val="0"/>
          <w:lang w:val="pt-BR"/>
          <w14:ligatures w14:val="none"/>
        </w:rPr>
        <w:lastRenderedPageBreak/>
        <w:t>Este ciclo visa garantir que a empresa obtenha o que precisa da maneira mais eficiente possível, mantendo o controle de custos e a qualidade dos produtos ou serviços adquiridos.</w:t>
      </w:r>
    </w:p>
    <w:sectPr w:rsidR="00C85F29" w:rsidRPr="00087B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F92"/>
    <w:rsid w:val="00067480"/>
    <w:rsid w:val="00075C3D"/>
    <w:rsid w:val="00087B28"/>
    <w:rsid w:val="0064090B"/>
    <w:rsid w:val="00671F92"/>
    <w:rsid w:val="008F56AE"/>
    <w:rsid w:val="00B21278"/>
    <w:rsid w:val="00C85F29"/>
    <w:rsid w:val="00D11396"/>
    <w:rsid w:val="00E92EB2"/>
    <w:rsid w:val="00E97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9E316C"/>
  <w15:chartTrackingRefBased/>
  <w15:docId w15:val="{F1914790-7745-DB44-BAEF-C466B2299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F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F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F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F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F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F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F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F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F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F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F9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F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F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F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F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92EB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053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353</Words>
  <Characters>2015</Characters>
  <Application>Microsoft Office Word</Application>
  <DocSecurity>0</DocSecurity>
  <Lines>16</Lines>
  <Paragraphs>4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 PM</dc:creator>
  <cp:keywords/>
  <dc:description/>
  <cp:lastModifiedBy>D M</cp:lastModifiedBy>
  <cp:revision>5</cp:revision>
  <dcterms:created xsi:type="dcterms:W3CDTF">2024-07-11T03:06:00Z</dcterms:created>
  <dcterms:modified xsi:type="dcterms:W3CDTF">2024-10-01T19:00:00Z</dcterms:modified>
</cp:coreProperties>
</file>