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5Mobile Systems transmit &amp; receive data packets and bit-errors can occur due to noise affecting radio reception. We can try to achieve error-free packet transmission by: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Error Correction (FEC)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detection and retransmission (ARQ)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combination of 1 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Forward Error Correction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scheme relies on the correction of bit-errors at the receiver, based on information redundancy built into the transmission by: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appending check bits 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‘coding‘ to produce larger packets.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Either block coding or convolutional coding may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FEC decoder tries to correct any bit-errors, and can check whether all bit-errors have been corrected. If all else fails, ARQ can be requested (retransmission) if bit-errors remain.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Block &amp; convolutional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 codes are used for </w:t>
      </w:r>
      <w:r w:rsidDel="00000000" w:rsidR="00000000" w:rsidRPr="00000000">
        <w:rPr>
          <w:i w:val="1"/>
          <w:rtl w:val="0"/>
        </w:rPr>
        <w:t xml:space="preserve">both </w:t>
      </w:r>
      <w:r w:rsidDel="00000000" w:rsidR="00000000" w:rsidRPr="00000000">
        <w:rPr>
          <w:rtl w:val="0"/>
        </w:rPr>
        <w:t xml:space="preserve">error detection and correction, whereas convolutional is generally used for bit-error correction.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 codes require the whole block of data to be available before it can be coded at the </w:t>
      </w:r>
      <w:r w:rsidDel="00000000" w:rsidR="00000000" w:rsidRPr="00000000">
        <w:rPr>
          <w:i w:val="1"/>
          <w:rtl w:val="0"/>
        </w:rPr>
        <w:t xml:space="preserve">transmitter.</w:t>
      </w:r>
      <w:r w:rsidDel="00000000" w:rsidR="00000000" w:rsidRPr="00000000">
        <w:rPr>
          <w:rtl w:val="0"/>
        </w:rPr>
        <w:t xml:space="preserve"> Then the complete block of data must be fully received at the receiver end before decoding can begin.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Convolutional coding can start as soon as a few bits are available, and can go on uninterrupted. A convolutional decoder can start producing an </w:t>
      </w:r>
      <w:r w:rsidDel="00000000" w:rsidR="00000000" w:rsidRPr="00000000">
        <w:rPr>
          <w:i w:val="1"/>
          <w:rtl w:val="0"/>
        </w:rPr>
        <w:t xml:space="preserve">error-corrected bit-stream </w:t>
      </w:r>
      <w:r w:rsidDel="00000000" w:rsidR="00000000" w:rsidRPr="00000000">
        <w:rPr>
          <w:rtl w:val="0"/>
        </w:rPr>
        <w:t xml:space="preserve">once around 50 bits have been received. Both processes (in principle) can continue for as long as the transmission and receipt of data is occurring.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 simple block coding idea: parity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1010 has even parity as the number of ones is even. XOR on 1,0,1 and 0 is 0.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1011 has odd parity, and XOR on the digits is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transmitter can append the ‘parity bit’ to a 4-bit number to force parity to always be even, 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1010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or 1011</w:t>
      </w: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 the receiver calculates the parity of received messages using the </w:t>
      </w:r>
      <w:r w:rsidDel="00000000" w:rsidR="00000000" w:rsidRPr="00000000">
        <w:rPr>
          <w:b w:val="1"/>
          <w:rtl w:val="0"/>
        </w:rPr>
        <w:t xml:space="preserve">XOR of 5 bits</w:t>
      </w:r>
      <w:r w:rsidDel="00000000" w:rsidR="00000000" w:rsidRPr="00000000">
        <w:rPr>
          <w:rtl w:val="0"/>
        </w:rPr>
        <w:t xml:space="preserve">. If the parity is odd, a bit-error must have occurred somewhere within the 5 bits. If the parity is even, the data </w:t>
      </w:r>
      <w:r w:rsidDel="00000000" w:rsidR="00000000" w:rsidRPr="00000000">
        <w:rPr>
          <w:i w:val="1"/>
          <w:rtl w:val="0"/>
        </w:rPr>
        <w:t xml:space="preserve">may </w:t>
      </w:r>
      <w:r w:rsidDel="00000000" w:rsidR="00000000" w:rsidRPr="00000000">
        <w:rPr>
          <w:rtl w:val="0"/>
        </w:rPr>
        <w:t xml:space="preserve">be correct, or there may be an even number of bit-errors.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could do the same but however test for odd parity instead, with even parity denoting a bit-error occurred.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Hamming distance </w:t>
      </w:r>
      <w:r w:rsidDel="00000000" w:rsidR="00000000" w:rsidRPr="00000000">
        <w:rPr>
          <w:rtl w:val="0"/>
        </w:rPr>
        <w:t xml:space="preserve">is the number of bits that are different between two binary numbers. Obtained by XOR-ing &amp; counting the number of 1s.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843213" cy="758190"/>
            <wp:effectExtent b="0" l="0" r="0" t="0"/>
            <wp:wrapSquare wrapText="bothSides" distB="114300" distT="114300" distL="114300" distR="1143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24409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 hamming distance between C and D is 3. So clearly there are 3 bit-errors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the </w:t>
      </w:r>
      <w:r w:rsidDel="00000000" w:rsidR="00000000" w:rsidRPr="00000000">
        <w:rPr>
          <w:b w:val="1"/>
          <w:rtl w:val="0"/>
        </w:rPr>
        <w:t xml:space="preserve">minimum Hamming distance </w:t>
      </w:r>
      <w:r w:rsidDel="00000000" w:rsidR="00000000" w:rsidRPr="00000000">
        <w:rPr>
          <w:rtl w:val="0"/>
        </w:rPr>
        <w:t xml:space="preserve">between any 2 numbers be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</w:t>
      </w:r>
      <w:r w:rsidDel="00000000" w:rsidR="00000000" w:rsidRPr="00000000">
        <w:rPr>
          <w:i w:val="1"/>
          <w:u w:val="single"/>
          <w:rtl w:val="0"/>
        </w:rPr>
        <w:t xml:space="preserve">detection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is possible if the number of bit-errors &lt;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</w:t>
      </w:r>
      <w:r w:rsidDel="00000000" w:rsidR="00000000" w:rsidRPr="00000000">
        <w:rPr>
          <w:i w:val="1"/>
          <w:u w:val="single"/>
          <w:rtl w:val="0"/>
        </w:rPr>
        <w:t xml:space="preserve">correction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is possible if the number of bit-errors &lt;= </w:t>
      </w:r>
      <w:r w:rsidDel="00000000" w:rsidR="00000000" w:rsidRPr="00000000">
        <w:rPr>
          <w:b w:val="1"/>
          <w:rtl w:val="0"/>
        </w:rPr>
        <w:t xml:space="preserve">(d-1)/2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minimum Hamming distance is very important in error detection and correction. If we assume four binary numbers with a min Hamming distance of 5: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447675</wp:posOffset>
            </wp:positionV>
            <wp:extent cx="2562225" cy="1381125"/>
            <wp:effectExtent b="0" l="0" r="0" t="0"/>
            <wp:wrapSquare wrapText="bothSides" distB="114300" distT="114300" distL="114300" distR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receive B with 2 bit-errors, it will be at distance of 2 from B and at least 3 from all others (similar situation with 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Taking the shortest distance, we can </w:t>
      </w:r>
      <w:r w:rsidDel="00000000" w:rsidR="00000000" w:rsidRPr="00000000">
        <w:rPr>
          <w:b w:val="1"/>
          <w:rtl w:val="0"/>
        </w:rPr>
        <w:t xml:space="preserve">correct </w:t>
      </w:r>
      <w:r w:rsidDel="00000000" w:rsidR="00000000" w:rsidRPr="00000000">
        <w:rPr>
          <w:rtl w:val="0"/>
        </w:rPr>
        <w:t xml:space="preserve">received number to 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 for 3 or 4 bit-errors, we can </w:t>
      </w:r>
      <w:r w:rsidDel="00000000" w:rsidR="00000000" w:rsidRPr="00000000">
        <w:rPr>
          <w:b w:val="1"/>
          <w:rtl w:val="0"/>
        </w:rPr>
        <w:t xml:space="preserve">detect </w:t>
      </w:r>
      <w:r w:rsidDel="00000000" w:rsidR="00000000" w:rsidRPr="00000000">
        <w:rPr>
          <w:rtl w:val="0"/>
        </w:rPr>
        <w:t xml:space="preserve">that they are there </w:t>
      </w:r>
      <w:r w:rsidDel="00000000" w:rsidR="00000000" w:rsidRPr="00000000">
        <w:rPr>
          <w:i w:val="1"/>
          <w:rtl w:val="0"/>
        </w:rPr>
        <w:t xml:space="preserve">but </w:t>
      </w:r>
      <w:r w:rsidDel="00000000" w:rsidR="00000000" w:rsidRPr="00000000">
        <w:rPr>
          <w:rtl w:val="0"/>
        </w:rPr>
        <w:t xml:space="preserve">trying to correct by finding shortest distance to closest number will produce the wrong result.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Hamming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if you are sending ‘m-bit’ messages, we will introduce r check-bits chosen to make </w:t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= 3. This allows the </w:t>
      </w:r>
      <w:r w:rsidDel="00000000" w:rsidR="00000000" w:rsidRPr="00000000">
        <w:rPr>
          <w:i w:val="1"/>
          <w:u w:val="single"/>
          <w:rtl w:val="0"/>
        </w:rPr>
        <w:t xml:space="preserve">detection </w:t>
      </w:r>
      <w:r w:rsidDel="00000000" w:rsidR="00000000" w:rsidRPr="00000000">
        <w:rPr>
          <w:rtl w:val="0"/>
        </w:rPr>
        <w:t xml:space="preserve">of single and double bit-errors, and the </w:t>
      </w:r>
      <w:r w:rsidDel="00000000" w:rsidR="00000000" w:rsidRPr="00000000">
        <w:rPr>
          <w:i w:val="1"/>
          <w:u w:val="single"/>
          <w:rtl w:val="0"/>
        </w:rPr>
        <w:t xml:space="preserve">correction </w:t>
      </w:r>
      <w:r w:rsidDel="00000000" w:rsidR="00000000" w:rsidRPr="00000000">
        <w:rPr>
          <w:rtl w:val="0"/>
        </w:rPr>
        <w:t xml:space="preserve">of a single bit-error. We must be aware that bit-errors can occur in check-bits as well as message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Hamming codes of length 7, message length being 4 and number of check-bits being 3, are what we shall look at further. With m=4 and r=3, we get a (7,4) block code whose ‘rate’ is 4/7 (4 message bits per 7 bits sent).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message bits to transmit be B0 to B3.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3 extra bits P0 to P2.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10075" cy="4762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make the following combinations all have even parity: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B3, B2, B1, P0 (</w:t>
      </w:r>
      <w:r w:rsidDel="00000000" w:rsidR="00000000" w:rsidRPr="00000000">
        <w:rPr>
          <w:b w:val="1"/>
          <w:rtl w:val="0"/>
        </w:rPr>
        <w:t xml:space="preserve">miss out B0</w:t>
      </w:r>
      <w:r w:rsidDel="00000000" w:rsidR="00000000" w:rsidRPr="00000000">
        <w:rPr>
          <w:rtl w:val="0"/>
        </w:rPr>
        <w:t xml:space="preserve">) - set P0 to the XOR combo of B3, B2 and B1.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B3, B2, B0, P1 (</w:t>
      </w:r>
      <w:r w:rsidDel="00000000" w:rsidR="00000000" w:rsidRPr="00000000">
        <w:rPr>
          <w:b w:val="1"/>
          <w:rtl w:val="0"/>
        </w:rPr>
        <w:t xml:space="preserve">miss out B1</w:t>
      </w:r>
      <w:r w:rsidDel="00000000" w:rsidR="00000000" w:rsidRPr="00000000">
        <w:rPr>
          <w:rtl w:val="0"/>
        </w:rPr>
        <w:t xml:space="preserve">) - set P1 to the XOR combo of B3, B2 and B0.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B3, B1, B0, P2 </w:t>
      </w:r>
      <w:r w:rsidDel="00000000" w:rsidR="00000000" w:rsidRPr="00000000">
        <w:rPr>
          <w:b w:val="1"/>
          <w:rtl w:val="0"/>
        </w:rPr>
        <w:t xml:space="preserve">(miss out B2</w:t>
      </w:r>
      <w:r w:rsidDel="00000000" w:rsidR="00000000" w:rsidRPr="00000000">
        <w:rPr>
          <w:rtl w:val="0"/>
        </w:rPr>
        <w:t xml:space="preserve">) - set P2 to the XOR combo of B3, B1 and B0.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at the receiver end we calculate the same “receiver parities” by missing out the relevant B bit.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R0 = B3, B2,B1,P0 XORed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R1 = B3, B2,B0,P1 XORed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R2 = B3, B1,B0,P2 XORed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 bit-errors, R0, R1 and R2 will be 0. We can check if either B0 up to B2 are in error if the other 2 receiver parities are 1. Eg. if B0 is in error, R1 &amp; R2 will be 1,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81550" cy="4000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Interleaving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Radio links often suffer bursts of errors. Transmitting a block by column ensures only a single-bit error per codeword 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Cyclic redundancy check (CRC)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example of a block code but only for bit-error detection.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Suppose we are transmitting a decimal number 139. We divide by a ‘generator’ 7 and take the remainder, and express it in binary. We get 19 with remainder 6, or 110 in binary.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 110 as the check-bits. The same division is done at the receiver, if we get a different number, a bit-error has occurred.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‘generator’ number 7 is agreed in advance and carefully chosen.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However not all combinations of bit-errors can be detected by this method.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combo that adds or subtracts multiples of 7 are not detected.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Real CRC checks and polynomials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decimal number may be expressed as a polynomial: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139 = 1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 </m:t>
            </m:r>
          </m:sup>
        </m:sSup>
        <m:r>
          <w:rPr/>
          <m:t xml:space="preserve">+ 3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 + 9 = 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numbers may be expressed as a polynomial: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10011001 =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7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 + 1 = 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 CRC checks do not use normal arithmetic. They use a different way of ‘dividing’ based on XOR. It is modulo-2 /Galois field (base 2) arithmetic.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Summing or subtracting bits involves looking at each bit in each position and XORing the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Limitations of CRC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all combinations of bit-errors are detectable by a CRC. Any combination of bit-errors that adds any ‘multiple’ of G(x) (our generator number) will not be detected. We can try to make this unlikely by making the order of G(x) large.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G(x) of order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cause all error ‘bursts’ of length &lt;=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to be detected.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CRC generators include CRC-8-ATM, CRC-16-IBM, and CRC-32-IEEE.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Convolutional 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48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151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lower table works through bn (10110), left-to-right, and we assume missing bits are ‘0’.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Lower </w:t>
      </w:r>
      <w:r w:rsidDel="00000000" w:rsidR="00000000" w:rsidRPr="00000000">
        <w:rPr>
          <w:rtl w:val="0"/>
        </w:rPr>
        <w:t xml:space="preserve">simply feeds bn through, </w:t>
      </w:r>
      <w:r w:rsidDel="00000000" w:rsidR="00000000" w:rsidRPr="00000000">
        <w:rPr>
          <w:b w:val="1"/>
          <w:color w:val="ff0000"/>
          <w:rtl w:val="0"/>
        </w:rPr>
        <w:t xml:space="preserve">upper </w:t>
      </w:r>
      <w:r w:rsidDel="00000000" w:rsidR="00000000" w:rsidRPr="00000000">
        <w:rPr>
          <w:rtl w:val="0"/>
        </w:rPr>
        <w:t xml:space="preserve">performs XOR operations on the current bit and the 3 bits before it. Then we interleave the branches </w:t>
      </w:r>
      <w:r w:rsidDel="00000000" w:rsidR="00000000" w:rsidRPr="00000000">
        <w:rPr>
          <w:b w:val="1"/>
          <w:color w:val="0000ff"/>
          <w:rtl w:val="0"/>
        </w:rPr>
        <w:t xml:space="preserve">(lower part first)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27908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7000" l="0" r="3156" t="1975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Decoder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encoder generates ‘valid’ sequences where each upper bit is the XOR of all previous 3 lower bits. How ever bit-errors can make this received bit-sequence ‘invalid’.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select the valid sequence with the </w:t>
      </w:r>
      <w:r w:rsidDel="00000000" w:rsidR="00000000" w:rsidRPr="00000000">
        <w:rPr>
          <w:i w:val="1"/>
          <w:rtl w:val="0"/>
        </w:rPr>
        <w:t xml:space="preserve">minimum Hamming distance </w:t>
      </w:r>
      <w:r w:rsidDel="00000000" w:rsidR="00000000" w:rsidRPr="00000000">
        <w:rPr>
          <w:rtl w:val="0"/>
        </w:rPr>
        <w:t xml:space="preserve">to the received sequence, as the error-corrected sequence. We can do this for short sequences of bits (eg 8), but it becomes infeasible for longer sequences(eg 1024).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Viterbi decoder</w:t>
      </w:r>
      <w:r w:rsidDel="00000000" w:rsidR="00000000" w:rsidRPr="00000000">
        <w:rPr>
          <w:rtl w:val="0"/>
        </w:rPr>
        <w:t xml:space="preserve"> uses the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Viterbi algorithm</w:t>
        </w:r>
      </w:hyperlink>
      <w:r w:rsidDel="00000000" w:rsidR="00000000" w:rsidRPr="00000000">
        <w:rPr>
          <w:rtl w:val="0"/>
        </w:rPr>
        <w:t xml:space="preserve"> for decoding a bitstream that has been encoded using a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convolutional code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Conv. coders are used widely in mobile systems, and Viterbi efficiently decodes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Viterbi decoders use ‘soft decisions’, instead of just 1 and 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0.25 = ‘probably 0’, 0.5 = ‘don’t know’, 0.75 = ‘probably 1’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‘Rolling parity’ conv. coder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Systematic</w:t>
      </w:r>
      <w:r w:rsidDel="00000000" w:rsidR="00000000" w:rsidRPr="00000000">
        <w:rPr>
          <w:rtl w:val="0"/>
        </w:rPr>
        <w:t xml:space="preserve"> - as original code appears in coder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constraint length 4</w:t>
      </w:r>
      <w:r w:rsidDel="00000000" w:rsidR="00000000" w:rsidRPr="00000000">
        <w:rPr>
          <w:rtl w:val="0"/>
        </w:rPr>
        <w:t xml:space="preserve"> as there are three z^-1 output boxes.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rolling parity coder was </w:t>
      </w:r>
      <w:r w:rsidDel="00000000" w:rsidR="00000000" w:rsidRPr="00000000">
        <w:rPr>
          <w:i w:val="1"/>
          <w:rtl w:val="0"/>
        </w:rPr>
        <w:t xml:space="preserve">presented for simplicity, this is the conv. coder used widely in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728458"/>
            <wp:effectExtent b="0" l="0" r="0" t="0"/>
            <wp:docPr descr="Image.png" id="4" name="image11.png"/>
            <a:graphic>
              <a:graphicData uri="http://schemas.openxmlformats.org/drawingml/2006/picture">
                <pic:pic>
                  <pic:nvPicPr>
                    <pic:cNvPr descr="Image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color w:val="ff0000"/>
          <w:rtl w:val="0"/>
        </w:rPr>
        <w:t xml:space="preserve">011 011 -&gt; 133 in octal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color w:val="0000ff"/>
          <w:rtl w:val="0"/>
        </w:rPr>
        <w:t xml:space="preserve">111 001 -&gt; 171 in octal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‘generator’ functions denote when perform an XOR, 1 means XOR, 0 means do not (see above diagram). On the </w:t>
      </w:r>
      <w:r w:rsidDel="00000000" w:rsidR="00000000" w:rsidRPr="00000000">
        <w:rPr>
          <w:b w:val="1"/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path we take bn and XOR it with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not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n-1</m:t>
            </m:r>
          </m:sub>
        </m:sSub>
      </m:oMath>
      <w:r w:rsidDel="00000000" w:rsidR="00000000" w:rsidRPr="00000000">
        <w:rPr>
          <w:rtl w:val="0"/>
        </w:rPr>
        <w:t xml:space="preserve">, as we encounter a ‘0’ (don’t XOR) and then a ‘1’ (XOR). After each XOR operation on a branch, we take the result and then use that as one of the inputs for the next XOR operation we encounter, and take the other input as the next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n-x</m:t>
            </m:r>
          </m:sub>
        </m:sSub>
      </m:oMath>
      <w:r w:rsidDel="00000000" w:rsidR="00000000" w:rsidRPr="00000000">
        <w:rPr>
          <w:rtl w:val="0"/>
        </w:rPr>
        <w:t xml:space="preserve">bit in the input sequence of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Funnily enough, this example is better explained in a </w:t>
      </w:r>
      <w:r w:rsidDel="00000000" w:rsidR="00000000" w:rsidRPr="00000000">
        <w:rPr>
          <w:i w:val="1"/>
          <w:rtl w:val="0"/>
        </w:rPr>
        <w:t xml:space="preserve">model answer</w:t>
      </w:r>
      <w:r w:rsidDel="00000000" w:rsidR="00000000" w:rsidRPr="00000000">
        <w:rPr>
          <w:rtl w:val="0"/>
        </w:rPr>
        <w:t xml:space="preserve"> for last year’s past paper: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(obviously spoilers ahead if you want to attempt the question yourself first).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NB. The diagram is wrong, blue output should be 1110 as in the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467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Coder also of constraint length 4. (3 </w:t>
      </w:r>
      <m:oMath>
        <m:sSup>
          <m:sSupPr>
            <m:ctrlPr>
              <w:rPr>
                <w:u w:val="single"/>
              </w:rPr>
            </m:ctrlPr>
          </m:sSupPr>
          <m:e>
            <m:r>
              <w:rPr>
                <w:u w:val="single"/>
              </w:rPr>
              <m:t xml:space="preserve">z</m:t>
            </m:r>
          </m:e>
          <m:sup>
            <m:r>
              <w:rPr>
                <w:u w:val="single"/>
              </w:rPr>
              <m:t xml:space="preserve">-1</m:t>
            </m:r>
          </m:sup>
        </m:sSup>
      </m:oMath>
      <w:r w:rsidDel="00000000" w:rsidR="00000000" w:rsidRPr="00000000">
        <w:rPr>
          <w:u w:val="single"/>
          <w:rtl w:val="0"/>
        </w:rPr>
        <w:t xml:space="preserve"> boxes).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we can see the </w:t>
      </w:r>
      <w:r w:rsidDel="00000000" w:rsidR="00000000" w:rsidRPr="00000000">
        <w:rPr>
          <w:b w:val="1"/>
          <w:color w:val="0000ff"/>
          <w:rtl w:val="0"/>
        </w:rPr>
        <w:t xml:space="preserve">upper blue</w:t>
      </w:r>
      <w:r w:rsidDel="00000000" w:rsidR="00000000" w:rsidRPr="00000000">
        <w:rPr>
          <w:rtl w:val="0"/>
        </w:rPr>
        <w:t xml:space="preserve"> branch performs XOR on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n-1</m:t>
            </m:r>
          </m:sub>
        </m:sSub>
      </m:oMath>
      <w:r w:rsidDel="00000000" w:rsidR="00000000" w:rsidRPr="00000000">
        <w:rPr>
          <w:rtl w:val="0"/>
        </w:rPr>
        <w:t xml:space="preserve">, then takes that result and performs XOR on the result on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n-3</m:t>
            </m:r>
          </m:sub>
        </m:sSub>
      </m:oMath>
      <w:r w:rsidDel="00000000" w:rsidR="00000000" w:rsidRPr="00000000">
        <w:rPr>
          <w:rtl w:val="0"/>
        </w:rPr>
        <w:t xml:space="preserve">(because of the gap between the XOR operations).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 with the red, lower branch. Comparing this coder with the simpler, earlier coder may help your understanding.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Advantages of FEC for mobile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of FEC in cellular mobile systems increases energy efficiency and effectiveness.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Transmitting at a higher power is one way of making sure a signal is received with fewer errors, but high power signals cause and carry further interference over a wider range, and also quickly depletes a battery.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 is to reduce transmission power and deal with resulting increase in bit-error rate using FEC. Solves cellular frequency reuse problem and reduces power consumption.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Shannon-Hartley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Shannon–Hartley theorem</w:t>
      </w:r>
      <w:r w:rsidDel="00000000" w:rsidR="00000000" w:rsidRPr="00000000">
        <w:rPr>
          <w:rtl w:val="0"/>
        </w:rPr>
        <w:t xml:space="preserve"> tells the maximum bit-rate at which information can be transmitted over a communications channel of a specified </w:t>
      </w:r>
      <w:r w:rsidDel="00000000" w:rsidR="00000000" w:rsidRPr="00000000">
        <w:rPr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 in the presence of ‘additive white Gaussian </w:t>
      </w:r>
      <w:r w:rsidDel="00000000" w:rsidR="00000000" w:rsidRPr="00000000">
        <w:rPr>
          <w:rtl w:val="0"/>
        </w:rPr>
        <w:t xml:space="preserve">noise’ and an arbitrarily small bit-error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channel capacity C is expressed as: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8"/>
            <w:szCs w:val="28"/>
          </w:rPr>
          <m:t xml:space="preserve">C = B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log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(1+S/N)    [bits/s]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Where B is Bandwidth in Hz.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S/N = signal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power </w:t>
      </w:r>
      <w:r w:rsidDel="00000000" w:rsidR="00000000" w:rsidRPr="00000000">
        <w:rPr>
          <w:sz w:val="28"/>
          <w:szCs w:val="28"/>
          <w:rtl w:val="0"/>
        </w:rPr>
        <w:t xml:space="preserve">/ noise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power </w:t>
      </w:r>
      <w:r w:rsidDel="00000000" w:rsidR="00000000" w:rsidRPr="00000000">
        <w:rPr>
          <w:sz w:val="28"/>
          <w:szCs w:val="28"/>
          <w:rtl w:val="0"/>
        </w:rPr>
        <w:t xml:space="preserve">ratio (</w:t>
      </w:r>
      <w:r w:rsidDel="00000000" w:rsidR="00000000" w:rsidRPr="00000000">
        <w:rPr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sz w:val="28"/>
          <w:szCs w:val="28"/>
          <w:rtl w:val="0"/>
        </w:rPr>
        <w:t xml:space="preserve"> in dB).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SNR = 10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log</m:t>
            </m:r>
          </m:e>
          <m:sub>
            <m:r>
              <w:rPr>
                <w:sz w:val="28"/>
                <w:szCs w:val="28"/>
              </w:rPr>
              <m:t xml:space="preserve">10</m:t>
            </m:r>
          </m:sub>
        </m:sSub>
        <m:r>
          <w:rPr>
            <w:sz w:val="28"/>
            <w:szCs w:val="28"/>
          </w:rPr>
          <m:t xml:space="preserve">(S/N)</m:t>
        </m:r>
      </m:oMath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signal-to-noise ratio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in 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If SNR &gt;&gt; 1, then we can use</w:t>
      </w:r>
      <m:oMath>
        <m:r>
          <w:rPr>
            <w:sz w:val="28"/>
            <w:szCs w:val="28"/>
          </w:rPr>
          <m:t xml:space="preserve">C</m:t>
        </m:r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0.332 * B * SNR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Viterbi_algorithm" TargetMode="External"/><Relationship Id="rId10" Type="http://schemas.openxmlformats.org/officeDocument/2006/relationships/image" Target="media/image12.png"/><Relationship Id="rId13" Type="http://schemas.openxmlformats.org/officeDocument/2006/relationships/hyperlink" Target="https://en.wikipedia.org/wiki/Convolutional_code" TargetMode="External"/><Relationship Id="rId12" Type="http://schemas.openxmlformats.org/officeDocument/2006/relationships/hyperlink" Target="https://en.wikipedia.org/wiki/Viterbi_algorith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hyperlink" Target="https://en.wikipedia.org/wiki/Convolutional_code" TargetMode="External"/><Relationship Id="rId16" Type="http://schemas.openxmlformats.org/officeDocument/2006/relationships/image" Target="media/image15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14.png"/></Relationships>
</file>