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6BC" w:rsidRPr="00E069FB" w:rsidRDefault="007306BC" w:rsidP="007306BC">
      <w:pPr>
        <w:rPr>
          <w:sz w:val="20"/>
          <w:szCs w:val="20"/>
        </w:rPr>
      </w:pPr>
      <w:bookmarkStart w:id="0" w:name="_Toc61498912"/>
      <w:bookmarkStart w:id="1" w:name="_Toc61498979"/>
      <w:bookmarkStart w:id="2" w:name="_Toc61607252"/>
      <w:bookmarkStart w:id="3" w:name="_Toc61607270"/>
      <w:bookmarkStart w:id="4" w:name="_Toc17789466"/>
      <w:bookmarkStart w:id="5" w:name="_Toc61607271"/>
      <w:r>
        <w:rPr>
          <w:noProof/>
          <w:sz w:val="20"/>
          <w:szCs w:val="20"/>
          <w:lang w:eastAsia="fi-FI"/>
        </w:rPr>
        <w:drawing>
          <wp:inline distT="0" distB="0" distL="0" distR="0">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7306BC" w:rsidRDefault="007306BC" w:rsidP="007306BC">
      <w:pPr>
        <w:rPr>
          <w:rFonts w:ascii="Tahoma" w:hAnsi="Tahoma" w:cs="Tahoma"/>
          <w:b/>
          <w:bCs/>
          <w:sz w:val="22"/>
          <w:szCs w:val="22"/>
        </w:rPr>
      </w:pPr>
    </w:p>
    <w:p w:rsidR="007306BC" w:rsidRDefault="007306BC" w:rsidP="007306BC">
      <w:pPr>
        <w:rPr>
          <w:rFonts w:ascii="Tahoma" w:hAnsi="Tahoma" w:cs="Tahoma"/>
          <w:sz w:val="22"/>
          <w:szCs w:val="22"/>
        </w:rPr>
      </w:pPr>
    </w:p>
    <w:p w:rsidR="007306BC" w:rsidRDefault="007306BC" w:rsidP="007306BC">
      <w:pPr>
        <w:rPr>
          <w:rFonts w:ascii="Tahoma" w:hAnsi="Tahoma" w:cs="Tahoma"/>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rPr>
          <w:rFonts w:ascii="Tahoma" w:hAnsi="Tahoma" w:cs="Tahoma"/>
          <w:b/>
          <w:bCs/>
          <w:sz w:val="22"/>
          <w:szCs w:val="22"/>
        </w:rPr>
      </w:pPr>
    </w:p>
    <w:p w:rsidR="007306BC" w:rsidRDefault="007306BC" w:rsidP="007306BC">
      <w:pPr>
        <w:pStyle w:val="TOC1"/>
        <w:tabs>
          <w:tab w:val="clear" w:pos="9632"/>
        </w:tabs>
        <w:rPr>
          <w:rFonts w:ascii="Tahoma" w:hAnsi="Tahoma" w:cs="Tahoma"/>
        </w:rPr>
      </w:pPr>
    </w:p>
    <w:p w:rsidR="007306BC" w:rsidRDefault="007306BC" w:rsidP="007306BC">
      <w:pPr>
        <w:jc w:val="center"/>
        <w:rPr>
          <w:rFonts w:ascii="Tahoma" w:hAnsi="Tahoma" w:cs="Tahoma"/>
          <w:b/>
          <w:bCs/>
          <w:sz w:val="28"/>
          <w:szCs w:val="28"/>
          <w:lang w:val="en-GB"/>
        </w:rPr>
      </w:pPr>
      <w:r>
        <w:rPr>
          <w:rFonts w:ascii="Tahoma" w:hAnsi="Tahoma" w:cs="Tahoma"/>
          <w:b/>
          <w:bCs/>
          <w:sz w:val="28"/>
          <w:szCs w:val="28"/>
          <w:lang w:val="en-GB"/>
        </w:rPr>
        <w:t>PROJECT STATUS REPORT</w:t>
      </w:r>
    </w:p>
    <w:p w:rsidR="007306BC" w:rsidRDefault="007306BC" w:rsidP="007306BC">
      <w:pPr>
        <w:jc w:val="center"/>
        <w:rPr>
          <w:rFonts w:ascii="Tahoma" w:hAnsi="Tahoma" w:cs="Tahoma"/>
          <w:b/>
          <w:bCs/>
          <w:sz w:val="28"/>
          <w:szCs w:val="28"/>
          <w:lang w:val="en-GB"/>
        </w:rPr>
      </w:pPr>
    </w:p>
    <w:p w:rsidR="007306BC" w:rsidRDefault="007306BC" w:rsidP="007306BC">
      <w:pPr>
        <w:jc w:val="center"/>
        <w:rPr>
          <w:rFonts w:ascii="Tahoma" w:hAnsi="Tahoma" w:cs="Tahoma"/>
          <w:b/>
          <w:bCs/>
          <w:sz w:val="28"/>
          <w:szCs w:val="28"/>
          <w:lang w:val="en-GB"/>
        </w:rPr>
      </w:pPr>
      <w:r>
        <w:rPr>
          <w:rFonts w:ascii="Tahoma" w:hAnsi="Tahoma" w:cs="Tahoma"/>
          <w:b/>
          <w:bCs/>
          <w:sz w:val="28"/>
          <w:szCs w:val="28"/>
          <w:lang w:val="en-GB"/>
        </w:rPr>
        <w:t>CIM-Project</w:t>
      </w:r>
    </w:p>
    <w:p w:rsidR="007306BC" w:rsidRDefault="007306BC" w:rsidP="007306BC">
      <w:pPr>
        <w:rPr>
          <w:rFonts w:ascii="Tahoma" w:hAnsi="Tahoma" w:cs="Tahoma"/>
          <w:b/>
          <w:bCs/>
          <w:sz w:val="22"/>
          <w:szCs w:val="22"/>
          <w:lang w:val="en-GB"/>
        </w:rPr>
      </w:pPr>
    </w:p>
    <w:p w:rsidR="007306BC" w:rsidRDefault="007306BC" w:rsidP="007306BC">
      <w:pPr>
        <w:rPr>
          <w:rFonts w:ascii="Tahoma" w:hAnsi="Tahoma" w:cs="Tahoma"/>
          <w:b/>
          <w:bCs/>
          <w:sz w:val="22"/>
          <w:szCs w:val="22"/>
          <w:lang w:val="en-GB"/>
        </w:rPr>
      </w:pPr>
    </w:p>
    <w:p w:rsidR="007306BC" w:rsidRDefault="007306BC" w:rsidP="007306BC">
      <w:pPr>
        <w:jc w:val="center"/>
        <w:rPr>
          <w:rFonts w:ascii="Tahoma" w:hAnsi="Tahoma" w:cs="Tahoma"/>
          <w:b/>
          <w:bCs/>
          <w:sz w:val="22"/>
          <w:szCs w:val="22"/>
          <w:lang w:val="en-GB"/>
        </w:rPr>
      </w:pPr>
    </w:p>
    <w:p w:rsidR="007306BC" w:rsidRDefault="007306BC" w:rsidP="007306BC">
      <w:pPr>
        <w:jc w:val="center"/>
        <w:rPr>
          <w:rFonts w:ascii="Tahoma" w:hAnsi="Tahoma" w:cs="Tahoma"/>
          <w:b/>
          <w:bCs/>
          <w:lang w:val="en-GB"/>
        </w:rPr>
      </w:pPr>
    </w:p>
    <w:p w:rsidR="007306BC" w:rsidRDefault="007306BC" w:rsidP="007306BC">
      <w:pPr>
        <w:jc w:val="center"/>
        <w:rPr>
          <w:rFonts w:ascii="Tahoma" w:hAnsi="Tahoma" w:cs="Tahoma"/>
          <w:b/>
          <w:bCs/>
          <w:sz w:val="28"/>
          <w:szCs w:val="28"/>
          <w:lang w:val="en-GB"/>
        </w:rPr>
      </w:pPr>
      <w:r w:rsidRPr="00EA7D72">
        <w:rPr>
          <w:rFonts w:ascii="Tahoma" w:hAnsi="Tahoma" w:cs="Tahoma"/>
          <w:b/>
          <w:bCs/>
          <w:lang w:val="en-GB"/>
        </w:rPr>
        <w:t xml:space="preserve">Reporting period </w:t>
      </w:r>
      <w:r w:rsidR="00D3241E">
        <w:rPr>
          <w:rFonts w:ascii="Tahoma" w:hAnsi="Tahoma" w:cs="Tahoma"/>
          <w:b/>
          <w:bCs/>
          <w:lang w:val="en-GB"/>
        </w:rPr>
        <w:t>21</w:t>
      </w:r>
      <w:r w:rsidRPr="00EA7D72">
        <w:rPr>
          <w:rFonts w:ascii="Tahoma" w:hAnsi="Tahoma" w:cs="Tahoma"/>
          <w:b/>
          <w:bCs/>
          <w:lang w:val="en-GB"/>
        </w:rPr>
        <w:t>.</w:t>
      </w:r>
      <w:r w:rsidR="00D3241E">
        <w:rPr>
          <w:rFonts w:ascii="Tahoma" w:hAnsi="Tahoma" w:cs="Tahoma"/>
          <w:b/>
          <w:bCs/>
          <w:lang w:val="en-GB"/>
        </w:rPr>
        <w:t>03.2013</w:t>
      </w:r>
      <w:r w:rsidRPr="00EA7D72">
        <w:rPr>
          <w:rFonts w:ascii="Tahoma" w:hAnsi="Tahoma" w:cs="Tahoma"/>
          <w:b/>
          <w:bCs/>
          <w:lang w:val="en-GB"/>
        </w:rPr>
        <w:t xml:space="preserve"> – </w:t>
      </w:r>
      <w:r w:rsidR="00D3241E">
        <w:rPr>
          <w:rFonts w:ascii="Tahoma" w:hAnsi="Tahoma" w:cs="Tahoma"/>
          <w:b/>
          <w:bCs/>
          <w:lang w:val="en-GB"/>
        </w:rPr>
        <w:t>25.03.2013</w:t>
      </w:r>
    </w:p>
    <w:p w:rsidR="007306BC" w:rsidRPr="00E069FB" w:rsidRDefault="007306BC" w:rsidP="007306BC">
      <w:pPr>
        <w:jc w:val="center"/>
        <w:rPr>
          <w:rFonts w:ascii="Tahoma" w:hAnsi="Tahoma" w:cs="Tahoma"/>
          <w:b/>
          <w:bCs/>
          <w:sz w:val="22"/>
          <w:szCs w:val="22"/>
          <w:lang w:val="en-US"/>
        </w:rPr>
      </w:pPr>
    </w:p>
    <w:p w:rsidR="007306BC" w:rsidRPr="00E069FB" w:rsidRDefault="007306BC" w:rsidP="007306BC">
      <w:pPr>
        <w:jc w:val="center"/>
        <w:rPr>
          <w:rFonts w:ascii="Tahoma" w:hAnsi="Tahoma" w:cs="Tahoma"/>
          <w:b/>
          <w:bCs/>
          <w:sz w:val="22"/>
          <w:szCs w:val="22"/>
          <w:lang w:val="en-US"/>
        </w:rPr>
      </w:pPr>
    </w:p>
    <w:p w:rsidR="007306BC" w:rsidRPr="00EA7D72" w:rsidRDefault="007306BC" w:rsidP="007306BC">
      <w:pPr>
        <w:jc w:val="center"/>
        <w:rPr>
          <w:rFonts w:ascii="Tahoma" w:hAnsi="Tahoma" w:cs="Tahoma"/>
          <w:b/>
          <w:bCs/>
          <w:sz w:val="22"/>
          <w:szCs w:val="22"/>
          <w:lang w:val="en-US"/>
        </w:rPr>
      </w:pPr>
      <w:r>
        <w:rPr>
          <w:rFonts w:ascii="Tahoma" w:hAnsi="Tahoma" w:cs="Tahoma"/>
          <w:b/>
          <w:bCs/>
          <w:sz w:val="22"/>
          <w:szCs w:val="22"/>
          <w:lang w:val="en-US"/>
        </w:rPr>
        <w:t xml:space="preserve">Team: </w:t>
      </w:r>
      <w:r w:rsidR="00D3241E">
        <w:t>MKSK</w:t>
      </w:r>
    </w:p>
    <w:p w:rsidR="007306BC" w:rsidRPr="00EA7D72" w:rsidRDefault="007306BC" w:rsidP="007306BC">
      <w:pPr>
        <w:jc w:val="cente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Pr="00EA7D72" w:rsidRDefault="007306BC" w:rsidP="007306BC">
      <w:pPr>
        <w:rPr>
          <w:rFonts w:ascii="Tahoma" w:hAnsi="Tahoma" w:cs="Tahoma"/>
          <w:sz w:val="22"/>
          <w:szCs w:val="22"/>
          <w:lang w:val="en-US"/>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p w:rsidR="007306BC" w:rsidRDefault="007306BC" w:rsidP="007306BC">
      <w:pPr>
        <w:rPr>
          <w:rFonts w:ascii="Tahoma" w:hAnsi="Tahoma" w:cs="Tahoma"/>
          <w:sz w:val="22"/>
          <w:szCs w:val="22"/>
          <w:lang w:val="en-GB"/>
        </w:rPr>
      </w:pPr>
    </w:p>
    <w:bookmarkEnd w:id="0"/>
    <w:bookmarkEnd w:id="1"/>
    <w:bookmarkEnd w:id="2"/>
    <w:p w:rsidR="007306BC" w:rsidRDefault="007306BC" w:rsidP="007306BC">
      <w:pPr>
        <w:pStyle w:val="Heading1"/>
        <w:rPr>
          <w:rFonts w:ascii="Tahoma" w:hAnsi="Tahoma" w:cs="Tahoma"/>
          <w:kern w:val="0"/>
        </w:rPr>
      </w:pPr>
      <w:r>
        <w:rPr>
          <w:rFonts w:ascii="Tahoma" w:hAnsi="Tahoma" w:cs="Tahoma"/>
          <w:kern w:val="0"/>
        </w:rPr>
        <w:t>CONTENTS</w:t>
      </w:r>
    </w:p>
    <w:p w:rsidR="007306BC" w:rsidRDefault="007306BC" w:rsidP="007306BC">
      <w:pPr>
        <w:numPr>
          <w:ilvl w:val="0"/>
          <w:numId w:val="1"/>
        </w:numPr>
        <w:spacing w:before="100" w:beforeAutospacing="1" w:after="100" w:afterAutospacing="1"/>
      </w:pPr>
      <w:proofErr w:type="spellStart"/>
      <w:r w:rsidRPr="0097254D">
        <w:rPr>
          <w:rStyle w:val="Strong"/>
        </w:rPr>
        <w:t>Situation</w:t>
      </w:r>
      <w:proofErr w:type="spellEnd"/>
      <w:r w:rsidRPr="0097254D">
        <w:rPr>
          <w:rStyle w:val="Strong"/>
        </w:rPr>
        <w:t xml:space="preserve"> with </w:t>
      </w:r>
      <w:proofErr w:type="spellStart"/>
      <w:r w:rsidRPr="0097254D">
        <w:rPr>
          <w:rStyle w:val="Strong"/>
        </w:rPr>
        <w:t>intermediate</w:t>
      </w:r>
      <w:proofErr w:type="spellEnd"/>
      <w:r w:rsidRPr="0097254D">
        <w:rPr>
          <w:rStyle w:val="Strong"/>
        </w:rPr>
        <w:t xml:space="preserve"> </w:t>
      </w:r>
      <w:proofErr w:type="spellStart"/>
      <w:r w:rsidRPr="0097254D">
        <w:rPr>
          <w:rStyle w:val="Strong"/>
        </w:rPr>
        <w:t>results</w:t>
      </w:r>
      <w:proofErr w:type="spellEnd"/>
      <w:r w:rsidRPr="0097254D">
        <w:t xml:space="preserve"> </w:t>
      </w:r>
    </w:p>
    <w:p w:rsidR="007678E0" w:rsidRDefault="007678E0" w:rsidP="007678E0">
      <w:pPr>
        <w:spacing w:before="100" w:beforeAutospacing="1" w:after="100" w:afterAutospacing="1"/>
        <w:ind w:left="720"/>
        <w:rPr>
          <w:lang w:val="en-US"/>
        </w:rPr>
      </w:pPr>
      <w:r w:rsidRPr="007678E0">
        <w:rPr>
          <w:lang w:val="en-US"/>
        </w:rPr>
        <w:t>The problem and business do</w:t>
      </w:r>
      <w:r>
        <w:rPr>
          <w:lang w:val="en-US"/>
        </w:rPr>
        <w:t>main has been fully understood, and the documentation finalized. The documentation of the software requirements is described by basic UML descriptive tools. The functionality of the software application has been cleared out and is ready to be transformed into UI design during next phase.</w:t>
      </w:r>
    </w:p>
    <w:p w:rsidR="007678E0" w:rsidRDefault="007678E0" w:rsidP="007678E0">
      <w:pPr>
        <w:spacing w:before="100" w:beforeAutospacing="1" w:after="100" w:afterAutospacing="1"/>
        <w:ind w:left="720"/>
        <w:rPr>
          <w:lang w:val="en-US"/>
        </w:rPr>
      </w:pPr>
      <w:r>
        <w:rPr>
          <w:lang w:val="en-US"/>
        </w:rPr>
        <w:t xml:space="preserve">The documentation has been done with top to down approach, e.g. the consistency between parts of the documentation had to be strongly focused. The team worked together during common meeting and thus it was able to share ideas, correct one another, </w:t>
      </w:r>
      <w:proofErr w:type="gramStart"/>
      <w:r>
        <w:rPr>
          <w:lang w:val="en-US"/>
        </w:rPr>
        <w:t>coordinate</w:t>
      </w:r>
      <w:proofErr w:type="gramEnd"/>
      <w:r>
        <w:rPr>
          <w:lang w:val="en-US"/>
        </w:rPr>
        <w:t xml:space="preserve"> activities.</w:t>
      </w:r>
    </w:p>
    <w:p w:rsidR="007678E0" w:rsidRDefault="007678E0" w:rsidP="007678E0">
      <w:pPr>
        <w:spacing w:before="100" w:beforeAutospacing="1" w:after="100" w:afterAutospacing="1"/>
        <w:ind w:left="720"/>
        <w:rPr>
          <w:lang w:val="en-US"/>
        </w:rPr>
      </w:pPr>
      <w:r>
        <w:rPr>
          <w:lang w:val="en-US"/>
        </w:rPr>
        <w:t>The software requirement analysis documentation has been produced.</w:t>
      </w:r>
    </w:p>
    <w:p w:rsidR="007678E0" w:rsidRPr="007678E0" w:rsidRDefault="007678E0" w:rsidP="007678E0">
      <w:pPr>
        <w:spacing w:before="100" w:beforeAutospacing="1" w:after="100" w:afterAutospacing="1"/>
        <w:ind w:left="720"/>
        <w:rPr>
          <w:lang w:val="en-US"/>
        </w:rPr>
      </w:pPr>
      <w:r>
        <w:rPr>
          <w:lang w:val="en-US"/>
        </w:rPr>
        <w:t>The tasks remaining belong to next phases – UI and application design, and its implementation.</w:t>
      </w:r>
    </w:p>
    <w:p w:rsidR="007306BC" w:rsidRDefault="007306BC" w:rsidP="00441808">
      <w:pPr>
        <w:numPr>
          <w:ilvl w:val="0"/>
          <w:numId w:val="1"/>
        </w:numPr>
        <w:spacing w:before="100" w:beforeAutospacing="1" w:after="100" w:afterAutospacing="1"/>
      </w:pPr>
      <w:proofErr w:type="spellStart"/>
      <w:r w:rsidRPr="0097254D">
        <w:rPr>
          <w:rStyle w:val="Strong"/>
        </w:rPr>
        <w:t>Situation</w:t>
      </w:r>
      <w:proofErr w:type="spellEnd"/>
      <w:r w:rsidRPr="0097254D">
        <w:rPr>
          <w:rStyle w:val="Strong"/>
        </w:rPr>
        <w:t xml:space="preserve"> with the </w:t>
      </w:r>
      <w:proofErr w:type="spellStart"/>
      <w:r w:rsidRPr="0097254D">
        <w:rPr>
          <w:rStyle w:val="Strong"/>
        </w:rPr>
        <w:t>schedule</w:t>
      </w:r>
      <w:proofErr w:type="spellEnd"/>
      <w:r w:rsidRPr="0097254D">
        <w:t xml:space="preserve"> </w:t>
      </w:r>
    </w:p>
    <w:p w:rsidR="00441808" w:rsidRDefault="00441808" w:rsidP="00441808">
      <w:pPr>
        <w:spacing w:before="100" w:beforeAutospacing="1" w:after="100" w:afterAutospacing="1"/>
        <w:ind w:left="720"/>
        <w:rPr>
          <w:lang w:val="en-US"/>
        </w:rPr>
      </w:pPr>
      <w:r w:rsidRPr="00441808">
        <w:rPr>
          <w:lang w:val="en-US"/>
        </w:rPr>
        <w:t xml:space="preserve">The project continues according to the schedule. </w:t>
      </w:r>
      <w:r>
        <w:rPr>
          <w:lang w:val="en-US"/>
        </w:rPr>
        <w:t xml:space="preserve">The team was able to save </w:t>
      </w:r>
      <w:r w:rsidR="000143FC">
        <w:rPr>
          <w:lang w:val="en-US"/>
        </w:rPr>
        <w:t>39</w:t>
      </w:r>
      <w:r>
        <w:rPr>
          <w:lang w:val="en-US"/>
        </w:rPr>
        <w:t xml:space="preserve"> hours on this phase and the ratio of not used hours against the used hours on</w:t>
      </w:r>
      <w:r w:rsidR="00632D9D">
        <w:rPr>
          <w:lang w:val="en-US"/>
        </w:rPr>
        <w:t xml:space="preserve"> the project is so far 59/41</w:t>
      </w:r>
      <w:r>
        <w:rPr>
          <w:lang w:val="en-US"/>
        </w:rPr>
        <w:t xml:space="preserve"> percent. There has been over</w:t>
      </w:r>
      <w:r w:rsidR="00EA3559">
        <w:rPr>
          <w:lang w:val="en-US"/>
        </w:rPr>
        <w:t xml:space="preserve"> </w:t>
      </w:r>
      <w:r>
        <w:rPr>
          <w:lang w:val="en-US"/>
        </w:rPr>
        <w:t xml:space="preserve">allocation from the beginning of the </w:t>
      </w:r>
      <w:r w:rsidR="00EA3559">
        <w:rPr>
          <w:lang w:val="en-US"/>
        </w:rPr>
        <w:t>phase associated with learning activities of the team.</w:t>
      </w:r>
    </w:p>
    <w:p w:rsidR="000143FC" w:rsidRPr="00441808" w:rsidRDefault="000143FC" w:rsidP="00441808">
      <w:pPr>
        <w:spacing w:before="100" w:beforeAutospacing="1" w:after="100" w:afterAutospacing="1"/>
        <w:ind w:left="720"/>
        <w:rPr>
          <w:lang w:val="en-US"/>
        </w:rPr>
      </w:pPr>
    </w:p>
    <w:p w:rsidR="007306BC" w:rsidRDefault="007306BC" w:rsidP="007306BC">
      <w:pPr>
        <w:numPr>
          <w:ilvl w:val="0"/>
          <w:numId w:val="1"/>
        </w:numPr>
        <w:spacing w:before="100" w:beforeAutospacing="1" w:after="100" w:afterAutospacing="1"/>
        <w:rPr>
          <w:lang w:val="en-US"/>
        </w:rPr>
      </w:pPr>
      <w:r w:rsidRPr="00441808">
        <w:rPr>
          <w:rStyle w:val="Strong"/>
          <w:lang w:val="en-US"/>
        </w:rPr>
        <w:t>Resources used</w:t>
      </w:r>
      <w:r w:rsidRPr="00441808">
        <w:rPr>
          <w:lang w:val="en-US"/>
        </w:rPr>
        <w:t xml:space="preserve"> </w:t>
      </w:r>
    </w:p>
    <w:p w:rsidR="000143FC" w:rsidRDefault="000143FC" w:rsidP="000143FC">
      <w:pPr>
        <w:spacing w:before="100" w:beforeAutospacing="1" w:after="100" w:afterAutospacing="1"/>
        <w:ind w:left="720"/>
        <w:rPr>
          <w:lang w:val="en-US"/>
        </w:rPr>
      </w:pPr>
    </w:p>
    <w:p w:rsidR="002E7B8E" w:rsidRPr="00441808" w:rsidRDefault="002E7B8E" w:rsidP="002E7B8E">
      <w:pPr>
        <w:spacing w:before="100" w:beforeAutospacing="1" w:after="100" w:afterAutospacing="1"/>
        <w:ind w:left="720"/>
        <w:rPr>
          <w:lang w:val="en-US"/>
        </w:rPr>
      </w:pPr>
      <w:r>
        <w:rPr>
          <w:lang w:val="en-US"/>
        </w:rPr>
        <w:t>The usage of hours are seen in following charts</w:t>
      </w:r>
    </w:p>
    <w:p w:rsidR="007678E0" w:rsidRDefault="00D3241E" w:rsidP="007678E0">
      <w:pPr>
        <w:spacing w:before="100" w:beforeAutospacing="1" w:after="100" w:afterAutospacing="1"/>
        <w:ind w:left="720"/>
        <w:rPr>
          <w:lang w:val="en-US"/>
        </w:rPr>
      </w:pPr>
      <w:r>
        <w:rPr>
          <w:lang w:val="en-US"/>
        </w:rPr>
        <w:br w:type="textWrapping" w:clear="all"/>
      </w:r>
    </w:p>
    <w:p w:rsidR="006405B3" w:rsidRPr="00441808" w:rsidRDefault="000143FC" w:rsidP="007678E0">
      <w:pPr>
        <w:spacing w:before="100" w:beforeAutospacing="1" w:after="100" w:afterAutospacing="1"/>
        <w:ind w:left="720"/>
        <w:rPr>
          <w:lang w:val="en-US"/>
        </w:rPr>
      </w:pPr>
      <w:r>
        <w:rPr>
          <w:noProof/>
          <w:lang w:eastAsia="fi-FI"/>
        </w:rPr>
        <w:lastRenderedPageBreak/>
        <w:drawing>
          <wp:anchor distT="0" distB="0" distL="114300" distR="114300" simplePos="0" relativeHeight="251658240" behindDoc="0" locked="0" layoutInCell="1" allowOverlap="1" wp14:anchorId="5802FF7F" wp14:editId="0610837B">
            <wp:simplePos x="0" y="0"/>
            <wp:positionH relativeFrom="column">
              <wp:posOffset>551815</wp:posOffset>
            </wp:positionH>
            <wp:positionV relativeFrom="paragraph">
              <wp:posOffset>143510</wp:posOffset>
            </wp:positionV>
            <wp:extent cx="4019550" cy="3233420"/>
            <wp:effectExtent l="0" t="0" r="19050" b="2413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lang w:eastAsia="fi-FI"/>
        </w:rPr>
        <w:drawing>
          <wp:inline distT="0" distB="0" distL="0" distR="0" wp14:anchorId="60BC875E" wp14:editId="3BA21690">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E2C73">
        <w:rPr>
          <w:noProof/>
          <w:lang w:eastAsia="fi-FI"/>
        </w:rPr>
        <w:lastRenderedPageBreak/>
        <w:drawing>
          <wp:inline distT="0" distB="0" distL="0" distR="0" wp14:anchorId="60621F44" wp14:editId="2F564DB1">
            <wp:extent cx="5057775" cy="4291013"/>
            <wp:effectExtent l="0" t="0" r="9525"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3C" w:rsidRDefault="00A25D3C" w:rsidP="00A25D3C">
      <w:pPr>
        <w:spacing w:before="100" w:beforeAutospacing="1" w:after="100" w:afterAutospacing="1"/>
        <w:ind w:left="720"/>
        <w:rPr>
          <w:rStyle w:val="Strong"/>
          <w:lang w:val="en-US"/>
        </w:rPr>
      </w:pPr>
    </w:p>
    <w:p w:rsidR="003C5FC0" w:rsidRDefault="007306BC" w:rsidP="003C5FC0">
      <w:pPr>
        <w:numPr>
          <w:ilvl w:val="0"/>
          <w:numId w:val="1"/>
        </w:numPr>
        <w:spacing w:before="100" w:beforeAutospacing="1" w:after="100" w:afterAutospacing="1"/>
        <w:rPr>
          <w:rStyle w:val="Strong"/>
          <w:lang w:val="en-US"/>
        </w:rPr>
      </w:pPr>
      <w:r w:rsidRPr="00EF51F1">
        <w:rPr>
          <w:rStyle w:val="Strong"/>
          <w:lang w:val="en-US"/>
        </w:rPr>
        <w:t xml:space="preserve">Problems </w:t>
      </w:r>
    </w:p>
    <w:p w:rsidR="003C5FC0" w:rsidRPr="003C5FC0" w:rsidRDefault="003C5FC0" w:rsidP="003C5FC0">
      <w:pPr>
        <w:spacing w:before="100" w:beforeAutospacing="1" w:after="100" w:afterAutospacing="1"/>
        <w:ind w:left="720"/>
        <w:rPr>
          <w:rStyle w:val="Strong"/>
          <w:b w:val="0"/>
          <w:lang w:val="en-US"/>
        </w:rPr>
      </w:pPr>
      <w:r>
        <w:rPr>
          <w:rStyle w:val="Strong"/>
          <w:b w:val="0"/>
          <w:lang w:val="en-US"/>
        </w:rPr>
        <w:t xml:space="preserve">All minor problems during the project stem from on main one - the </w:t>
      </w:r>
    </w:p>
    <w:p w:rsidR="00BE2C73" w:rsidRDefault="00BE2C73" w:rsidP="0097254D">
      <w:pPr>
        <w:pStyle w:val="NormalWeb"/>
        <w:ind w:left="1304" w:hanging="1028"/>
        <w:rPr>
          <w:rStyle w:val="Strong"/>
          <w:rFonts w:ascii="Arial" w:hAnsi="Arial" w:cs="Arial"/>
        </w:rPr>
      </w:pPr>
      <w:bookmarkStart w:id="6" w:name="_GoBack"/>
      <w:bookmarkEnd w:id="6"/>
    </w:p>
    <w:p w:rsidR="007306BC" w:rsidRDefault="007306BC" w:rsidP="0097254D">
      <w:pPr>
        <w:pStyle w:val="NormalWeb"/>
        <w:ind w:left="1304" w:hanging="1028"/>
      </w:pPr>
      <w:r>
        <w:rPr>
          <w:rStyle w:val="Strong"/>
          <w:rFonts w:ascii="Arial" w:hAnsi="Arial" w:cs="Arial"/>
        </w:rPr>
        <w:t xml:space="preserve">5. </w:t>
      </w:r>
      <w:r w:rsidR="0097254D">
        <w:rPr>
          <w:rStyle w:val="Strong"/>
          <w:rFonts w:ascii="Arial" w:hAnsi="Arial" w:cs="Arial"/>
        </w:rPr>
        <w:tab/>
      </w:r>
      <w:r>
        <w:rPr>
          <w:rStyle w:val="Strong"/>
          <w:rFonts w:ascii="Arial" w:hAnsi="Arial" w:cs="Arial"/>
        </w:rPr>
        <w:t xml:space="preserve">An estimate on the progress, duration, and use of resources of the </w:t>
      </w:r>
      <w:r w:rsidR="0097254D">
        <w:rPr>
          <w:rStyle w:val="Strong"/>
          <w:rFonts w:ascii="Arial" w:hAnsi="Arial" w:cs="Arial"/>
        </w:rPr>
        <w:t xml:space="preserve">whole </w:t>
      </w:r>
      <w:r>
        <w:rPr>
          <w:rStyle w:val="Strong"/>
          <w:rFonts w:ascii="Arial" w:hAnsi="Arial" w:cs="Arial"/>
        </w:rPr>
        <w:t xml:space="preserve">project, and a suggested decision for the </w:t>
      </w:r>
      <w:r w:rsidR="0097254D">
        <w:rPr>
          <w:rStyle w:val="Strong"/>
          <w:rFonts w:ascii="Arial" w:hAnsi="Arial" w:cs="Arial"/>
        </w:rPr>
        <w:t>steering group</w:t>
      </w:r>
      <w:r>
        <w:rPr>
          <w:rStyle w:val="Strong"/>
          <w:rFonts w:ascii="Arial" w:hAnsi="Arial" w:cs="Arial"/>
        </w:rPr>
        <w:t xml:space="preserve"> </w:t>
      </w:r>
      <w:r w:rsidR="0097254D">
        <w:rPr>
          <w:rStyle w:val="Strong"/>
          <w:rFonts w:ascii="Arial" w:hAnsi="Arial" w:cs="Arial"/>
        </w:rPr>
        <w:t>of</w:t>
      </w:r>
      <w:r>
        <w:rPr>
          <w:rStyle w:val="Strong"/>
          <w:rFonts w:ascii="Arial" w:hAnsi="Arial" w:cs="Arial"/>
        </w:rPr>
        <w:t xml:space="preserve"> actions to be taken. </w:t>
      </w:r>
    </w:p>
    <w:p w:rsidR="007306BC" w:rsidRPr="00EF51F1" w:rsidRDefault="0097254D" w:rsidP="007306BC">
      <w:pPr>
        <w:pStyle w:val="NormalWeb"/>
        <w:ind w:left="1440" w:right="720"/>
        <w:rPr>
          <w:i/>
        </w:rPr>
      </w:pPr>
      <w:r w:rsidRPr="00EF51F1">
        <w:rPr>
          <w:rFonts w:ascii="Arial" w:hAnsi="Arial" w:cs="Arial"/>
          <w:i/>
        </w:rPr>
        <w:t xml:space="preserve">“Give an estimate of the </w:t>
      </w:r>
      <w:r w:rsidR="00EF51F1" w:rsidRPr="00EF51F1">
        <w:rPr>
          <w:rFonts w:ascii="Arial" w:hAnsi="Arial" w:cs="Arial"/>
          <w:i/>
        </w:rPr>
        <w:t xml:space="preserve">complete status of the project and describe </w:t>
      </w:r>
      <w:r w:rsidR="007306BC" w:rsidRPr="00EF51F1">
        <w:rPr>
          <w:rFonts w:ascii="Arial" w:hAnsi="Arial" w:cs="Arial"/>
          <w:i/>
        </w:rPr>
        <w:t>how it relates to the project plan last approved. A proposal, from the project manager to the board, is required in the case of essential deviation from the project plan.</w:t>
      </w:r>
      <w:r w:rsidR="00EF51F1" w:rsidRPr="00EF51F1">
        <w:rPr>
          <w:rFonts w:ascii="Arial" w:hAnsi="Arial" w:cs="Arial"/>
          <w:i/>
        </w:rPr>
        <w:t>”</w:t>
      </w:r>
      <w:r w:rsidR="007306BC" w:rsidRPr="00EF51F1">
        <w:rPr>
          <w:rFonts w:ascii="Arial" w:hAnsi="Arial" w:cs="Arial"/>
          <w:i/>
        </w:rPr>
        <w:t xml:space="preserve"> </w:t>
      </w:r>
    </w:p>
    <w:p w:rsidR="00AE0CA5" w:rsidRPr="007306BC" w:rsidRDefault="007306BC" w:rsidP="00EF51F1">
      <w:pPr>
        <w:pStyle w:val="NormalWeb"/>
      </w:pPr>
      <w:r>
        <w:rPr>
          <w:rStyle w:val="Strong"/>
          <w:rFonts w:ascii="Arial" w:hAnsi="Arial" w:cs="Arial"/>
        </w:rPr>
        <w:t>    6.</w:t>
      </w:r>
      <w:r w:rsidR="0097254D">
        <w:rPr>
          <w:rStyle w:val="Strong"/>
          <w:rFonts w:ascii="Arial" w:hAnsi="Arial" w:cs="Arial"/>
        </w:rPr>
        <w:tab/>
      </w:r>
      <w:r>
        <w:rPr>
          <w:rStyle w:val="Strong"/>
          <w:rFonts w:ascii="Arial" w:hAnsi="Arial" w:cs="Arial"/>
        </w:rPr>
        <w:t xml:space="preserve"> Any other announcements or other matt</w:t>
      </w:r>
      <w:r w:rsidR="00EF51F1">
        <w:rPr>
          <w:rStyle w:val="Strong"/>
          <w:rFonts w:ascii="Arial" w:hAnsi="Arial" w:cs="Arial"/>
        </w:rPr>
        <w:t>ers.</w:t>
      </w:r>
      <w:bookmarkEnd w:id="3"/>
      <w:bookmarkEnd w:id="4"/>
      <w:bookmarkEnd w:id="5"/>
      <w:r w:rsidR="00EF51F1" w:rsidRPr="007306BC">
        <w:t xml:space="preserve"> </w:t>
      </w:r>
    </w:p>
    <w:sectPr w:rsidR="00AE0CA5" w:rsidRPr="007306BC" w:rsidSect="00AE0CA5">
      <w:headerReference w:type="default" r:id="rId12"/>
      <w:footerReference w:type="default" r:id="rId1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405" w:rsidRDefault="00772405" w:rsidP="007306BC">
      <w:r>
        <w:separator/>
      </w:r>
    </w:p>
  </w:endnote>
  <w:endnote w:type="continuationSeparator" w:id="0">
    <w:p w:rsidR="00772405" w:rsidRDefault="00772405" w:rsidP="0073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09" w:rsidRDefault="00772405">
    <w:pPr>
      <w:pStyle w:val="Footer"/>
      <w:tabs>
        <w:tab w:val="clear" w:pos="4252"/>
        <w:tab w:val="center" w:pos="4253"/>
      </w:tabs>
      <w:ind w:right="36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405" w:rsidRDefault="00772405" w:rsidP="007306BC">
      <w:r>
        <w:separator/>
      </w:r>
    </w:p>
  </w:footnote>
  <w:footnote w:type="continuationSeparator" w:id="0">
    <w:p w:rsidR="00772405" w:rsidRDefault="00772405" w:rsidP="00730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09" w:rsidRPr="00EA7D72" w:rsidRDefault="00EF51F1">
    <w:pPr>
      <w:pStyle w:val="Header"/>
      <w:tabs>
        <w:tab w:val="clear" w:pos="8504"/>
        <w:tab w:val="left" w:pos="4252"/>
        <w:tab w:val="right" w:pos="8789"/>
      </w:tabs>
      <w:rPr>
        <w:rFonts w:ascii="Arial Narrow" w:hAnsi="Arial Narrow" w:cs="Arial Narrow"/>
        <w:sz w:val="20"/>
        <w:szCs w:val="20"/>
        <w:lang w:val="en-US"/>
      </w:rPr>
    </w:pPr>
    <w:r w:rsidRPr="00EA7D72">
      <w:rPr>
        <w:rFonts w:ascii="Arial Narrow" w:hAnsi="Arial Narrow" w:cs="Arial Narrow"/>
        <w:sz w:val="20"/>
        <w:szCs w:val="20"/>
        <w:lang w:val="en-US"/>
      </w:rPr>
      <w:t>PROJ-AMO OY / HAAGA-HELIA / Bite</w:t>
    </w:r>
    <w:r w:rsidRPr="00EA7D72">
      <w:rPr>
        <w:rFonts w:ascii="Arial Narrow" w:hAnsi="Arial Narrow" w:cs="Arial Narrow"/>
        <w:sz w:val="20"/>
        <w:szCs w:val="20"/>
        <w:lang w:val="en-US"/>
      </w:rPr>
      <w:tab/>
      <w:t>Project Status Report</w:t>
    </w:r>
    <w:r w:rsidRPr="00EA7D72">
      <w:rPr>
        <w:rFonts w:ascii="Arial Narrow" w:hAnsi="Arial Narrow" w:cs="Arial Narrow"/>
        <w:sz w:val="20"/>
        <w:szCs w:val="20"/>
        <w:lang w:val="en-US"/>
      </w:rPr>
      <w:tab/>
    </w:r>
    <w:r>
      <w:rPr>
        <w:rStyle w:val="PageNumber"/>
        <w:rFonts w:ascii="Arial Narrow" w:hAnsi="Arial Narrow" w:cs="Arial Narrow"/>
        <w:sz w:val="20"/>
        <w:szCs w:val="20"/>
        <w:lang w:val="en-US"/>
      </w:rPr>
      <w:fldChar w:fldCharType="begin"/>
    </w:r>
    <w:r w:rsidRPr="00EA7D72">
      <w:rPr>
        <w:rStyle w:val="PageNumber"/>
        <w:rFonts w:ascii="Arial Narrow" w:hAnsi="Arial Narrow" w:cs="Arial Narrow"/>
        <w:sz w:val="20"/>
        <w:szCs w:val="20"/>
        <w:lang w:val="en-US"/>
      </w:rPr>
      <w:instrText xml:space="preserve"> PAGE </w:instrText>
    </w:r>
    <w:r>
      <w:rPr>
        <w:rStyle w:val="PageNumber"/>
        <w:rFonts w:ascii="Arial Narrow" w:hAnsi="Arial Narrow" w:cs="Arial Narrow"/>
        <w:sz w:val="20"/>
        <w:szCs w:val="20"/>
        <w:lang w:val="en-US"/>
      </w:rPr>
      <w:fldChar w:fldCharType="separate"/>
    </w:r>
    <w:r w:rsidR="003C5FC0">
      <w:rPr>
        <w:rStyle w:val="PageNumber"/>
        <w:rFonts w:ascii="Arial Narrow" w:hAnsi="Arial Narrow" w:cs="Arial Narrow"/>
        <w:noProof/>
        <w:sz w:val="20"/>
        <w:szCs w:val="20"/>
        <w:lang w:val="en-US"/>
      </w:rPr>
      <w:t>4</w:t>
    </w:r>
    <w:r>
      <w:rPr>
        <w:rStyle w:val="PageNumber"/>
        <w:rFonts w:ascii="Arial Narrow" w:hAnsi="Arial Narrow" w:cs="Arial Narrow"/>
        <w:sz w:val="20"/>
        <w:szCs w:val="20"/>
        <w:lang w:val="en-US"/>
      </w:rPr>
      <w:fldChar w:fldCharType="end"/>
    </w:r>
    <w:r w:rsidRPr="00EA7D72">
      <w:rPr>
        <w:rStyle w:val="PageNumber"/>
        <w:rFonts w:ascii="Arial Narrow" w:hAnsi="Arial Narrow" w:cs="Arial Narrow"/>
        <w:sz w:val="20"/>
        <w:szCs w:val="20"/>
        <w:lang w:val="en-US"/>
      </w:rPr>
      <w:t xml:space="preserve"> (</w:t>
    </w:r>
    <w:r>
      <w:rPr>
        <w:rStyle w:val="PageNumber"/>
        <w:rFonts w:ascii="Arial Narrow" w:hAnsi="Arial Narrow" w:cs="Arial Narrow"/>
        <w:sz w:val="20"/>
        <w:szCs w:val="20"/>
        <w:lang w:val="en-US"/>
      </w:rPr>
      <w:fldChar w:fldCharType="begin"/>
    </w:r>
    <w:r w:rsidRPr="00EA7D72">
      <w:rPr>
        <w:rStyle w:val="PageNumber"/>
        <w:rFonts w:ascii="Arial Narrow" w:hAnsi="Arial Narrow" w:cs="Arial Narrow"/>
        <w:sz w:val="20"/>
        <w:szCs w:val="20"/>
        <w:lang w:val="en-US"/>
      </w:rPr>
      <w:instrText xml:space="preserve"> NUMPAGES </w:instrText>
    </w:r>
    <w:r>
      <w:rPr>
        <w:rStyle w:val="PageNumber"/>
        <w:rFonts w:ascii="Arial Narrow" w:hAnsi="Arial Narrow" w:cs="Arial Narrow"/>
        <w:sz w:val="20"/>
        <w:szCs w:val="20"/>
        <w:lang w:val="en-US"/>
      </w:rPr>
      <w:fldChar w:fldCharType="separate"/>
    </w:r>
    <w:r w:rsidR="003C5FC0">
      <w:rPr>
        <w:rStyle w:val="PageNumber"/>
        <w:rFonts w:ascii="Arial Narrow" w:hAnsi="Arial Narrow" w:cs="Arial Narrow"/>
        <w:noProof/>
        <w:sz w:val="20"/>
        <w:szCs w:val="20"/>
        <w:lang w:val="en-US"/>
      </w:rPr>
      <w:t>4</w:t>
    </w:r>
    <w:r>
      <w:rPr>
        <w:rStyle w:val="PageNumber"/>
        <w:rFonts w:ascii="Arial Narrow" w:hAnsi="Arial Narrow" w:cs="Arial Narrow"/>
        <w:sz w:val="20"/>
        <w:szCs w:val="20"/>
        <w:lang w:val="en-US"/>
      </w:rPr>
      <w:fldChar w:fldCharType="end"/>
    </w:r>
    <w:r w:rsidRPr="00EA7D72">
      <w:rPr>
        <w:rStyle w:val="PageNumber"/>
        <w:rFonts w:ascii="Arial Narrow" w:hAnsi="Arial Narrow" w:cs="Arial Narrow"/>
        <w:sz w:val="20"/>
        <w:szCs w:val="20"/>
        <w:lang w:val="en-US"/>
      </w:rPr>
      <w:t>)</w:t>
    </w:r>
  </w:p>
  <w:p w:rsidR="00EA7D72" w:rsidRDefault="00EF51F1">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r>
  </w:p>
  <w:p w:rsidR="007F1F09" w:rsidRPr="0074199C" w:rsidRDefault="00D3241E" w:rsidP="00EA7D72">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r w:rsidR="00EF51F1">
      <w:rPr>
        <w:rFonts w:ascii="Arial Narrow" w:hAnsi="Arial Narrow" w:cs="Arial Narrow"/>
        <w:sz w:val="20"/>
        <w:szCs w:val="20"/>
        <w:lang w:val="en-US"/>
      </w:rPr>
      <w:tab/>
      <w:t xml:space="preserve">Reporting period: </w:t>
    </w:r>
    <w:r>
      <w:rPr>
        <w:rFonts w:ascii="Arial Narrow" w:hAnsi="Arial Narrow" w:cs="Arial Narrow"/>
        <w:sz w:val="20"/>
        <w:szCs w:val="20"/>
        <w:lang w:val="en-US"/>
      </w:rPr>
      <w:t>21.01.2013</w:t>
    </w:r>
    <w:r w:rsidR="00EF51F1">
      <w:rPr>
        <w:rFonts w:ascii="Arial Narrow" w:hAnsi="Arial Narrow" w:cs="Arial Narrow"/>
        <w:sz w:val="20"/>
        <w:szCs w:val="20"/>
        <w:lang w:val="en-US"/>
      </w:rPr>
      <w:t xml:space="preserve"> – </w:t>
    </w:r>
    <w:r>
      <w:rPr>
        <w:rFonts w:ascii="Arial Narrow" w:hAnsi="Arial Narrow" w:cs="Arial Narrow"/>
        <w:sz w:val="20"/>
        <w:szCs w:val="20"/>
        <w:lang w:val="en-US"/>
      </w:rPr>
      <w:t>25</w:t>
    </w:r>
    <w:r w:rsidR="00EF51F1">
      <w:rPr>
        <w:rFonts w:ascii="Arial Narrow" w:hAnsi="Arial Narrow" w:cs="Arial Narrow"/>
        <w:sz w:val="20"/>
        <w:szCs w:val="20"/>
        <w:lang w:val="en-US"/>
      </w:rPr>
      <w:t>.</w:t>
    </w:r>
    <w:r>
      <w:rPr>
        <w:rFonts w:ascii="Arial Narrow" w:hAnsi="Arial Narrow" w:cs="Arial Narrow"/>
        <w:sz w:val="20"/>
        <w:szCs w:val="20"/>
        <w:lang w:val="en-US"/>
      </w:rPr>
      <w:t>03.2013</w:t>
    </w:r>
  </w:p>
  <w:p w:rsidR="007F1F09" w:rsidRPr="0074199C" w:rsidRDefault="00772405">
    <w:pPr>
      <w:pStyle w:val="Header"/>
      <w:tabs>
        <w:tab w:val="clear" w:pos="8504"/>
        <w:tab w:val="left" w:pos="4252"/>
        <w:tab w:val="right" w:pos="8789"/>
      </w:tabs>
      <w:rPr>
        <w:rFonts w:ascii="Arial Narrow" w:hAnsi="Arial Narrow" w:cs="Arial Narrow"/>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8EC"/>
    <w:multiLevelType w:val="hybridMultilevel"/>
    <w:tmpl w:val="B4B4EC3E"/>
    <w:lvl w:ilvl="0" w:tplc="94146010">
      <w:start w:val="1"/>
      <w:numFmt w:val="bullet"/>
      <w:lvlText w:val=""/>
      <w:lvlJc w:val="left"/>
      <w:pPr>
        <w:tabs>
          <w:tab w:val="num" w:pos="720"/>
        </w:tabs>
        <w:ind w:left="720" w:hanging="360"/>
      </w:pPr>
      <w:rPr>
        <w:rFonts w:ascii="Symbol" w:hAnsi="Symbol" w:cs="Symbol" w:hint="default"/>
        <w:sz w:val="20"/>
        <w:szCs w:val="20"/>
      </w:rPr>
    </w:lvl>
    <w:lvl w:ilvl="1" w:tplc="D31C579A">
      <w:start w:val="1"/>
      <w:numFmt w:val="bullet"/>
      <w:lvlText w:val="o"/>
      <w:lvlJc w:val="left"/>
      <w:pPr>
        <w:tabs>
          <w:tab w:val="num" w:pos="1440"/>
        </w:tabs>
        <w:ind w:left="1440" w:hanging="360"/>
      </w:pPr>
      <w:rPr>
        <w:rFonts w:ascii="Courier New" w:hAnsi="Courier New" w:cs="Courier New" w:hint="default"/>
        <w:sz w:val="20"/>
        <w:szCs w:val="20"/>
      </w:rPr>
    </w:lvl>
    <w:lvl w:ilvl="2" w:tplc="4704B8CE">
      <w:start w:val="1"/>
      <w:numFmt w:val="bullet"/>
      <w:lvlText w:val=""/>
      <w:lvlJc w:val="left"/>
      <w:pPr>
        <w:tabs>
          <w:tab w:val="num" w:pos="2160"/>
        </w:tabs>
        <w:ind w:left="2160" w:hanging="360"/>
      </w:pPr>
      <w:rPr>
        <w:rFonts w:ascii="Wingdings" w:hAnsi="Wingdings" w:cs="Wingdings" w:hint="default"/>
        <w:sz w:val="20"/>
        <w:szCs w:val="20"/>
      </w:rPr>
    </w:lvl>
    <w:lvl w:ilvl="3" w:tplc="2C4E3964">
      <w:start w:val="1"/>
      <w:numFmt w:val="bullet"/>
      <w:lvlText w:val=""/>
      <w:lvlJc w:val="left"/>
      <w:pPr>
        <w:tabs>
          <w:tab w:val="num" w:pos="2880"/>
        </w:tabs>
        <w:ind w:left="2880" w:hanging="360"/>
      </w:pPr>
      <w:rPr>
        <w:rFonts w:ascii="Wingdings" w:hAnsi="Wingdings" w:cs="Wingdings" w:hint="default"/>
        <w:sz w:val="20"/>
        <w:szCs w:val="20"/>
      </w:rPr>
    </w:lvl>
    <w:lvl w:ilvl="4" w:tplc="1FB846EA">
      <w:start w:val="1"/>
      <w:numFmt w:val="bullet"/>
      <w:lvlText w:val=""/>
      <w:lvlJc w:val="left"/>
      <w:pPr>
        <w:tabs>
          <w:tab w:val="num" w:pos="3600"/>
        </w:tabs>
        <w:ind w:left="3600" w:hanging="360"/>
      </w:pPr>
      <w:rPr>
        <w:rFonts w:ascii="Wingdings" w:hAnsi="Wingdings" w:cs="Wingdings" w:hint="default"/>
        <w:sz w:val="20"/>
        <w:szCs w:val="20"/>
      </w:rPr>
    </w:lvl>
    <w:lvl w:ilvl="5" w:tplc="F7762AA2">
      <w:start w:val="1"/>
      <w:numFmt w:val="bullet"/>
      <w:lvlText w:val=""/>
      <w:lvlJc w:val="left"/>
      <w:pPr>
        <w:tabs>
          <w:tab w:val="num" w:pos="4320"/>
        </w:tabs>
        <w:ind w:left="4320" w:hanging="360"/>
      </w:pPr>
      <w:rPr>
        <w:rFonts w:ascii="Wingdings" w:hAnsi="Wingdings" w:cs="Wingdings" w:hint="default"/>
        <w:sz w:val="20"/>
        <w:szCs w:val="20"/>
      </w:rPr>
    </w:lvl>
    <w:lvl w:ilvl="6" w:tplc="F7BCAEC2">
      <w:start w:val="1"/>
      <w:numFmt w:val="bullet"/>
      <w:lvlText w:val=""/>
      <w:lvlJc w:val="left"/>
      <w:pPr>
        <w:tabs>
          <w:tab w:val="num" w:pos="5040"/>
        </w:tabs>
        <w:ind w:left="5040" w:hanging="360"/>
      </w:pPr>
      <w:rPr>
        <w:rFonts w:ascii="Wingdings" w:hAnsi="Wingdings" w:cs="Wingdings" w:hint="default"/>
        <w:sz w:val="20"/>
        <w:szCs w:val="20"/>
      </w:rPr>
    </w:lvl>
    <w:lvl w:ilvl="7" w:tplc="F62A4CF8">
      <w:start w:val="1"/>
      <w:numFmt w:val="bullet"/>
      <w:lvlText w:val=""/>
      <w:lvlJc w:val="left"/>
      <w:pPr>
        <w:tabs>
          <w:tab w:val="num" w:pos="5760"/>
        </w:tabs>
        <w:ind w:left="5760" w:hanging="360"/>
      </w:pPr>
      <w:rPr>
        <w:rFonts w:ascii="Wingdings" w:hAnsi="Wingdings" w:cs="Wingdings" w:hint="default"/>
        <w:sz w:val="20"/>
        <w:szCs w:val="20"/>
      </w:rPr>
    </w:lvl>
    <w:lvl w:ilvl="8" w:tplc="3C642AE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4796016F"/>
    <w:multiLevelType w:val="hybridMultilevel"/>
    <w:tmpl w:val="3D402972"/>
    <w:lvl w:ilvl="0" w:tplc="703AEACC">
      <w:start w:val="1"/>
      <w:numFmt w:val="decimal"/>
      <w:lvlText w:val="%1."/>
      <w:lvlJc w:val="left"/>
      <w:pPr>
        <w:tabs>
          <w:tab w:val="num" w:pos="720"/>
        </w:tabs>
        <w:ind w:left="720" w:hanging="360"/>
      </w:pPr>
    </w:lvl>
    <w:lvl w:ilvl="1" w:tplc="414C623E">
      <w:start w:val="1"/>
      <w:numFmt w:val="decimal"/>
      <w:lvlText w:val="%2."/>
      <w:lvlJc w:val="left"/>
      <w:pPr>
        <w:tabs>
          <w:tab w:val="num" w:pos="1440"/>
        </w:tabs>
        <w:ind w:left="1440" w:hanging="360"/>
      </w:pPr>
    </w:lvl>
    <w:lvl w:ilvl="2" w:tplc="3A46F7C6">
      <w:start w:val="1"/>
      <w:numFmt w:val="decimal"/>
      <w:lvlText w:val="%3."/>
      <w:lvlJc w:val="left"/>
      <w:pPr>
        <w:tabs>
          <w:tab w:val="num" w:pos="2160"/>
        </w:tabs>
        <w:ind w:left="2160" w:hanging="360"/>
      </w:pPr>
    </w:lvl>
    <w:lvl w:ilvl="3" w:tplc="F1749F0C">
      <w:start w:val="1"/>
      <w:numFmt w:val="decimal"/>
      <w:lvlText w:val="%4."/>
      <w:lvlJc w:val="left"/>
      <w:pPr>
        <w:tabs>
          <w:tab w:val="num" w:pos="2880"/>
        </w:tabs>
        <w:ind w:left="2880" w:hanging="360"/>
      </w:pPr>
    </w:lvl>
    <w:lvl w:ilvl="4" w:tplc="1D1AAFF2">
      <w:start w:val="1"/>
      <w:numFmt w:val="decimal"/>
      <w:lvlText w:val="%5."/>
      <w:lvlJc w:val="left"/>
      <w:pPr>
        <w:tabs>
          <w:tab w:val="num" w:pos="3600"/>
        </w:tabs>
        <w:ind w:left="3600" w:hanging="360"/>
      </w:pPr>
    </w:lvl>
    <w:lvl w:ilvl="5" w:tplc="648A8826">
      <w:start w:val="1"/>
      <w:numFmt w:val="decimal"/>
      <w:lvlText w:val="%6."/>
      <w:lvlJc w:val="left"/>
      <w:pPr>
        <w:tabs>
          <w:tab w:val="num" w:pos="4320"/>
        </w:tabs>
        <w:ind w:left="4320" w:hanging="360"/>
      </w:pPr>
    </w:lvl>
    <w:lvl w:ilvl="6" w:tplc="AEFEFA64">
      <w:start w:val="1"/>
      <w:numFmt w:val="decimal"/>
      <w:lvlText w:val="%7."/>
      <w:lvlJc w:val="left"/>
      <w:pPr>
        <w:tabs>
          <w:tab w:val="num" w:pos="5040"/>
        </w:tabs>
        <w:ind w:left="5040" w:hanging="360"/>
      </w:pPr>
    </w:lvl>
    <w:lvl w:ilvl="7" w:tplc="5FA6B6A8">
      <w:start w:val="1"/>
      <w:numFmt w:val="decimal"/>
      <w:lvlText w:val="%8."/>
      <w:lvlJc w:val="left"/>
      <w:pPr>
        <w:tabs>
          <w:tab w:val="num" w:pos="5760"/>
        </w:tabs>
        <w:ind w:left="5760" w:hanging="360"/>
      </w:pPr>
    </w:lvl>
    <w:lvl w:ilvl="8" w:tplc="F2F4314E">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6BC"/>
    <w:rsid w:val="000143FC"/>
    <w:rsid w:val="002E7B8E"/>
    <w:rsid w:val="003C5FC0"/>
    <w:rsid w:val="00441808"/>
    <w:rsid w:val="00490567"/>
    <w:rsid w:val="00632D9D"/>
    <w:rsid w:val="006405B3"/>
    <w:rsid w:val="007306BC"/>
    <w:rsid w:val="007678E0"/>
    <w:rsid w:val="00772405"/>
    <w:rsid w:val="0097254D"/>
    <w:rsid w:val="00A25D3C"/>
    <w:rsid w:val="00AE0CA5"/>
    <w:rsid w:val="00BE2C73"/>
    <w:rsid w:val="00D3241E"/>
    <w:rsid w:val="00EA3559"/>
    <w:rsid w:val="00EF5052"/>
    <w:rsid w:val="00EF51F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BC"/>
    <w:pPr>
      <w:spacing w:after="0" w:line="240" w:lineRule="auto"/>
    </w:pPr>
    <w:rPr>
      <w:rFonts w:ascii="Arial" w:eastAsia="Times New Roman" w:hAnsi="Arial" w:cs="Arial"/>
      <w:color w:val="000000"/>
      <w:sz w:val="24"/>
      <w:szCs w:val="24"/>
      <w:lang w:eastAsia="en-US"/>
    </w:rPr>
  </w:style>
  <w:style w:type="paragraph" w:styleId="Heading1">
    <w:name w:val="heading 1"/>
    <w:basedOn w:val="Normal"/>
    <w:next w:val="Normal"/>
    <w:link w:val="Heading1Char"/>
    <w:uiPriority w:val="99"/>
    <w:qFormat/>
    <w:rsid w:val="007306BC"/>
    <w:pPr>
      <w:keepNext/>
      <w:spacing w:before="240" w:after="60"/>
      <w:outlineLvl w:val="0"/>
    </w:pPr>
    <w:rPr>
      <w:b/>
      <w:bCs/>
      <w:kern w:val="2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06BC"/>
    <w:rPr>
      <w:rFonts w:ascii="Arial" w:eastAsia="Times New Roman" w:hAnsi="Arial" w:cs="Arial"/>
      <w:b/>
      <w:bCs/>
      <w:color w:val="000000"/>
      <w:kern w:val="28"/>
      <w:lang w:eastAsia="en-US"/>
    </w:rPr>
  </w:style>
  <w:style w:type="paragraph" w:styleId="Footer">
    <w:name w:val="footer"/>
    <w:basedOn w:val="Normal"/>
    <w:link w:val="FooterChar"/>
    <w:uiPriority w:val="99"/>
    <w:rsid w:val="007306BC"/>
    <w:pPr>
      <w:tabs>
        <w:tab w:val="center" w:pos="4252"/>
        <w:tab w:val="right" w:pos="8504"/>
      </w:tabs>
    </w:pPr>
  </w:style>
  <w:style w:type="character" w:customStyle="1" w:styleId="FooterChar">
    <w:name w:val="Footer Char"/>
    <w:basedOn w:val="DefaultParagraphFont"/>
    <w:link w:val="Footer"/>
    <w:uiPriority w:val="99"/>
    <w:rsid w:val="007306BC"/>
    <w:rPr>
      <w:rFonts w:ascii="Arial" w:eastAsia="Times New Roman" w:hAnsi="Arial" w:cs="Arial"/>
      <w:color w:val="000000"/>
      <w:sz w:val="24"/>
      <w:szCs w:val="24"/>
      <w:lang w:eastAsia="en-US"/>
    </w:rPr>
  </w:style>
  <w:style w:type="paragraph" w:styleId="Header">
    <w:name w:val="header"/>
    <w:basedOn w:val="Normal"/>
    <w:link w:val="HeaderChar"/>
    <w:uiPriority w:val="99"/>
    <w:rsid w:val="007306BC"/>
    <w:pPr>
      <w:tabs>
        <w:tab w:val="center" w:pos="4252"/>
        <w:tab w:val="right" w:pos="8504"/>
      </w:tabs>
    </w:pPr>
  </w:style>
  <w:style w:type="character" w:customStyle="1" w:styleId="HeaderChar">
    <w:name w:val="Header Char"/>
    <w:basedOn w:val="DefaultParagraphFont"/>
    <w:link w:val="Header"/>
    <w:uiPriority w:val="99"/>
    <w:rsid w:val="007306BC"/>
    <w:rPr>
      <w:rFonts w:ascii="Arial" w:eastAsia="Times New Roman" w:hAnsi="Arial" w:cs="Arial"/>
      <w:color w:val="000000"/>
      <w:sz w:val="24"/>
      <w:szCs w:val="24"/>
      <w:lang w:eastAsia="en-US"/>
    </w:rPr>
  </w:style>
  <w:style w:type="character" w:styleId="PageNumber">
    <w:name w:val="page number"/>
    <w:basedOn w:val="DefaultParagraphFont"/>
    <w:uiPriority w:val="99"/>
    <w:rsid w:val="007306BC"/>
    <w:rPr>
      <w:rFonts w:cs="Times New Roman"/>
    </w:rPr>
  </w:style>
  <w:style w:type="paragraph" w:styleId="TOC1">
    <w:name w:val="toc 1"/>
    <w:basedOn w:val="Normal"/>
    <w:next w:val="Normal"/>
    <w:autoRedefine/>
    <w:uiPriority w:val="39"/>
    <w:rsid w:val="007306BC"/>
    <w:pPr>
      <w:tabs>
        <w:tab w:val="right" w:pos="9632"/>
      </w:tabs>
    </w:pPr>
    <w:rPr>
      <w:b/>
      <w:bCs/>
      <w:sz w:val="22"/>
      <w:szCs w:val="22"/>
    </w:rPr>
  </w:style>
  <w:style w:type="paragraph" w:styleId="NormalWeb">
    <w:name w:val="Normal (Web)"/>
    <w:basedOn w:val="Normal"/>
    <w:uiPriority w:val="99"/>
    <w:rsid w:val="007306BC"/>
    <w:pPr>
      <w:spacing w:before="100" w:beforeAutospacing="1" w:after="100" w:afterAutospacing="1"/>
    </w:pPr>
    <w:rPr>
      <w:rFonts w:ascii="Times New Roman" w:eastAsiaTheme="minorEastAsia" w:hAnsi="Times New Roman" w:cs="Times New Roman"/>
      <w:color w:val="auto"/>
      <w:lang w:val="en-GB"/>
    </w:rPr>
  </w:style>
  <w:style w:type="character" w:styleId="Strong">
    <w:name w:val="Strong"/>
    <w:basedOn w:val="DefaultParagraphFont"/>
    <w:uiPriority w:val="99"/>
    <w:qFormat/>
    <w:rsid w:val="007306BC"/>
    <w:rPr>
      <w:b/>
      <w:bCs/>
    </w:rPr>
  </w:style>
  <w:style w:type="paragraph" w:styleId="BalloonText">
    <w:name w:val="Balloon Text"/>
    <w:basedOn w:val="Normal"/>
    <w:link w:val="BalloonTextChar"/>
    <w:uiPriority w:val="99"/>
    <w:semiHidden/>
    <w:unhideWhenUsed/>
    <w:rsid w:val="007306BC"/>
    <w:rPr>
      <w:rFonts w:ascii="Tahoma" w:hAnsi="Tahoma" w:cs="Tahoma"/>
      <w:sz w:val="16"/>
      <w:szCs w:val="16"/>
    </w:rPr>
  </w:style>
  <w:style w:type="character" w:customStyle="1" w:styleId="BalloonTextChar">
    <w:name w:val="Balloon Text Char"/>
    <w:basedOn w:val="DefaultParagraphFont"/>
    <w:link w:val="BalloonText"/>
    <w:uiPriority w:val="99"/>
    <w:semiHidden/>
    <w:rsid w:val="007306BC"/>
    <w:rPr>
      <w:rFonts w:ascii="Tahoma" w:eastAsia="Times New Roman" w:hAnsi="Tahoma" w:cs="Tahoma"/>
      <w:color w:val="00000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BC"/>
    <w:pPr>
      <w:spacing w:after="0" w:line="240" w:lineRule="auto"/>
    </w:pPr>
    <w:rPr>
      <w:rFonts w:ascii="Arial" w:eastAsia="Times New Roman" w:hAnsi="Arial" w:cs="Arial"/>
      <w:color w:val="000000"/>
      <w:sz w:val="24"/>
      <w:szCs w:val="24"/>
      <w:lang w:eastAsia="en-US"/>
    </w:rPr>
  </w:style>
  <w:style w:type="paragraph" w:styleId="Heading1">
    <w:name w:val="heading 1"/>
    <w:basedOn w:val="Normal"/>
    <w:next w:val="Normal"/>
    <w:link w:val="Heading1Char"/>
    <w:uiPriority w:val="99"/>
    <w:qFormat/>
    <w:rsid w:val="007306BC"/>
    <w:pPr>
      <w:keepNext/>
      <w:spacing w:before="240" w:after="60"/>
      <w:outlineLvl w:val="0"/>
    </w:pPr>
    <w:rPr>
      <w:b/>
      <w:bCs/>
      <w:kern w:val="2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06BC"/>
    <w:rPr>
      <w:rFonts w:ascii="Arial" w:eastAsia="Times New Roman" w:hAnsi="Arial" w:cs="Arial"/>
      <w:b/>
      <w:bCs/>
      <w:color w:val="000000"/>
      <w:kern w:val="28"/>
      <w:lang w:eastAsia="en-US"/>
    </w:rPr>
  </w:style>
  <w:style w:type="paragraph" w:styleId="Footer">
    <w:name w:val="footer"/>
    <w:basedOn w:val="Normal"/>
    <w:link w:val="FooterChar"/>
    <w:uiPriority w:val="99"/>
    <w:rsid w:val="007306BC"/>
    <w:pPr>
      <w:tabs>
        <w:tab w:val="center" w:pos="4252"/>
        <w:tab w:val="right" w:pos="8504"/>
      </w:tabs>
    </w:pPr>
  </w:style>
  <w:style w:type="character" w:customStyle="1" w:styleId="FooterChar">
    <w:name w:val="Footer Char"/>
    <w:basedOn w:val="DefaultParagraphFont"/>
    <w:link w:val="Footer"/>
    <w:uiPriority w:val="99"/>
    <w:rsid w:val="007306BC"/>
    <w:rPr>
      <w:rFonts w:ascii="Arial" w:eastAsia="Times New Roman" w:hAnsi="Arial" w:cs="Arial"/>
      <w:color w:val="000000"/>
      <w:sz w:val="24"/>
      <w:szCs w:val="24"/>
      <w:lang w:eastAsia="en-US"/>
    </w:rPr>
  </w:style>
  <w:style w:type="paragraph" w:styleId="Header">
    <w:name w:val="header"/>
    <w:basedOn w:val="Normal"/>
    <w:link w:val="HeaderChar"/>
    <w:uiPriority w:val="99"/>
    <w:rsid w:val="007306BC"/>
    <w:pPr>
      <w:tabs>
        <w:tab w:val="center" w:pos="4252"/>
        <w:tab w:val="right" w:pos="8504"/>
      </w:tabs>
    </w:pPr>
  </w:style>
  <w:style w:type="character" w:customStyle="1" w:styleId="HeaderChar">
    <w:name w:val="Header Char"/>
    <w:basedOn w:val="DefaultParagraphFont"/>
    <w:link w:val="Header"/>
    <w:uiPriority w:val="99"/>
    <w:rsid w:val="007306BC"/>
    <w:rPr>
      <w:rFonts w:ascii="Arial" w:eastAsia="Times New Roman" w:hAnsi="Arial" w:cs="Arial"/>
      <w:color w:val="000000"/>
      <w:sz w:val="24"/>
      <w:szCs w:val="24"/>
      <w:lang w:eastAsia="en-US"/>
    </w:rPr>
  </w:style>
  <w:style w:type="character" w:styleId="PageNumber">
    <w:name w:val="page number"/>
    <w:basedOn w:val="DefaultParagraphFont"/>
    <w:uiPriority w:val="99"/>
    <w:rsid w:val="007306BC"/>
    <w:rPr>
      <w:rFonts w:cs="Times New Roman"/>
    </w:rPr>
  </w:style>
  <w:style w:type="paragraph" w:styleId="TOC1">
    <w:name w:val="toc 1"/>
    <w:basedOn w:val="Normal"/>
    <w:next w:val="Normal"/>
    <w:autoRedefine/>
    <w:uiPriority w:val="39"/>
    <w:rsid w:val="007306BC"/>
    <w:pPr>
      <w:tabs>
        <w:tab w:val="right" w:pos="9632"/>
      </w:tabs>
    </w:pPr>
    <w:rPr>
      <w:b/>
      <w:bCs/>
      <w:sz w:val="22"/>
      <w:szCs w:val="22"/>
    </w:rPr>
  </w:style>
  <w:style w:type="paragraph" w:styleId="NormalWeb">
    <w:name w:val="Normal (Web)"/>
    <w:basedOn w:val="Normal"/>
    <w:uiPriority w:val="99"/>
    <w:rsid w:val="007306BC"/>
    <w:pPr>
      <w:spacing w:before="100" w:beforeAutospacing="1" w:after="100" w:afterAutospacing="1"/>
    </w:pPr>
    <w:rPr>
      <w:rFonts w:ascii="Times New Roman" w:eastAsiaTheme="minorEastAsia" w:hAnsi="Times New Roman" w:cs="Times New Roman"/>
      <w:color w:val="auto"/>
      <w:lang w:val="en-GB"/>
    </w:rPr>
  </w:style>
  <w:style w:type="character" w:styleId="Strong">
    <w:name w:val="Strong"/>
    <w:basedOn w:val="DefaultParagraphFont"/>
    <w:uiPriority w:val="99"/>
    <w:qFormat/>
    <w:rsid w:val="007306BC"/>
    <w:rPr>
      <w:b/>
      <w:bCs/>
    </w:rPr>
  </w:style>
  <w:style w:type="paragraph" w:styleId="BalloonText">
    <w:name w:val="Balloon Text"/>
    <w:basedOn w:val="Normal"/>
    <w:link w:val="BalloonTextChar"/>
    <w:uiPriority w:val="99"/>
    <w:semiHidden/>
    <w:unhideWhenUsed/>
    <w:rsid w:val="007306BC"/>
    <w:rPr>
      <w:rFonts w:ascii="Tahoma" w:hAnsi="Tahoma" w:cs="Tahoma"/>
      <w:sz w:val="16"/>
      <w:szCs w:val="16"/>
    </w:rPr>
  </w:style>
  <w:style w:type="character" w:customStyle="1" w:styleId="BalloonTextChar">
    <w:name w:val="Balloon Text Char"/>
    <w:basedOn w:val="DefaultParagraphFont"/>
    <w:link w:val="BalloonText"/>
    <w:uiPriority w:val="99"/>
    <w:semiHidden/>
    <w:rsid w:val="007306BC"/>
    <w:rPr>
      <w:rFonts w:ascii="Tahoma" w:eastAsia="Times New Roman"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fi-FI"/>
              <a:t>Chart The total hours for project/spent hours for project</a:t>
            </a:r>
          </a:p>
          <a:p>
            <a:pPr>
              <a:defRPr/>
            </a:pPr>
            <a:endParaRPr lang="fi-FI"/>
          </a:p>
        </c:rich>
      </c:tx>
      <c:layout>
        <c:manualLayout>
          <c:xMode val="edge"/>
          <c:yMode val="edge"/>
          <c:x val="0.13798662633973283"/>
          <c:y val="2.3566378633150038E-2"/>
        </c:manualLayout>
      </c:layout>
      <c:overlay val="0"/>
    </c:title>
    <c:autoTitleDeleted val="0"/>
    <c:plotArea>
      <c:layout>
        <c:manualLayout>
          <c:layoutTarget val="inner"/>
          <c:xMode val="edge"/>
          <c:yMode val="edge"/>
          <c:x val="1.9244750656167979E-2"/>
          <c:y val="0.39232502187226598"/>
          <c:w val="0.6360944881889764"/>
          <c:h val="0.46963254593175852"/>
        </c:manualLayout>
      </c:layout>
      <c:pieChart>
        <c:varyColors val="1"/>
        <c:ser>
          <c:idx val="0"/>
          <c:order val="0"/>
          <c:dLbls>
            <c:showLegendKey val="0"/>
            <c:showVal val="1"/>
            <c:showCatName val="0"/>
            <c:showSerName val="0"/>
            <c:showPercent val="0"/>
            <c:showBubbleSize val="0"/>
            <c:showLeaderLines val="1"/>
          </c:dLbls>
          <c:cat>
            <c:strRef>
              <c:f>(Sheet1!$B$1,Sheet1!$E$1)</c:f>
              <c:strCache>
                <c:ptCount val="2"/>
                <c:pt idx="0">
                  <c:v>Duration</c:v>
                </c:pt>
                <c:pt idx="1">
                  <c:v>Actual Work</c:v>
                </c:pt>
              </c:strCache>
            </c:strRef>
          </c:cat>
          <c:val>
            <c:numRef>
              <c:f>(Sheet1!$B$2,Sheet1!$E$2)</c:f>
              <c:numCache>
                <c:formatCode>General</c:formatCode>
                <c:ptCount val="2"/>
                <c:pt idx="0">
                  <c:v>1300</c:v>
                </c:pt>
                <c:pt idx="1">
                  <c:v>542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fi-FI"/>
              <a:t>Costs in Euro for hours per worker</a:t>
            </a:r>
          </a:p>
        </c:rich>
      </c:tx>
      <c:overlay val="0"/>
    </c:title>
    <c:autoTitleDeleted val="0"/>
    <c:plotArea>
      <c:layout/>
      <c:pieChart>
        <c:varyColors val="1"/>
        <c:ser>
          <c:idx val="0"/>
          <c:order val="0"/>
          <c:dLbls>
            <c:showLegendKey val="0"/>
            <c:showVal val="1"/>
            <c:showCatName val="0"/>
            <c:showSerName val="0"/>
            <c:showPercent val="0"/>
            <c:showBubbleSize val="0"/>
            <c:showLeaderLines val="1"/>
          </c:dLbls>
          <c:cat>
            <c:strRef>
              <c:f>(Sheet2!$B$9,Sheet2!$B$28,Sheet2!$B$44,Sheet2!$B$58)</c:f>
              <c:strCache>
                <c:ptCount val="4"/>
                <c:pt idx="0">
                  <c:v>Michal Kucera</c:v>
                </c:pt>
                <c:pt idx="1">
                  <c:v>Elizaveta Kantina</c:v>
                </c:pt>
                <c:pt idx="2">
                  <c:v>Alexey Malkov</c:v>
                </c:pt>
                <c:pt idx="3">
                  <c:v>Alexander Strelchenko</c:v>
                </c:pt>
              </c:strCache>
            </c:strRef>
          </c:cat>
          <c:val>
            <c:numRef>
              <c:f>(Sheet2!$D$9,Sheet2!$D$28,Sheet2!$D$44,Sheet2!$D$58)</c:f>
              <c:numCache>
                <c:formatCode>General</c:formatCode>
                <c:ptCount val="4"/>
                <c:pt idx="0">
                  <c:v>5331.25</c:v>
                </c:pt>
                <c:pt idx="1">
                  <c:v>4958.75</c:v>
                </c:pt>
                <c:pt idx="2">
                  <c:v>5335.5</c:v>
                </c:pt>
                <c:pt idx="3">
                  <c:v>2510.5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pieChart>
        <c:varyColors val="1"/>
        <c:ser>
          <c:idx val="0"/>
          <c:order val="0"/>
          <c:tx>
            <c:strRef>
              <c:f>Sheet1!$E$1</c:f>
              <c:strCache>
                <c:ptCount val="1"/>
                <c:pt idx="0">
                  <c:v>Actual Work</c:v>
                </c:pt>
              </c:strCache>
            </c:strRef>
          </c:tx>
          <c:dLbls>
            <c:showLegendKey val="0"/>
            <c:showVal val="1"/>
            <c:showCatName val="0"/>
            <c:showSerName val="0"/>
            <c:showPercent val="0"/>
            <c:showBubbleSize val="0"/>
            <c:showLeaderLines val="1"/>
          </c:dLbls>
          <c:cat>
            <c:strRef>
              <c:f>(Sheet1!$A$3,Sheet1!$A$10,Sheet1!$A$16,Sheet1!$A$24)</c:f>
              <c:strCache>
                <c:ptCount val="4"/>
                <c:pt idx="0">
                  <c:v>   Starting of the Project</c:v>
                </c:pt>
                <c:pt idx="1">
                  <c:v>   System Requirements</c:v>
                </c:pt>
                <c:pt idx="2">
                  <c:v>      OOA of CIM</c:v>
                </c:pt>
                <c:pt idx="3">
                  <c:v>         Finalizing OOA Documentation </c:v>
                </c:pt>
              </c:strCache>
            </c:strRef>
          </c:cat>
          <c:val>
            <c:numRef>
              <c:f>(Sheet1!$E$3,Sheet1!$E$10,Sheet1!$E$16,Sheet1!$E$24)</c:f>
              <c:numCache>
                <c:formatCode>General</c:formatCode>
                <c:ptCount val="4"/>
                <c:pt idx="0">
                  <c:v>11.5</c:v>
                </c:pt>
                <c:pt idx="1">
                  <c:v>496</c:v>
                </c:pt>
                <c:pt idx="2">
                  <c:v>324</c:v>
                </c:pt>
                <c:pt idx="3">
                  <c:v>52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205</Words>
  <Characters>1664</Characters>
  <Application>Microsoft Office Word</Application>
  <DocSecurity>0</DocSecurity>
  <Lines>13</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HAAGAHELIA</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tarma</dc:creator>
  <cp:lastModifiedBy>Kucera Michal</cp:lastModifiedBy>
  <cp:revision>4</cp:revision>
  <dcterms:created xsi:type="dcterms:W3CDTF">2013-03-22T18:35:00Z</dcterms:created>
  <dcterms:modified xsi:type="dcterms:W3CDTF">2013-03-22T18:43:00Z</dcterms:modified>
</cp:coreProperties>
</file>