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r>
        <w:t xml:space="preserve">Генеральному директору Зайцеву П.С.</w:t>
      </w:r>
    </w:p>
    <w:p>
      <w:r>
        <w:t xml:space="preserve">от руководителя отдела продаж Мельниковой Е.В.</w:t>
      </w:r>
    </w:p>
    <w:p>
      <w:pPr>
        <w:pStyle w:val="Heading1"/>
      </w:pPr>
      <w:r>
        <w:t xml:space="preserve">СЛУЖЕБНАЯ ЗАПИСКА</w:t>
      </w:r>
    </w:p>
    <w:p>
      <w:r>
        <w:t xml:space="preserve">Сотрудник Кирилл Ахмедов подготовил отчёт по продажам за третий квартал.</w:t>
      </w:r>
    </w:p>
    <w:p>
      <w:r>
        <w:t xml:space="preserve">Прошу премировать менеджера Тагира Рашидова и ведущего специалиста Анастасию Лебедеву.</w:t>
      </w:r>
    </w:p>
    <w:p>
      <w:r>
        <w:t xml:space="preserve">Также сообщаю, что Олжас Нурланов вышел на работу с 1 октября, а Джеймс О’Коннор и Юки Танака завершили обучение.</w:t>
      </w:r>
    </w:p>
    <w:p>
      <w:r>
        <w:t xml:space="preserve">Отчёт согласован с Ахмедовым.</w:t>
      </w:r>
    </w:p>
    <w:p>
      <w:r>
        <w:t xml:space="preserve">Е.В. Мельникова</w:t>
      </w:r>
    </w:p>
    <w:p>
      <w:r>
        <w:t xml:space="preserve">ЛЕБЕДЕВ АРСЕНИЙ ПАВЛОВИЧ</w:t>
      </w:r>
    </w:p>
  </w:body>
</w:document>
</file>