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82B18" w14:textId="64B77D39" w:rsidR="00110977" w:rsidRDefault="00110977" w:rsidP="00110977"/>
    <w:p w14:paraId="1672ED6F" w14:textId="77777777" w:rsidR="00120DFC" w:rsidRPr="00120DFC" w:rsidRDefault="00120DFC" w:rsidP="00120DFC">
      <w:pPr>
        <w:pStyle w:val="Heading1"/>
        <w:rPr>
          <w:rFonts w:asciiTheme="minorHAnsi" w:hAnsiTheme="minorHAnsi"/>
        </w:rPr>
      </w:pPr>
      <w:r w:rsidRPr="00120DFC">
        <w:rPr>
          <w:rFonts w:asciiTheme="minorHAnsi" w:hAnsiTheme="minorHAnsi"/>
        </w:rPr>
        <w:t>Workload, Schedule Congestion, and Injury Risk in the NBA: A Time-to-Event Perspective</w:t>
      </w:r>
    </w:p>
    <w:p w14:paraId="2F9889C3" w14:textId="77777777" w:rsidR="009D056D" w:rsidRDefault="009D056D" w:rsidP="009D056D">
      <w:pPr>
        <w:pStyle w:val="NoSpacing"/>
        <w:rPr>
          <w:b/>
          <w:bCs/>
        </w:rPr>
      </w:pPr>
    </w:p>
    <w:p w14:paraId="08125695" w14:textId="5CAD970E" w:rsidR="00110977" w:rsidRDefault="00110977" w:rsidP="009D056D">
      <w:pPr>
        <w:pStyle w:val="NoSpacing"/>
      </w:pPr>
      <w:r w:rsidRPr="00110977">
        <w:rPr>
          <w:b/>
          <w:bCs/>
        </w:rPr>
        <w:t>Author</w:t>
      </w:r>
      <w:r>
        <w:t xml:space="preserve">: </w:t>
      </w:r>
      <w:r w:rsidR="00120DFC">
        <w:t>Alexander Lachlan Martin</w:t>
      </w:r>
    </w:p>
    <w:p w14:paraId="429050EB" w14:textId="3967A58A" w:rsidR="00110977" w:rsidRDefault="00110977" w:rsidP="009D056D">
      <w:pPr>
        <w:pStyle w:val="NoSpacing"/>
      </w:pPr>
      <w:r w:rsidRPr="00110977">
        <w:rPr>
          <w:b/>
          <w:bCs/>
        </w:rPr>
        <w:t>Supervisors</w:t>
      </w:r>
      <w:r>
        <w:t xml:space="preserve">: </w:t>
      </w:r>
      <w:r w:rsidR="00120DFC">
        <w:t>Haresh Suppiah</w:t>
      </w:r>
    </w:p>
    <w:p w14:paraId="357D2974" w14:textId="369EA32F" w:rsidR="00110977" w:rsidRDefault="00120DFC" w:rsidP="009D056D">
      <w:pPr>
        <w:pStyle w:val="NoSpacing"/>
        <w:ind w:left="720"/>
      </w:pPr>
      <w:r>
        <w:t>22585136@students.ltu.edu.au</w:t>
      </w:r>
    </w:p>
    <w:p w14:paraId="1DAC1811" w14:textId="2E30CCC3" w:rsidR="00110977" w:rsidRDefault="00120DFC" w:rsidP="009D056D">
      <w:pPr>
        <w:pStyle w:val="NoSpacing"/>
        <w:ind w:left="720"/>
      </w:pPr>
      <w:r>
        <w:t>H.Suppiah@latrobe.edu.au</w:t>
      </w:r>
    </w:p>
    <w:p w14:paraId="728F5151" w14:textId="77777777" w:rsidR="009D056D" w:rsidRDefault="009D056D" w:rsidP="00110977">
      <w:pPr>
        <w:rPr>
          <w:b/>
          <w:bCs/>
        </w:rPr>
      </w:pPr>
    </w:p>
    <w:p w14:paraId="6E23FE3E" w14:textId="27BC016C" w:rsidR="00110977" w:rsidRDefault="00110977" w:rsidP="00110977">
      <w:r w:rsidRPr="009D056D">
        <w:rPr>
          <w:b/>
          <w:bCs/>
        </w:rPr>
        <w:t>Abstract:</w:t>
      </w:r>
      <w:r>
        <w:t xml:space="preserve"> 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14:paraId="75DD87F5" w14:textId="77777777" w:rsidR="00110977" w:rsidRDefault="00110977" w:rsidP="00110977">
      <w:r w:rsidRPr="009D056D">
        <w:rPr>
          <w:b/>
          <w:bCs/>
        </w:rPr>
        <w:t>Keywords:</w:t>
      </w:r>
      <w:r>
        <w:t xml:space="preserve"> keyword 1; keyword 2; keyword 3 (List three to ten pertinent keywords specific to the article yet reasonably common within the subject discipline.)</w:t>
      </w:r>
    </w:p>
    <w:p w14:paraId="4EB5B086" w14:textId="5BC5E528" w:rsidR="00110977" w:rsidRDefault="00F060AF" w:rsidP="00110977">
      <w:r>
        <w:pict w14:anchorId="18E23860">
          <v:rect id="Horizontal Line 1" o:spid="_x0000_s205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41DB86" w14:textId="77777777" w:rsidR="00110977" w:rsidRDefault="00110977" w:rsidP="009D056D">
      <w:pPr>
        <w:pStyle w:val="Heading1"/>
      </w:pPr>
      <w:r>
        <w:t>0. How to Use This Template</w:t>
      </w:r>
    </w:p>
    <w:p w14:paraId="188F6B2A" w14:textId="77777777" w:rsidR="00110977" w:rsidRDefault="00110977" w:rsidP="00110977">
      <w:r>
        <w:t>The template details the sections that can be used in a manuscript. Note that each section has a corresponding style, which can be found in the “Styles” menu of Word. Section titles given are for articles.</w:t>
      </w:r>
    </w:p>
    <w:p w14:paraId="510EE8AC" w14:textId="77777777" w:rsidR="00110977" w:rsidRDefault="00110977" w:rsidP="00110977">
      <w:r w:rsidRPr="009D056D">
        <w:rPr>
          <w:highlight w:val="yellow"/>
        </w:rPr>
        <w:t>Remove this paragraph and start section numbering with 1.</w:t>
      </w:r>
    </w:p>
    <w:p w14:paraId="4400F416" w14:textId="77777777" w:rsidR="00110977" w:rsidRDefault="00110977" w:rsidP="009D056D">
      <w:pPr>
        <w:pStyle w:val="Heading1"/>
      </w:pPr>
      <w:r>
        <w:t>1. Introduction</w:t>
      </w:r>
    </w:p>
    <w:p w14:paraId="73A0D584" w14:textId="77777777" w:rsidR="00110977" w:rsidRDefault="00110977" w:rsidP="00110977">
      <w: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14:paraId="3307D55F" w14:textId="53159A63" w:rsidR="0061411D" w:rsidRPr="0061411D" w:rsidRDefault="0061411D" w:rsidP="00110977">
      <w:pPr>
        <w:rPr>
          <w:color w:val="E97132" w:themeColor="accent2"/>
        </w:rPr>
      </w:pPr>
      <w:r w:rsidRPr="0061411D">
        <w:rPr>
          <w:color w:val="E97132" w:themeColor="accent2"/>
        </w:rPr>
        <w:t>I will reference [1] [13] here</w:t>
      </w:r>
    </w:p>
    <w:p w14:paraId="7C2C2DDF" w14:textId="77777777" w:rsidR="00110977" w:rsidRDefault="00110977" w:rsidP="00110977">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lastRenderedPageBreak/>
        <w:t>voluptate velit esse cillum dolore eu fugiat nulla pariatur. Excepteur sint occaecat cupidatat non proident, sunt in culpa qui officia deserunt mollit anim id est laborum.</w:t>
      </w:r>
    </w:p>
    <w:p w14:paraId="50E43410" w14:textId="2704E252" w:rsidR="00110977" w:rsidRDefault="00110977" w:rsidP="001E1E36">
      <w:pPr>
        <w:pStyle w:val="Heading1"/>
      </w:pPr>
      <w:r>
        <w:t>2. Methods</w:t>
      </w:r>
    </w:p>
    <w:p w14:paraId="411975FE" w14:textId="77777777" w:rsidR="00845D0B" w:rsidRDefault="00845D0B" w:rsidP="00845D0B">
      <w:pPr>
        <w:pStyle w:val="Heading3"/>
      </w:pPr>
      <w:bookmarkStart w:id="0" w:name="study-design-and-data-sources"/>
      <w:r>
        <w:t>2.1 Study design and data sources</w:t>
      </w:r>
    </w:p>
    <w:p w14:paraId="08D05862" w14:textId="77777777" w:rsidR="00845D0B" w:rsidRDefault="00845D0B" w:rsidP="00845D0B">
      <w:r>
        <w:t>This study analysed all players who appeared in the National Basketball Association (NBA) regular-season game across the last five seasons, from 2021-22 to 2025-26. The unit of analysis was the player-game interval: one observation per player per scheduled team game, structured in the counting-process format required for Cox modelling with time-varying covariates [14]. The dataset comprised 176,202 at-risk player-game intervals contributed by 1,029 players.</w:t>
      </w:r>
    </w:p>
    <w:p w14:paraId="3BDB698A" w14:textId="77777777" w:rsidR="00845D0B" w:rsidRPr="006325C9" w:rsidRDefault="00845D0B" w:rsidP="00845D0B">
      <w:pPr>
        <w:rPr>
          <w:color w:val="000000" w:themeColor="text1"/>
        </w:rPr>
      </w:pPr>
      <w:r>
        <w:t xml:space="preserve">All data were drawn from publicly available sources; no proprietary / internal team or medical information was used. Player game logs, rosters and career totals, the league schedule with derived travel distances, and player tracking measures including distance covered were retrieved from the NBA Stats API. Injury information was retrieved from the official NBA pre-game </w:t>
      </w:r>
      <w:r w:rsidRPr="006325C9">
        <w:rPr>
          <w:color w:val="000000" w:themeColor="text1"/>
        </w:rPr>
        <w:t>injury reports. Only regular-season fixtures were retained. The study window was set by the availability of the injury reports, which begin in 2021-22. Full endpoint detail is given in Appendix A.1.</w:t>
      </w:r>
    </w:p>
    <w:p w14:paraId="4552FA22" w14:textId="77777777" w:rsidR="00D7523E" w:rsidRPr="006325C9" w:rsidRDefault="00D7523E" w:rsidP="00D7523E">
      <w:pPr>
        <w:pStyle w:val="Heading3"/>
        <w:rPr>
          <w:color w:val="000000" w:themeColor="text1"/>
        </w:rPr>
      </w:pPr>
      <w:bookmarkStart w:id="1" w:name="outcome-definition"/>
      <w:bookmarkEnd w:id="0"/>
      <w:r w:rsidRPr="006325C9">
        <w:rPr>
          <w:color w:val="000000" w:themeColor="text1"/>
        </w:rPr>
        <w:t>2.2 Outcome definition</w:t>
      </w:r>
    </w:p>
    <w:p w14:paraId="1B52B595" w14:textId="7288765D" w:rsidR="00D7523E" w:rsidRPr="006325C9" w:rsidRDefault="00D7523E" w:rsidP="00D7523E">
      <w:pPr>
        <w:rPr>
          <w:color w:val="000000" w:themeColor="text1"/>
        </w:rPr>
      </w:pPr>
      <w:r w:rsidRPr="006325C9">
        <w:rPr>
          <w:color w:val="000000" w:themeColor="text1"/>
        </w:rPr>
        <w:t>Teams file an official injury report at 30-minute intervals before each game, recording each player’s playing status and a free-text reason string. The final pre-game filing was taken as the last true known reason</w:t>
      </w:r>
      <w:r w:rsidR="00E322EC" w:rsidRPr="006325C9">
        <w:rPr>
          <w:color w:val="000000" w:themeColor="text1"/>
        </w:rPr>
        <w:t xml:space="preserve"> and these do not change after games tip off</w:t>
      </w:r>
      <w:r w:rsidRPr="006325C9">
        <w:rPr>
          <w:color w:val="000000" w:themeColor="text1"/>
        </w:rPr>
        <w:t xml:space="preserve">. The reason field is unstructured, containing more than 2,500 distinct strings across the </w:t>
      </w:r>
      <w:r w:rsidR="00E322EC" w:rsidRPr="006325C9">
        <w:rPr>
          <w:color w:val="000000" w:themeColor="text1"/>
        </w:rPr>
        <w:t>5 seasons captured</w:t>
      </w:r>
      <w:r w:rsidRPr="006325C9">
        <w:rPr>
          <w:color w:val="000000" w:themeColor="text1"/>
        </w:rPr>
        <w:t xml:space="preserve">, the reports are written as </w:t>
      </w:r>
      <w:r w:rsidR="00E322EC" w:rsidRPr="006325C9">
        <w:rPr>
          <w:color w:val="000000" w:themeColor="text1"/>
        </w:rPr>
        <w:t>‘</w:t>
      </w:r>
      <w:r w:rsidRPr="006325C9">
        <w:rPr>
          <w:color w:val="000000" w:themeColor="text1"/>
        </w:rPr>
        <w:t>Injury/Illness - &lt;SITE&gt;; &lt;PATHOLOGY&gt;</w:t>
      </w:r>
      <w:r w:rsidR="00E322EC" w:rsidRPr="006325C9">
        <w:rPr>
          <w:color w:val="000000" w:themeColor="text1"/>
        </w:rPr>
        <w:t>’</w:t>
      </w:r>
      <w:r w:rsidRPr="006325C9">
        <w:rPr>
          <w:color w:val="000000" w:themeColor="text1"/>
        </w:rPr>
        <w:t xml:space="preserve">, so the body site and the described pathology already arrive as separate fields. These were parsed and then classified on the IOC </w:t>
      </w:r>
      <w:r w:rsidR="00E322EC" w:rsidRPr="006325C9">
        <w:rPr>
          <w:color w:val="000000" w:themeColor="text1"/>
        </w:rPr>
        <w:t>standards</w:t>
      </w:r>
      <w:r w:rsidRPr="006325C9">
        <w:rPr>
          <w:color w:val="000000" w:themeColor="text1"/>
        </w:rPr>
        <w:t xml:space="preserve"> [21], which asks that body region, tissue type, mechanism and severity each be recorded separately rather than collapsed into one label (Appendix A.2). Laterality was </w:t>
      </w:r>
      <w:r w:rsidR="00E322EC" w:rsidRPr="006325C9">
        <w:rPr>
          <w:color w:val="000000" w:themeColor="text1"/>
        </w:rPr>
        <w:t>identified</w:t>
      </w:r>
      <w:r w:rsidRPr="006325C9">
        <w:rPr>
          <w:color w:val="000000" w:themeColor="text1"/>
        </w:rPr>
        <w:t xml:space="preserve"> where </w:t>
      </w:r>
      <w:r w:rsidR="00E322EC" w:rsidRPr="006325C9">
        <w:rPr>
          <w:color w:val="000000" w:themeColor="text1"/>
        </w:rPr>
        <w:t xml:space="preserve">possible (9 in 10). </w:t>
      </w:r>
      <w:r w:rsidRPr="006325C9">
        <w:rPr>
          <w:color w:val="000000" w:themeColor="text1"/>
        </w:rPr>
        <w:t xml:space="preserve">Load management, illness, G League assignment were excluded, since treating a rested player as an injury case would increase the </w:t>
      </w:r>
      <w:r w:rsidR="00E322EC" w:rsidRPr="006325C9">
        <w:rPr>
          <w:color w:val="000000" w:themeColor="text1"/>
        </w:rPr>
        <w:t xml:space="preserve">risk of confounding </w:t>
      </w:r>
      <w:r w:rsidRPr="006325C9">
        <w:rPr>
          <w:color w:val="000000" w:themeColor="text1"/>
        </w:rPr>
        <w:t>of exposure</w:t>
      </w:r>
      <w:r w:rsidR="00E322EC" w:rsidRPr="006325C9">
        <w:rPr>
          <w:color w:val="000000" w:themeColor="text1"/>
        </w:rPr>
        <w:t xml:space="preserve"> and unmeasurable selection politics</w:t>
      </w:r>
      <w:r w:rsidRPr="006325C9">
        <w:rPr>
          <w:color w:val="000000" w:themeColor="text1"/>
        </w:rPr>
        <w:t xml:space="preserve"> </w:t>
      </w:r>
      <w:r w:rsidR="00E322EC" w:rsidRPr="006325C9">
        <w:rPr>
          <w:color w:val="000000" w:themeColor="text1"/>
        </w:rPr>
        <w:t>in our model</w:t>
      </w:r>
    </w:p>
    <w:p w14:paraId="4F0CD6B1" w14:textId="26511F9A" w:rsidR="00D7523E" w:rsidRPr="006325C9" w:rsidRDefault="00D7523E" w:rsidP="00D7523E">
      <w:pPr>
        <w:rPr>
          <w:color w:val="000000" w:themeColor="text1"/>
        </w:rPr>
      </w:pPr>
      <w:r w:rsidRPr="006325C9">
        <w:rPr>
          <w:color w:val="000000" w:themeColor="text1"/>
        </w:rPr>
        <w:t>Consecutive missed games attributable to one problem</w:t>
      </w:r>
      <w:r w:rsidR="00E322EC" w:rsidRPr="006325C9">
        <w:rPr>
          <w:color w:val="000000" w:themeColor="text1"/>
        </w:rPr>
        <w:t>/injury</w:t>
      </w:r>
      <w:r w:rsidRPr="006325C9">
        <w:rPr>
          <w:color w:val="000000" w:themeColor="text1"/>
        </w:rPr>
        <w:t xml:space="preserve"> were collapsed into an injury episode. Deciding when a later absence is a new injury and when it is the old one flaring up is the second half of the outcome definition. SIC-2.0</w:t>
      </w:r>
      <w:r w:rsidR="00E322EC" w:rsidRPr="006325C9">
        <w:rPr>
          <w:color w:val="000000" w:themeColor="text1"/>
        </w:rPr>
        <w:t xml:space="preserve"> [22]</w:t>
      </w:r>
      <w:r w:rsidRPr="006325C9">
        <w:rPr>
          <w:color w:val="000000" w:themeColor="text1"/>
        </w:rPr>
        <w:t xml:space="preserve"> </w:t>
      </w:r>
      <w:r w:rsidR="00E322EC" w:rsidRPr="006325C9">
        <w:rPr>
          <w:color w:val="000000" w:themeColor="text1"/>
        </w:rPr>
        <w:t>Is used here</w:t>
      </w:r>
      <w:r w:rsidRPr="006325C9">
        <w:rPr>
          <w:color w:val="000000" w:themeColor="text1"/>
        </w:rPr>
        <w:t xml:space="preserve"> where site, nature and side are recorded but </w:t>
      </w:r>
      <w:r w:rsidR="00E322EC" w:rsidRPr="006325C9">
        <w:rPr>
          <w:color w:val="000000" w:themeColor="text1"/>
        </w:rPr>
        <w:t>no professional</w:t>
      </w:r>
      <w:r w:rsidRPr="006325C9">
        <w:rPr>
          <w:color w:val="000000" w:themeColor="text1"/>
        </w:rPr>
        <w:t xml:space="preserve"> has judged whether a later problem is the same pathology. An episode affecting the same region and side as a previous one was treated as a reaggravation when it </w:t>
      </w:r>
      <w:r w:rsidR="00E322EC" w:rsidRPr="006325C9">
        <w:rPr>
          <w:color w:val="000000" w:themeColor="text1"/>
        </w:rPr>
        <w:t>occurred</w:t>
      </w:r>
      <w:r w:rsidRPr="006325C9">
        <w:rPr>
          <w:color w:val="000000" w:themeColor="text1"/>
        </w:rPr>
        <w:t xml:space="preserve"> before the player </w:t>
      </w:r>
      <w:r w:rsidR="00E322EC" w:rsidRPr="006325C9">
        <w:rPr>
          <w:color w:val="000000" w:themeColor="text1"/>
        </w:rPr>
        <w:t xml:space="preserve">played </w:t>
      </w:r>
      <w:r w:rsidRPr="006325C9">
        <w:rPr>
          <w:color w:val="000000" w:themeColor="text1"/>
        </w:rPr>
        <w:t>eight games</w:t>
      </w:r>
      <w:r w:rsidR="00E322EC" w:rsidRPr="006325C9">
        <w:rPr>
          <w:color w:val="000000" w:themeColor="text1"/>
        </w:rPr>
        <w:t xml:space="preserve"> healthy games</w:t>
      </w:r>
      <w:r w:rsidRPr="006325C9">
        <w:rPr>
          <w:color w:val="000000" w:themeColor="text1"/>
        </w:rPr>
        <w:t xml:space="preserve">, roughly a fortnight of playing time. This follows the consensus of counting a same-site injury after a </w:t>
      </w:r>
      <w:r w:rsidR="00414836" w:rsidRPr="006325C9">
        <w:rPr>
          <w:color w:val="000000" w:themeColor="text1"/>
        </w:rPr>
        <w:t>healthy playing period</w:t>
      </w:r>
      <w:r w:rsidRPr="006325C9">
        <w:rPr>
          <w:color w:val="000000" w:themeColor="text1"/>
        </w:rPr>
        <w:t xml:space="preserve"> as a </w:t>
      </w:r>
      <w:r w:rsidR="00414836" w:rsidRPr="006325C9">
        <w:rPr>
          <w:color w:val="000000" w:themeColor="text1"/>
        </w:rPr>
        <w:t>new</w:t>
      </w:r>
      <w:r w:rsidRPr="006325C9">
        <w:rPr>
          <w:color w:val="000000" w:themeColor="text1"/>
        </w:rPr>
        <w:t xml:space="preserve"> injury rather than a </w:t>
      </w:r>
      <w:r w:rsidR="00414836" w:rsidRPr="006325C9">
        <w:rPr>
          <w:color w:val="000000" w:themeColor="text1"/>
        </w:rPr>
        <w:t>reaggravation</w:t>
      </w:r>
      <w:r w:rsidRPr="006325C9">
        <w:rPr>
          <w:color w:val="000000" w:themeColor="text1"/>
        </w:rPr>
        <w:t xml:space="preserve"> of the previous one [23], while </w:t>
      </w:r>
      <w:r w:rsidR="00414836" w:rsidRPr="006325C9">
        <w:rPr>
          <w:color w:val="000000" w:themeColor="text1"/>
        </w:rPr>
        <w:t>acknowledging</w:t>
      </w:r>
      <w:r w:rsidRPr="006325C9">
        <w:rPr>
          <w:color w:val="000000" w:themeColor="text1"/>
        </w:rPr>
        <w:t xml:space="preserve"> the evidence that the fortnight immediately after return carries the greatest recurrence risk [24]. </w:t>
      </w:r>
    </w:p>
    <w:p w14:paraId="3A951BAB" w14:textId="51EC51B1" w:rsidR="00D7523E" w:rsidRPr="006325C9" w:rsidRDefault="00D7523E" w:rsidP="00D7523E">
      <w:pPr>
        <w:rPr>
          <w:color w:val="000000" w:themeColor="text1"/>
        </w:rPr>
      </w:pPr>
      <w:r w:rsidRPr="006325C9">
        <w:rPr>
          <w:color w:val="000000" w:themeColor="text1"/>
        </w:rPr>
        <w:t xml:space="preserve">The primary outcome was time to a new injury episode, defined as its first missed game. A recurrent outcome counted any </w:t>
      </w:r>
      <w:r w:rsidR="00414836" w:rsidRPr="006325C9">
        <w:rPr>
          <w:color w:val="000000" w:themeColor="text1"/>
        </w:rPr>
        <w:t xml:space="preserve">reaggravation </w:t>
      </w:r>
      <w:r w:rsidRPr="006325C9">
        <w:rPr>
          <w:color w:val="000000" w:themeColor="text1"/>
        </w:rPr>
        <w:t>episode onset. Mechanism-specific outcomes partitioned</w:t>
      </w:r>
      <w:r w:rsidR="00414836" w:rsidRPr="006325C9">
        <w:rPr>
          <w:color w:val="000000" w:themeColor="text1"/>
        </w:rPr>
        <w:t>/grouped</w:t>
      </w:r>
      <w:r w:rsidRPr="006325C9">
        <w:rPr>
          <w:color w:val="000000" w:themeColor="text1"/>
        </w:rPr>
        <w:t xml:space="preserve"> new injuries on the IOC mechanism</w:t>
      </w:r>
      <w:r w:rsidR="00414836" w:rsidRPr="006325C9">
        <w:rPr>
          <w:color w:val="000000" w:themeColor="text1"/>
        </w:rPr>
        <w:t xml:space="preserve">s </w:t>
      </w:r>
      <w:r w:rsidRPr="006325C9">
        <w:rPr>
          <w:color w:val="000000" w:themeColor="text1"/>
        </w:rPr>
        <w:t>by the plausibility of a workload pathway, and the overuse</w:t>
      </w:r>
      <w:r w:rsidR="006325C9" w:rsidRPr="006325C9">
        <w:rPr>
          <w:color w:val="000000" w:themeColor="text1"/>
        </w:rPr>
        <w:t xml:space="preserve"> (repetitive)</w:t>
      </w:r>
      <w:r w:rsidRPr="006325C9">
        <w:rPr>
          <w:color w:val="000000" w:themeColor="text1"/>
        </w:rPr>
        <w:t xml:space="preserve"> </w:t>
      </w:r>
      <w:r w:rsidR="006325C9" w:rsidRPr="006325C9">
        <w:rPr>
          <w:color w:val="000000" w:themeColor="text1"/>
        </w:rPr>
        <w:t>mechanism</w:t>
      </w:r>
      <w:r w:rsidRPr="006325C9">
        <w:rPr>
          <w:color w:val="000000" w:themeColor="text1"/>
        </w:rPr>
        <w:t xml:space="preserve"> was further split by whether a pathology was </w:t>
      </w:r>
      <w:r w:rsidR="00414836" w:rsidRPr="006325C9">
        <w:rPr>
          <w:color w:val="000000" w:themeColor="text1"/>
        </w:rPr>
        <w:t>named</w:t>
      </w:r>
      <w:r w:rsidRPr="006325C9">
        <w:rPr>
          <w:color w:val="000000" w:themeColor="text1"/>
        </w:rPr>
        <w:t xml:space="preserve"> (Section 2.6).</w:t>
      </w:r>
    </w:p>
    <w:p w14:paraId="05534106" w14:textId="7FDBD248" w:rsidR="00D7523E" w:rsidRPr="006325C9" w:rsidRDefault="00D7523E" w:rsidP="00D7523E">
      <w:pPr>
        <w:rPr>
          <w:color w:val="000000" w:themeColor="text1"/>
        </w:rPr>
      </w:pPr>
      <w:r w:rsidRPr="006325C9">
        <w:rPr>
          <w:color w:val="000000" w:themeColor="text1"/>
        </w:rPr>
        <w:lastRenderedPageBreak/>
        <w:t xml:space="preserve">One limitation that conditions everything. The injury report is a team availability signal, not a clinical record. What is observed is that a player was listed as Out with a stated reason, not a clinician’s diagnosis. Severity, mechanism and laterality are therefore derived from that reason text rather than assessed: severity is measured as games missed and binned into the IOC time-loss bands, and mechanism is inferred from the recorded pathology Where the text names no pathology at all, </w:t>
      </w:r>
      <w:r w:rsidR="006325C9" w:rsidRPr="006325C9">
        <w:rPr>
          <w:color w:val="000000" w:themeColor="text1"/>
        </w:rPr>
        <w:t>these more granular details cannot</w:t>
      </w:r>
      <w:r w:rsidRPr="006325C9">
        <w:rPr>
          <w:color w:val="000000" w:themeColor="text1"/>
        </w:rPr>
        <w:t xml:space="preserve"> be recovered, and Section 3.4 shows that this is not a rare edge case but a substantial share of the overuse tier.</w:t>
      </w:r>
    </w:p>
    <w:bookmarkEnd w:id="1"/>
    <w:p w14:paraId="2D01D5E5" w14:textId="77777777" w:rsidR="007C5A5B" w:rsidRPr="006325C9" w:rsidRDefault="007C5A5B" w:rsidP="007C5A5B">
      <w:pPr>
        <w:pStyle w:val="Heading3"/>
        <w:rPr>
          <w:color w:val="000000" w:themeColor="text1"/>
        </w:rPr>
      </w:pPr>
      <w:r w:rsidRPr="006325C9">
        <w:rPr>
          <w:color w:val="000000" w:themeColor="text1"/>
        </w:rPr>
        <w:t>2.3 Counting-process construction and the at-risk set</w:t>
      </w:r>
    </w:p>
    <w:p w14:paraId="3A7771BC" w14:textId="77777777" w:rsidR="007C5A5B" w:rsidRDefault="007C5A5B" w:rsidP="007C5A5B">
      <w:r w:rsidRPr="006325C9">
        <w:rPr>
          <w:color w:val="000000" w:themeColor="text1"/>
        </w:rPr>
        <w:t xml:space="preserve">Each player-season contributed intervals of the form [t_start, t_stop], where t_stop is the player’s sequential game number within that season. The time axis counts the player’s position through their team’s scheduled games during their season, including games missed for reasons other than injury, so time measures a season schedule timeline rather than accumulated </w:t>
      </w:r>
      <w:r>
        <w:t>games misaligned per player in the context of the full season. Players re-entered the risk set each season, so each player-season is a separate survival episode while covariate effects are shared.</w:t>
      </w:r>
    </w:p>
    <w:p w14:paraId="135304FA" w14:textId="77777777" w:rsidR="007C5A5B" w:rsidRDefault="007C5A5B" w:rsidP="007C5A5B">
      <w:r>
        <w:t>Three rules governed what was considered in our dataset. A player who appeared was at risk with covariates observed. A player who did not appear but was not serving an injury absence, for example a rested or healthy-scratch player, remained at risk, with in-game covariates carried forward from the last appearance; excluding them would remove exactly the low-load intervals needed to identify a workload effect. A player already serving an injury absence was removed, since a player who is already unavailable cannot sustain a new injury.</w:t>
      </w:r>
    </w:p>
    <w:p w14:paraId="72F2AFD4" w14:textId="77777777" w:rsidR="007C5A5B" w:rsidRDefault="007C5A5B" w:rsidP="007C5A5B">
      <w:r>
        <w:t>The third rule creates a difficulty. The event of interest is the first missed game of an absence, which is also the first row the rule would delete. Risk-set was therefore defined so that an interval is removed only where the player was absent both at its opening and throughout it. This retains the onset row and the first appearance after an absence ends. One class of event is nonetheless lost: where a new injury to a different region begins mid-absence, the onset row is itself preceded by an absence and is removed with it. Rows preceding a player’s first appearance were dropped as left truncation, and observations were censored at the end of the regular season.</w:t>
      </w:r>
    </w:p>
    <w:p w14:paraId="63503D04" w14:textId="0996E717" w:rsidR="007C5A5B" w:rsidRDefault="007C5A5B" w:rsidP="007C5A5B">
      <w:r>
        <w:t xml:space="preserve">The choice of time axis is a modelling decision rather than a property of the data, so an alternative was tested in which the clock counts a player’s at-risk intervals and closes the gaps left by injury absences. Results were unchanged </w:t>
      </w:r>
      <w:r w:rsidR="000B043F">
        <w:t>(Section 3.8 and Appendix B.3).</w:t>
      </w:r>
    </w:p>
    <w:p w14:paraId="593107E8" w14:textId="77777777" w:rsidR="007C5A5B" w:rsidRDefault="007C5A5B" w:rsidP="007C5A5B">
      <w:r>
        <w:rPr>
          <w:noProof/>
        </w:rPr>
        <w:lastRenderedPageBreak/>
        <w:drawing>
          <wp:inline distT="0" distB="0" distL="0" distR="0" wp14:anchorId="005B91DA" wp14:editId="53F6FCAF">
            <wp:extent cx="5727700" cy="263474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1_risk_set_schematic.png"/>
                    <pic:cNvPicPr>
                      <a:picLocks noChangeAspect="1" noChangeArrowheads="1"/>
                    </pic:cNvPicPr>
                  </pic:nvPicPr>
                  <pic:blipFill>
                    <a:blip r:embed="rId7"/>
                    <a:stretch>
                      <a:fillRect/>
                    </a:stretch>
                  </pic:blipFill>
                  <pic:spPr bwMode="auto">
                    <a:xfrm>
                      <a:off x="0" y="0"/>
                      <a:ext cx="5727700" cy="2634742"/>
                    </a:xfrm>
                    <a:prstGeom prst="rect">
                      <a:avLst/>
                    </a:prstGeom>
                    <a:noFill/>
                    <a:ln w="9525">
                      <a:noFill/>
                      <a:headEnd/>
                      <a:tailEnd/>
                    </a:ln>
                  </pic:spPr>
                </pic:pic>
              </a:graphicData>
            </a:graphic>
          </wp:inline>
        </w:drawing>
      </w:r>
    </w:p>
    <w:p w14:paraId="49092EF7" w14:textId="77777777" w:rsidR="007C5A5B" w:rsidRDefault="007C5A5B" w:rsidP="007C5A5B">
      <w:r>
        <w:rPr>
          <w:b/>
          <w:bCs/>
        </w:rPr>
        <w:t>Figure 1.</w:t>
      </w:r>
      <w:r>
        <w:t xml:space="preserve"> Construction of the counting-process risk set for one player-season (LeBron James, 2025-26), chosen because it contains every case the rules must handle. The upper track classifies each of the 82 scheduled games by player state; the lower band shows whether the resulting interval entered the model; red markers indicate retained injury onsets. Eighty-two scheduled games yield 66 modelled intervals and five retained events from seven onsets. The rest day at game 53 and the return to play at game 15 both remain in the risk set. The season-opening onset is lost to left truncation, and the onset at game 65 begins during an absence for a different region and is removed with it.</w:t>
      </w:r>
    </w:p>
    <w:p w14:paraId="36E98E9B" w14:textId="77777777" w:rsidR="005E54EC" w:rsidRDefault="005E54EC" w:rsidP="005E54EC">
      <w:pPr>
        <w:pStyle w:val="Heading3"/>
      </w:pPr>
      <w:bookmarkStart w:id="2" w:name="covariates"/>
      <w:r>
        <w:t>2.4 Covariates</w:t>
      </w:r>
    </w:p>
    <w:p w14:paraId="39109312" w14:textId="77777777" w:rsidR="005E54EC" w:rsidRDefault="005E54EC" w:rsidP="005E54EC">
      <w:r>
        <w:t>Covariates were grouped into three domains, which also define the nested models: workload, schedule congestion, and player context. Every continuous covariate was standardised, so each hazard ratio reads as the multiplicative change in hazard per one standard deviation increase, which is what makes comparison across domains legitimate and easier to interpret.</w:t>
      </w:r>
    </w:p>
    <w:p w14:paraId="0DCB8B47" w14:textId="54AACA47" w:rsidR="009428F7" w:rsidRPr="009428F7" w:rsidRDefault="005E54EC" w:rsidP="005E54EC">
      <w:r>
        <w:t>The primary exposure was on-court external load. Distance (movement) tracked in game was preferred to minutes, distance is what the body absorbed, whereas minutes are a coaching decision. The two correlate at approximately 0.99 here, and Section 3.8 reports the minutes specification. Rolling exposures were summed over trailing calendar-day windows rather than a fixed number of games, so that a window represents the same elapsed recovery time regardless of schedule density:</w:t>
      </w:r>
    </w:p>
    <w:p w14:paraId="016DC853" w14:textId="371EFB6E" w:rsidR="006325C9" w:rsidRPr="009428F7" w:rsidRDefault="009428F7" w:rsidP="005E54EC">
      <m:oMathPara>
        <m:oMath>
          <m:r>
            <w:rPr>
              <w:rFonts w:ascii="Cambria Math" w:hAnsi="Cambria Math"/>
            </w:rPr>
            <m:t xml:space="preserve">EQ1:    </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7</m:t>
                  </m:r>
                </m:e>
              </m:d>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m:t>
                  </m:r>
                </m:sub>
              </m:sSub>
            </m:e>
          </m:nary>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28</m:t>
                  </m:r>
                </m:e>
              </m:d>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m:t>
                  </m:r>
                </m:sub>
              </m:sSub>
            </m:e>
          </m:nary>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ACWR</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4</m:t>
              </m:r>
            </m:den>
          </m:f>
        </m:oMath>
      </m:oMathPara>
    </w:p>
    <w:p w14:paraId="05EFBFE5" w14:textId="29FE8F67" w:rsidR="005E54EC" w:rsidRPr="006325C9" w:rsidRDefault="006325C9" w:rsidP="005E54EC">
      <w:pPr>
        <w:rPr>
          <w:color w:val="000000" w:themeColor="text1"/>
        </w:rPr>
      </w:pPr>
      <w:r w:rsidRPr="006325C9">
        <w:rPr>
          <w:color w:val="000000" w:themeColor="text1"/>
        </w:rPr>
        <w:t>L</w:t>
      </w:r>
      <w:r w:rsidR="005E54EC" w:rsidRPr="006325C9">
        <w:rPr>
          <w:color w:val="000000" w:themeColor="text1"/>
        </w:rPr>
        <w:t>oad</w:t>
      </w:r>
      <w:r w:rsidRPr="006325C9">
        <w:rPr>
          <w:color w:val="000000" w:themeColor="text1"/>
        </w:rPr>
        <w:t xml:space="preserve"> is</w:t>
      </w:r>
      <w:r w:rsidR="005E54EC" w:rsidRPr="006325C9">
        <w:rPr>
          <w:color w:val="000000" w:themeColor="text1"/>
        </w:rPr>
        <w:t xml:space="preserve"> recorded in game and the games</w:t>
      </w:r>
      <w:r w:rsidRPr="006325C9">
        <w:rPr>
          <w:color w:val="000000" w:themeColor="text1"/>
        </w:rPr>
        <w:t xml:space="preserve"> each</w:t>
      </w:r>
      <w:r w:rsidR="005E54EC" w:rsidRPr="006325C9">
        <w:rPr>
          <w:color w:val="000000" w:themeColor="text1"/>
        </w:rPr>
        <w:t xml:space="preserve"> player appeared in during the days to. The 28-day chronic window follows </w:t>
      </w:r>
      <w:r w:rsidRPr="006325C9">
        <w:rPr>
          <w:color w:val="000000" w:themeColor="text1"/>
        </w:rPr>
        <w:t>standard in</w:t>
      </w:r>
      <w:r w:rsidR="005E54EC" w:rsidRPr="006325C9">
        <w:rPr>
          <w:color w:val="000000" w:themeColor="text1"/>
        </w:rPr>
        <w:t xml:space="preserve"> workload literatur</w:t>
      </w:r>
      <w:r w:rsidRPr="006325C9">
        <w:rPr>
          <w:color w:val="000000" w:themeColor="text1"/>
        </w:rPr>
        <w:t>e</w:t>
      </w:r>
      <w:r w:rsidR="005E54EC" w:rsidRPr="006325C9">
        <w:rPr>
          <w:color w:val="000000" w:themeColor="text1"/>
        </w:rPr>
        <w:t xml:space="preserve"> [7]. Acute and chronic load enter the model as separate covariates rather than as a ratio</w:t>
      </w:r>
      <w:r w:rsidRPr="006325C9">
        <w:rPr>
          <w:color w:val="000000" w:themeColor="text1"/>
        </w:rPr>
        <w:t>.</w:t>
      </w:r>
      <w:r w:rsidR="005E54EC" w:rsidRPr="006325C9">
        <w:rPr>
          <w:color w:val="000000" w:themeColor="text1"/>
        </w:rPr>
        <w:t xml:space="preserve"> Section 4.2 and Appendix A.4</w:t>
      </w:r>
    </w:p>
    <w:p w14:paraId="59A16412" w14:textId="52A4C5C8" w:rsidR="005E54EC" w:rsidRPr="009428F7" w:rsidRDefault="005E54EC" w:rsidP="005E54EC">
      <w:pPr>
        <w:rPr>
          <w:bCs/>
          <w:color w:val="000000" w:themeColor="text1"/>
        </w:rPr>
      </w:pPr>
      <w:r w:rsidRPr="009428F7">
        <w:rPr>
          <w:bCs/>
          <w:color w:val="000000" w:themeColor="text1"/>
        </w:rPr>
        <w:t>It is realised during the interval likely in which the injury occurs and is reverse caused (a player who breaks down mid-game logs a low distance in that game), so the</w:t>
      </w:r>
      <w:r w:rsidR="006325C9" w:rsidRPr="009428F7">
        <w:rPr>
          <w:bCs/>
          <w:color w:val="000000" w:themeColor="text1"/>
        </w:rPr>
        <w:t xml:space="preserve"> Load covariate of the at risk event</w:t>
      </w:r>
      <w:r w:rsidRPr="009428F7">
        <w:rPr>
          <w:bCs/>
          <w:color w:val="000000" w:themeColor="text1"/>
        </w:rPr>
        <w:t xml:space="preserve"> reads protective </w:t>
      </w:r>
      <w:r w:rsidR="006325C9" w:rsidRPr="009428F7">
        <w:rPr>
          <w:bCs/>
          <w:color w:val="000000" w:themeColor="text1"/>
        </w:rPr>
        <w:t>which is</w:t>
      </w:r>
      <w:r w:rsidRPr="009428F7">
        <w:rPr>
          <w:bCs/>
          <w:color w:val="000000" w:themeColor="text1"/>
        </w:rPr>
        <w:t xml:space="preserve"> unrelated to protection. Two lagged versions were used instead, the value from the most recently</w:t>
      </w:r>
      <w:r w:rsidR="006325C9" w:rsidRPr="009428F7">
        <w:rPr>
          <w:bCs/>
          <w:color w:val="000000" w:themeColor="text1"/>
        </w:rPr>
        <w:t xml:space="preserve"> previously</w:t>
      </w:r>
      <w:r w:rsidRPr="009428F7">
        <w:rPr>
          <w:bCs/>
          <w:color w:val="000000" w:themeColor="text1"/>
        </w:rPr>
        <w:t xml:space="preserve"> played game, and from two played games back. Both </w:t>
      </w:r>
      <w:r w:rsidRPr="009428F7">
        <w:rPr>
          <w:bCs/>
          <w:color w:val="000000" w:themeColor="text1"/>
        </w:rPr>
        <w:lastRenderedPageBreak/>
        <w:t xml:space="preserve">are known before the interval opens, so both are prospective. Lag-1 carries some of the load-management/ injury signal pattern, because the appearance immediately preceding a breakdown is frequently a managed one or where injury effects can initially rise, </w:t>
      </w:r>
      <w:r w:rsidR="006325C9" w:rsidRPr="009428F7">
        <w:rPr>
          <w:bCs/>
          <w:color w:val="000000" w:themeColor="text1"/>
        </w:rPr>
        <w:t>therefore can</w:t>
      </w:r>
      <w:r w:rsidRPr="009428F7">
        <w:rPr>
          <w:bCs/>
          <w:color w:val="000000" w:themeColor="text1"/>
        </w:rPr>
        <w:t xml:space="preserve"> read protective. Lag-2 </w:t>
      </w:r>
      <w:r w:rsidR="009428F7" w:rsidRPr="009428F7">
        <w:rPr>
          <w:bCs/>
          <w:color w:val="000000" w:themeColor="text1"/>
        </w:rPr>
        <w:t>i</w:t>
      </w:r>
      <w:r w:rsidRPr="009428F7">
        <w:rPr>
          <w:bCs/>
          <w:color w:val="000000" w:themeColor="text1"/>
        </w:rPr>
        <w:t>s where a genuine fatigue-spike mechanism should be visible. T</w:t>
      </w:r>
      <w:r w:rsidR="009428F7" w:rsidRPr="009428F7">
        <w:rPr>
          <w:bCs/>
          <w:color w:val="000000" w:themeColor="text1"/>
        </w:rPr>
        <w:t>A</w:t>
      </w:r>
      <w:r w:rsidRPr="009428F7">
        <w:rPr>
          <w:bCs/>
          <w:color w:val="000000" w:themeColor="text1"/>
        </w:rPr>
        <w:t xml:space="preserve"> player’s first two appearances each season </w:t>
      </w:r>
      <w:r w:rsidR="009428F7" w:rsidRPr="009428F7">
        <w:rPr>
          <w:bCs/>
          <w:color w:val="000000" w:themeColor="text1"/>
        </w:rPr>
        <w:t xml:space="preserve">therefore </w:t>
      </w:r>
      <w:r w:rsidRPr="009428F7">
        <w:rPr>
          <w:bCs/>
          <w:color w:val="000000" w:themeColor="text1"/>
        </w:rPr>
        <w:t>cannot be scored, so the fitted models analyse 3,921 of the 3,981 new-injury events</w:t>
      </w:r>
      <w:r w:rsidR="009428F7" w:rsidRPr="009428F7">
        <w:rPr>
          <w:bCs/>
          <w:color w:val="000000" w:themeColor="text1"/>
        </w:rPr>
        <w:t xml:space="preserve"> (minor misses)</w:t>
      </w:r>
    </w:p>
    <w:p w14:paraId="1F88E301" w14:textId="444701E9" w:rsidR="005E54EC" w:rsidRDefault="005E54EC" w:rsidP="005E54EC">
      <w:r>
        <w:t xml:space="preserve">Schedule congestion was measured two ways, deliberately. Accumulated dose (rolling back-to-back counts, road-trip game number) records what the player absorbed and cannot be manipulated by a single coaching decision. Point-in-time indicators (back-to-back, on road trip, </w:t>
      </w:r>
      <w:r w:rsidR="00001AFD">
        <w:t>days</w:t>
      </w:r>
      <w:r>
        <w:t xml:space="preserve"> rest) are contaminated by team decisions about whether a player was fit to play. Both were kept so the contrast is visible in the results rather than hidden by dropping them, and the latter are marked throughout as selection affected.</w:t>
      </w:r>
    </w:p>
    <w:p w14:paraId="61795662" w14:textId="5B04464C" w:rsidR="005E54EC" w:rsidRDefault="005E54EC" w:rsidP="005E54EC">
      <w:r>
        <w:t xml:space="preserve">Player context comprised league tenure and its square, career games missed, prior episodes within the season, return from absence within 14 days, season progress, post-All-Star phase, pre-season participation, height and weight. Tenure was introduced quadratically for two reasons. Under the NBA Player Participation Policy, teams may obtain pre-approved back-to-back rest for </w:t>
      </w:r>
      <w:r w:rsidR="00A735E7">
        <w:t xml:space="preserve">star </w:t>
      </w:r>
      <w:r>
        <w:t xml:space="preserve">players aged 35 or over, or with </w:t>
      </w:r>
      <w:r w:rsidR="00C774B0" w:rsidRPr="00C774B0">
        <w:t>&gt;</w:t>
      </w:r>
      <w:r w:rsidR="00C774B0">
        <w:t xml:space="preserve"> </w:t>
      </w:r>
      <w:r w:rsidR="00C774B0" w:rsidRPr="00C774B0">
        <w:t>34,000 Regular Season + Playoff minutes or &gt;</w:t>
      </w:r>
      <w:r w:rsidR="00353587">
        <w:t xml:space="preserve"> </w:t>
      </w:r>
      <w:r w:rsidR="00C774B0" w:rsidRPr="00C774B0">
        <w:t>1,000 Regular Season + Playoff games</w:t>
      </w:r>
      <w:r>
        <w:t xml:space="preserve">, or a serious injury history [15]. Acute load therefore differs by tenure by rule, while accumulated mileage rises with tenure; two forces in opposite directions, which is the shape a quadratic represents. </w:t>
      </w:r>
      <w:r w:rsidR="008C4D37" w:rsidRPr="008C4D37">
        <w:t>The literature does not support a linear relationship: no association between injury rate and age or NBA experience has been reported [3], and where differences do appear they are not monotonic, with injury increases under schedule compression largest for players aged 25 to 29 rather than the oldest group [8], and rookie and veteran injury profiles differing [2]</w:t>
      </w:r>
    </w:p>
    <w:p w14:paraId="06F3D036" w14:textId="77777777" w:rsidR="005E54EC" w:rsidRDefault="005E54EC" w:rsidP="005E54EC">
      <w:r>
        <w:t>Thirty candidate covariates were screened for redundancy before fitting using Spearman correlations, with one member retained from each family exceeding 0.8. Appendix A.4 reports the screen.</w:t>
      </w:r>
    </w:p>
    <w:p w14:paraId="4C529874" w14:textId="77777777" w:rsidR="00342AE0" w:rsidRDefault="00342AE0" w:rsidP="00342AE0">
      <w:pPr>
        <w:pStyle w:val="Heading3"/>
      </w:pPr>
      <w:bookmarkStart w:id="3" w:name="model-specification"/>
      <w:r w:rsidRPr="00342AE0">
        <w:t>2.5 Model specification</w:t>
      </w:r>
    </w:p>
    <w:p w14:paraId="17AF86F0" w14:textId="32C45B7E" w:rsidR="00342AE0" w:rsidRDefault="00342AE0" w:rsidP="00342AE0">
      <w:r>
        <w:t xml:space="preserve">The hazard for player </w:t>
      </w:r>
      <m:oMath>
        <m:r>
          <w:rPr>
            <w:rFonts w:ascii="Cambria Math" w:hAnsi="Cambria Math"/>
          </w:rPr>
          <m:t>i</m:t>
        </m:r>
      </m:oMath>
      <w:r>
        <w:t xml:space="preserve"> in season </w:t>
      </w:r>
      <m:oMath>
        <m:r>
          <w:rPr>
            <w:rFonts w:ascii="Cambria Math" w:hAnsi="Cambria Math"/>
          </w:rPr>
          <m:t>s</m:t>
        </m:r>
      </m:oMath>
      <w:r>
        <w:t xml:space="preserve"> was modelled as</w:t>
      </w:r>
    </w:p>
    <w:p w14:paraId="43D87523" w14:textId="77777777" w:rsidR="00342AE0" w:rsidRDefault="00000000" w:rsidP="00342AE0">
      <m:oMathPara>
        <m:oMathParaPr>
          <m:jc m:val="center"/>
        </m:oMathParaPr>
        <m:oMath>
          <m:sSub>
            <m:sSubPr>
              <m:ctrlPr>
                <w:rPr>
                  <w:rFonts w:ascii="Cambria Math" w:hAnsi="Cambria Math"/>
                </w:rPr>
              </m:ctrlPr>
            </m:sSubPr>
            <m:e>
              <m:r>
                <w:rPr>
                  <w:rFonts w:ascii="Cambria Math" w:hAnsi="Cambria Math"/>
                </w:rPr>
                <m:t xml:space="preserve">EQ2:   </m:t>
              </m:r>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0s</m:t>
              </m:r>
            </m:sub>
          </m:sSub>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β</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14:paraId="62129249" w14:textId="77777777" w:rsidR="00342AE0" w:rsidRDefault="00342AE0" w:rsidP="00342AE0">
      <w:r>
        <w:t xml:space="preserve">with </w:t>
      </w:r>
      <m:oMath>
        <m:sSub>
          <m:sSubPr>
            <m:ctrlPr>
              <w:rPr>
                <w:rFonts w:ascii="Cambria Math" w:hAnsi="Cambria Math"/>
              </w:rPr>
            </m:ctrlPr>
          </m:sSubPr>
          <m:e>
            <m:r>
              <w:rPr>
                <w:rFonts w:ascii="Cambria Math" w:hAnsi="Cambria Math"/>
              </w:rPr>
              <m:t>h</m:t>
            </m:r>
          </m:e>
          <m:sub>
            <m:r>
              <w:rPr>
                <w:rFonts w:ascii="Cambria Math" w:hAnsi="Cambria Math"/>
              </w:rPr>
              <m:t>0s</m:t>
            </m:r>
          </m:sub>
        </m:sSub>
        <m:d>
          <m:dPr>
            <m:ctrlPr>
              <w:rPr>
                <w:rFonts w:ascii="Cambria Math" w:hAnsi="Cambria Math"/>
              </w:rPr>
            </m:ctrlPr>
          </m:dPr>
          <m:e>
            <m:r>
              <w:rPr>
                <w:rFonts w:ascii="Cambria Math" w:hAnsi="Cambria Math"/>
              </w:rPr>
              <m:t>t</m:t>
            </m:r>
          </m:e>
        </m:d>
      </m:oMath>
      <w:r>
        <w:t xml:space="preserve"> an unspecified baseline particular to season </w:t>
      </w:r>
      <m:oMath>
        <m:r>
          <w:rPr>
            <w:rFonts w:ascii="Cambria Math" w:hAnsi="Cambria Math"/>
          </w:rPr>
          <m:t>s</m:t>
        </m:r>
      </m:oMath>
      <w:r>
        <w:t>. Estimation maximises the partial likelihood,</w:t>
      </w:r>
    </w:p>
    <w:p w14:paraId="7D82DACD" w14:textId="77777777" w:rsidR="00342AE0" w:rsidRDefault="00342AE0" w:rsidP="00342AE0">
      <m:oMathPara>
        <m:oMathParaPr>
          <m:jc m:val="center"/>
        </m:oMathParaPr>
        <m:oMath>
          <m:r>
            <w:rPr>
              <w:rFonts w:ascii="Cambria Math" w:hAnsi="Cambria Math"/>
            </w:rPr>
            <m:t xml:space="preserve">EQ3: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β</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r>
                    <m:rPr>
                      <m:sty m:val="p"/>
                    </m:rPr>
                    <w:rPr>
                      <w:rFonts w:ascii="Cambria Math" w:hAnsi="Cambria Math"/>
                    </w:rPr>
                    <m:t>exp</m:t>
                  </m:r>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β</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X</m:t>
                          </m:r>
                        </m:e>
                        <m:sub>
                          <m:d>
                            <m:dPr>
                              <m:ctrlPr>
                                <w:rPr>
                                  <w:rFonts w:ascii="Cambria Math" w:hAnsi="Cambria Math"/>
                                </w:rPr>
                              </m:ctrlPr>
                            </m:dPr>
                            <m:e>
                              <m:r>
                                <w:rPr>
                                  <w:rFonts w:ascii="Cambria Math" w:hAnsi="Cambria Math"/>
                                </w:rPr>
                                <m:t>d</m:t>
                              </m:r>
                            </m:e>
                          </m:d>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e>
                  </m:d>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sub>
                    <m:sup>
                      <m:r>
                        <w:rPr>
                          <w:rFonts w:ascii="Cambria Math" w:hAnsi="Cambria Math"/>
                        </w:rPr>
                        <m:t>​</m:t>
                      </m:r>
                    </m:sup>
                    <m:e>
                      <m:r>
                        <m:rPr>
                          <m:sty m:val="p"/>
                        </m:rPr>
                        <w:rPr>
                          <w:rFonts w:ascii="Cambria Math" w:hAnsi="Cambria Math"/>
                        </w:rPr>
                        <m:t>exp</m:t>
                      </m:r>
                    </m:e>
                  </m:nary>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β</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e>
                  </m:d>
                </m:den>
              </m:f>
            </m:e>
          </m:nary>
          <m:r>
            <m:rPr>
              <m:sty m:val="p"/>
            </m:rPr>
            <w:rPr>
              <w:rFonts w:ascii="Cambria Math" w:hAnsi="Cambria Math"/>
            </w:rPr>
            <m:t>,</m:t>
          </m:r>
        </m:oMath>
      </m:oMathPara>
    </w:p>
    <w:p w14:paraId="2010D3F9" w14:textId="4682B691" w:rsidR="00342AE0" w:rsidRDefault="00342AE0" w:rsidP="00342AE0">
      <w:r>
        <w:t xml:space="preserve">where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w:r>
        <w:t xml:space="preserve"> is the risk set of Section 2.3. Two properties matter. The baseline cancels, so no assumption is required about the shape of injury risk across a season. Each factor compares the player who failed against everyone genuinely available to fail at that instant, which is why the at-risk rules carry so much of the design.</w:t>
      </w:r>
    </w:p>
    <w:p w14:paraId="40A0C7B5" w14:textId="77777777" w:rsidR="00342AE0" w:rsidRDefault="00342AE0" w:rsidP="00342AE0">
      <w:r>
        <w:t>Because the baseline is common within a stratum, it also cancels from a ratio of two players’ hazards:</w:t>
      </w:r>
    </w:p>
    <w:p w14:paraId="731A32D5" w14:textId="77777777" w:rsidR="00342AE0" w:rsidRDefault="00342AE0" w:rsidP="00342AE0">
      <m:oMathPara>
        <m:oMathParaPr>
          <m:jc m:val="center"/>
        </m:oMathParaPr>
        <m:oMath>
          <m:r>
            <w:rPr>
              <w:rFonts w:ascii="Cambria Math" w:hAnsi="Cambria Math"/>
            </w:rPr>
            <w:lastRenderedPageBreak/>
            <m:t xml:space="preserve">EQ4: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t</m:t>
                  </m:r>
                </m:e>
              </m:d>
            </m:den>
          </m:f>
          <m:r>
            <m:rPr>
              <m:sty m:val="p"/>
            </m:rPr>
            <w:rPr>
              <w:rFonts w:ascii="Cambria Math" w:hAnsi="Cambria Math"/>
            </w:rPr>
            <m:t>=exp</m:t>
          </m:r>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β</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d>
                    <m:dPr>
                      <m:ctrlPr>
                        <w:rPr>
                          <w:rFonts w:ascii="Cambria Math" w:hAnsi="Cambria Math"/>
                        </w:rPr>
                      </m:ctrlPr>
                    </m:dPr>
                    <m:e>
                      <m:r>
                        <w:rPr>
                          <w:rFonts w:ascii="Cambria Math" w:hAnsi="Cambria Math"/>
                        </w:rPr>
                        <m:t>t</m:t>
                      </m:r>
                    </m:e>
                  </m:d>
                </m:e>
              </m:d>
            </m:e>
          </m:d>
          <m:r>
            <m:rPr>
              <m:sty m:val="p"/>
            </m:rPr>
            <w:rPr>
              <w:rFonts w:ascii="Cambria Math" w:hAnsi="Cambria Math"/>
            </w:rPr>
            <m:t>.</m:t>
          </m:r>
        </m:oMath>
      </m:oMathPara>
    </w:p>
    <w:p w14:paraId="4F1D0B8A" w14:textId="4318B210" w:rsidR="00342AE0" w:rsidRDefault="00342AE0" w:rsidP="00342AE0">
      <w:r>
        <w:t>Equation 4 is a property of the design rather than a caveat added afterwards. Relative ranking between players requires no baseline and is identified. An absolute probability does require one, and under season stratification there are five, with the observation unit an interval rather than a person. The model is therefore presented throughout as a tool for ranking risk within the league risk set, not for predicting whether an individual will be injured.</w:t>
      </w:r>
    </w:p>
    <w:p w14:paraId="28509835" w14:textId="611A553F" w:rsidR="00342AE0" w:rsidRPr="009428F7" w:rsidRDefault="00342AE0" w:rsidP="00342AE0">
      <w:pPr>
        <w:rPr>
          <w:color w:val="000000" w:themeColor="text1"/>
        </w:rPr>
      </w:pPr>
      <w:r w:rsidRPr="009428F7">
        <w:rPr>
          <w:color w:val="000000" w:themeColor="text1"/>
        </w:rPr>
        <w:t xml:space="preserve">Three models were fitted in sequence, adding one at a time, so that the analysis answers which domain contributes rather than producing one </w:t>
      </w:r>
      <w:r w:rsidR="009428F7" w:rsidRPr="009428F7">
        <w:rPr>
          <w:color w:val="000000" w:themeColor="text1"/>
        </w:rPr>
        <w:t>large</w:t>
      </w:r>
      <w:r w:rsidRPr="009428F7">
        <w:rPr>
          <w:color w:val="000000" w:themeColor="text1"/>
        </w:rPr>
        <w:t xml:space="preserve"> model of 24 coefficients. Each season </w:t>
      </w:r>
      <w:r w:rsidR="009428F7" w:rsidRPr="009428F7">
        <w:rPr>
          <w:color w:val="000000" w:themeColor="text1"/>
        </w:rPr>
        <w:t>has</w:t>
      </w:r>
      <w:r w:rsidRPr="009428F7">
        <w:rPr>
          <w:color w:val="000000" w:themeColor="text1"/>
        </w:rPr>
        <w:t xml:space="preserve"> its own baseline through stratification</w:t>
      </w:r>
      <w:r w:rsidR="009428F7" w:rsidRPr="009428F7">
        <w:rPr>
          <w:color w:val="000000" w:themeColor="text1"/>
        </w:rPr>
        <w:t>. The</w:t>
      </w:r>
      <w:r w:rsidRPr="009428F7">
        <w:rPr>
          <w:color w:val="000000" w:themeColor="text1"/>
        </w:rPr>
        <w:t xml:space="preserve"> assumption is that workload acts the same way each season, not that each season carries equal risk. Standard errors were clustered on playe</w:t>
      </w:r>
      <w:r w:rsidR="009428F7" w:rsidRPr="009428F7">
        <w:rPr>
          <w:color w:val="000000" w:themeColor="text1"/>
        </w:rPr>
        <w:t>rs</w:t>
      </w:r>
      <w:r w:rsidRPr="009428F7">
        <w:rPr>
          <w:color w:val="000000" w:themeColor="text1"/>
        </w:rPr>
        <w:t xml:space="preserve">, leaving coefficients unchanged and widens their uncertainty to reflect repeated </w:t>
      </w:r>
      <w:r w:rsidR="009428F7" w:rsidRPr="009428F7">
        <w:rPr>
          <w:color w:val="000000" w:themeColor="text1"/>
        </w:rPr>
        <w:t>player entries in the risk set</w:t>
      </w:r>
      <w:r w:rsidRPr="009428F7">
        <w:rPr>
          <w:color w:val="000000" w:themeColor="text1"/>
        </w:rPr>
        <w:t>. Efron’s approximation handled tied event times.</w:t>
      </w:r>
    </w:p>
    <w:p w14:paraId="36EBF263" w14:textId="77777777" w:rsidR="00342AE0" w:rsidRDefault="00342AE0" w:rsidP="00342AE0">
      <w:r>
        <w:t>Blocks were tested with a joint Wald statistic on the newly added coefficients, built from the clustered covariance. A likelihood ratio test is not valid here: clustering does not alter the likelihood that is maximised, only the variance estimated afterwards, so a likelihood ratio test would read the uncorrected working-independence likelihood and silently discard the entire clustering adjustment. A likelihood ratio test requires a correct likelihood; a Wald test requires a correct variance, and this design supplies the second.</w:t>
      </w:r>
    </w:p>
    <w:bookmarkEnd w:id="2"/>
    <w:bookmarkEnd w:id="3"/>
    <w:p w14:paraId="58933B5C" w14:textId="77777777" w:rsidR="0046518A" w:rsidRDefault="0046518A" w:rsidP="0046518A">
      <w:pPr>
        <w:pStyle w:val="Heading3"/>
      </w:pPr>
      <w:r>
        <w:t>2.6 Diagnostics, recurrence, and the mechanism control</w:t>
      </w:r>
    </w:p>
    <w:p w14:paraId="23592EA9" w14:textId="6AC80812" w:rsidR="0046518A" w:rsidRPr="00371467" w:rsidRDefault="0046518A" w:rsidP="0046518A">
      <w:pPr>
        <w:rPr>
          <w:color w:val="000000" w:themeColor="text1"/>
        </w:rPr>
      </w:pPr>
      <w:r w:rsidRPr="00371467">
        <w:rPr>
          <w:color w:val="000000" w:themeColor="text1"/>
        </w:rPr>
        <w:t xml:space="preserve">Proportionality was </w:t>
      </w:r>
      <w:r w:rsidR="00371467" w:rsidRPr="00371467">
        <w:rPr>
          <w:color w:val="000000" w:themeColor="text1"/>
        </w:rPr>
        <w:t>used</w:t>
      </w:r>
      <w:r w:rsidRPr="00371467">
        <w:rPr>
          <w:color w:val="000000" w:themeColor="text1"/>
        </w:rPr>
        <w:t xml:space="preserve"> with scaled Schoenfeld residuals [16] on a game-number axis. </w:t>
      </w:r>
      <w:r w:rsidR="00371467" w:rsidRPr="00371467">
        <w:rPr>
          <w:color w:val="000000" w:themeColor="text1"/>
        </w:rPr>
        <w:t>with</w:t>
      </w:r>
      <w:r w:rsidRPr="00371467">
        <w:rPr>
          <w:color w:val="000000" w:themeColor="text1"/>
        </w:rPr>
        <w:t xml:space="preserve"> 4,000 events near-flat trend</w:t>
      </w:r>
      <w:r w:rsidR="00371467" w:rsidRPr="00371467">
        <w:rPr>
          <w:color w:val="000000" w:themeColor="text1"/>
        </w:rPr>
        <w:t>s</w:t>
      </w:r>
      <w:r w:rsidRPr="00371467">
        <w:rPr>
          <w:color w:val="000000" w:themeColor="text1"/>
        </w:rPr>
        <w:t xml:space="preserve"> tests significant, each flagged covariate was classified by direction of drift. </w:t>
      </w:r>
      <w:r w:rsidR="00371467" w:rsidRPr="00371467">
        <w:rPr>
          <w:color w:val="000000" w:themeColor="text1"/>
        </w:rPr>
        <w:t>Our assessment included</w:t>
      </w:r>
      <w:r w:rsidRPr="00371467">
        <w:rPr>
          <w:color w:val="000000" w:themeColor="text1"/>
        </w:rPr>
        <w:t>, letting the coefficient change with time,</w:t>
      </w:r>
      <w:r w:rsidR="00371467" w:rsidRPr="00371467">
        <w:rPr>
          <w:color w:val="000000" w:themeColor="text1"/>
        </w:rPr>
        <w:t xml:space="preserve"> fitting it </w:t>
      </w:r>
      <w:r w:rsidRPr="00371467">
        <w:rPr>
          <w:color w:val="000000" w:themeColor="text1"/>
        </w:rPr>
        <w:t xml:space="preserve">and </w:t>
      </w:r>
      <w:r w:rsidR="00371467" w:rsidRPr="00371467">
        <w:rPr>
          <w:color w:val="000000" w:themeColor="text1"/>
        </w:rPr>
        <w:t>judging</w:t>
      </w:r>
      <w:r w:rsidRPr="00371467">
        <w:rPr>
          <w:color w:val="000000" w:themeColor="text1"/>
        </w:rPr>
        <w:t xml:space="preserve"> on whether it improved out-of-sample discrimination (Appendix B.1).</w:t>
      </w:r>
    </w:p>
    <w:p w14:paraId="2F5FD500" w14:textId="77777777" w:rsidR="0046518A" w:rsidRDefault="0046518A" w:rsidP="0046518A">
      <w:r w:rsidRPr="00371467">
        <w:rPr>
          <w:color w:val="000000" w:themeColor="text1"/>
        </w:rPr>
        <w:t>Three recurrent-event specifications were fitted, each answering a different question</w:t>
      </w:r>
      <w:r>
        <w:t xml:space="preserve">. Andersen-Gill [17] treats every onset as an event under a common baseline and estimates a marginal effect. Prentice-Williams-Peterson gap time [18] stratifies the baseline by episode order and resets the clock, asking whether a second injury differs from a first. A shared frailty model added a per-player random intercept, </w:t>
      </w:r>
      <m:oMath>
        <m:sSub>
          <m:sSubPr>
            <m:ctrlPr>
              <w:rPr>
                <w:rFonts w:ascii="Cambria Math" w:hAnsi="Cambria Math"/>
              </w:rPr>
            </m:ctrlPr>
          </m:sSubPr>
          <m:e>
            <m:r>
              <w:rPr>
                <w:rFonts w:ascii="Cambria Math" w:hAnsi="Cambria Math"/>
              </w:rPr>
              <m:t>b</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θ</m:t>
            </m:r>
          </m:e>
        </m:d>
      </m:oMath>
      <w:r>
        <w:t>, whose variance is a single-number estimate of unmeasured model player injury effects.</w:t>
      </w:r>
    </w:p>
    <w:p w14:paraId="0A7B1F0B" w14:textId="53E4D952" w:rsidR="0046518A" w:rsidRPr="00371467" w:rsidRDefault="0046518A" w:rsidP="0046518A">
      <w:pPr>
        <w:rPr>
          <w:color w:val="000000" w:themeColor="text1"/>
        </w:rPr>
      </w:pPr>
      <w:r w:rsidRPr="00371467">
        <w:rPr>
          <w:color w:val="000000" w:themeColor="text1"/>
        </w:rPr>
        <w:t>The mechanism control is the</w:t>
      </w:r>
      <w:r w:rsidR="00371467" w:rsidRPr="00371467">
        <w:rPr>
          <w:color w:val="000000" w:themeColor="text1"/>
        </w:rPr>
        <w:t xml:space="preserve"> exposure </w:t>
      </w:r>
      <w:r w:rsidRPr="00371467">
        <w:rPr>
          <w:color w:val="000000" w:themeColor="text1"/>
        </w:rPr>
        <w:t xml:space="preserve">identification strategy. A player carrying high chronic load is on court more and was selected onto the court by being fit, so any load-injury is attributable to both fatigue and exposure, and no </w:t>
      </w:r>
      <w:r w:rsidR="00FC48B8" w:rsidRPr="00371467">
        <w:rPr>
          <w:color w:val="000000" w:themeColor="text1"/>
        </w:rPr>
        <w:t>number</w:t>
      </w:r>
      <w:r w:rsidRPr="00371467">
        <w:rPr>
          <w:color w:val="000000" w:themeColor="text1"/>
        </w:rPr>
        <w:t xml:space="preserve"> of covariate</w:t>
      </w:r>
      <w:r w:rsidR="00371467" w:rsidRPr="00371467">
        <w:rPr>
          <w:color w:val="000000" w:themeColor="text1"/>
        </w:rPr>
        <w:t xml:space="preserve">s included at the public level </w:t>
      </w:r>
      <w:r w:rsidRPr="00371467">
        <w:rPr>
          <w:color w:val="000000" w:themeColor="text1"/>
        </w:rPr>
        <w:t>separates them. If workload causes injury through fatigue, its effect must depend on</w:t>
      </w:r>
      <w:r w:rsidR="00371467" w:rsidRPr="00371467">
        <w:rPr>
          <w:color w:val="000000" w:themeColor="text1"/>
        </w:rPr>
        <w:t xml:space="preserve"> the</w:t>
      </w:r>
      <w:r w:rsidRPr="00371467">
        <w:rPr>
          <w:color w:val="000000" w:themeColor="text1"/>
        </w:rPr>
        <w:t xml:space="preserve"> injury </w:t>
      </w:r>
      <w:r w:rsidR="00371467" w:rsidRPr="00371467">
        <w:rPr>
          <w:color w:val="000000" w:themeColor="text1"/>
        </w:rPr>
        <w:t>mechanism</w:t>
      </w:r>
      <w:r w:rsidRPr="00371467">
        <w:rPr>
          <w:color w:val="000000" w:themeColor="text1"/>
        </w:rPr>
        <w:t>: strong for overuse, weak for injuries that are random events. New injuries were therefore partitioned</w:t>
      </w:r>
      <w:r w:rsidR="00371467" w:rsidRPr="00371467">
        <w:rPr>
          <w:color w:val="000000" w:themeColor="text1"/>
        </w:rPr>
        <w:t>/grouped</w:t>
      </w:r>
      <w:r w:rsidRPr="00371467">
        <w:rPr>
          <w:color w:val="000000" w:themeColor="text1"/>
        </w:rPr>
        <w:t xml:space="preserve"> on the IOC mechanism axis </w:t>
      </w:r>
      <w:r w:rsidR="00E01999">
        <w:rPr>
          <w:color w:val="000000" w:themeColor="text1"/>
        </w:rPr>
        <w:t xml:space="preserve">[21] </w:t>
      </w:r>
      <w:r w:rsidRPr="00371467">
        <w:rPr>
          <w:color w:val="000000" w:themeColor="text1"/>
        </w:rPr>
        <w:t>into repetitive, acute non-contact and acute impact</w:t>
      </w:r>
      <w:r w:rsidR="00371467" w:rsidRPr="00371467">
        <w:rPr>
          <w:color w:val="000000" w:themeColor="text1"/>
        </w:rPr>
        <w:t xml:space="preserve"> (</w:t>
      </w:r>
      <w:r w:rsidRPr="00371467">
        <w:rPr>
          <w:color w:val="000000" w:themeColor="text1"/>
        </w:rPr>
        <w:t>the negative control</w:t>
      </w:r>
      <w:r w:rsidR="00371467" w:rsidRPr="00371467">
        <w:rPr>
          <w:color w:val="000000" w:themeColor="text1"/>
        </w:rPr>
        <w:t xml:space="preserve">) </w:t>
      </w:r>
      <w:r w:rsidRPr="00371467">
        <w:rPr>
          <w:color w:val="000000" w:themeColor="text1"/>
        </w:rPr>
        <w:t>[2</w:t>
      </w:r>
      <w:r w:rsidR="00E01999">
        <w:rPr>
          <w:color w:val="000000" w:themeColor="text1"/>
        </w:rPr>
        <w:t>6</w:t>
      </w:r>
      <w:r w:rsidRPr="00371467">
        <w:rPr>
          <w:color w:val="000000" w:themeColor="text1"/>
        </w:rPr>
        <w:t xml:space="preserve">]. The repetitive tier was then split, because only about a fifth of it carries a pathology </w:t>
      </w:r>
      <w:r w:rsidR="00371467" w:rsidRPr="00371467">
        <w:rPr>
          <w:color w:val="000000" w:themeColor="text1"/>
        </w:rPr>
        <w:t>that were</w:t>
      </w:r>
      <w:r w:rsidRPr="00371467">
        <w:rPr>
          <w:color w:val="000000" w:themeColor="text1"/>
        </w:rPr>
        <w:t xml:space="preserve"> </w:t>
      </w:r>
      <w:r w:rsidR="00FC48B8" w:rsidRPr="00371467">
        <w:rPr>
          <w:color w:val="000000" w:themeColor="text1"/>
        </w:rPr>
        <w:t>named</w:t>
      </w:r>
      <w:r w:rsidR="00371467" w:rsidRPr="00371467">
        <w:rPr>
          <w:color w:val="000000" w:themeColor="text1"/>
        </w:rPr>
        <w:t xml:space="preserve"> (</w:t>
      </w:r>
      <w:r w:rsidRPr="00371467">
        <w:rPr>
          <w:color w:val="000000" w:themeColor="text1"/>
        </w:rPr>
        <w:t>the remainder records soreness, tightness or spasm with no diagnosis attached</w:t>
      </w:r>
      <w:r w:rsidR="00371467" w:rsidRPr="00371467">
        <w:rPr>
          <w:color w:val="000000" w:themeColor="text1"/>
        </w:rPr>
        <w:t>)</w:t>
      </w:r>
      <w:r w:rsidRPr="00371467">
        <w:rPr>
          <w:color w:val="000000" w:themeColor="text1"/>
        </w:rPr>
        <w:t xml:space="preserve">. </w:t>
      </w:r>
      <w:r w:rsidR="00371467" w:rsidRPr="00371467">
        <w:rPr>
          <w:color w:val="000000" w:themeColor="text1"/>
        </w:rPr>
        <w:t>T</w:t>
      </w:r>
      <w:r w:rsidRPr="00371467">
        <w:rPr>
          <w:color w:val="000000" w:themeColor="text1"/>
        </w:rPr>
        <w:t xml:space="preserve">he two acute tiers are already about 95 per cent named pathology. Tier assignment rests on classification of free text and involves judgement; the split is defensible but not </w:t>
      </w:r>
      <w:r w:rsidR="00371467" w:rsidRPr="00371467">
        <w:rPr>
          <w:color w:val="000000" w:themeColor="text1"/>
        </w:rPr>
        <w:t>perfect</w:t>
      </w:r>
      <w:r w:rsidRPr="00371467">
        <w:rPr>
          <w:color w:val="000000" w:themeColor="text1"/>
        </w:rPr>
        <w:t>.</w:t>
      </w:r>
    </w:p>
    <w:p w14:paraId="47812BDA" w14:textId="77777777" w:rsidR="0046518A" w:rsidRDefault="0046518A" w:rsidP="0046518A">
      <w:pPr>
        <w:pStyle w:val="Heading3"/>
      </w:pPr>
      <w:bookmarkStart w:id="4" w:name="validation"/>
      <w:r>
        <w:lastRenderedPageBreak/>
        <w:t>2.7 Validation</w:t>
      </w:r>
    </w:p>
    <w:p w14:paraId="417C2EC0" w14:textId="77777777" w:rsidR="0046518A" w:rsidRDefault="0046518A" w:rsidP="0046518A">
      <w:r>
        <w:t>Two out-of-sample methods were applied, chosen because they work in different ways. A temporal split trained on 2021-22 through 2024-25 and scored the unseen 2025-26 season, mirroring operational use. Player-grouped five-fold cross-validation held out whole players, so that every interval was scored by a model that had never observed that individual; a random row-level split would allow the model to score well by memorising players rather than learning anything transferable. Standardisation constants were computed on training rows only, and season stratification was dropped, since a stratified model has no baseline for an unseen season and discrimination requires only the linear predictor.</w:t>
      </w:r>
    </w:p>
    <w:p w14:paraId="541A4C72" w14:textId="77777777" w:rsidR="0046518A" w:rsidRDefault="0046518A" w:rsidP="0046518A">
      <w:r>
        <w:t>A conventional absolute-risk calibration curve is not well defined under this design, for the reasons given at Equation 4. What the design supports, and what a ranking tool requires, is relative-hazard calibration: intervals were grouped by risk score and observed event rates compared across groups.</w:t>
      </w:r>
    </w:p>
    <w:bookmarkEnd w:id="4"/>
    <w:p w14:paraId="0FF3A34F" w14:textId="77777777" w:rsidR="0046518A" w:rsidRDefault="0046518A" w:rsidP="0046518A">
      <w:pPr>
        <w:pStyle w:val="Heading3"/>
      </w:pPr>
      <w:r>
        <w:t>2.8 Software and reproducibility</w:t>
      </w:r>
    </w:p>
    <w:p w14:paraId="2105FB83" w14:textId="238AF7AF" w:rsidR="001E1E36" w:rsidRDefault="0046518A" w:rsidP="001E1E36">
      <w:r>
        <w:t xml:space="preserve">Analysis used R 4.5.2 with survival 3.8.3 and coxme 2.2.22. The complete pipeline and the reproducible report generating every figure and table in this article are available at github.com/alexmartin360/Basketball-Workload-Injury-Risk-Profile. </w:t>
      </w:r>
    </w:p>
    <w:p w14:paraId="5DAE370E" w14:textId="77777777" w:rsidR="00110977" w:rsidRDefault="00110977" w:rsidP="009D056D">
      <w:pPr>
        <w:pStyle w:val="Heading1"/>
      </w:pPr>
      <w:r>
        <w:t>3. Results</w:t>
      </w:r>
    </w:p>
    <w:p w14:paraId="2E910845" w14:textId="77777777" w:rsidR="00394226" w:rsidRDefault="00394226" w:rsidP="00394226">
      <w:pPr>
        <w:pStyle w:val="Heading3"/>
      </w:pPr>
      <w:bookmarkStart w:id="5" w:name="cohort-and-model-progression"/>
      <w:r>
        <w:t>3.1 Cohort and model progression</w:t>
      </w:r>
    </w:p>
    <w:p w14:paraId="0CF71AC8" w14:textId="0DCA1B37" w:rsidR="00394226" w:rsidRPr="00E724D2" w:rsidRDefault="00E724D2" w:rsidP="00394226">
      <w:pPr>
        <w:rPr>
          <w:color w:val="000000" w:themeColor="text1"/>
        </w:rPr>
      </w:pPr>
      <w:r w:rsidRPr="00E724D2">
        <w:rPr>
          <w:color w:val="000000" w:themeColor="text1"/>
        </w:rPr>
        <w:t>D</w:t>
      </w:r>
      <w:r w:rsidR="00394226" w:rsidRPr="00E724D2">
        <w:rPr>
          <w:color w:val="000000" w:themeColor="text1"/>
        </w:rPr>
        <w:t>ataset comprised 176,202 at-risk intervals from 1,029 players, with 3,981 new injury episodes (1,780 overuse, 1,442 acute non-contact, 604 acute impact, and 155 whose mechanism could not be classified) and 5,161 onsets counting reaggravations (Table 1). Within the overuse</w:t>
      </w:r>
      <w:r w:rsidRPr="00E724D2">
        <w:rPr>
          <w:color w:val="000000" w:themeColor="text1"/>
        </w:rPr>
        <w:t>/repetitive</w:t>
      </w:r>
      <w:r w:rsidR="00394226" w:rsidRPr="00E724D2">
        <w:rPr>
          <w:color w:val="000000" w:themeColor="text1"/>
        </w:rPr>
        <w:t xml:space="preserve"> tier, 429 episodes </w:t>
      </w:r>
      <w:r w:rsidRPr="00E724D2">
        <w:rPr>
          <w:color w:val="000000" w:themeColor="text1"/>
        </w:rPr>
        <w:t>had</w:t>
      </w:r>
      <w:r w:rsidR="00394226" w:rsidRPr="00E724D2">
        <w:rPr>
          <w:color w:val="000000" w:themeColor="text1"/>
        </w:rPr>
        <w:t xml:space="preserve"> a named pathology and 1,351 record</w:t>
      </w:r>
      <w:r w:rsidRPr="00E724D2">
        <w:rPr>
          <w:color w:val="000000" w:themeColor="text1"/>
        </w:rPr>
        <w:t>ed</w:t>
      </w:r>
      <w:r w:rsidR="00394226" w:rsidRPr="00E724D2">
        <w:rPr>
          <w:color w:val="000000" w:themeColor="text1"/>
        </w:rPr>
        <w:t xml:space="preserve"> only a symptom. </w:t>
      </w:r>
      <w:r w:rsidRPr="00E724D2">
        <w:rPr>
          <w:color w:val="000000" w:themeColor="text1"/>
        </w:rPr>
        <w:t xml:space="preserve">We model </w:t>
      </w:r>
      <w:r w:rsidR="00394226" w:rsidRPr="00E724D2">
        <w:rPr>
          <w:color w:val="000000" w:themeColor="text1"/>
        </w:rPr>
        <w:t>3,921 events on 166,703 intervals</w:t>
      </w:r>
      <w:r w:rsidRPr="00E724D2">
        <w:rPr>
          <w:color w:val="000000" w:themeColor="text1"/>
        </w:rPr>
        <w:t>, when we account for the lagging load covariates</w:t>
      </w:r>
      <w:r w:rsidR="00394226" w:rsidRPr="00E724D2">
        <w:rPr>
          <w:color w:val="000000" w:themeColor="text1"/>
        </w:rPr>
        <w:t>.</w:t>
      </w:r>
    </w:p>
    <w:p w14:paraId="7ECB2AB7" w14:textId="3E86D39F" w:rsidR="00394226" w:rsidRPr="00E724D2" w:rsidRDefault="00394226" w:rsidP="00394226">
      <w:pPr>
        <w:rPr>
          <w:color w:val="000000" w:themeColor="text1"/>
        </w:rPr>
      </w:pPr>
      <w:r w:rsidRPr="00E724D2">
        <w:rPr>
          <w:color w:val="000000" w:themeColor="text1"/>
        </w:rPr>
        <w:t xml:space="preserve">Discrimination improved at each step of the sequence, from 0.675 for workload alone to </w:t>
      </w:r>
      <w:r w:rsidR="00353587">
        <w:rPr>
          <w:color w:val="000000" w:themeColor="text1"/>
        </w:rPr>
        <w:t>0.685</w:t>
      </w:r>
      <w:r w:rsidRPr="00E724D2">
        <w:rPr>
          <w:color w:val="000000" w:themeColor="text1"/>
        </w:rPr>
        <w:t xml:space="preserve"> with schedule congestion and 0.707 with player context (Table 2). Both added blocks were significant. The increments are small in gains where workload does most of the work but neither remaining domain is redundant</w:t>
      </w:r>
      <w:r w:rsidR="00E724D2" w:rsidRPr="00E724D2">
        <w:rPr>
          <w:color w:val="000000" w:themeColor="text1"/>
        </w:rPr>
        <w:t>. P</w:t>
      </w:r>
      <w:r w:rsidRPr="00E724D2">
        <w:rPr>
          <w:color w:val="000000" w:themeColor="text1"/>
        </w:rPr>
        <w:t>layer context contributes about twice the discrimination that schedule congestion does.</w:t>
      </w:r>
    </w:p>
    <w:p w14:paraId="5332BA4C" w14:textId="77777777" w:rsidR="00394226" w:rsidRDefault="00394226" w:rsidP="00394226">
      <w:r>
        <w:rPr>
          <w:b/>
          <w:bCs/>
        </w:rPr>
        <w:t>Table 1.</w:t>
      </w:r>
      <w:r>
        <w:t xml:space="preserve"> Composition of the counting-process dataset.</w:t>
      </w:r>
    </w:p>
    <w:tbl>
      <w:tblPr>
        <w:tblStyle w:val="TableGrid"/>
        <w:tblW w:w="0" w:type="auto"/>
        <w:tblLook w:val="0020" w:firstRow="1" w:lastRow="0" w:firstColumn="0" w:lastColumn="0" w:noHBand="0" w:noVBand="0"/>
      </w:tblPr>
      <w:tblGrid>
        <w:gridCol w:w="3912"/>
        <w:gridCol w:w="2349"/>
      </w:tblGrid>
      <w:tr w:rsidR="00394226" w14:paraId="3C14EC73" w14:textId="77777777" w:rsidTr="003E5C5E">
        <w:tc>
          <w:tcPr>
            <w:tcW w:w="0" w:type="auto"/>
            <w:shd w:val="clear" w:color="auto" w:fill="D9D9D9" w:themeFill="background1" w:themeFillShade="D9"/>
          </w:tcPr>
          <w:p w14:paraId="5C21CD33" w14:textId="77777777" w:rsidR="00394226" w:rsidRPr="008720C8" w:rsidRDefault="00394226" w:rsidP="003E5C5E">
            <w:pPr>
              <w:rPr>
                <w:b/>
                <w:bCs/>
              </w:rPr>
            </w:pPr>
            <w:r w:rsidRPr="008720C8">
              <w:rPr>
                <w:b/>
                <w:bCs/>
              </w:rPr>
              <w:t>Quantity</w:t>
            </w:r>
          </w:p>
        </w:tc>
        <w:tc>
          <w:tcPr>
            <w:tcW w:w="0" w:type="auto"/>
            <w:shd w:val="clear" w:color="auto" w:fill="D9D9D9" w:themeFill="background1" w:themeFillShade="D9"/>
          </w:tcPr>
          <w:p w14:paraId="17CA0455" w14:textId="77777777" w:rsidR="00394226" w:rsidRPr="008720C8" w:rsidRDefault="00394226" w:rsidP="003E5C5E">
            <w:pPr>
              <w:rPr>
                <w:b/>
                <w:bCs/>
              </w:rPr>
            </w:pPr>
            <w:r w:rsidRPr="008720C8">
              <w:rPr>
                <w:b/>
                <w:bCs/>
              </w:rPr>
              <w:t>Value</w:t>
            </w:r>
          </w:p>
        </w:tc>
      </w:tr>
      <w:tr w:rsidR="00394226" w14:paraId="342F9F47" w14:textId="77777777" w:rsidTr="003E5C5E">
        <w:tc>
          <w:tcPr>
            <w:tcW w:w="0" w:type="auto"/>
          </w:tcPr>
          <w:p w14:paraId="09BFBAC4" w14:textId="77777777" w:rsidR="00394226" w:rsidRDefault="00394226" w:rsidP="003E5C5E">
            <w:r>
              <w:t>Player-game intervals</w:t>
            </w:r>
          </w:p>
        </w:tc>
        <w:tc>
          <w:tcPr>
            <w:tcW w:w="0" w:type="auto"/>
          </w:tcPr>
          <w:p w14:paraId="1B6CB384" w14:textId="77777777" w:rsidR="00394226" w:rsidRDefault="00394226" w:rsidP="003E5C5E">
            <w:r>
              <w:t>176,202</w:t>
            </w:r>
          </w:p>
        </w:tc>
      </w:tr>
      <w:tr w:rsidR="00394226" w14:paraId="176F55D1" w14:textId="77777777" w:rsidTr="003E5C5E">
        <w:tc>
          <w:tcPr>
            <w:tcW w:w="0" w:type="auto"/>
          </w:tcPr>
          <w:p w14:paraId="21FE35D8" w14:textId="77777777" w:rsidR="00394226" w:rsidRDefault="00394226" w:rsidP="003E5C5E">
            <w:r>
              <w:t>Distinct players</w:t>
            </w:r>
          </w:p>
        </w:tc>
        <w:tc>
          <w:tcPr>
            <w:tcW w:w="0" w:type="auto"/>
          </w:tcPr>
          <w:p w14:paraId="30646B26" w14:textId="77777777" w:rsidR="00394226" w:rsidRDefault="00394226" w:rsidP="003E5C5E">
            <w:r>
              <w:t>1,029</w:t>
            </w:r>
          </w:p>
        </w:tc>
      </w:tr>
      <w:tr w:rsidR="00394226" w14:paraId="63CB2074" w14:textId="77777777" w:rsidTr="003E5C5E">
        <w:tc>
          <w:tcPr>
            <w:tcW w:w="0" w:type="auto"/>
          </w:tcPr>
          <w:p w14:paraId="253BF191" w14:textId="77777777" w:rsidR="00394226" w:rsidRDefault="00394226" w:rsidP="003E5C5E">
            <w:r>
              <w:t>Seasons</w:t>
            </w:r>
          </w:p>
        </w:tc>
        <w:tc>
          <w:tcPr>
            <w:tcW w:w="0" w:type="auto"/>
          </w:tcPr>
          <w:p w14:paraId="07AF1BD3" w14:textId="77777777" w:rsidR="00394226" w:rsidRDefault="00394226" w:rsidP="003E5C5E">
            <w:r>
              <w:t>5 (2021-22 to 2025-26)</w:t>
            </w:r>
          </w:p>
        </w:tc>
      </w:tr>
      <w:tr w:rsidR="00394226" w14:paraId="378AD76C" w14:textId="77777777" w:rsidTr="003E5C5E">
        <w:tc>
          <w:tcPr>
            <w:tcW w:w="0" w:type="auto"/>
          </w:tcPr>
          <w:p w14:paraId="02A8E1D4" w14:textId="77777777" w:rsidR="00394226" w:rsidRDefault="00394226" w:rsidP="003E5C5E">
            <w:r>
              <w:rPr>
                <w:b/>
                <w:bCs/>
              </w:rPr>
              <w:t>New-injury events (primary outcome)</w:t>
            </w:r>
          </w:p>
        </w:tc>
        <w:tc>
          <w:tcPr>
            <w:tcW w:w="0" w:type="auto"/>
          </w:tcPr>
          <w:p w14:paraId="23EC33C5" w14:textId="77777777" w:rsidR="00394226" w:rsidRDefault="00394226" w:rsidP="003E5C5E">
            <w:r>
              <w:rPr>
                <w:b/>
                <w:bCs/>
              </w:rPr>
              <w:t>3,981</w:t>
            </w:r>
          </w:p>
        </w:tc>
      </w:tr>
      <w:tr w:rsidR="00394226" w14:paraId="626F4F83" w14:textId="77777777" w:rsidTr="003E5C5E">
        <w:tc>
          <w:tcPr>
            <w:tcW w:w="0" w:type="auto"/>
          </w:tcPr>
          <w:p w14:paraId="64772652" w14:textId="77777777" w:rsidR="00394226" w:rsidRDefault="00394226" w:rsidP="003E5C5E">
            <w:r>
              <w:t xml:space="preserve">  Overuse (repetitive mechanism)</w:t>
            </w:r>
          </w:p>
        </w:tc>
        <w:tc>
          <w:tcPr>
            <w:tcW w:w="0" w:type="auto"/>
          </w:tcPr>
          <w:p w14:paraId="4A05FAB2" w14:textId="77777777" w:rsidR="00394226" w:rsidRDefault="00394226" w:rsidP="003E5C5E">
            <w:r>
              <w:t>1,780</w:t>
            </w:r>
          </w:p>
        </w:tc>
      </w:tr>
      <w:tr w:rsidR="00394226" w14:paraId="320C25CA" w14:textId="77777777" w:rsidTr="003E5C5E">
        <w:tc>
          <w:tcPr>
            <w:tcW w:w="0" w:type="auto"/>
          </w:tcPr>
          <w:p w14:paraId="634A2E0D" w14:textId="77777777" w:rsidR="00394226" w:rsidRDefault="00394226" w:rsidP="003E5C5E">
            <w:r>
              <w:t xml:space="preserve">      of which pathology named</w:t>
            </w:r>
          </w:p>
        </w:tc>
        <w:tc>
          <w:tcPr>
            <w:tcW w:w="0" w:type="auto"/>
          </w:tcPr>
          <w:p w14:paraId="2FD5A448" w14:textId="77777777" w:rsidR="00394226" w:rsidRDefault="00394226" w:rsidP="003E5C5E">
            <w:r>
              <w:t>429</w:t>
            </w:r>
          </w:p>
        </w:tc>
      </w:tr>
      <w:tr w:rsidR="00394226" w14:paraId="55E66A4F" w14:textId="77777777" w:rsidTr="003E5C5E">
        <w:tc>
          <w:tcPr>
            <w:tcW w:w="0" w:type="auto"/>
          </w:tcPr>
          <w:p w14:paraId="171282BD" w14:textId="77777777" w:rsidR="00394226" w:rsidRDefault="00394226" w:rsidP="003E5C5E">
            <w:r>
              <w:t xml:space="preserve">      of which symptom only</w:t>
            </w:r>
          </w:p>
        </w:tc>
        <w:tc>
          <w:tcPr>
            <w:tcW w:w="0" w:type="auto"/>
          </w:tcPr>
          <w:p w14:paraId="3C2E43A8" w14:textId="77777777" w:rsidR="00394226" w:rsidRDefault="00394226" w:rsidP="003E5C5E">
            <w:r>
              <w:t>1,351</w:t>
            </w:r>
          </w:p>
        </w:tc>
      </w:tr>
      <w:tr w:rsidR="00394226" w14:paraId="734C4A9D" w14:textId="77777777" w:rsidTr="003E5C5E">
        <w:tc>
          <w:tcPr>
            <w:tcW w:w="0" w:type="auto"/>
          </w:tcPr>
          <w:p w14:paraId="03893038" w14:textId="77777777" w:rsidR="00394226" w:rsidRDefault="00394226" w:rsidP="003E5C5E">
            <w:r>
              <w:rPr>
                <w:b/>
                <w:bCs/>
              </w:rPr>
              <w:t xml:space="preserve">  Acute non-contact</w:t>
            </w:r>
          </w:p>
        </w:tc>
        <w:tc>
          <w:tcPr>
            <w:tcW w:w="0" w:type="auto"/>
          </w:tcPr>
          <w:p w14:paraId="410B8DD0" w14:textId="77777777" w:rsidR="00394226" w:rsidRDefault="00394226" w:rsidP="003E5C5E">
            <w:r>
              <w:rPr>
                <w:b/>
                <w:bCs/>
              </w:rPr>
              <w:t>1,442</w:t>
            </w:r>
          </w:p>
        </w:tc>
      </w:tr>
      <w:tr w:rsidR="00394226" w14:paraId="03E9DC8A" w14:textId="77777777" w:rsidTr="003E5C5E">
        <w:tc>
          <w:tcPr>
            <w:tcW w:w="0" w:type="auto"/>
          </w:tcPr>
          <w:p w14:paraId="50D75202" w14:textId="77777777" w:rsidR="00394226" w:rsidRDefault="00394226" w:rsidP="003E5C5E">
            <w:r>
              <w:t xml:space="preserve">  Acute impact (negative control)</w:t>
            </w:r>
          </w:p>
        </w:tc>
        <w:tc>
          <w:tcPr>
            <w:tcW w:w="0" w:type="auto"/>
          </w:tcPr>
          <w:p w14:paraId="6F7202FF" w14:textId="77777777" w:rsidR="00394226" w:rsidRDefault="00394226" w:rsidP="003E5C5E">
            <w:r>
              <w:t>604</w:t>
            </w:r>
          </w:p>
        </w:tc>
      </w:tr>
      <w:tr w:rsidR="00394226" w14:paraId="455300DA" w14:textId="77777777" w:rsidTr="003E5C5E">
        <w:tc>
          <w:tcPr>
            <w:tcW w:w="0" w:type="auto"/>
          </w:tcPr>
          <w:p w14:paraId="3DBE3CD3" w14:textId="77777777" w:rsidR="00394226" w:rsidRDefault="00394226" w:rsidP="003E5C5E">
            <w:r>
              <w:t xml:space="preserve">  Mechanism not classifiable</w:t>
            </w:r>
          </w:p>
        </w:tc>
        <w:tc>
          <w:tcPr>
            <w:tcW w:w="0" w:type="auto"/>
          </w:tcPr>
          <w:p w14:paraId="46304850" w14:textId="77777777" w:rsidR="00394226" w:rsidRDefault="00394226" w:rsidP="003E5C5E">
            <w:r>
              <w:t>155</w:t>
            </w:r>
          </w:p>
        </w:tc>
      </w:tr>
      <w:tr w:rsidR="00394226" w14:paraId="2B59B042" w14:textId="77777777" w:rsidTr="003E5C5E">
        <w:tc>
          <w:tcPr>
            <w:tcW w:w="0" w:type="auto"/>
          </w:tcPr>
          <w:p w14:paraId="7E80EC4D" w14:textId="77777777" w:rsidR="00394226" w:rsidRDefault="00394226" w:rsidP="003E5C5E">
            <w:r>
              <w:t>All injury onsets (incl. reaggravation)</w:t>
            </w:r>
          </w:p>
        </w:tc>
        <w:tc>
          <w:tcPr>
            <w:tcW w:w="0" w:type="auto"/>
          </w:tcPr>
          <w:p w14:paraId="32F63B9C" w14:textId="77777777" w:rsidR="00394226" w:rsidRDefault="00394226" w:rsidP="003E5C5E">
            <w:r>
              <w:t>5,161</w:t>
            </w:r>
          </w:p>
        </w:tc>
      </w:tr>
      <w:tr w:rsidR="00394226" w14:paraId="3F291568" w14:textId="77777777" w:rsidTr="003E5C5E">
        <w:tc>
          <w:tcPr>
            <w:tcW w:w="0" w:type="auto"/>
          </w:tcPr>
          <w:p w14:paraId="2ACB8CA0" w14:textId="77777777" w:rsidR="00394226" w:rsidRDefault="00394226" w:rsidP="003E5C5E">
            <w:r>
              <w:lastRenderedPageBreak/>
              <w:t>Intervals entering Model 3</w:t>
            </w:r>
          </w:p>
        </w:tc>
        <w:tc>
          <w:tcPr>
            <w:tcW w:w="0" w:type="auto"/>
          </w:tcPr>
          <w:p w14:paraId="5DDE95E3" w14:textId="77777777" w:rsidR="00394226" w:rsidRDefault="00394226" w:rsidP="003E5C5E">
            <w:r>
              <w:t>166,703</w:t>
            </w:r>
          </w:p>
        </w:tc>
      </w:tr>
      <w:tr w:rsidR="00394226" w14:paraId="7BA993F0" w14:textId="77777777" w:rsidTr="003E5C5E">
        <w:tc>
          <w:tcPr>
            <w:tcW w:w="0" w:type="auto"/>
          </w:tcPr>
          <w:p w14:paraId="26271EDC" w14:textId="77777777" w:rsidR="00394226" w:rsidRDefault="00394226" w:rsidP="003E5C5E">
            <w:r>
              <w:t>Events entering Model 3</w:t>
            </w:r>
          </w:p>
        </w:tc>
        <w:tc>
          <w:tcPr>
            <w:tcW w:w="0" w:type="auto"/>
          </w:tcPr>
          <w:p w14:paraId="45D79CDD" w14:textId="77777777" w:rsidR="00394226" w:rsidRDefault="00394226" w:rsidP="003E5C5E">
            <w:r>
              <w:t>3,921</w:t>
            </w:r>
          </w:p>
        </w:tc>
      </w:tr>
    </w:tbl>
    <w:p w14:paraId="1C54723B" w14:textId="77777777" w:rsidR="00394226" w:rsidRDefault="00394226" w:rsidP="00394226">
      <w:r>
        <w:rPr>
          <w:b/>
          <w:bCs/>
        </w:rPr>
        <w:t>Table 2.</w:t>
      </w:r>
      <w:r>
        <w:t xml:space="preserve"> Nested model progression. Joint Wald tests use the player-clustered covariance.</w:t>
      </w:r>
    </w:p>
    <w:tbl>
      <w:tblPr>
        <w:tblStyle w:val="TableGrid"/>
        <w:tblW w:w="0" w:type="auto"/>
        <w:tblLook w:val="0020" w:firstRow="1" w:lastRow="0" w:firstColumn="0" w:lastColumn="0" w:noHBand="0" w:noVBand="0"/>
      </w:tblPr>
      <w:tblGrid>
        <w:gridCol w:w="840"/>
        <w:gridCol w:w="2374"/>
        <w:gridCol w:w="1574"/>
        <w:gridCol w:w="940"/>
      </w:tblGrid>
      <w:tr w:rsidR="00E724D2" w14:paraId="387FEF5B" w14:textId="77777777" w:rsidTr="003E5C5E">
        <w:tc>
          <w:tcPr>
            <w:tcW w:w="0" w:type="auto"/>
            <w:shd w:val="clear" w:color="auto" w:fill="D9D9D9" w:themeFill="background1" w:themeFillShade="D9"/>
          </w:tcPr>
          <w:p w14:paraId="6EAEFC66" w14:textId="77777777" w:rsidR="00E724D2" w:rsidRPr="008720C8" w:rsidRDefault="00E724D2" w:rsidP="003E5C5E">
            <w:pPr>
              <w:rPr>
                <w:b/>
                <w:bCs/>
              </w:rPr>
            </w:pPr>
            <w:r w:rsidRPr="008720C8">
              <w:rPr>
                <w:b/>
                <w:bCs/>
              </w:rPr>
              <w:t>Model</w:t>
            </w:r>
          </w:p>
        </w:tc>
        <w:tc>
          <w:tcPr>
            <w:tcW w:w="0" w:type="auto"/>
            <w:shd w:val="clear" w:color="auto" w:fill="D9D9D9" w:themeFill="background1" w:themeFillShade="D9"/>
          </w:tcPr>
          <w:p w14:paraId="4A15D362" w14:textId="77777777" w:rsidR="00E724D2" w:rsidRPr="008720C8" w:rsidRDefault="00E724D2" w:rsidP="003E5C5E">
            <w:pPr>
              <w:rPr>
                <w:b/>
                <w:bCs/>
              </w:rPr>
            </w:pPr>
            <w:r w:rsidRPr="008720C8">
              <w:rPr>
                <w:b/>
                <w:bCs/>
              </w:rPr>
              <w:t>Domains</w:t>
            </w:r>
          </w:p>
        </w:tc>
        <w:tc>
          <w:tcPr>
            <w:tcW w:w="0" w:type="auto"/>
            <w:shd w:val="clear" w:color="auto" w:fill="D9D9D9" w:themeFill="background1" w:themeFillShade="D9"/>
          </w:tcPr>
          <w:p w14:paraId="425B39E2" w14:textId="77777777" w:rsidR="00E724D2" w:rsidRPr="008720C8" w:rsidRDefault="00E724D2" w:rsidP="003E5C5E">
            <w:pPr>
              <w:rPr>
                <w:b/>
                <w:bCs/>
              </w:rPr>
            </w:pPr>
            <w:r w:rsidRPr="008720C8">
              <w:rPr>
                <w:b/>
                <w:bCs/>
              </w:rPr>
              <w:t>Concordance</w:t>
            </w:r>
          </w:p>
        </w:tc>
        <w:tc>
          <w:tcPr>
            <w:tcW w:w="0" w:type="auto"/>
            <w:shd w:val="clear" w:color="auto" w:fill="D9D9D9" w:themeFill="background1" w:themeFillShade="D9"/>
          </w:tcPr>
          <w:p w14:paraId="622820D1" w14:textId="77777777" w:rsidR="00E724D2" w:rsidRPr="008720C8" w:rsidRDefault="00E724D2" w:rsidP="003E5C5E">
            <w:pPr>
              <w:rPr>
                <w:b/>
                <w:bCs/>
              </w:rPr>
            </w:pPr>
            <w:r w:rsidRPr="008720C8">
              <w:rPr>
                <w:b/>
                <w:bCs/>
              </w:rPr>
              <w:t>p</w:t>
            </w:r>
          </w:p>
        </w:tc>
      </w:tr>
      <w:tr w:rsidR="00E724D2" w14:paraId="7231B7C0" w14:textId="77777777" w:rsidTr="003E5C5E">
        <w:tc>
          <w:tcPr>
            <w:tcW w:w="0" w:type="auto"/>
          </w:tcPr>
          <w:p w14:paraId="1F0E5273" w14:textId="77777777" w:rsidR="00E724D2" w:rsidRDefault="00E724D2" w:rsidP="003E5C5E">
            <w:r>
              <w:t>1</w:t>
            </w:r>
          </w:p>
        </w:tc>
        <w:tc>
          <w:tcPr>
            <w:tcW w:w="0" w:type="auto"/>
          </w:tcPr>
          <w:p w14:paraId="037DB7D5" w14:textId="77777777" w:rsidR="00E724D2" w:rsidRDefault="00E724D2" w:rsidP="003E5C5E">
            <w:r>
              <w:t>Workload</w:t>
            </w:r>
          </w:p>
        </w:tc>
        <w:tc>
          <w:tcPr>
            <w:tcW w:w="0" w:type="auto"/>
          </w:tcPr>
          <w:p w14:paraId="090226BF" w14:textId="77777777" w:rsidR="00E724D2" w:rsidRDefault="00E724D2" w:rsidP="003E5C5E">
            <w:r>
              <w:t>0.675</w:t>
            </w:r>
          </w:p>
        </w:tc>
        <w:tc>
          <w:tcPr>
            <w:tcW w:w="0" w:type="auto"/>
          </w:tcPr>
          <w:p w14:paraId="1E45AE05" w14:textId="77777777" w:rsidR="00E724D2" w:rsidRDefault="00E724D2" w:rsidP="003E5C5E">
            <w:r>
              <w:t>—</w:t>
            </w:r>
          </w:p>
        </w:tc>
      </w:tr>
      <w:tr w:rsidR="00E724D2" w14:paraId="38C285F4" w14:textId="77777777" w:rsidTr="003E5C5E">
        <w:tc>
          <w:tcPr>
            <w:tcW w:w="0" w:type="auto"/>
          </w:tcPr>
          <w:p w14:paraId="78633AF4" w14:textId="77777777" w:rsidR="00E724D2" w:rsidRDefault="00E724D2" w:rsidP="003E5C5E">
            <w:r>
              <w:t>2</w:t>
            </w:r>
          </w:p>
        </w:tc>
        <w:tc>
          <w:tcPr>
            <w:tcW w:w="0" w:type="auto"/>
          </w:tcPr>
          <w:p w14:paraId="11D9ACBD" w14:textId="77777777" w:rsidR="00E724D2" w:rsidRDefault="00E724D2" w:rsidP="003E5C5E">
            <w:r>
              <w:t>+ Schedule congestion</w:t>
            </w:r>
          </w:p>
        </w:tc>
        <w:tc>
          <w:tcPr>
            <w:tcW w:w="0" w:type="auto"/>
          </w:tcPr>
          <w:p w14:paraId="66C47924" w14:textId="567B2E98" w:rsidR="00E724D2" w:rsidRDefault="00E724D2" w:rsidP="003E5C5E">
            <w:r>
              <w:t>0.68</w:t>
            </w:r>
            <w:r w:rsidR="00353587">
              <w:t>5</w:t>
            </w:r>
          </w:p>
        </w:tc>
        <w:tc>
          <w:tcPr>
            <w:tcW w:w="0" w:type="auto"/>
          </w:tcPr>
          <w:p w14:paraId="304DEE7A" w14:textId="77777777" w:rsidR="00E724D2" w:rsidRDefault="00E724D2" w:rsidP="003E5C5E">
            <w:r>
              <w:t>3.1e-20</w:t>
            </w:r>
          </w:p>
        </w:tc>
      </w:tr>
      <w:tr w:rsidR="00E724D2" w14:paraId="370FCEB8" w14:textId="77777777" w:rsidTr="003E5C5E">
        <w:tc>
          <w:tcPr>
            <w:tcW w:w="0" w:type="auto"/>
          </w:tcPr>
          <w:p w14:paraId="1999ADFF" w14:textId="77777777" w:rsidR="00E724D2" w:rsidRDefault="00E724D2" w:rsidP="003E5C5E">
            <w:r>
              <w:t>3</w:t>
            </w:r>
          </w:p>
        </w:tc>
        <w:tc>
          <w:tcPr>
            <w:tcW w:w="0" w:type="auto"/>
          </w:tcPr>
          <w:p w14:paraId="37B4C6A3" w14:textId="77777777" w:rsidR="00E724D2" w:rsidRDefault="00E724D2" w:rsidP="003E5C5E">
            <w:r>
              <w:t>+ Player context</w:t>
            </w:r>
          </w:p>
        </w:tc>
        <w:tc>
          <w:tcPr>
            <w:tcW w:w="0" w:type="auto"/>
          </w:tcPr>
          <w:p w14:paraId="2D351B21" w14:textId="77777777" w:rsidR="00E724D2" w:rsidRDefault="00E724D2" w:rsidP="003E5C5E">
            <w:r>
              <w:t>0.707</w:t>
            </w:r>
          </w:p>
        </w:tc>
        <w:tc>
          <w:tcPr>
            <w:tcW w:w="0" w:type="auto"/>
          </w:tcPr>
          <w:p w14:paraId="6D0D6CB2" w14:textId="77777777" w:rsidR="00E724D2" w:rsidRDefault="00E724D2" w:rsidP="003E5C5E">
            <w:r>
              <w:t>3.1e-51</w:t>
            </w:r>
          </w:p>
        </w:tc>
      </w:tr>
    </w:tbl>
    <w:p w14:paraId="2536BFCB" w14:textId="77777777" w:rsidR="005758C8" w:rsidRDefault="005758C8" w:rsidP="005758C8">
      <w:pPr>
        <w:pStyle w:val="Heading3"/>
      </w:pPr>
      <w:bookmarkStart w:id="6" w:name="hazard-ratios"/>
      <w:bookmarkEnd w:id="5"/>
      <w:r>
        <w:t>3.2 Hazard ratios</w:t>
      </w:r>
    </w:p>
    <w:p w14:paraId="406889DD" w14:textId="37987085" w:rsidR="005758C8" w:rsidRPr="006C54B5" w:rsidRDefault="005758C8" w:rsidP="005758C8">
      <w:pPr>
        <w:rPr>
          <w:color w:val="000000" w:themeColor="text1"/>
        </w:rPr>
      </w:pPr>
      <w:r w:rsidRPr="006C54B5">
        <w:rPr>
          <w:color w:val="000000" w:themeColor="text1"/>
        </w:rPr>
        <w:t xml:space="preserve">Table 3 reports Model 3. Chronic 28-day load dominates, at </w:t>
      </w:r>
      <w:r w:rsidR="00353587">
        <w:rPr>
          <w:color w:val="000000" w:themeColor="text1"/>
        </w:rPr>
        <w:t>roughly three quarters increase in hazard</w:t>
      </w:r>
      <w:r w:rsidRPr="006C54B5">
        <w:rPr>
          <w:color w:val="000000" w:themeColor="text1"/>
        </w:rPr>
        <w:t xml:space="preserve"> per standard deviation (HR 1.76, 95% CI 1.59 to 1.94). </w:t>
      </w:r>
      <w:r w:rsidR="00E724D2" w:rsidRPr="006C54B5">
        <w:rPr>
          <w:color w:val="000000" w:themeColor="text1"/>
        </w:rPr>
        <w:t>Lag-2</w:t>
      </w:r>
      <w:r w:rsidRPr="006C54B5">
        <w:rPr>
          <w:color w:val="000000" w:themeColor="text1"/>
        </w:rPr>
        <w:t xml:space="preserve"> </w:t>
      </w:r>
      <w:r w:rsidR="00E724D2" w:rsidRPr="006C54B5">
        <w:rPr>
          <w:color w:val="000000" w:themeColor="text1"/>
        </w:rPr>
        <w:t>load</w:t>
      </w:r>
      <w:r w:rsidRPr="006C54B5">
        <w:rPr>
          <w:color w:val="000000" w:themeColor="text1"/>
        </w:rPr>
        <w:t xml:space="preserve"> two games back (HR 1.53) and acute seven-day load (HR 1.29) follow.</w:t>
      </w:r>
    </w:p>
    <w:p w14:paraId="057DC931" w14:textId="0B499310" w:rsidR="005758C8" w:rsidRPr="006C54B5" w:rsidRDefault="005758C8" w:rsidP="005758C8">
      <w:pPr>
        <w:rPr>
          <w:color w:val="000000" w:themeColor="text1"/>
        </w:rPr>
      </w:pPr>
      <w:r w:rsidRPr="006C54B5">
        <w:rPr>
          <w:color w:val="000000" w:themeColor="text1"/>
        </w:rPr>
        <w:t>The lagged in-game terms behave exactly as predicted: load in the most recent game was protective (HR 0.48) while load two games back was harmful (HR 1.53). The reversal across a single game is the expected signature of load management and early onset.</w:t>
      </w:r>
    </w:p>
    <w:p w14:paraId="459C117A" w14:textId="5C5FE014" w:rsidR="005758C8" w:rsidRPr="006C54B5" w:rsidRDefault="005758C8" w:rsidP="005758C8">
      <w:pPr>
        <w:rPr>
          <w:color w:val="000000" w:themeColor="text1"/>
        </w:rPr>
      </w:pPr>
      <w:r w:rsidRPr="006C54B5">
        <w:rPr>
          <w:color w:val="000000" w:themeColor="text1"/>
        </w:rPr>
        <w:t>Team days rest was protective (HR 0.77), which is what physiology predicts. Three other covariates read as protective in a way no physiological supports: the back-to-back indicator (HR 0.89), the road-trip indicator (HR 0.81) and recent return from absence (HR 0.80). Each is influenced by a team’s judgement about whether the player was fit to play. Among</w:t>
      </w:r>
      <w:r w:rsidR="006C54B5" w:rsidRPr="006C54B5">
        <w:rPr>
          <w:color w:val="000000" w:themeColor="text1"/>
        </w:rPr>
        <w:t xml:space="preserve"> other notable</w:t>
      </w:r>
      <w:r w:rsidRPr="006C54B5">
        <w:rPr>
          <w:color w:val="000000" w:themeColor="text1"/>
        </w:rPr>
        <w:t xml:space="preserve"> covariate</w:t>
      </w:r>
      <w:r w:rsidR="006C54B5" w:rsidRPr="006C54B5">
        <w:rPr>
          <w:color w:val="000000" w:themeColor="text1"/>
        </w:rPr>
        <w:t>s</w:t>
      </w:r>
      <w:r w:rsidRPr="006C54B5">
        <w:rPr>
          <w:color w:val="000000" w:themeColor="text1"/>
        </w:rPr>
        <w:t>, prior episodes within the season (HR 1.20), career games missed (HR 1.17) and the post-All-Star phase (HR 1.54) were associated with elevated hazard, and experience showed the expected non-linearity.</w:t>
      </w:r>
    </w:p>
    <w:p w14:paraId="0F574366" w14:textId="77777777" w:rsidR="005758C8" w:rsidRDefault="005758C8" w:rsidP="005758C8">
      <w:r>
        <w:rPr>
          <w:b/>
          <w:bCs/>
        </w:rPr>
        <w:t>Table 3.</w:t>
      </w:r>
      <w:r>
        <w:t xml:space="preserve"> Model 3 hazard ratios by domain, per standard deviation for continuous covariates, with 95% confidence intervals from the clustered covariance. An asterisk marks a selection-affected covariate, not interpreted causally.</w:t>
      </w:r>
    </w:p>
    <w:tbl>
      <w:tblPr>
        <w:tblStyle w:val="TableGrid"/>
        <w:tblW w:w="5000" w:type="pct"/>
        <w:tblLayout w:type="fixed"/>
        <w:tblLook w:val="0020" w:firstRow="1" w:lastRow="0" w:firstColumn="0" w:lastColumn="0" w:noHBand="0" w:noVBand="0"/>
      </w:tblPr>
      <w:tblGrid>
        <w:gridCol w:w="1555"/>
        <w:gridCol w:w="3685"/>
        <w:gridCol w:w="992"/>
        <w:gridCol w:w="1701"/>
        <w:gridCol w:w="1083"/>
      </w:tblGrid>
      <w:tr w:rsidR="005758C8" w14:paraId="6C3E3AFF" w14:textId="77777777" w:rsidTr="003E5C5E">
        <w:tc>
          <w:tcPr>
            <w:tcW w:w="1555" w:type="dxa"/>
            <w:shd w:val="clear" w:color="auto" w:fill="D9D9D9" w:themeFill="background1" w:themeFillShade="D9"/>
          </w:tcPr>
          <w:p w14:paraId="21C15DDF" w14:textId="77777777" w:rsidR="005758C8" w:rsidRPr="00FC589A" w:rsidRDefault="005758C8" w:rsidP="003E5C5E">
            <w:pPr>
              <w:rPr>
                <w:b/>
                <w:bCs/>
              </w:rPr>
            </w:pPr>
            <w:r w:rsidRPr="00FC589A">
              <w:rPr>
                <w:b/>
                <w:bCs/>
              </w:rPr>
              <w:t>Domain</w:t>
            </w:r>
          </w:p>
        </w:tc>
        <w:tc>
          <w:tcPr>
            <w:tcW w:w="3685" w:type="dxa"/>
            <w:shd w:val="clear" w:color="auto" w:fill="D9D9D9" w:themeFill="background1" w:themeFillShade="D9"/>
          </w:tcPr>
          <w:p w14:paraId="123B083C" w14:textId="77777777" w:rsidR="005758C8" w:rsidRPr="00FC589A" w:rsidRDefault="005758C8" w:rsidP="003E5C5E">
            <w:pPr>
              <w:rPr>
                <w:b/>
                <w:bCs/>
              </w:rPr>
            </w:pPr>
            <w:r w:rsidRPr="00FC589A">
              <w:rPr>
                <w:b/>
                <w:bCs/>
              </w:rPr>
              <w:t>Covariate</w:t>
            </w:r>
          </w:p>
        </w:tc>
        <w:tc>
          <w:tcPr>
            <w:tcW w:w="992" w:type="dxa"/>
            <w:shd w:val="clear" w:color="auto" w:fill="D9D9D9" w:themeFill="background1" w:themeFillShade="D9"/>
          </w:tcPr>
          <w:p w14:paraId="7DB79F90" w14:textId="77777777" w:rsidR="005758C8" w:rsidRPr="00FC589A" w:rsidRDefault="005758C8" w:rsidP="003E5C5E">
            <w:pPr>
              <w:rPr>
                <w:b/>
                <w:bCs/>
              </w:rPr>
            </w:pPr>
            <w:r w:rsidRPr="00FC589A">
              <w:rPr>
                <w:b/>
                <w:bCs/>
              </w:rPr>
              <w:t>HR</w:t>
            </w:r>
          </w:p>
        </w:tc>
        <w:tc>
          <w:tcPr>
            <w:tcW w:w="1701" w:type="dxa"/>
            <w:shd w:val="clear" w:color="auto" w:fill="D9D9D9" w:themeFill="background1" w:themeFillShade="D9"/>
          </w:tcPr>
          <w:p w14:paraId="0871593E" w14:textId="77777777" w:rsidR="005758C8" w:rsidRPr="00FC589A" w:rsidRDefault="005758C8" w:rsidP="003E5C5E">
            <w:pPr>
              <w:rPr>
                <w:b/>
                <w:bCs/>
              </w:rPr>
            </w:pPr>
            <w:r w:rsidRPr="00FC589A">
              <w:rPr>
                <w:b/>
                <w:bCs/>
              </w:rPr>
              <w:t>95% CI</w:t>
            </w:r>
          </w:p>
        </w:tc>
        <w:tc>
          <w:tcPr>
            <w:tcW w:w="1083" w:type="dxa"/>
            <w:shd w:val="clear" w:color="auto" w:fill="D9D9D9" w:themeFill="background1" w:themeFillShade="D9"/>
          </w:tcPr>
          <w:p w14:paraId="7F7951A6" w14:textId="77777777" w:rsidR="005758C8" w:rsidRPr="00FC589A" w:rsidRDefault="005758C8" w:rsidP="003E5C5E">
            <w:pPr>
              <w:rPr>
                <w:b/>
                <w:bCs/>
              </w:rPr>
            </w:pPr>
            <w:r w:rsidRPr="00FC589A">
              <w:rPr>
                <w:b/>
                <w:bCs/>
              </w:rPr>
              <w:t>p</w:t>
            </w:r>
          </w:p>
        </w:tc>
      </w:tr>
      <w:tr w:rsidR="005758C8" w14:paraId="7F0A8B07" w14:textId="77777777" w:rsidTr="003E5C5E">
        <w:tc>
          <w:tcPr>
            <w:tcW w:w="1555" w:type="dxa"/>
          </w:tcPr>
          <w:p w14:paraId="2A6A45D8" w14:textId="77777777" w:rsidR="005758C8" w:rsidRDefault="005758C8" w:rsidP="003E5C5E">
            <w:r>
              <w:t>Workload</w:t>
            </w:r>
          </w:p>
        </w:tc>
        <w:tc>
          <w:tcPr>
            <w:tcW w:w="3685" w:type="dxa"/>
          </w:tcPr>
          <w:p w14:paraId="4A063706" w14:textId="77777777" w:rsidR="005758C8" w:rsidRDefault="005758C8" w:rsidP="003E5C5E">
            <w:r>
              <w:t>In-game load, last game *</w:t>
            </w:r>
          </w:p>
        </w:tc>
        <w:tc>
          <w:tcPr>
            <w:tcW w:w="992" w:type="dxa"/>
          </w:tcPr>
          <w:p w14:paraId="6B79CCED" w14:textId="77777777" w:rsidR="005758C8" w:rsidRDefault="005758C8" w:rsidP="003E5C5E">
            <w:r>
              <w:t>0.483</w:t>
            </w:r>
          </w:p>
        </w:tc>
        <w:tc>
          <w:tcPr>
            <w:tcW w:w="1701" w:type="dxa"/>
          </w:tcPr>
          <w:p w14:paraId="3AB78194" w14:textId="77777777" w:rsidR="005758C8" w:rsidRDefault="005758C8" w:rsidP="003E5C5E">
            <w:r>
              <w:t>0.441 to 0.529</w:t>
            </w:r>
          </w:p>
        </w:tc>
        <w:tc>
          <w:tcPr>
            <w:tcW w:w="1083" w:type="dxa"/>
          </w:tcPr>
          <w:p w14:paraId="2CF2F0BF" w14:textId="77777777" w:rsidR="005758C8" w:rsidRDefault="005758C8" w:rsidP="003E5C5E">
            <w:r>
              <w:t>8.6e-56</w:t>
            </w:r>
          </w:p>
        </w:tc>
      </w:tr>
      <w:tr w:rsidR="005758C8" w14:paraId="25750809" w14:textId="77777777" w:rsidTr="003E5C5E">
        <w:tc>
          <w:tcPr>
            <w:tcW w:w="1555" w:type="dxa"/>
          </w:tcPr>
          <w:p w14:paraId="52847BDC" w14:textId="77777777" w:rsidR="005758C8" w:rsidRDefault="005758C8" w:rsidP="003E5C5E">
            <w:r>
              <w:t>Workload</w:t>
            </w:r>
          </w:p>
        </w:tc>
        <w:tc>
          <w:tcPr>
            <w:tcW w:w="3685" w:type="dxa"/>
          </w:tcPr>
          <w:p w14:paraId="3F908B8D" w14:textId="77777777" w:rsidR="005758C8" w:rsidRDefault="005758C8" w:rsidP="003E5C5E">
            <w:r>
              <w:t>Chronic on-court load (28d)</w:t>
            </w:r>
          </w:p>
        </w:tc>
        <w:tc>
          <w:tcPr>
            <w:tcW w:w="992" w:type="dxa"/>
          </w:tcPr>
          <w:p w14:paraId="274677E4" w14:textId="77777777" w:rsidR="005758C8" w:rsidRDefault="005758C8" w:rsidP="003E5C5E">
            <w:r>
              <w:t>1.758</w:t>
            </w:r>
          </w:p>
        </w:tc>
        <w:tc>
          <w:tcPr>
            <w:tcW w:w="1701" w:type="dxa"/>
          </w:tcPr>
          <w:p w14:paraId="55722D3C" w14:textId="77777777" w:rsidR="005758C8" w:rsidRDefault="005758C8" w:rsidP="003E5C5E">
            <w:r>
              <w:t>1.592 to 1.941</w:t>
            </w:r>
          </w:p>
        </w:tc>
        <w:tc>
          <w:tcPr>
            <w:tcW w:w="1083" w:type="dxa"/>
          </w:tcPr>
          <w:p w14:paraId="183E349C" w14:textId="77777777" w:rsidR="005758C8" w:rsidRDefault="005758C8" w:rsidP="003E5C5E">
            <w:r>
              <w:t>8.3e-29</w:t>
            </w:r>
          </w:p>
        </w:tc>
      </w:tr>
      <w:tr w:rsidR="005758C8" w14:paraId="7ECE2492" w14:textId="77777777" w:rsidTr="003E5C5E">
        <w:tc>
          <w:tcPr>
            <w:tcW w:w="1555" w:type="dxa"/>
          </w:tcPr>
          <w:p w14:paraId="15C20010" w14:textId="77777777" w:rsidR="005758C8" w:rsidRDefault="005758C8" w:rsidP="003E5C5E">
            <w:r>
              <w:t>Workload</w:t>
            </w:r>
          </w:p>
        </w:tc>
        <w:tc>
          <w:tcPr>
            <w:tcW w:w="3685" w:type="dxa"/>
          </w:tcPr>
          <w:p w14:paraId="4E892188" w14:textId="77777777" w:rsidR="005758C8" w:rsidRDefault="005758C8" w:rsidP="003E5C5E">
            <w:r>
              <w:t>In-game load, 2 games back</w:t>
            </w:r>
          </w:p>
        </w:tc>
        <w:tc>
          <w:tcPr>
            <w:tcW w:w="992" w:type="dxa"/>
          </w:tcPr>
          <w:p w14:paraId="7DD82F53" w14:textId="77777777" w:rsidR="005758C8" w:rsidRDefault="005758C8" w:rsidP="003E5C5E">
            <w:r>
              <w:t>1.534</w:t>
            </w:r>
          </w:p>
        </w:tc>
        <w:tc>
          <w:tcPr>
            <w:tcW w:w="1701" w:type="dxa"/>
          </w:tcPr>
          <w:p w14:paraId="699C89F2" w14:textId="77777777" w:rsidR="005758C8" w:rsidRDefault="005758C8" w:rsidP="003E5C5E">
            <w:r>
              <w:t>1.435 to 1.639</w:t>
            </w:r>
          </w:p>
        </w:tc>
        <w:tc>
          <w:tcPr>
            <w:tcW w:w="1083" w:type="dxa"/>
          </w:tcPr>
          <w:p w14:paraId="3565006D" w14:textId="77777777" w:rsidR="005758C8" w:rsidRDefault="005758C8" w:rsidP="003E5C5E">
            <w:r>
              <w:t>1.5e-36</w:t>
            </w:r>
          </w:p>
        </w:tc>
      </w:tr>
      <w:tr w:rsidR="005758C8" w14:paraId="4990AB28" w14:textId="77777777" w:rsidTr="003E5C5E">
        <w:tc>
          <w:tcPr>
            <w:tcW w:w="1555" w:type="dxa"/>
          </w:tcPr>
          <w:p w14:paraId="455DE01D" w14:textId="77777777" w:rsidR="005758C8" w:rsidRDefault="005758C8" w:rsidP="003E5C5E">
            <w:r>
              <w:t>Workload</w:t>
            </w:r>
          </w:p>
        </w:tc>
        <w:tc>
          <w:tcPr>
            <w:tcW w:w="3685" w:type="dxa"/>
          </w:tcPr>
          <w:p w14:paraId="3D6B81BE" w14:textId="77777777" w:rsidR="005758C8" w:rsidRDefault="005758C8" w:rsidP="003E5C5E">
            <w:r>
              <w:t>Acute on-court load (7d)</w:t>
            </w:r>
          </w:p>
        </w:tc>
        <w:tc>
          <w:tcPr>
            <w:tcW w:w="992" w:type="dxa"/>
          </w:tcPr>
          <w:p w14:paraId="605D1B41" w14:textId="77777777" w:rsidR="005758C8" w:rsidRDefault="005758C8" w:rsidP="003E5C5E">
            <w:r>
              <w:t>1.286</w:t>
            </w:r>
          </w:p>
        </w:tc>
        <w:tc>
          <w:tcPr>
            <w:tcW w:w="1701" w:type="dxa"/>
          </w:tcPr>
          <w:p w14:paraId="6EEB8685" w14:textId="77777777" w:rsidR="005758C8" w:rsidRDefault="005758C8" w:rsidP="003E5C5E">
            <w:r>
              <w:t>1.130 to 1.464</w:t>
            </w:r>
          </w:p>
        </w:tc>
        <w:tc>
          <w:tcPr>
            <w:tcW w:w="1083" w:type="dxa"/>
          </w:tcPr>
          <w:p w14:paraId="5C948A76" w14:textId="77777777" w:rsidR="005758C8" w:rsidRDefault="005758C8" w:rsidP="003E5C5E">
            <w:r>
              <w:t>1.4e-4</w:t>
            </w:r>
          </w:p>
        </w:tc>
      </w:tr>
      <w:tr w:rsidR="005758C8" w14:paraId="342C44D9" w14:textId="77777777" w:rsidTr="003E5C5E">
        <w:tc>
          <w:tcPr>
            <w:tcW w:w="1555" w:type="dxa"/>
          </w:tcPr>
          <w:p w14:paraId="4E02F2A6" w14:textId="77777777" w:rsidR="005758C8" w:rsidRDefault="005758C8" w:rsidP="003E5C5E">
            <w:r>
              <w:t>Workload</w:t>
            </w:r>
          </w:p>
        </w:tc>
        <w:tc>
          <w:tcPr>
            <w:tcW w:w="3685" w:type="dxa"/>
          </w:tcPr>
          <w:p w14:paraId="6223B154" w14:textId="77777777" w:rsidR="005758C8" w:rsidRDefault="005758C8" w:rsidP="003E5C5E">
            <w:r>
              <w:t>Chronic travel load (28d)</w:t>
            </w:r>
          </w:p>
        </w:tc>
        <w:tc>
          <w:tcPr>
            <w:tcW w:w="992" w:type="dxa"/>
          </w:tcPr>
          <w:p w14:paraId="0E56DA5B" w14:textId="77777777" w:rsidR="005758C8" w:rsidRDefault="005758C8" w:rsidP="003E5C5E">
            <w:r>
              <w:t>0.912</w:t>
            </w:r>
          </w:p>
        </w:tc>
        <w:tc>
          <w:tcPr>
            <w:tcW w:w="1701" w:type="dxa"/>
          </w:tcPr>
          <w:p w14:paraId="35038BAF" w14:textId="77777777" w:rsidR="005758C8" w:rsidRDefault="005758C8" w:rsidP="003E5C5E">
            <w:r>
              <w:t>0.860 to 0.966</w:t>
            </w:r>
          </w:p>
        </w:tc>
        <w:tc>
          <w:tcPr>
            <w:tcW w:w="1083" w:type="dxa"/>
          </w:tcPr>
          <w:p w14:paraId="64127C02" w14:textId="77777777" w:rsidR="005758C8" w:rsidRDefault="005758C8" w:rsidP="003E5C5E">
            <w:r>
              <w:t>0.002</w:t>
            </w:r>
          </w:p>
        </w:tc>
      </w:tr>
      <w:tr w:rsidR="005758C8" w14:paraId="4E55F998" w14:textId="77777777" w:rsidTr="003E5C5E">
        <w:tc>
          <w:tcPr>
            <w:tcW w:w="1555" w:type="dxa"/>
          </w:tcPr>
          <w:p w14:paraId="215A16CB" w14:textId="77777777" w:rsidR="005758C8" w:rsidRDefault="005758C8" w:rsidP="003E5C5E">
            <w:r>
              <w:t>Workload</w:t>
            </w:r>
          </w:p>
        </w:tc>
        <w:tc>
          <w:tcPr>
            <w:tcW w:w="3685" w:type="dxa"/>
          </w:tcPr>
          <w:p w14:paraId="18293B0C" w14:textId="77777777" w:rsidR="005758C8" w:rsidRDefault="005758C8" w:rsidP="003E5C5E">
            <w:r>
              <w:t>Acute games played (7d)</w:t>
            </w:r>
          </w:p>
        </w:tc>
        <w:tc>
          <w:tcPr>
            <w:tcW w:w="992" w:type="dxa"/>
          </w:tcPr>
          <w:p w14:paraId="00CAF1E9" w14:textId="77777777" w:rsidR="005758C8" w:rsidRDefault="005758C8" w:rsidP="003E5C5E">
            <w:r>
              <w:t>1.070</w:t>
            </w:r>
          </w:p>
        </w:tc>
        <w:tc>
          <w:tcPr>
            <w:tcW w:w="1701" w:type="dxa"/>
          </w:tcPr>
          <w:p w14:paraId="04AF341E" w14:textId="77777777" w:rsidR="005758C8" w:rsidRDefault="005758C8" w:rsidP="003E5C5E">
            <w:r>
              <w:t>0.988 to 1.157</w:t>
            </w:r>
          </w:p>
        </w:tc>
        <w:tc>
          <w:tcPr>
            <w:tcW w:w="1083" w:type="dxa"/>
          </w:tcPr>
          <w:p w14:paraId="506F066A" w14:textId="77777777" w:rsidR="005758C8" w:rsidRDefault="005758C8" w:rsidP="003E5C5E">
            <w:r>
              <w:t>0.095</w:t>
            </w:r>
          </w:p>
        </w:tc>
      </w:tr>
      <w:tr w:rsidR="005758C8" w14:paraId="480E1BD2" w14:textId="77777777" w:rsidTr="003E5C5E">
        <w:tc>
          <w:tcPr>
            <w:tcW w:w="1555" w:type="dxa"/>
          </w:tcPr>
          <w:p w14:paraId="53551FB9" w14:textId="77777777" w:rsidR="005758C8" w:rsidRDefault="005758C8" w:rsidP="003E5C5E">
            <w:r>
              <w:t>Workload</w:t>
            </w:r>
          </w:p>
        </w:tc>
        <w:tc>
          <w:tcPr>
            <w:tcW w:w="3685" w:type="dxa"/>
          </w:tcPr>
          <w:p w14:paraId="03AEDE71" w14:textId="77777777" w:rsidR="005758C8" w:rsidRDefault="005758C8" w:rsidP="003E5C5E">
            <w:r>
              <w:t>Season cumulative travel</w:t>
            </w:r>
          </w:p>
        </w:tc>
        <w:tc>
          <w:tcPr>
            <w:tcW w:w="992" w:type="dxa"/>
          </w:tcPr>
          <w:p w14:paraId="66984D8B" w14:textId="77777777" w:rsidR="005758C8" w:rsidRDefault="005758C8" w:rsidP="003E5C5E">
            <w:r>
              <w:t>1.064</w:t>
            </w:r>
          </w:p>
        </w:tc>
        <w:tc>
          <w:tcPr>
            <w:tcW w:w="1701" w:type="dxa"/>
          </w:tcPr>
          <w:p w14:paraId="7BE3CC0C" w14:textId="77777777" w:rsidR="005758C8" w:rsidRDefault="005758C8" w:rsidP="003E5C5E">
            <w:r>
              <w:t>0.985 to 1.149</w:t>
            </w:r>
          </w:p>
        </w:tc>
        <w:tc>
          <w:tcPr>
            <w:tcW w:w="1083" w:type="dxa"/>
          </w:tcPr>
          <w:p w14:paraId="6D17E08B" w14:textId="77777777" w:rsidR="005758C8" w:rsidRDefault="005758C8" w:rsidP="003E5C5E">
            <w:r>
              <w:t>0.117</w:t>
            </w:r>
          </w:p>
        </w:tc>
      </w:tr>
      <w:tr w:rsidR="005758C8" w14:paraId="6E83AD5A" w14:textId="77777777" w:rsidTr="003E5C5E">
        <w:tc>
          <w:tcPr>
            <w:tcW w:w="1555" w:type="dxa"/>
          </w:tcPr>
          <w:p w14:paraId="604E33B5" w14:textId="77777777" w:rsidR="005758C8" w:rsidRDefault="005758C8" w:rsidP="003E5C5E">
            <w:r>
              <w:t>Workload</w:t>
            </w:r>
          </w:p>
        </w:tc>
        <w:tc>
          <w:tcPr>
            <w:tcW w:w="3685" w:type="dxa"/>
          </w:tcPr>
          <w:p w14:paraId="3322A097" w14:textId="77777777" w:rsidR="005758C8" w:rsidRDefault="005758C8" w:rsidP="003E5C5E">
            <w:r>
              <w:t>Acute travel load (7d)</w:t>
            </w:r>
          </w:p>
        </w:tc>
        <w:tc>
          <w:tcPr>
            <w:tcW w:w="992" w:type="dxa"/>
          </w:tcPr>
          <w:p w14:paraId="527781AB" w14:textId="77777777" w:rsidR="005758C8" w:rsidRDefault="005758C8" w:rsidP="003E5C5E">
            <w:r>
              <w:t>1.007</w:t>
            </w:r>
          </w:p>
        </w:tc>
        <w:tc>
          <w:tcPr>
            <w:tcW w:w="1701" w:type="dxa"/>
          </w:tcPr>
          <w:p w14:paraId="4DB65B88" w14:textId="77777777" w:rsidR="005758C8" w:rsidRDefault="005758C8" w:rsidP="003E5C5E">
            <w:r>
              <w:t>0.965 to 1.052</w:t>
            </w:r>
          </w:p>
        </w:tc>
        <w:tc>
          <w:tcPr>
            <w:tcW w:w="1083" w:type="dxa"/>
          </w:tcPr>
          <w:p w14:paraId="67E24526" w14:textId="77777777" w:rsidR="005758C8" w:rsidRDefault="005758C8" w:rsidP="003E5C5E">
            <w:r>
              <w:t>0.740</w:t>
            </w:r>
          </w:p>
        </w:tc>
      </w:tr>
      <w:tr w:rsidR="005758C8" w14:paraId="01609E2D" w14:textId="77777777" w:rsidTr="003E5C5E">
        <w:tc>
          <w:tcPr>
            <w:tcW w:w="1555" w:type="dxa"/>
          </w:tcPr>
          <w:p w14:paraId="4C9E3AC6" w14:textId="77777777" w:rsidR="005758C8" w:rsidRDefault="005758C8" w:rsidP="003E5C5E">
            <w:r>
              <w:t>Schedule</w:t>
            </w:r>
          </w:p>
        </w:tc>
        <w:tc>
          <w:tcPr>
            <w:tcW w:w="3685" w:type="dxa"/>
          </w:tcPr>
          <w:p w14:paraId="6D41991D" w14:textId="77777777" w:rsidR="005758C8" w:rsidRDefault="005758C8" w:rsidP="003E5C5E">
            <w:r>
              <w:t>Team days rest</w:t>
            </w:r>
          </w:p>
        </w:tc>
        <w:tc>
          <w:tcPr>
            <w:tcW w:w="992" w:type="dxa"/>
          </w:tcPr>
          <w:p w14:paraId="089BEFEA" w14:textId="77777777" w:rsidR="005758C8" w:rsidRDefault="005758C8" w:rsidP="003E5C5E">
            <w:r>
              <w:t>0.767</w:t>
            </w:r>
          </w:p>
        </w:tc>
        <w:tc>
          <w:tcPr>
            <w:tcW w:w="1701" w:type="dxa"/>
          </w:tcPr>
          <w:p w14:paraId="614F9994" w14:textId="77777777" w:rsidR="005758C8" w:rsidRDefault="005758C8" w:rsidP="003E5C5E">
            <w:r>
              <w:t>0.692 to 0.849</w:t>
            </w:r>
          </w:p>
        </w:tc>
        <w:tc>
          <w:tcPr>
            <w:tcW w:w="1083" w:type="dxa"/>
          </w:tcPr>
          <w:p w14:paraId="45C3BE19" w14:textId="77777777" w:rsidR="005758C8" w:rsidRDefault="005758C8" w:rsidP="003E5C5E">
            <w:r>
              <w:t>3.8e-7</w:t>
            </w:r>
          </w:p>
        </w:tc>
      </w:tr>
      <w:tr w:rsidR="005758C8" w14:paraId="19CABAC6" w14:textId="77777777" w:rsidTr="003E5C5E">
        <w:tc>
          <w:tcPr>
            <w:tcW w:w="1555" w:type="dxa"/>
          </w:tcPr>
          <w:p w14:paraId="72A0D6B2" w14:textId="77777777" w:rsidR="005758C8" w:rsidRDefault="005758C8" w:rsidP="003E5C5E">
            <w:r>
              <w:t>Schedule</w:t>
            </w:r>
          </w:p>
        </w:tc>
        <w:tc>
          <w:tcPr>
            <w:tcW w:w="3685" w:type="dxa"/>
          </w:tcPr>
          <w:p w14:paraId="1F596D44" w14:textId="77777777" w:rsidR="005758C8" w:rsidRDefault="005758C8" w:rsidP="003E5C5E">
            <w:r>
              <w:t>On road trip (point-in-time) *</w:t>
            </w:r>
          </w:p>
        </w:tc>
        <w:tc>
          <w:tcPr>
            <w:tcW w:w="992" w:type="dxa"/>
          </w:tcPr>
          <w:p w14:paraId="44C19FA5" w14:textId="77777777" w:rsidR="005758C8" w:rsidRDefault="005758C8" w:rsidP="003E5C5E">
            <w:r>
              <w:t>0.806</w:t>
            </w:r>
          </w:p>
        </w:tc>
        <w:tc>
          <w:tcPr>
            <w:tcW w:w="1701" w:type="dxa"/>
          </w:tcPr>
          <w:p w14:paraId="531663E4" w14:textId="77777777" w:rsidR="005758C8" w:rsidRDefault="005758C8" w:rsidP="003E5C5E">
            <w:r>
              <w:t>0.721 to 0.900</w:t>
            </w:r>
          </w:p>
        </w:tc>
        <w:tc>
          <w:tcPr>
            <w:tcW w:w="1083" w:type="dxa"/>
          </w:tcPr>
          <w:p w14:paraId="1D0311B3" w14:textId="77777777" w:rsidR="005758C8" w:rsidRDefault="005758C8" w:rsidP="003E5C5E">
            <w:r>
              <w:t>1.4e-4</w:t>
            </w:r>
          </w:p>
        </w:tc>
      </w:tr>
      <w:tr w:rsidR="005758C8" w14:paraId="01A27897" w14:textId="77777777" w:rsidTr="003E5C5E">
        <w:tc>
          <w:tcPr>
            <w:tcW w:w="1555" w:type="dxa"/>
          </w:tcPr>
          <w:p w14:paraId="116C00FE" w14:textId="77777777" w:rsidR="005758C8" w:rsidRDefault="005758C8" w:rsidP="003E5C5E">
            <w:r>
              <w:t>Schedule</w:t>
            </w:r>
          </w:p>
        </w:tc>
        <w:tc>
          <w:tcPr>
            <w:tcW w:w="3685" w:type="dxa"/>
          </w:tcPr>
          <w:p w14:paraId="776ED98D" w14:textId="77777777" w:rsidR="005758C8" w:rsidRDefault="005758C8" w:rsidP="003E5C5E">
            <w:r>
              <w:t>Back-to-back (point-in-time) *</w:t>
            </w:r>
          </w:p>
        </w:tc>
        <w:tc>
          <w:tcPr>
            <w:tcW w:w="992" w:type="dxa"/>
          </w:tcPr>
          <w:p w14:paraId="729CE8C9" w14:textId="77777777" w:rsidR="005758C8" w:rsidRDefault="005758C8" w:rsidP="003E5C5E">
            <w:r>
              <w:t>0.890</w:t>
            </w:r>
          </w:p>
        </w:tc>
        <w:tc>
          <w:tcPr>
            <w:tcW w:w="1701" w:type="dxa"/>
          </w:tcPr>
          <w:p w14:paraId="089B5CE3" w14:textId="77777777" w:rsidR="005758C8" w:rsidRDefault="005758C8" w:rsidP="003E5C5E">
            <w:r>
              <w:t>0.838 to 0.946</w:t>
            </w:r>
          </w:p>
        </w:tc>
        <w:tc>
          <w:tcPr>
            <w:tcW w:w="1083" w:type="dxa"/>
          </w:tcPr>
          <w:p w14:paraId="4B47194D" w14:textId="77777777" w:rsidR="005758C8" w:rsidRDefault="005758C8" w:rsidP="003E5C5E">
            <w:r>
              <w:t>1.6e-4</w:t>
            </w:r>
          </w:p>
        </w:tc>
      </w:tr>
      <w:tr w:rsidR="005758C8" w14:paraId="6247831E" w14:textId="77777777" w:rsidTr="003E5C5E">
        <w:tc>
          <w:tcPr>
            <w:tcW w:w="1555" w:type="dxa"/>
          </w:tcPr>
          <w:p w14:paraId="50F8F59F" w14:textId="77777777" w:rsidR="005758C8" w:rsidRDefault="005758C8" w:rsidP="003E5C5E">
            <w:r>
              <w:t>Schedule</w:t>
            </w:r>
          </w:p>
        </w:tc>
        <w:tc>
          <w:tcPr>
            <w:tcW w:w="3685" w:type="dxa"/>
          </w:tcPr>
          <w:p w14:paraId="79F3BA83" w14:textId="77777777" w:rsidR="005758C8" w:rsidRDefault="005758C8" w:rsidP="003E5C5E">
            <w:r>
              <w:t>Chronic back-to-back dose (28d)</w:t>
            </w:r>
          </w:p>
        </w:tc>
        <w:tc>
          <w:tcPr>
            <w:tcW w:w="992" w:type="dxa"/>
          </w:tcPr>
          <w:p w14:paraId="16473285" w14:textId="77777777" w:rsidR="005758C8" w:rsidRDefault="005758C8" w:rsidP="003E5C5E">
            <w:r>
              <w:t>0.921</w:t>
            </w:r>
          </w:p>
        </w:tc>
        <w:tc>
          <w:tcPr>
            <w:tcW w:w="1701" w:type="dxa"/>
          </w:tcPr>
          <w:p w14:paraId="4469E69E" w14:textId="77777777" w:rsidR="005758C8" w:rsidRDefault="005758C8" w:rsidP="003E5C5E">
            <w:r>
              <w:t>0.872 to 0.972</w:t>
            </w:r>
          </w:p>
        </w:tc>
        <w:tc>
          <w:tcPr>
            <w:tcW w:w="1083" w:type="dxa"/>
          </w:tcPr>
          <w:p w14:paraId="2DC10E1F" w14:textId="77777777" w:rsidR="005758C8" w:rsidRDefault="005758C8" w:rsidP="003E5C5E">
            <w:r>
              <w:t>0.003</w:t>
            </w:r>
          </w:p>
        </w:tc>
      </w:tr>
      <w:tr w:rsidR="005758C8" w14:paraId="3C4FE2EB" w14:textId="77777777" w:rsidTr="003E5C5E">
        <w:tc>
          <w:tcPr>
            <w:tcW w:w="1555" w:type="dxa"/>
          </w:tcPr>
          <w:p w14:paraId="6C7DF727" w14:textId="77777777" w:rsidR="005758C8" w:rsidRDefault="005758C8" w:rsidP="003E5C5E">
            <w:r>
              <w:t>Schedule</w:t>
            </w:r>
          </w:p>
        </w:tc>
        <w:tc>
          <w:tcPr>
            <w:tcW w:w="3685" w:type="dxa"/>
          </w:tcPr>
          <w:p w14:paraId="377F8A88" w14:textId="77777777" w:rsidR="005758C8" w:rsidRDefault="005758C8" w:rsidP="003E5C5E">
            <w:r>
              <w:t>Road-trip game number</w:t>
            </w:r>
          </w:p>
        </w:tc>
        <w:tc>
          <w:tcPr>
            <w:tcW w:w="992" w:type="dxa"/>
          </w:tcPr>
          <w:p w14:paraId="32F24485" w14:textId="77777777" w:rsidR="005758C8" w:rsidRDefault="005758C8" w:rsidP="003E5C5E">
            <w:r>
              <w:t>1.049</w:t>
            </w:r>
          </w:p>
        </w:tc>
        <w:tc>
          <w:tcPr>
            <w:tcW w:w="1701" w:type="dxa"/>
          </w:tcPr>
          <w:p w14:paraId="133B763D" w14:textId="77777777" w:rsidR="005758C8" w:rsidRDefault="005758C8" w:rsidP="003E5C5E">
            <w:r>
              <w:t>0.999 to 1.102</w:t>
            </w:r>
          </w:p>
        </w:tc>
        <w:tc>
          <w:tcPr>
            <w:tcW w:w="1083" w:type="dxa"/>
          </w:tcPr>
          <w:p w14:paraId="6B33C66B" w14:textId="77777777" w:rsidR="005758C8" w:rsidRDefault="005758C8" w:rsidP="003E5C5E">
            <w:r>
              <w:t>0.054</w:t>
            </w:r>
          </w:p>
        </w:tc>
      </w:tr>
      <w:tr w:rsidR="005758C8" w14:paraId="3472AF8E" w14:textId="77777777" w:rsidTr="003E5C5E">
        <w:tc>
          <w:tcPr>
            <w:tcW w:w="1555" w:type="dxa"/>
          </w:tcPr>
          <w:p w14:paraId="5FC1285C" w14:textId="77777777" w:rsidR="005758C8" w:rsidRDefault="005758C8" w:rsidP="003E5C5E">
            <w:r>
              <w:t>Schedule</w:t>
            </w:r>
          </w:p>
        </w:tc>
        <w:tc>
          <w:tcPr>
            <w:tcW w:w="3685" w:type="dxa"/>
          </w:tcPr>
          <w:p w14:paraId="10364D35" w14:textId="77777777" w:rsidR="005758C8" w:rsidRDefault="005758C8" w:rsidP="003E5C5E">
            <w:r>
              <w:t>Acute back-to-back dose (7d)</w:t>
            </w:r>
          </w:p>
        </w:tc>
        <w:tc>
          <w:tcPr>
            <w:tcW w:w="992" w:type="dxa"/>
          </w:tcPr>
          <w:p w14:paraId="0E3CA06E" w14:textId="77777777" w:rsidR="005758C8" w:rsidRDefault="005758C8" w:rsidP="003E5C5E">
            <w:r>
              <w:t>0.956</w:t>
            </w:r>
          </w:p>
        </w:tc>
        <w:tc>
          <w:tcPr>
            <w:tcW w:w="1701" w:type="dxa"/>
          </w:tcPr>
          <w:p w14:paraId="46E35BF3" w14:textId="77777777" w:rsidR="005758C8" w:rsidRDefault="005758C8" w:rsidP="003E5C5E">
            <w:r>
              <w:t>0.903 to 1.011</w:t>
            </w:r>
          </w:p>
        </w:tc>
        <w:tc>
          <w:tcPr>
            <w:tcW w:w="1083" w:type="dxa"/>
          </w:tcPr>
          <w:p w14:paraId="1B4B57C4" w14:textId="77777777" w:rsidR="005758C8" w:rsidRDefault="005758C8" w:rsidP="003E5C5E">
            <w:r>
              <w:t>0.115</w:t>
            </w:r>
          </w:p>
        </w:tc>
      </w:tr>
      <w:tr w:rsidR="005758C8" w14:paraId="4ED68BFD" w14:textId="77777777" w:rsidTr="003E5C5E">
        <w:tc>
          <w:tcPr>
            <w:tcW w:w="1555" w:type="dxa"/>
          </w:tcPr>
          <w:p w14:paraId="2EC59AA7" w14:textId="77777777" w:rsidR="005758C8" w:rsidRDefault="005758C8" w:rsidP="003E5C5E">
            <w:r>
              <w:t>Player context</w:t>
            </w:r>
          </w:p>
        </w:tc>
        <w:tc>
          <w:tcPr>
            <w:tcW w:w="3685" w:type="dxa"/>
          </w:tcPr>
          <w:p w14:paraId="6DCAB7C1" w14:textId="77777777" w:rsidR="005758C8" w:rsidRDefault="005758C8" w:rsidP="003E5C5E">
            <w:r>
              <w:t>Season progress</w:t>
            </w:r>
          </w:p>
        </w:tc>
        <w:tc>
          <w:tcPr>
            <w:tcW w:w="992" w:type="dxa"/>
          </w:tcPr>
          <w:p w14:paraId="14F86512" w14:textId="77777777" w:rsidR="005758C8" w:rsidRDefault="005758C8" w:rsidP="003E5C5E">
            <w:r>
              <w:t>0.538</w:t>
            </w:r>
          </w:p>
        </w:tc>
        <w:tc>
          <w:tcPr>
            <w:tcW w:w="1701" w:type="dxa"/>
          </w:tcPr>
          <w:p w14:paraId="184A240E" w14:textId="77777777" w:rsidR="005758C8" w:rsidRDefault="005758C8" w:rsidP="003E5C5E">
            <w:r>
              <w:t>0.420 to 0.688</w:t>
            </w:r>
          </w:p>
        </w:tc>
        <w:tc>
          <w:tcPr>
            <w:tcW w:w="1083" w:type="dxa"/>
          </w:tcPr>
          <w:p w14:paraId="6F55EF9F" w14:textId="77777777" w:rsidR="005758C8" w:rsidRDefault="005758C8" w:rsidP="003E5C5E">
            <w:r>
              <w:t>8.0e-7</w:t>
            </w:r>
          </w:p>
        </w:tc>
      </w:tr>
      <w:tr w:rsidR="005758C8" w14:paraId="0BFD11AC" w14:textId="77777777" w:rsidTr="003E5C5E">
        <w:tc>
          <w:tcPr>
            <w:tcW w:w="1555" w:type="dxa"/>
          </w:tcPr>
          <w:p w14:paraId="17C5520A" w14:textId="77777777" w:rsidR="005758C8" w:rsidRDefault="005758C8" w:rsidP="003E5C5E">
            <w:r>
              <w:t>Player context</w:t>
            </w:r>
          </w:p>
        </w:tc>
        <w:tc>
          <w:tcPr>
            <w:tcW w:w="3685" w:type="dxa"/>
          </w:tcPr>
          <w:p w14:paraId="07E8F70B" w14:textId="77777777" w:rsidR="005758C8" w:rsidRDefault="005758C8" w:rsidP="003E5C5E">
            <w:r>
              <w:t>Post-All-Star phase</w:t>
            </w:r>
          </w:p>
        </w:tc>
        <w:tc>
          <w:tcPr>
            <w:tcW w:w="992" w:type="dxa"/>
          </w:tcPr>
          <w:p w14:paraId="0F5A1753" w14:textId="77777777" w:rsidR="005758C8" w:rsidRDefault="005758C8" w:rsidP="003E5C5E">
            <w:r>
              <w:t>1.541</w:t>
            </w:r>
          </w:p>
        </w:tc>
        <w:tc>
          <w:tcPr>
            <w:tcW w:w="1701" w:type="dxa"/>
          </w:tcPr>
          <w:p w14:paraId="0E3D72B8" w14:textId="77777777" w:rsidR="005758C8" w:rsidRDefault="005758C8" w:rsidP="003E5C5E">
            <w:r>
              <w:t>1.165 to 2.037</w:t>
            </w:r>
          </w:p>
        </w:tc>
        <w:tc>
          <w:tcPr>
            <w:tcW w:w="1083" w:type="dxa"/>
          </w:tcPr>
          <w:p w14:paraId="6666ACB9" w14:textId="77777777" w:rsidR="005758C8" w:rsidRDefault="005758C8" w:rsidP="003E5C5E">
            <w:r>
              <w:t>0.002</w:t>
            </w:r>
          </w:p>
        </w:tc>
      </w:tr>
      <w:tr w:rsidR="005758C8" w14:paraId="28D585D3" w14:textId="77777777" w:rsidTr="003E5C5E">
        <w:tc>
          <w:tcPr>
            <w:tcW w:w="1555" w:type="dxa"/>
          </w:tcPr>
          <w:p w14:paraId="069BAC82" w14:textId="77777777" w:rsidR="005758C8" w:rsidRDefault="005758C8" w:rsidP="003E5C5E">
            <w:r>
              <w:t>Player context</w:t>
            </w:r>
          </w:p>
        </w:tc>
        <w:tc>
          <w:tcPr>
            <w:tcW w:w="3685" w:type="dxa"/>
          </w:tcPr>
          <w:p w14:paraId="1D35B379" w14:textId="77777777" w:rsidR="005758C8" w:rsidRDefault="005758C8" w:rsidP="003E5C5E">
            <w:r>
              <w:t>Recently returned (&lt;=14d) *</w:t>
            </w:r>
          </w:p>
        </w:tc>
        <w:tc>
          <w:tcPr>
            <w:tcW w:w="992" w:type="dxa"/>
          </w:tcPr>
          <w:p w14:paraId="3032DDEF" w14:textId="77777777" w:rsidR="005758C8" w:rsidRDefault="005758C8" w:rsidP="003E5C5E">
            <w:r>
              <w:t>0.801</w:t>
            </w:r>
          </w:p>
        </w:tc>
        <w:tc>
          <w:tcPr>
            <w:tcW w:w="1701" w:type="dxa"/>
          </w:tcPr>
          <w:p w14:paraId="2A78DD69" w14:textId="77777777" w:rsidR="005758C8" w:rsidRDefault="005758C8" w:rsidP="003E5C5E">
            <w:r>
              <w:t>0.722 to 0.889</w:t>
            </w:r>
          </w:p>
        </w:tc>
        <w:tc>
          <w:tcPr>
            <w:tcW w:w="1083" w:type="dxa"/>
          </w:tcPr>
          <w:p w14:paraId="79D2D8D6" w14:textId="77777777" w:rsidR="005758C8" w:rsidRDefault="005758C8" w:rsidP="003E5C5E">
            <w:r>
              <w:t>2.9e-5</w:t>
            </w:r>
          </w:p>
        </w:tc>
      </w:tr>
      <w:tr w:rsidR="005758C8" w14:paraId="3BBEA499" w14:textId="77777777" w:rsidTr="003E5C5E">
        <w:tc>
          <w:tcPr>
            <w:tcW w:w="1555" w:type="dxa"/>
          </w:tcPr>
          <w:p w14:paraId="227BC1B3" w14:textId="77777777" w:rsidR="005758C8" w:rsidRDefault="005758C8" w:rsidP="003E5C5E">
            <w:r>
              <w:t>Player context</w:t>
            </w:r>
          </w:p>
        </w:tc>
        <w:tc>
          <w:tcPr>
            <w:tcW w:w="3685" w:type="dxa"/>
          </w:tcPr>
          <w:p w14:paraId="00C2C5E6" w14:textId="77777777" w:rsidR="005758C8" w:rsidRDefault="005758C8" w:rsidP="003E5C5E">
            <w:r>
              <w:t>Prior injury episodes this season</w:t>
            </w:r>
          </w:p>
        </w:tc>
        <w:tc>
          <w:tcPr>
            <w:tcW w:w="992" w:type="dxa"/>
          </w:tcPr>
          <w:p w14:paraId="4B2EC22D" w14:textId="77777777" w:rsidR="005758C8" w:rsidRDefault="005758C8" w:rsidP="003E5C5E">
            <w:r>
              <w:t>1.201</w:t>
            </w:r>
          </w:p>
        </w:tc>
        <w:tc>
          <w:tcPr>
            <w:tcW w:w="1701" w:type="dxa"/>
          </w:tcPr>
          <w:p w14:paraId="5BDC05F9" w14:textId="77777777" w:rsidR="005758C8" w:rsidRDefault="005758C8" w:rsidP="003E5C5E">
            <w:r>
              <w:t>1.155 to 1.249</w:t>
            </w:r>
          </w:p>
        </w:tc>
        <w:tc>
          <w:tcPr>
            <w:tcW w:w="1083" w:type="dxa"/>
          </w:tcPr>
          <w:p w14:paraId="22DE0DA8" w14:textId="77777777" w:rsidR="005758C8" w:rsidRDefault="005758C8" w:rsidP="003E5C5E">
            <w:r>
              <w:t>4.5e-20</w:t>
            </w:r>
          </w:p>
        </w:tc>
      </w:tr>
      <w:tr w:rsidR="005758C8" w14:paraId="5EB59CAB" w14:textId="77777777" w:rsidTr="003E5C5E">
        <w:tc>
          <w:tcPr>
            <w:tcW w:w="1555" w:type="dxa"/>
          </w:tcPr>
          <w:p w14:paraId="1BBD4EC3" w14:textId="77777777" w:rsidR="005758C8" w:rsidRDefault="005758C8" w:rsidP="003E5C5E">
            <w:r>
              <w:t>Player context</w:t>
            </w:r>
          </w:p>
        </w:tc>
        <w:tc>
          <w:tcPr>
            <w:tcW w:w="3685" w:type="dxa"/>
          </w:tcPr>
          <w:p w14:paraId="488345C3" w14:textId="77777777" w:rsidR="005758C8" w:rsidRDefault="005758C8" w:rsidP="003E5C5E">
            <w:r>
              <w:t>Career games missed (durability)</w:t>
            </w:r>
          </w:p>
        </w:tc>
        <w:tc>
          <w:tcPr>
            <w:tcW w:w="992" w:type="dxa"/>
          </w:tcPr>
          <w:p w14:paraId="6F182925" w14:textId="77777777" w:rsidR="005758C8" w:rsidRDefault="005758C8" w:rsidP="003E5C5E">
            <w:r>
              <w:t>1.168</w:t>
            </w:r>
          </w:p>
        </w:tc>
        <w:tc>
          <w:tcPr>
            <w:tcW w:w="1701" w:type="dxa"/>
          </w:tcPr>
          <w:p w14:paraId="0CEF7272" w14:textId="77777777" w:rsidR="005758C8" w:rsidRDefault="005758C8" w:rsidP="003E5C5E">
            <w:r>
              <w:t>1.090 to 1.253</w:t>
            </w:r>
          </w:p>
        </w:tc>
        <w:tc>
          <w:tcPr>
            <w:tcW w:w="1083" w:type="dxa"/>
          </w:tcPr>
          <w:p w14:paraId="59063895" w14:textId="77777777" w:rsidR="005758C8" w:rsidRDefault="005758C8" w:rsidP="003E5C5E">
            <w:r>
              <w:t>1.2e-5</w:t>
            </w:r>
          </w:p>
        </w:tc>
      </w:tr>
      <w:tr w:rsidR="005758C8" w14:paraId="4FCE0C44" w14:textId="77777777" w:rsidTr="003E5C5E">
        <w:tc>
          <w:tcPr>
            <w:tcW w:w="1555" w:type="dxa"/>
          </w:tcPr>
          <w:p w14:paraId="78484594" w14:textId="77777777" w:rsidR="005758C8" w:rsidRDefault="005758C8" w:rsidP="003E5C5E">
            <w:r>
              <w:lastRenderedPageBreak/>
              <w:t>Player context</w:t>
            </w:r>
          </w:p>
        </w:tc>
        <w:tc>
          <w:tcPr>
            <w:tcW w:w="3685" w:type="dxa"/>
          </w:tcPr>
          <w:p w14:paraId="07A22978" w14:textId="77777777" w:rsidR="005758C8" w:rsidRDefault="005758C8" w:rsidP="003E5C5E">
            <w:r>
              <w:t>Experience (seasons)</w:t>
            </w:r>
          </w:p>
        </w:tc>
        <w:tc>
          <w:tcPr>
            <w:tcW w:w="992" w:type="dxa"/>
          </w:tcPr>
          <w:p w14:paraId="731D86E1" w14:textId="77777777" w:rsidR="005758C8" w:rsidRDefault="005758C8" w:rsidP="003E5C5E">
            <w:r>
              <w:t>1.119</w:t>
            </w:r>
          </w:p>
        </w:tc>
        <w:tc>
          <w:tcPr>
            <w:tcW w:w="1701" w:type="dxa"/>
          </w:tcPr>
          <w:p w14:paraId="4ECC5EF9" w14:textId="77777777" w:rsidR="005758C8" w:rsidRDefault="005758C8" w:rsidP="003E5C5E">
            <w:r>
              <w:t>1.018 to 1.230</w:t>
            </w:r>
          </w:p>
        </w:tc>
        <w:tc>
          <w:tcPr>
            <w:tcW w:w="1083" w:type="dxa"/>
          </w:tcPr>
          <w:p w14:paraId="11644C41" w14:textId="77777777" w:rsidR="005758C8" w:rsidRDefault="005758C8" w:rsidP="003E5C5E">
            <w:r>
              <w:t>0.020</w:t>
            </w:r>
          </w:p>
        </w:tc>
      </w:tr>
      <w:tr w:rsidR="005758C8" w14:paraId="38A3BDCB" w14:textId="77777777" w:rsidTr="003E5C5E">
        <w:tc>
          <w:tcPr>
            <w:tcW w:w="1555" w:type="dxa"/>
          </w:tcPr>
          <w:p w14:paraId="2EB95E74" w14:textId="77777777" w:rsidR="005758C8" w:rsidRDefault="005758C8" w:rsidP="003E5C5E">
            <w:r>
              <w:t>Player context</w:t>
            </w:r>
          </w:p>
        </w:tc>
        <w:tc>
          <w:tcPr>
            <w:tcW w:w="3685" w:type="dxa"/>
          </w:tcPr>
          <w:p w14:paraId="18694223" w14:textId="77777777" w:rsidR="005758C8" w:rsidRDefault="005758C8" w:rsidP="003E5C5E">
            <w:r>
              <w:t>Played pre-season</w:t>
            </w:r>
          </w:p>
        </w:tc>
        <w:tc>
          <w:tcPr>
            <w:tcW w:w="992" w:type="dxa"/>
          </w:tcPr>
          <w:p w14:paraId="191B02D2" w14:textId="77777777" w:rsidR="005758C8" w:rsidRDefault="005758C8" w:rsidP="003E5C5E">
            <w:r>
              <w:t>0.925</w:t>
            </w:r>
          </w:p>
        </w:tc>
        <w:tc>
          <w:tcPr>
            <w:tcW w:w="1701" w:type="dxa"/>
          </w:tcPr>
          <w:p w14:paraId="3C47FE6B" w14:textId="77777777" w:rsidR="005758C8" w:rsidRDefault="005758C8" w:rsidP="003E5C5E">
            <w:r>
              <w:t>0.806 to 1.061</w:t>
            </w:r>
          </w:p>
        </w:tc>
        <w:tc>
          <w:tcPr>
            <w:tcW w:w="1083" w:type="dxa"/>
          </w:tcPr>
          <w:p w14:paraId="30F81754" w14:textId="77777777" w:rsidR="005758C8" w:rsidRDefault="005758C8" w:rsidP="003E5C5E">
            <w:r>
              <w:t>0.263</w:t>
            </w:r>
          </w:p>
        </w:tc>
      </w:tr>
      <w:tr w:rsidR="005758C8" w14:paraId="6DA6F82C" w14:textId="77777777" w:rsidTr="003E5C5E">
        <w:tc>
          <w:tcPr>
            <w:tcW w:w="1555" w:type="dxa"/>
          </w:tcPr>
          <w:p w14:paraId="7CB4EB23" w14:textId="77777777" w:rsidR="005758C8" w:rsidRDefault="005758C8" w:rsidP="003E5C5E">
            <w:r>
              <w:t>Player context</w:t>
            </w:r>
          </w:p>
        </w:tc>
        <w:tc>
          <w:tcPr>
            <w:tcW w:w="3685" w:type="dxa"/>
          </w:tcPr>
          <w:p w14:paraId="43AD881D" w14:textId="77777777" w:rsidR="005758C8" w:rsidRDefault="005758C8" w:rsidP="003E5C5E">
            <w:r>
              <w:t>Experience squared (inverted-U)</w:t>
            </w:r>
          </w:p>
        </w:tc>
        <w:tc>
          <w:tcPr>
            <w:tcW w:w="992" w:type="dxa"/>
          </w:tcPr>
          <w:p w14:paraId="734B97AD" w14:textId="77777777" w:rsidR="005758C8" w:rsidRDefault="005758C8" w:rsidP="003E5C5E">
            <w:r>
              <w:t>0.944</w:t>
            </w:r>
          </w:p>
        </w:tc>
        <w:tc>
          <w:tcPr>
            <w:tcW w:w="1701" w:type="dxa"/>
          </w:tcPr>
          <w:p w14:paraId="3606AB34" w14:textId="77777777" w:rsidR="005758C8" w:rsidRDefault="005758C8" w:rsidP="003E5C5E">
            <w:r>
              <w:t>0.903 to 0.987</w:t>
            </w:r>
          </w:p>
        </w:tc>
        <w:tc>
          <w:tcPr>
            <w:tcW w:w="1083" w:type="dxa"/>
          </w:tcPr>
          <w:p w14:paraId="38E2BE30" w14:textId="77777777" w:rsidR="005758C8" w:rsidRDefault="005758C8" w:rsidP="003E5C5E">
            <w:r>
              <w:t>0.011</w:t>
            </w:r>
          </w:p>
        </w:tc>
      </w:tr>
      <w:tr w:rsidR="005758C8" w14:paraId="2389CBCF" w14:textId="77777777" w:rsidTr="003E5C5E">
        <w:tc>
          <w:tcPr>
            <w:tcW w:w="1555" w:type="dxa"/>
          </w:tcPr>
          <w:p w14:paraId="398BADCA" w14:textId="77777777" w:rsidR="005758C8" w:rsidRDefault="005758C8" w:rsidP="003E5C5E">
            <w:r>
              <w:t>Player context</w:t>
            </w:r>
          </w:p>
        </w:tc>
        <w:tc>
          <w:tcPr>
            <w:tcW w:w="3685" w:type="dxa"/>
          </w:tcPr>
          <w:p w14:paraId="3E96F753" w14:textId="77777777" w:rsidR="005758C8" w:rsidRDefault="005758C8" w:rsidP="003E5C5E">
            <w:r>
              <w:t>Height</w:t>
            </w:r>
          </w:p>
        </w:tc>
        <w:tc>
          <w:tcPr>
            <w:tcW w:w="992" w:type="dxa"/>
          </w:tcPr>
          <w:p w14:paraId="409AF5EE" w14:textId="77777777" w:rsidR="005758C8" w:rsidRDefault="005758C8" w:rsidP="003E5C5E">
            <w:r>
              <w:t>1.024</w:t>
            </w:r>
          </w:p>
        </w:tc>
        <w:tc>
          <w:tcPr>
            <w:tcW w:w="1701" w:type="dxa"/>
          </w:tcPr>
          <w:p w14:paraId="13D98FF1" w14:textId="77777777" w:rsidR="005758C8" w:rsidRDefault="005758C8" w:rsidP="003E5C5E">
            <w:r>
              <w:t>0.953 to 1.099</w:t>
            </w:r>
          </w:p>
        </w:tc>
        <w:tc>
          <w:tcPr>
            <w:tcW w:w="1083" w:type="dxa"/>
          </w:tcPr>
          <w:p w14:paraId="1C73DA48" w14:textId="77777777" w:rsidR="005758C8" w:rsidRDefault="005758C8" w:rsidP="003E5C5E">
            <w:r>
              <w:t>0.518</w:t>
            </w:r>
          </w:p>
        </w:tc>
      </w:tr>
      <w:tr w:rsidR="005758C8" w14:paraId="23E95959" w14:textId="77777777" w:rsidTr="003E5C5E">
        <w:tc>
          <w:tcPr>
            <w:tcW w:w="1555" w:type="dxa"/>
          </w:tcPr>
          <w:p w14:paraId="785C7AE5" w14:textId="77777777" w:rsidR="005758C8" w:rsidRDefault="005758C8" w:rsidP="003E5C5E">
            <w:r>
              <w:t>Player context</w:t>
            </w:r>
          </w:p>
        </w:tc>
        <w:tc>
          <w:tcPr>
            <w:tcW w:w="3685" w:type="dxa"/>
          </w:tcPr>
          <w:p w14:paraId="0EE393F6" w14:textId="77777777" w:rsidR="005758C8" w:rsidRDefault="005758C8" w:rsidP="003E5C5E">
            <w:r>
              <w:t>Weight</w:t>
            </w:r>
          </w:p>
        </w:tc>
        <w:tc>
          <w:tcPr>
            <w:tcW w:w="992" w:type="dxa"/>
          </w:tcPr>
          <w:p w14:paraId="4BB00614" w14:textId="77777777" w:rsidR="005758C8" w:rsidRDefault="005758C8" w:rsidP="003E5C5E">
            <w:r>
              <w:t>1.006</w:t>
            </w:r>
          </w:p>
        </w:tc>
        <w:tc>
          <w:tcPr>
            <w:tcW w:w="1701" w:type="dxa"/>
          </w:tcPr>
          <w:p w14:paraId="3AE61292" w14:textId="77777777" w:rsidR="005758C8" w:rsidRDefault="005758C8" w:rsidP="003E5C5E">
            <w:r>
              <w:t>0.934 to 1.082</w:t>
            </w:r>
          </w:p>
        </w:tc>
        <w:tc>
          <w:tcPr>
            <w:tcW w:w="1083" w:type="dxa"/>
          </w:tcPr>
          <w:p w14:paraId="276334B2" w14:textId="77777777" w:rsidR="005758C8" w:rsidRDefault="005758C8" w:rsidP="003E5C5E">
            <w:r>
              <w:t>0.882</w:t>
            </w:r>
          </w:p>
        </w:tc>
      </w:tr>
    </w:tbl>
    <w:p w14:paraId="4E9908D1" w14:textId="77777777" w:rsidR="005758C8" w:rsidRDefault="005758C8" w:rsidP="005758C8">
      <w:pPr>
        <w:pStyle w:val="Heading3"/>
      </w:pPr>
      <w:bookmarkStart w:id="7" w:name="proportional-hazards"/>
      <w:bookmarkEnd w:id="6"/>
      <w:r>
        <w:t>3.3 Proportional hazards</w:t>
      </w:r>
    </w:p>
    <w:p w14:paraId="5FF40FB8" w14:textId="6815C36F" w:rsidR="005758C8" w:rsidRPr="006C54B5" w:rsidRDefault="005758C8" w:rsidP="005758C8">
      <w:pPr>
        <w:rPr>
          <w:color w:val="000000" w:themeColor="text1"/>
        </w:rPr>
      </w:pPr>
      <w:r w:rsidRPr="006C54B5">
        <w:rPr>
          <w:color w:val="000000" w:themeColor="text1"/>
        </w:rPr>
        <w:t>The global test rejected proportionality (χ² = 103.4 on 24 df, p = 7.9e-12) and 12 covariates flagged individually. At 3,921 events this was close to inevitable. The two covariates carrying the substantive workload were among the most clearly proportional in the model: chronic load (p = 0.29) and acute load (p = 0.98), as was days rest (p = 0.85). The injury-history terms did flag, prior episodes (p = 0.002) and career games missed (p = 0.002), and both drift toward zero as a season progresses, which is what frailty</w:t>
      </w:r>
      <w:r w:rsidR="006C54B5" w:rsidRPr="006C54B5">
        <w:rPr>
          <w:color w:val="000000" w:themeColor="text1"/>
        </w:rPr>
        <w:t xml:space="preserve"> </w:t>
      </w:r>
      <w:r w:rsidRPr="006C54B5">
        <w:rPr>
          <w:color w:val="000000" w:themeColor="text1"/>
        </w:rPr>
        <w:t xml:space="preserve">compression </w:t>
      </w:r>
      <w:r w:rsidR="006C54B5" w:rsidRPr="006C54B5">
        <w:rPr>
          <w:color w:val="000000" w:themeColor="text1"/>
        </w:rPr>
        <w:t xml:space="preserve">(at risk set decreasing) </w:t>
      </w:r>
      <w:r w:rsidRPr="006C54B5">
        <w:rPr>
          <w:color w:val="000000" w:themeColor="text1"/>
        </w:rPr>
        <w:t>looks like rather than a changing physiological effect.</w:t>
      </w:r>
    </w:p>
    <w:p w14:paraId="310BDEDC" w14:textId="2247801D" w:rsidR="005758C8" w:rsidRPr="006C54B5" w:rsidRDefault="005758C8" w:rsidP="005758C8">
      <w:pPr>
        <w:rPr>
          <w:color w:val="000000" w:themeColor="text1"/>
        </w:rPr>
      </w:pPr>
      <w:r w:rsidRPr="006C54B5">
        <w:rPr>
          <w:color w:val="000000" w:themeColor="text1"/>
        </w:rPr>
        <w:t xml:space="preserve">Classifying the twelve violators by direction of drift showed eight </w:t>
      </w:r>
      <w:r w:rsidR="006C54B5" w:rsidRPr="006C54B5">
        <w:rPr>
          <w:color w:val="000000" w:themeColor="text1"/>
        </w:rPr>
        <w:t>moving</w:t>
      </w:r>
      <w:r w:rsidRPr="006C54B5">
        <w:rPr>
          <w:color w:val="000000" w:themeColor="text1"/>
        </w:rPr>
        <w:t xml:space="preserve"> toward zero throughout the season, </w:t>
      </w:r>
      <w:r w:rsidR="006C54B5" w:rsidRPr="006C54B5">
        <w:rPr>
          <w:color w:val="000000" w:themeColor="text1"/>
        </w:rPr>
        <w:t>showing</w:t>
      </w:r>
      <w:r w:rsidRPr="006C54B5">
        <w:rPr>
          <w:color w:val="000000" w:themeColor="text1"/>
        </w:rPr>
        <w:t xml:space="preserve"> survivor and frailty compression. Letting the acute-load coefficient change with time was tested for results, gaining nothing out of sample (0.713 against 0.713). Appendix B.1 reports all three analyses. The proportional model is therefore reported, and Section 3.5 shows where the season dynamic </w:t>
      </w:r>
      <w:r w:rsidR="006C54B5" w:rsidRPr="006C54B5">
        <w:rPr>
          <w:color w:val="000000" w:themeColor="text1"/>
        </w:rPr>
        <w:t>is</w:t>
      </w:r>
      <w:r w:rsidRPr="006C54B5">
        <w:rPr>
          <w:color w:val="000000" w:themeColor="text1"/>
        </w:rPr>
        <w:t>.</w:t>
      </w:r>
    </w:p>
    <w:bookmarkEnd w:id="7"/>
    <w:p w14:paraId="066F50E0" w14:textId="77777777" w:rsidR="00CD0D50" w:rsidRDefault="00CD0D50" w:rsidP="00CD0D50">
      <w:pPr>
        <w:pStyle w:val="Heading3"/>
      </w:pPr>
      <w:r>
        <w:t>3.4 Discrimination, calibration, and mechanism</w:t>
      </w:r>
    </w:p>
    <w:p w14:paraId="777E5B37" w14:textId="77777777" w:rsidR="00CD0D50" w:rsidRPr="006C54B5" w:rsidRDefault="00CD0D50" w:rsidP="00CD0D50">
      <w:pPr>
        <w:rPr>
          <w:color w:val="000000" w:themeColor="text1"/>
        </w:rPr>
      </w:pPr>
      <w:r w:rsidRPr="006C54B5">
        <w:rPr>
          <w:color w:val="000000" w:themeColor="text1"/>
        </w:rPr>
        <w:t>Model 3 achieved a concordance of 0.707 (95% CI 0.697 to 0.717). Observed injury rates rose across risk-score deciles from 6.9 to 64.7 events per 1,000 intervals, a nine-fold spread with a rank correlation of 1.0 (Figure 2).</w:t>
      </w:r>
    </w:p>
    <w:p w14:paraId="457E55E0" w14:textId="77777777" w:rsidR="00CD0D50" w:rsidRDefault="00CD0D50" w:rsidP="00CD0D50">
      <w:pPr>
        <w:jc w:val="center"/>
      </w:pPr>
      <w:r>
        <w:rPr>
          <w:noProof/>
        </w:rPr>
        <w:drawing>
          <wp:inline distT="0" distB="0" distL="0" distR="0" wp14:anchorId="7BB36866" wp14:editId="2CB8FB88">
            <wp:extent cx="4665253" cy="299909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ure2_calibration_decile.png"/>
                    <pic:cNvPicPr>
                      <a:picLocks noChangeAspect="1" noChangeArrowheads="1"/>
                    </pic:cNvPicPr>
                  </pic:nvPicPr>
                  <pic:blipFill>
                    <a:blip r:embed="rId8"/>
                    <a:stretch>
                      <a:fillRect/>
                    </a:stretch>
                  </pic:blipFill>
                  <pic:spPr bwMode="auto">
                    <a:xfrm>
                      <a:off x="0" y="0"/>
                      <a:ext cx="4672362" cy="3003661"/>
                    </a:xfrm>
                    <a:prstGeom prst="rect">
                      <a:avLst/>
                    </a:prstGeom>
                    <a:noFill/>
                    <a:ln w="9525">
                      <a:noFill/>
                      <a:headEnd/>
                      <a:tailEnd/>
                    </a:ln>
                  </pic:spPr>
                </pic:pic>
              </a:graphicData>
            </a:graphic>
          </wp:inline>
        </w:drawing>
      </w:r>
    </w:p>
    <w:p w14:paraId="1AB146D2" w14:textId="77777777" w:rsidR="00CD0D50" w:rsidRPr="00300FF4" w:rsidRDefault="00CD0D50" w:rsidP="00CD0D50">
      <w:pPr>
        <w:rPr>
          <w:color w:val="000000" w:themeColor="text1"/>
        </w:rPr>
      </w:pPr>
      <w:r w:rsidRPr="00300FF4">
        <w:rPr>
          <w:b/>
          <w:bCs/>
          <w:color w:val="000000" w:themeColor="text1"/>
        </w:rPr>
        <w:t>Figure 2.</w:t>
      </w:r>
      <w:r w:rsidRPr="00300FF4">
        <w:rPr>
          <w:color w:val="000000" w:themeColor="text1"/>
        </w:rPr>
        <w:t xml:space="preserve"> Observed injury rate per 1,000 intervals by risk-score decile, Model 3.</w:t>
      </w:r>
    </w:p>
    <w:p w14:paraId="1DF6B4F7" w14:textId="57681AB0" w:rsidR="00CD0D50" w:rsidRPr="00300FF4" w:rsidRDefault="00CD0D50" w:rsidP="00CD0D50">
      <w:pPr>
        <w:rPr>
          <w:color w:val="000000" w:themeColor="text1"/>
        </w:rPr>
      </w:pPr>
      <w:r w:rsidRPr="00300FF4">
        <w:rPr>
          <w:color w:val="000000" w:themeColor="text1"/>
        </w:rPr>
        <w:t>The mechanism split is a central result (Table 4). Chronic load returns HR 1.77 on injuries workload cannot cause, which is larger than the 1.40 it returns on diagnosed overuse</w:t>
      </w:r>
      <w:r w:rsidR="00446661" w:rsidRPr="00300FF4">
        <w:rPr>
          <w:color w:val="000000" w:themeColor="text1"/>
        </w:rPr>
        <w:t>/repetitive</w:t>
      </w:r>
      <w:r w:rsidRPr="00300FF4">
        <w:rPr>
          <w:color w:val="000000" w:themeColor="text1"/>
        </w:rPr>
        <w:t>, the injuries it is supposed to cause. A month of heavy load does not fracture a finger, so that 1.77 cannot be fatigue</w:t>
      </w:r>
      <w:r w:rsidR="00446661" w:rsidRPr="00300FF4">
        <w:rPr>
          <w:color w:val="000000" w:themeColor="text1"/>
        </w:rPr>
        <w:t xml:space="preserve">, what </w:t>
      </w:r>
      <w:r w:rsidRPr="00300FF4">
        <w:rPr>
          <w:color w:val="000000" w:themeColor="text1"/>
        </w:rPr>
        <w:t>it has detected here is exposur</w:t>
      </w:r>
      <w:r w:rsidR="00446661" w:rsidRPr="00300FF4">
        <w:rPr>
          <w:color w:val="000000" w:themeColor="text1"/>
        </w:rPr>
        <w:t>e.</w:t>
      </w:r>
      <w:r w:rsidRPr="00300FF4">
        <w:rPr>
          <w:color w:val="000000" w:themeColor="text1"/>
        </w:rPr>
        <w:t xml:space="preserve"> </w:t>
      </w:r>
      <w:r w:rsidR="00446661" w:rsidRPr="00300FF4">
        <w:rPr>
          <w:color w:val="000000" w:themeColor="text1"/>
        </w:rPr>
        <w:t>P</w:t>
      </w:r>
      <w:r w:rsidRPr="00300FF4">
        <w:rPr>
          <w:color w:val="000000" w:themeColor="text1"/>
        </w:rPr>
        <w:t xml:space="preserve">layers carrying a heavy 28-day load </w:t>
      </w:r>
      <w:r w:rsidRPr="00300FF4">
        <w:rPr>
          <w:color w:val="000000" w:themeColor="text1"/>
        </w:rPr>
        <w:lastRenderedPageBreak/>
        <w:t>are the ones on court when a loose ball or a stray elbow, and they are carrying that load because they were fit enough to keep being selected</w:t>
      </w:r>
      <w:r w:rsidR="00446661" w:rsidRPr="00300FF4">
        <w:rPr>
          <w:color w:val="000000" w:themeColor="text1"/>
        </w:rPr>
        <w:t xml:space="preserve"> and the more they play the more exposure they have to these more probabilistic events</w:t>
      </w:r>
      <w:r w:rsidRPr="00300FF4">
        <w:rPr>
          <w:color w:val="000000" w:themeColor="text1"/>
        </w:rPr>
        <w:t>.</w:t>
      </w:r>
    </w:p>
    <w:p w14:paraId="1C8936EF" w14:textId="76164925" w:rsidR="00CD0D50" w:rsidRPr="00300FF4" w:rsidRDefault="00CD0D50" w:rsidP="00CD0D50">
      <w:pPr>
        <w:rPr>
          <w:color w:val="000000" w:themeColor="text1"/>
        </w:rPr>
      </w:pPr>
      <w:r w:rsidRPr="00300FF4">
        <w:rPr>
          <w:color w:val="000000" w:themeColor="text1"/>
        </w:rPr>
        <w:t xml:space="preserve">Acute load </w:t>
      </w:r>
      <w:r w:rsidR="00446661" w:rsidRPr="00300FF4">
        <w:rPr>
          <w:color w:val="000000" w:themeColor="text1"/>
        </w:rPr>
        <w:t>shows a different result</w:t>
      </w:r>
      <w:r w:rsidRPr="00300FF4">
        <w:rPr>
          <w:color w:val="000000" w:themeColor="text1"/>
        </w:rPr>
        <w:t xml:space="preserve">, and splitting the overuse tier is what makes it visible. Where a pathology is </w:t>
      </w:r>
      <w:r w:rsidR="00446661" w:rsidRPr="00300FF4">
        <w:rPr>
          <w:color w:val="000000" w:themeColor="text1"/>
        </w:rPr>
        <w:t>named</w:t>
      </w:r>
      <w:r w:rsidRPr="00300FF4">
        <w:rPr>
          <w:color w:val="000000" w:themeColor="text1"/>
        </w:rPr>
        <w:t xml:space="preserve">, acute seven-day load carries HR 1.90 (p = 0.001), larger than for acute non-contact injury (1.42, p = 0.001). Where the report records only that something is sore, it is flat (1.00, p = 0.97), and on the contact control it is indistinguishable from no effect (1.22, p = 0.23). Pooled, the two overuse columns </w:t>
      </w:r>
      <w:r w:rsidR="00446661" w:rsidRPr="00300FF4">
        <w:rPr>
          <w:color w:val="000000" w:themeColor="text1"/>
        </w:rPr>
        <w:t>are</w:t>
      </w:r>
      <w:r w:rsidRPr="00300FF4">
        <w:rPr>
          <w:color w:val="000000" w:themeColor="text1"/>
        </w:rPr>
        <w:t xml:space="preserve"> ambiguous. Effect size and significance agree across all four columns, and that agreement is what makes the pattern read </w:t>
      </w:r>
      <w:r w:rsidR="00446661" w:rsidRPr="00300FF4">
        <w:rPr>
          <w:color w:val="000000" w:themeColor="text1"/>
        </w:rPr>
        <w:t>more than just</w:t>
      </w:r>
      <w:r w:rsidRPr="00300FF4">
        <w:rPr>
          <w:color w:val="000000" w:themeColor="text1"/>
        </w:rPr>
        <w:t xml:space="preserve"> noise.</w:t>
      </w:r>
    </w:p>
    <w:p w14:paraId="570D2213" w14:textId="49AD4C4C" w:rsidR="00CD0D50" w:rsidRPr="00300FF4" w:rsidRDefault="00446661" w:rsidP="00CD0D50">
      <w:pPr>
        <w:rPr>
          <w:color w:val="000000" w:themeColor="text1"/>
        </w:rPr>
      </w:pPr>
      <w:r w:rsidRPr="00300FF4">
        <w:rPr>
          <w:color w:val="000000" w:themeColor="text1"/>
        </w:rPr>
        <w:t>O</w:t>
      </w:r>
      <w:r w:rsidR="00CD0D50" w:rsidRPr="00300FF4">
        <w:rPr>
          <w:color w:val="000000" w:themeColor="text1"/>
        </w:rPr>
        <w:t xml:space="preserve">nly two covariates clear the control at all. Acute load is the clear one at 1.55 times the control estimate; prior injury episodes </w:t>
      </w:r>
      <w:r w:rsidRPr="00300FF4">
        <w:rPr>
          <w:color w:val="000000" w:themeColor="text1"/>
        </w:rPr>
        <w:t>are</w:t>
      </w:r>
      <w:r w:rsidR="00CD0D50" w:rsidRPr="00300FF4">
        <w:rPr>
          <w:color w:val="000000" w:themeColor="text1"/>
        </w:rPr>
        <w:t xml:space="preserve"> the marginal one at 1.04, a modest excess but in the right direction and the term least explicable as court time. Everything else sits at or below 1.0. They are not discriminating between injury mechanisms because they are not measuring a mechanism; they are measuring exposure, and exposure raises the hazard of everything that can happen on a basketball court.</w:t>
      </w:r>
      <w:r w:rsidRPr="00300FF4">
        <w:rPr>
          <w:color w:val="000000" w:themeColor="text1"/>
        </w:rPr>
        <w:t xml:space="preserve"> This gives great confidence that with the possibility of increased quality of workload and injury data this gap can be bridged where it shows in our model specific covariates that can. </w:t>
      </w:r>
    </w:p>
    <w:p w14:paraId="2F1716A9" w14:textId="34A561C4" w:rsidR="00CD0D50" w:rsidRPr="00300FF4" w:rsidRDefault="00300FF4" w:rsidP="00CD0D50">
      <w:pPr>
        <w:rPr>
          <w:color w:val="000000" w:themeColor="text1"/>
        </w:rPr>
      </w:pPr>
      <w:r w:rsidRPr="00300FF4">
        <w:rPr>
          <w:color w:val="000000" w:themeColor="text1"/>
        </w:rPr>
        <w:t>T</w:t>
      </w:r>
      <w:r w:rsidR="00CD0D50" w:rsidRPr="00300FF4">
        <w:rPr>
          <w:color w:val="000000" w:themeColor="text1"/>
        </w:rPr>
        <w:t>he mechanism split does not weaken the workload result so much as change what can be claimed from it. It resolves the association into two components that a pooled outcome cannot separate</w:t>
      </w:r>
      <w:r w:rsidRPr="00300FF4">
        <w:rPr>
          <w:color w:val="000000" w:themeColor="text1"/>
        </w:rPr>
        <w:t>; a</w:t>
      </w:r>
      <w:r w:rsidR="00CD0D50" w:rsidRPr="00300FF4">
        <w:rPr>
          <w:color w:val="000000" w:themeColor="text1"/>
        </w:rPr>
        <w:t xml:space="preserve">n exposure component, carried by chronic load and the context terms and acting on every injury type including </w:t>
      </w:r>
      <w:r w:rsidRPr="00300FF4">
        <w:rPr>
          <w:color w:val="000000" w:themeColor="text1"/>
        </w:rPr>
        <w:t>that load</w:t>
      </w:r>
      <w:r w:rsidR="00CD0D50" w:rsidRPr="00300FF4">
        <w:rPr>
          <w:color w:val="000000" w:themeColor="text1"/>
        </w:rPr>
        <w:t xml:space="preserve"> cannot cause, and a much narrower fatigue component, carried by acute load and visible only where the outcome is a diagnosed pathology. </w:t>
      </w:r>
    </w:p>
    <w:p w14:paraId="23CD1E7F" w14:textId="47A47B70" w:rsidR="00CD0D50" w:rsidRPr="00300FF4" w:rsidRDefault="00CD0D50" w:rsidP="00CD0D50">
      <w:pPr>
        <w:rPr>
          <w:color w:val="000000" w:themeColor="text1"/>
        </w:rPr>
      </w:pPr>
      <w:r w:rsidRPr="00300FF4">
        <w:rPr>
          <w:b/>
          <w:color w:val="000000" w:themeColor="text1"/>
        </w:rPr>
        <w:t xml:space="preserve">Table 4. Mechanism split. Cause-specific models on the Model 3 specification, so estimates are comparable with Table 3 and each other. The overuse tier is reported in two columns according to whether the report named a pathology or recorded only a symptom. </w:t>
      </w:r>
    </w:p>
    <w:tbl>
      <w:tblPr>
        <w:tblStyle w:val="TableGrid"/>
        <w:tblW w:w="5000" w:type="pct"/>
        <w:tblLayout w:type="fixed"/>
        <w:tblLook w:val="0020" w:firstRow="1" w:lastRow="0" w:firstColumn="0" w:lastColumn="0" w:noHBand="0" w:noVBand="0"/>
      </w:tblPr>
      <w:tblGrid>
        <w:gridCol w:w="1900"/>
        <w:gridCol w:w="1186"/>
        <w:gridCol w:w="1186"/>
        <w:gridCol w:w="1186"/>
        <w:gridCol w:w="1186"/>
        <w:gridCol w:w="1186"/>
        <w:gridCol w:w="1186"/>
      </w:tblGrid>
      <w:tr w:rsidR="00CD0D50" w:rsidRPr="0054438F" w14:paraId="153AEACB" w14:textId="77777777" w:rsidTr="003E5C5E">
        <w:tc>
          <w:tcPr>
            <w:tcW w:w="1900" w:type="dxa"/>
            <w:shd w:val="clear" w:color="auto" w:fill="D9D9D9" w:themeFill="background1" w:themeFillShade="D9"/>
          </w:tcPr>
          <w:p w14:paraId="537D1BDB" w14:textId="77777777" w:rsidR="00CD0D50" w:rsidRPr="0054438F" w:rsidRDefault="00CD0D50" w:rsidP="003E5C5E">
            <w:pPr>
              <w:jc w:val="left"/>
              <w:rPr>
                <w:b/>
                <w:bCs/>
              </w:rPr>
            </w:pPr>
            <w:r w:rsidRPr="0054438F">
              <w:rPr>
                <w:b/>
                <w:bCs/>
              </w:rPr>
              <w:t>Covariate (per SD)</w:t>
            </w:r>
          </w:p>
        </w:tc>
        <w:tc>
          <w:tcPr>
            <w:tcW w:w="1186" w:type="dxa"/>
            <w:shd w:val="clear" w:color="auto" w:fill="D9D9D9" w:themeFill="background1" w:themeFillShade="D9"/>
          </w:tcPr>
          <w:p w14:paraId="01A29214" w14:textId="77777777" w:rsidR="00CD0D50" w:rsidRPr="0054438F" w:rsidRDefault="00CD0D50" w:rsidP="003E5C5E">
            <w:pPr>
              <w:jc w:val="left"/>
              <w:rPr>
                <w:b/>
                <w:bCs/>
              </w:rPr>
            </w:pPr>
            <w:r w:rsidRPr="0054438F">
              <w:rPr>
                <w:b/>
                <w:bCs/>
              </w:rPr>
              <w:t>Overuse (diagnosed)</w:t>
            </w:r>
          </w:p>
        </w:tc>
        <w:tc>
          <w:tcPr>
            <w:tcW w:w="1186" w:type="dxa"/>
            <w:shd w:val="clear" w:color="auto" w:fill="D9D9D9" w:themeFill="background1" w:themeFillShade="D9"/>
          </w:tcPr>
          <w:p w14:paraId="54CAC3DC" w14:textId="77777777" w:rsidR="00CD0D50" w:rsidRPr="0054438F" w:rsidRDefault="00CD0D50" w:rsidP="003E5C5E">
            <w:pPr>
              <w:jc w:val="left"/>
              <w:rPr>
                <w:b/>
                <w:bCs/>
              </w:rPr>
            </w:pPr>
            <w:r w:rsidRPr="0054438F">
              <w:rPr>
                <w:b/>
                <w:bCs/>
              </w:rPr>
              <w:t>Overuse (symptom only)</w:t>
            </w:r>
          </w:p>
        </w:tc>
        <w:tc>
          <w:tcPr>
            <w:tcW w:w="1186" w:type="dxa"/>
            <w:shd w:val="clear" w:color="auto" w:fill="D9D9D9" w:themeFill="background1" w:themeFillShade="D9"/>
          </w:tcPr>
          <w:p w14:paraId="01C8AA6A" w14:textId="77777777" w:rsidR="00CD0D50" w:rsidRPr="0054438F" w:rsidRDefault="00CD0D50" w:rsidP="003E5C5E">
            <w:pPr>
              <w:jc w:val="left"/>
              <w:rPr>
                <w:b/>
                <w:bCs/>
              </w:rPr>
            </w:pPr>
            <w:r w:rsidRPr="0054438F">
              <w:rPr>
                <w:b/>
                <w:bCs/>
              </w:rPr>
              <w:t>Acute non-contact</w:t>
            </w:r>
          </w:p>
        </w:tc>
        <w:tc>
          <w:tcPr>
            <w:tcW w:w="1186" w:type="dxa"/>
            <w:shd w:val="clear" w:color="auto" w:fill="D9D9D9" w:themeFill="background1" w:themeFillShade="D9"/>
          </w:tcPr>
          <w:p w14:paraId="0A3E5B22" w14:textId="77777777" w:rsidR="00CD0D50" w:rsidRPr="0054438F" w:rsidRDefault="00CD0D50" w:rsidP="003E5C5E">
            <w:pPr>
              <w:jc w:val="left"/>
              <w:rPr>
                <w:b/>
                <w:bCs/>
              </w:rPr>
            </w:pPr>
            <w:r w:rsidRPr="0054438F">
              <w:rPr>
                <w:b/>
                <w:bCs/>
              </w:rPr>
              <w:t>Acute impact (control)</w:t>
            </w:r>
          </w:p>
        </w:tc>
        <w:tc>
          <w:tcPr>
            <w:tcW w:w="1186" w:type="dxa"/>
            <w:shd w:val="clear" w:color="auto" w:fill="D9D9D9" w:themeFill="background1" w:themeFillShade="D9"/>
          </w:tcPr>
          <w:p w14:paraId="339D4D3B" w14:textId="77777777" w:rsidR="00CD0D50" w:rsidRPr="0054438F" w:rsidRDefault="00CD0D50" w:rsidP="003E5C5E">
            <w:pPr>
              <w:jc w:val="left"/>
              <w:rPr>
                <w:b/>
                <w:bCs/>
              </w:rPr>
            </w:pPr>
            <w:r w:rsidRPr="0054438F">
              <w:rPr>
                <w:b/>
                <w:bCs/>
              </w:rPr>
              <w:t>Diagnosed ÷ control</w:t>
            </w:r>
          </w:p>
        </w:tc>
        <w:tc>
          <w:tcPr>
            <w:tcW w:w="1186" w:type="dxa"/>
            <w:shd w:val="clear" w:color="auto" w:fill="D9D9D9" w:themeFill="background1" w:themeFillShade="D9"/>
          </w:tcPr>
          <w:p w14:paraId="34A8B19E" w14:textId="77777777" w:rsidR="00CD0D50" w:rsidRPr="0054438F" w:rsidRDefault="00CD0D50" w:rsidP="003E5C5E">
            <w:pPr>
              <w:jc w:val="left"/>
              <w:rPr>
                <w:b/>
                <w:bCs/>
              </w:rPr>
            </w:pPr>
            <w:r w:rsidRPr="0054438F">
              <w:rPr>
                <w:b/>
                <w:bCs/>
              </w:rPr>
              <w:t>Non-contact ÷ control</w:t>
            </w:r>
          </w:p>
        </w:tc>
      </w:tr>
      <w:tr w:rsidR="00CD0D50" w14:paraId="233186B2" w14:textId="77777777" w:rsidTr="003E5C5E">
        <w:tc>
          <w:tcPr>
            <w:tcW w:w="1900" w:type="dxa"/>
          </w:tcPr>
          <w:p w14:paraId="104E2423" w14:textId="77777777" w:rsidR="00CD0D50" w:rsidRDefault="00CD0D50" w:rsidP="003E5C5E">
            <w:pPr>
              <w:jc w:val="left"/>
            </w:pPr>
            <w:r>
              <w:rPr>
                <w:b/>
                <w:bCs/>
              </w:rPr>
              <w:t>Chronic load (28d)</w:t>
            </w:r>
          </w:p>
        </w:tc>
        <w:tc>
          <w:tcPr>
            <w:tcW w:w="1186" w:type="dxa"/>
          </w:tcPr>
          <w:p w14:paraId="20CD185D" w14:textId="77777777" w:rsidR="00CD0D50" w:rsidRDefault="00CD0D50" w:rsidP="003E5C5E">
            <w:pPr>
              <w:jc w:val="left"/>
            </w:pPr>
            <w:r>
              <w:rPr>
                <w:b/>
                <w:bCs/>
              </w:rPr>
              <w:t>1.40</w:t>
            </w:r>
          </w:p>
        </w:tc>
        <w:tc>
          <w:tcPr>
            <w:tcW w:w="1186" w:type="dxa"/>
          </w:tcPr>
          <w:p w14:paraId="772C681C" w14:textId="77777777" w:rsidR="00CD0D50" w:rsidRDefault="00CD0D50" w:rsidP="003E5C5E">
            <w:pPr>
              <w:jc w:val="left"/>
            </w:pPr>
            <w:r>
              <w:rPr>
                <w:b/>
                <w:bCs/>
              </w:rPr>
              <w:t>1.69</w:t>
            </w:r>
          </w:p>
        </w:tc>
        <w:tc>
          <w:tcPr>
            <w:tcW w:w="1186" w:type="dxa"/>
          </w:tcPr>
          <w:p w14:paraId="7DA2E4D4" w14:textId="77777777" w:rsidR="00CD0D50" w:rsidRDefault="00CD0D50" w:rsidP="003E5C5E">
            <w:pPr>
              <w:jc w:val="left"/>
            </w:pPr>
            <w:r>
              <w:rPr>
                <w:b/>
                <w:bCs/>
              </w:rPr>
              <w:t>1.88</w:t>
            </w:r>
          </w:p>
        </w:tc>
        <w:tc>
          <w:tcPr>
            <w:tcW w:w="1186" w:type="dxa"/>
          </w:tcPr>
          <w:p w14:paraId="6D319BC3" w14:textId="77777777" w:rsidR="00CD0D50" w:rsidRDefault="00CD0D50" w:rsidP="003E5C5E">
            <w:pPr>
              <w:jc w:val="left"/>
            </w:pPr>
            <w:r>
              <w:rPr>
                <w:b/>
                <w:bCs/>
              </w:rPr>
              <w:t>1.77</w:t>
            </w:r>
          </w:p>
        </w:tc>
        <w:tc>
          <w:tcPr>
            <w:tcW w:w="1186" w:type="dxa"/>
          </w:tcPr>
          <w:p w14:paraId="46B2C46D" w14:textId="77777777" w:rsidR="00CD0D50" w:rsidRDefault="00CD0D50" w:rsidP="003E5C5E">
            <w:pPr>
              <w:jc w:val="left"/>
            </w:pPr>
            <w:r>
              <w:rPr>
                <w:b/>
                <w:bCs/>
              </w:rPr>
              <w:t>0.79</w:t>
            </w:r>
          </w:p>
        </w:tc>
        <w:tc>
          <w:tcPr>
            <w:tcW w:w="1186" w:type="dxa"/>
          </w:tcPr>
          <w:p w14:paraId="5326751E" w14:textId="77777777" w:rsidR="00CD0D50" w:rsidRDefault="00CD0D50" w:rsidP="003E5C5E">
            <w:pPr>
              <w:jc w:val="left"/>
            </w:pPr>
            <w:r>
              <w:rPr>
                <w:b/>
                <w:bCs/>
              </w:rPr>
              <w:t>1.06</w:t>
            </w:r>
          </w:p>
        </w:tc>
      </w:tr>
      <w:tr w:rsidR="00CD0D50" w14:paraId="5B206B56" w14:textId="77777777" w:rsidTr="003E5C5E">
        <w:tc>
          <w:tcPr>
            <w:tcW w:w="1900" w:type="dxa"/>
          </w:tcPr>
          <w:p w14:paraId="3E092212" w14:textId="77777777" w:rsidR="00CD0D50" w:rsidRDefault="00CD0D50" w:rsidP="003E5C5E">
            <w:pPr>
              <w:jc w:val="left"/>
            </w:pPr>
            <w:r>
              <w:t>Acute load (7d)</w:t>
            </w:r>
          </w:p>
        </w:tc>
        <w:tc>
          <w:tcPr>
            <w:tcW w:w="1186" w:type="dxa"/>
          </w:tcPr>
          <w:p w14:paraId="7F6CEA59" w14:textId="77777777" w:rsidR="00CD0D50" w:rsidRDefault="00CD0D50" w:rsidP="003E5C5E">
            <w:pPr>
              <w:jc w:val="left"/>
            </w:pPr>
            <w:r>
              <w:t>1.90</w:t>
            </w:r>
          </w:p>
        </w:tc>
        <w:tc>
          <w:tcPr>
            <w:tcW w:w="1186" w:type="dxa"/>
          </w:tcPr>
          <w:p w14:paraId="1067420F" w14:textId="77777777" w:rsidR="00CD0D50" w:rsidRDefault="00CD0D50" w:rsidP="003E5C5E">
            <w:pPr>
              <w:jc w:val="left"/>
            </w:pPr>
            <w:r>
              <w:t>1.00</w:t>
            </w:r>
          </w:p>
        </w:tc>
        <w:tc>
          <w:tcPr>
            <w:tcW w:w="1186" w:type="dxa"/>
          </w:tcPr>
          <w:p w14:paraId="645DF850" w14:textId="77777777" w:rsidR="00CD0D50" w:rsidRDefault="00CD0D50" w:rsidP="003E5C5E">
            <w:pPr>
              <w:jc w:val="left"/>
            </w:pPr>
            <w:r>
              <w:t>1.42</w:t>
            </w:r>
          </w:p>
        </w:tc>
        <w:tc>
          <w:tcPr>
            <w:tcW w:w="1186" w:type="dxa"/>
          </w:tcPr>
          <w:p w14:paraId="040BFE1E" w14:textId="77777777" w:rsidR="00CD0D50" w:rsidRDefault="00CD0D50" w:rsidP="003E5C5E">
            <w:pPr>
              <w:jc w:val="left"/>
            </w:pPr>
            <w:r>
              <w:t>1.22</w:t>
            </w:r>
          </w:p>
        </w:tc>
        <w:tc>
          <w:tcPr>
            <w:tcW w:w="1186" w:type="dxa"/>
          </w:tcPr>
          <w:p w14:paraId="0567F2D8" w14:textId="77777777" w:rsidR="00CD0D50" w:rsidRDefault="00CD0D50" w:rsidP="003E5C5E">
            <w:pPr>
              <w:jc w:val="left"/>
            </w:pPr>
            <w:r>
              <w:t>1.55</w:t>
            </w:r>
          </w:p>
        </w:tc>
        <w:tc>
          <w:tcPr>
            <w:tcW w:w="1186" w:type="dxa"/>
          </w:tcPr>
          <w:p w14:paraId="7FDBEE01" w14:textId="77777777" w:rsidR="00CD0D50" w:rsidRDefault="00CD0D50" w:rsidP="003E5C5E">
            <w:pPr>
              <w:jc w:val="left"/>
            </w:pPr>
            <w:r>
              <w:t>1.16</w:t>
            </w:r>
          </w:p>
        </w:tc>
      </w:tr>
      <w:tr w:rsidR="00CD0D50" w14:paraId="55950E9D" w14:textId="77777777" w:rsidTr="003E5C5E">
        <w:tc>
          <w:tcPr>
            <w:tcW w:w="1900" w:type="dxa"/>
          </w:tcPr>
          <w:p w14:paraId="05C2A30E" w14:textId="77777777" w:rsidR="00CD0D50" w:rsidRDefault="00CD0D50" w:rsidP="003E5C5E">
            <w:pPr>
              <w:jc w:val="left"/>
            </w:pPr>
            <w:r>
              <w:t>In-game load, 2 games back</w:t>
            </w:r>
          </w:p>
        </w:tc>
        <w:tc>
          <w:tcPr>
            <w:tcW w:w="1186" w:type="dxa"/>
          </w:tcPr>
          <w:p w14:paraId="16F5F747" w14:textId="77777777" w:rsidR="00CD0D50" w:rsidRDefault="00CD0D50" w:rsidP="003E5C5E">
            <w:pPr>
              <w:jc w:val="left"/>
            </w:pPr>
            <w:r>
              <w:t>1.19</w:t>
            </w:r>
          </w:p>
        </w:tc>
        <w:tc>
          <w:tcPr>
            <w:tcW w:w="1186" w:type="dxa"/>
          </w:tcPr>
          <w:p w14:paraId="751C1231" w14:textId="77777777" w:rsidR="00CD0D50" w:rsidRDefault="00CD0D50" w:rsidP="003E5C5E">
            <w:pPr>
              <w:jc w:val="left"/>
            </w:pPr>
            <w:r>
              <w:t>1.34</w:t>
            </w:r>
          </w:p>
        </w:tc>
        <w:tc>
          <w:tcPr>
            <w:tcW w:w="1186" w:type="dxa"/>
          </w:tcPr>
          <w:p w14:paraId="50F2D2DE" w14:textId="77777777" w:rsidR="00CD0D50" w:rsidRDefault="00CD0D50" w:rsidP="003E5C5E">
            <w:pPr>
              <w:jc w:val="left"/>
            </w:pPr>
            <w:r>
              <w:t>1.79</w:t>
            </w:r>
          </w:p>
        </w:tc>
        <w:tc>
          <w:tcPr>
            <w:tcW w:w="1186" w:type="dxa"/>
          </w:tcPr>
          <w:p w14:paraId="0E906C3D" w14:textId="77777777" w:rsidR="00CD0D50" w:rsidRDefault="00CD0D50" w:rsidP="003E5C5E">
            <w:pPr>
              <w:jc w:val="left"/>
            </w:pPr>
            <w:r>
              <w:t>1.47</w:t>
            </w:r>
          </w:p>
        </w:tc>
        <w:tc>
          <w:tcPr>
            <w:tcW w:w="1186" w:type="dxa"/>
          </w:tcPr>
          <w:p w14:paraId="33469CA4" w14:textId="77777777" w:rsidR="00CD0D50" w:rsidRDefault="00CD0D50" w:rsidP="003E5C5E">
            <w:pPr>
              <w:jc w:val="left"/>
            </w:pPr>
            <w:r>
              <w:t>0.81</w:t>
            </w:r>
          </w:p>
        </w:tc>
        <w:tc>
          <w:tcPr>
            <w:tcW w:w="1186" w:type="dxa"/>
          </w:tcPr>
          <w:p w14:paraId="36F41838" w14:textId="77777777" w:rsidR="00CD0D50" w:rsidRDefault="00CD0D50" w:rsidP="003E5C5E">
            <w:pPr>
              <w:jc w:val="left"/>
            </w:pPr>
            <w:r>
              <w:t>1.22</w:t>
            </w:r>
          </w:p>
        </w:tc>
      </w:tr>
      <w:tr w:rsidR="00CD0D50" w14:paraId="089718D2" w14:textId="77777777" w:rsidTr="003E5C5E">
        <w:tc>
          <w:tcPr>
            <w:tcW w:w="1900" w:type="dxa"/>
          </w:tcPr>
          <w:p w14:paraId="525E8E8D" w14:textId="77777777" w:rsidR="00CD0D50" w:rsidRDefault="00CD0D50" w:rsidP="003E5C5E">
            <w:pPr>
              <w:jc w:val="left"/>
            </w:pPr>
            <w:r>
              <w:t>Prior injury episodes</w:t>
            </w:r>
          </w:p>
        </w:tc>
        <w:tc>
          <w:tcPr>
            <w:tcW w:w="1186" w:type="dxa"/>
          </w:tcPr>
          <w:p w14:paraId="108F982F" w14:textId="77777777" w:rsidR="00CD0D50" w:rsidRDefault="00CD0D50" w:rsidP="003E5C5E">
            <w:pPr>
              <w:jc w:val="left"/>
            </w:pPr>
            <w:r>
              <w:t>1.23</w:t>
            </w:r>
          </w:p>
        </w:tc>
        <w:tc>
          <w:tcPr>
            <w:tcW w:w="1186" w:type="dxa"/>
          </w:tcPr>
          <w:p w14:paraId="6FCDF832" w14:textId="77777777" w:rsidR="00CD0D50" w:rsidRDefault="00CD0D50" w:rsidP="003E5C5E">
            <w:pPr>
              <w:jc w:val="left"/>
            </w:pPr>
            <w:r>
              <w:t>1.26</w:t>
            </w:r>
          </w:p>
        </w:tc>
        <w:tc>
          <w:tcPr>
            <w:tcW w:w="1186" w:type="dxa"/>
          </w:tcPr>
          <w:p w14:paraId="4BB78E0D" w14:textId="77777777" w:rsidR="00CD0D50" w:rsidRDefault="00CD0D50" w:rsidP="003E5C5E">
            <w:pPr>
              <w:jc w:val="left"/>
            </w:pPr>
            <w:r>
              <w:t>1.14</w:t>
            </w:r>
          </w:p>
        </w:tc>
        <w:tc>
          <w:tcPr>
            <w:tcW w:w="1186" w:type="dxa"/>
          </w:tcPr>
          <w:p w14:paraId="5BD1542D" w14:textId="77777777" w:rsidR="00CD0D50" w:rsidRDefault="00CD0D50" w:rsidP="003E5C5E">
            <w:pPr>
              <w:jc w:val="left"/>
            </w:pPr>
            <w:r>
              <w:t>1.19</w:t>
            </w:r>
          </w:p>
        </w:tc>
        <w:tc>
          <w:tcPr>
            <w:tcW w:w="1186" w:type="dxa"/>
          </w:tcPr>
          <w:p w14:paraId="4D51F19D" w14:textId="77777777" w:rsidR="00CD0D50" w:rsidRDefault="00CD0D50" w:rsidP="003E5C5E">
            <w:pPr>
              <w:jc w:val="left"/>
            </w:pPr>
            <w:r>
              <w:t>1.04</w:t>
            </w:r>
          </w:p>
        </w:tc>
        <w:tc>
          <w:tcPr>
            <w:tcW w:w="1186" w:type="dxa"/>
          </w:tcPr>
          <w:p w14:paraId="5BAEE2A2" w14:textId="77777777" w:rsidR="00CD0D50" w:rsidRDefault="00CD0D50" w:rsidP="003E5C5E">
            <w:pPr>
              <w:jc w:val="left"/>
            </w:pPr>
            <w:r>
              <w:t>0.96</w:t>
            </w:r>
          </w:p>
        </w:tc>
      </w:tr>
      <w:tr w:rsidR="00CD0D50" w14:paraId="0BC601FC" w14:textId="77777777" w:rsidTr="003E5C5E">
        <w:tc>
          <w:tcPr>
            <w:tcW w:w="1900" w:type="dxa"/>
          </w:tcPr>
          <w:p w14:paraId="279FD4EE" w14:textId="77777777" w:rsidR="00CD0D50" w:rsidRDefault="00CD0D50" w:rsidP="003E5C5E">
            <w:pPr>
              <w:jc w:val="left"/>
            </w:pPr>
            <w:r>
              <w:t>Career games missed</w:t>
            </w:r>
          </w:p>
        </w:tc>
        <w:tc>
          <w:tcPr>
            <w:tcW w:w="1186" w:type="dxa"/>
          </w:tcPr>
          <w:p w14:paraId="39B8817B" w14:textId="77777777" w:rsidR="00CD0D50" w:rsidRDefault="00CD0D50" w:rsidP="003E5C5E">
            <w:pPr>
              <w:jc w:val="left"/>
            </w:pPr>
            <w:r>
              <w:t>1.20</w:t>
            </w:r>
          </w:p>
        </w:tc>
        <w:tc>
          <w:tcPr>
            <w:tcW w:w="1186" w:type="dxa"/>
          </w:tcPr>
          <w:p w14:paraId="764C2F69" w14:textId="77777777" w:rsidR="00CD0D50" w:rsidRDefault="00CD0D50" w:rsidP="003E5C5E">
            <w:pPr>
              <w:jc w:val="left"/>
            </w:pPr>
            <w:r>
              <w:t>1.19</w:t>
            </w:r>
          </w:p>
        </w:tc>
        <w:tc>
          <w:tcPr>
            <w:tcW w:w="1186" w:type="dxa"/>
          </w:tcPr>
          <w:p w14:paraId="63C3C647" w14:textId="77777777" w:rsidR="00CD0D50" w:rsidRDefault="00CD0D50" w:rsidP="003E5C5E">
            <w:pPr>
              <w:jc w:val="left"/>
            </w:pPr>
            <w:r>
              <w:t>1.09</w:t>
            </w:r>
          </w:p>
        </w:tc>
        <w:tc>
          <w:tcPr>
            <w:tcW w:w="1186" w:type="dxa"/>
          </w:tcPr>
          <w:p w14:paraId="689A8AA6" w14:textId="77777777" w:rsidR="00CD0D50" w:rsidRDefault="00CD0D50" w:rsidP="003E5C5E">
            <w:pPr>
              <w:jc w:val="left"/>
            </w:pPr>
            <w:r>
              <w:t>1.28</w:t>
            </w:r>
          </w:p>
        </w:tc>
        <w:tc>
          <w:tcPr>
            <w:tcW w:w="1186" w:type="dxa"/>
          </w:tcPr>
          <w:p w14:paraId="5F394F72" w14:textId="77777777" w:rsidR="00CD0D50" w:rsidRDefault="00CD0D50" w:rsidP="003E5C5E">
            <w:pPr>
              <w:jc w:val="left"/>
            </w:pPr>
            <w:r>
              <w:t>0.93</w:t>
            </w:r>
          </w:p>
        </w:tc>
        <w:tc>
          <w:tcPr>
            <w:tcW w:w="1186" w:type="dxa"/>
          </w:tcPr>
          <w:p w14:paraId="34A9A626" w14:textId="77777777" w:rsidR="00CD0D50" w:rsidRDefault="00CD0D50" w:rsidP="003E5C5E">
            <w:pPr>
              <w:jc w:val="left"/>
            </w:pPr>
            <w:r>
              <w:t>0.85</w:t>
            </w:r>
          </w:p>
        </w:tc>
      </w:tr>
      <w:tr w:rsidR="00CD0D50" w14:paraId="3C2BA5EF" w14:textId="77777777" w:rsidTr="003E5C5E">
        <w:tc>
          <w:tcPr>
            <w:tcW w:w="1900" w:type="dxa"/>
          </w:tcPr>
          <w:p w14:paraId="4646E7CE" w14:textId="77777777" w:rsidR="00CD0D50" w:rsidRDefault="00CD0D50" w:rsidP="003E5C5E">
            <w:pPr>
              <w:jc w:val="left"/>
            </w:pPr>
            <w:r>
              <w:t>Post-All-Star phase</w:t>
            </w:r>
          </w:p>
        </w:tc>
        <w:tc>
          <w:tcPr>
            <w:tcW w:w="1186" w:type="dxa"/>
          </w:tcPr>
          <w:p w14:paraId="293799B6" w14:textId="77777777" w:rsidR="00CD0D50" w:rsidRDefault="00CD0D50" w:rsidP="003E5C5E">
            <w:pPr>
              <w:jc w:val="left"/>
            </w:pPr>
            <w:r>
              <w:t>0.41</w:t>
            </w:r>
          </w:p>
        </w:tc>
        <w:tc>
          <w:tcPr>
            <w:tcW w:w="1186" w:type="dxa"/>
          </w:tcPr>
          <w:p w14:paraId="5510A6B8" w14:textId="77777777" w:rsidR="00CD0D50" w:rsidRDefault="00CD0D50" w:rsidP="003E5C5E">
            <w:pPr>
              <w:jc w:val="left"/>
            </w:pPr>
            <w:r>
              <w:t>1.29</w:t>
            </w:r>
          </w:p>
        </w:tc>
        <w:tc>
          <w:tcPr>
            <w:tcW w:w="1186" w:type="dxa"/>
          </w:tcPr>
          <w:p w14:paraId="7AD8C53F" w14:textId="77777777" w:rsidR="00CD0D50" w:rsidRDefault="00CD0D50" w:rsidP="003E5C5E">
            <w:pPr>
              <w:jc w:val="left"/>
            </w:pPr>
            <w:r>
              <w:t>1.76</w:t>
            </w:r>
          </w:p>
        </w:tc>
        <w:tc>
          <w:tcPr>
            <w:tcW w:w="1186" w:type="dxa"/>
          </w:tcPr>
          <w:p w14:paraId="6913EB02" w14:textId="77777777" w:rsidR="00CD0D50" w:rsidRDefault="00CD0D50" w:rsidP="003E5C5E">
            <w:pPr>
              <w:jc w:val="left"/>
            </w:pPr>
            <w:r>
              <w:t>2.11</w:t>
            </w:r>
          </w:p>
        </w:tc>
        <w:tc>
          <w:tcPr>
            <w:tcW w:w="1186" w:type="dxa"/>
          </w:tcPr>
          <w:p w14:paraId="6B57E28F" w14:textId="77777777" w:rsidR="00CD0D50" w:rsidRDefault="00CD0D50" w:rsidP="003E5C5E">
            <w:pPr>
              <w:jc w:val="left"/>
            </w:pPr>
            <w:r>
              <w:t>0.19</w:t>
            </w:r>
          </w:p>
        </w:tc>
        <w:tc>
          <w:tcPr>
            <w:tcW w:w="1186" w:type="dxa"/>
          </w:tcPr>
          <w:p w14:paraId="259B713A" w14:textId="77777777" w:rsidR="00CD0D50" w:rsidRDefault="00CD0D50" w:rsidP="003E5C5E">
            <w:pPr>
              <w:jc w:val="left"/>
            </w:pPr>
            <w:r>
              <w:t>0.84</w:t>
            </w:r>
          </w:p>
        </w:tc>
      </w:tr>
      <w:tr w:rsidR="00CD0D50" w14:paraId="0F3E7656" w14:textId="77777777" w:rsidTr="003E5C5E">
        <w:tc>
          <w:tcPr>
            <w:tcW w:w="1900" w:type="dxa"/>
          </w:tcPr>
          <w:p w14:paraId="7189A57A" w14:textId="77777777" w:rsidR="00CD0D50" w:rsidRDefault="00CD0D50" w:rsidP="003E5C5E">
            <w:pPr>
              <w:jc w:val="left"/>
            </w:pPr>
            <w:r>
              <w:t>Acute load p-value</w:t>
            </w:r>
          </w:p>
        </w:tc>
        <w:tc>
          <w:tcPr>
            <w:tcW w:w="1186" w:type="dxa"/>
          </w:tcPr>
          <w:p w14:paraId="489E297D" w14:textId="77777777" w:rsidR="00CD0D50" w:rsidRDefault="00CD0D50" w:rsidP="003E5C5E">
            <w:pPr>
              <w:jc w:val="left"/>
            </w:pPr>
            <w:r>
              <w:t>0.001</w:t>
            </w:r>
          </w:p>
        </w:tc>
        <w:tc>
          <w:tcPr>
            <w:tcW w:w="1186" w:type="dxa"/>
          </w:tcPr>
          <w:p w14:paraId="76AA7719" w14:textId="77777777" w:rsidR="00CD0D50" w:rsidRDefault="00CD0D50" w:rsidP="003E5C5E">
            <w:pPr>
              <w:jc w:val="left"/>
            </w:pPr>
            <w:r>
              <w:t>0.968</w:t>
            </w:r>
          </w:p>
        </w:tc>
        <w:tc>
          <w:tcPr>
            <w:tcW w:w="1186" w:type="dxa"/>
          </w:tcPr>
          <w:p w14:paraId="04A8005C" w14:textId="77777777" w:rsidR="00CD0D50" w:rsidRDefault="00CD0D50" w:rsidP="003E5C5E">
            <w:pPr>
              <w:jc w:val="left"/>
            </w:pPr>
            <w:r>
              <w:t>0.001</w:t>
            </w:r>
          </w:p>
        </w:tc>
        <w:tc>
          <w:tcPr>
            <w:tcW w:w="1186" w:type="dxa"/>
          </w:tcPr>
          <w:p w14:paraId="3C2269B7" w14:textId="77777777" w:rsidR="00CD0D50" w:rsidRDefault="00CD0D50" w:rsidP="003E5C5E">
            <w:pPr>
              <w:jc w:val="left"/>
            </w:pPr>
            <w:r>
              <w:t>0.226</w:t>
            </w:r>
          </w:p>
        </w:tc>
        <w:tc>
          <w:tcPr>
            <w:tcW w:w="1186" w:type="dxa"/>
          </w:tcPr>
          <w:p w14:paraId="5753797D" w14:textId="77777777" w:rsidR="00CD0D50" w:rsidRDefault="00CD0D50" w:rsidP="003E5C5E">
            <w:pPr>
              <w:jc w:val="left"/>
            </w:pPr>
            <w:r>
              <w:t>—</w:t>
            </w:r>
          </w:p>
        </w:tc>
        <w:tc>
          <w:tcPr>
            <w:tcW w:w="1186" w:type="dxa"/>
          </w:tcPr>
          <w:p w14:paraId="38688BD3" w14:textId="77777777" w:rsidR="00CD0D50" w:rsidRDefault="00CD0D50" w:rsidP="003E5C5E">
            <w:pPr>
              <w:jc w:val="left"/>
            </w:pPr>
            <w:r>
              <w:t>—</w:t>
            </w:r>
          </w:p>
        </w:tc>
      </w:tr>
      <w:tr w:rsidR="00CD0D50" w14:paraId="26A279F6" w14:textId="77777777" w:rsidTr="003E5C5E">
        <w:tc>
          <w:tcPr>
            <w:tcW w:w="1900" w:type="dxa"/>
          </w:tcPr>
          <w:p w14:paraId="6A4E8773" w14:textId="77777777" w:rsidR="00CD0D50" w:rsidRDefault="00CD0D50" w:rsidP="003E5C5E">
            <w:pPr>
              <w:jc w:val="left"/>
            </w:pPr>
            <w:r>
              <w:rPr>
                <w:b/>
                <w:bCs/>
              </w:rPr>
              <w:t>Concordance (C)</w:t>
            </w:r>
          </w:p>
        </w:tc>
        <w:tc>
          <w:tcPr>
            <w:tcW w:w="1186" w:type="dxa"/>
          </w:tcPr>
          <w:p w14:paraId="61AF282F" w14:textId="77777777" w:rsidR="00CD0D50" w:rsidRDefault="00CD0D50" w:rsidP="003E5C5E">
            <w:pPr>
              <w:jc w:val="left"/>
            </w:pPr>
            <w:r>
              <w:rPr>
                <w:b/>
                <w:bCs/>
              </w:rPr>
              <w:t>0.733</w:t>
            </w:r>
          </w:p>
        </w:tc>
        <w:tc>
          <w:tcPr>
            <w:tcW w:w="1186" w:type="dxa"/>
          </w:tcPr>
          <w:p w14:paraId="17A57203" w14:textId="77777777" w:rsidR="00CD0D50" w:rsidRDefault="00CD0D50" w:rsidP="003E5C5E">
            <w:pPr>
              <w:jc w:val="left"/>
            </w:pPr>
            <w:r>
              <w:rPr>
                <w:b/>
                <w:bCs/>
              </w:rPr>
              <w:t>0.715</w:t>
            </w:r>
          </w:p>
        </w:tc>
        <w:tc>
          <w:tcPr>
            <w:tcW w:w="1186" w:type="dxa"/>
          </w:tcPr>
          <w:p w14:paraId="411395E3" w14:textId="77777777" w:rsidR="00CD0D50" w:rsidRDefault="00CD0D50" w:rsidP="003E5C5E">
            <w:pPr>
              <w:jc w:val="left"/>
            </w:pPr>
            <w:r>
              <w:rPr>
                <w:b/>
                <w:bCs/>
              </w:rPr>
              <w:t>0.708</w:t>
            </w:r>
          </w:p>
        </w:tc>
        <w:tc>
          <w:tcPr>
            <w:tcW w:w="1186" w:type="dxa"/>
          </w:tcPr>
          <w:p w14:paraId="2769F32B" w14:textId="77777777" w:rsidR="00CD0D50" w:rsidRDefault="00CD0D50" w:rsidP="003E5C5E">
            <w:pPr>
              <w:jc w:val="left"/>
            </w:pPr>
            <w:r>
              <w:t>0.703</w:t>
            </w:r>
          </w:p>
        </w:tc>
        <w:tc>
          <w:tcPr>
            <w:tcW w:w="1186" w:type="dxa"/>
          </w:tcPr>
          <w:p w14:paraId="1DC8E835" w14:textId="77777777" w:rsidR="00CD0D50" w:rsidRDefault="00CD0D50" w:rsidP="003E5C5E">
            <w:pPr>
              <w:jc w:val="left"/>
            </w:pPr>
            <w:r>
              <w:t>—</w:t>
            </w:r>
          </w:p>
        </w:tc>
        <w:tc>
          <w:tcPr>
            <w:tcW w:w="1186" w:type="dxa"/>
          </w:tcPr>
          <w:p w14:paraId="3F8108D4" w14:textId="77777777" w:rsidR="00CD0D50" w:rsidRDefault="00CD0D50" w:rsidP="003E5C5E">
            <w:pPr>
              <w:jc w:val="left"/>
            </w:pPr>
            <w:r>
              <w:t>—</w:t>
            </w:r>
          </w:p>
        </w:tc>
      </w:tr>
      <w:tr w:rsidR="00CD0D50" w14:paraId="707FC342" w14:textId="77777777" w:rsidTr="003E5C5E">
        <w:tc>
          <w:tcPr>
            <w:tcW w:w="1900" w:type="dxa"/>
          </w:tcPr>
          <w:p w14:paraId="422D94D4" w14:textId="77777777" w:rsidR="00CD0D50" w:rsidRDefault="00CD0D50" w:rsidP="003E5C5E">
            <w:pPr>
              <w:jc w:val="left"/>
            </w:pPr>
            <w:r>
              <w:t>Events</w:t>
            </w:r>
          </w:p>
        </w:tc>
        <w:tc>
          <w:tcPr>
            <w:tcW w:w="1186" w:type="dxa"/>
          </w:tcPr>
          <w:p w14:paraId="69B36746" w14:textId="77777777" w:rsidR="00CD0D50" w:rsidRDefault="00CD0D50" w:rsidP="003E5C5E">
            <w:pPr>
              <w:jc w:val="left"/>
            </w:pPr>
            <w:r>
              <w:t>429</w:t>
            </w:r>
          </w:p>
        </w:tc>
        <w:tc>
          <w:tcPr>
            <w:tcW w:w="1186" w:type="dxa"/>
          </w:tcPr>
          <w:p w14:paraId="228DD59A" w14:textId="77777777" w:rsidR="00CD0D50" w:rsidRDefault="00CD0D50" w:rsidP="003E5C5E">
            <w:pPr>
              <w:jc w:val="left"/>
            </w:pPr>
            <w:r>
              <w:t>1351</w:t>
            </w:r>
          </w:p>
        </w:tc>
        <w:tc>
          <w:tcPr>
            <w:tcW w:w="1186" w:type="dxa"/>
          </w:tcPr>
          <w:p w14:paraId="36484160" w14:textId="77777777" w:rsidR="00CD0D50" w:rsidRDefault="00CD0D50" w:rsidP="003E5C5E">
            <w:pPr>
              <w:jc w:val="left"/>
            </w:pPr>
            <w:r>
              <w:t>1442</w:t>
            </w:r>
          </w:p>
        </w:tc>
        <w:tc>
          <w:tcPr>
            <w:tcW w:w="1186" w:type="dxa"/>
          </w:tcPr>
          <w:p w14:paraId="0D00BDD8" w14:textId="77777777" w:rsidR="00CD0D50" w:rsidRDefault="00CD0D50" w:rsidP="003E5C5E">
            <w:pPr>
              <w:jc w:val="left"/>
            </w:pPr>
            <w:r>
              <w:t>604</w:t>
            </w:r>
          </w:p>
        </w:tc>
        <w:tc>
          <w:tcPr>
            <w:tcW w:w="1186" w:type="dxa"/>
          </w:tcPr>
          <w:p w14:paraId="543C831B" w14:textId="77777777" w:rsidR="00CD0D50" w:rsidRDefault="00CD0D50" w:rsidP="003E5C5E">
            <w:pPr>
              <w:jc w:val="left"/>
            </w:pPr>
            <w:r>
              <w:t>—</w:t>
            </w:r>
          </w:p>
        </w:tc>
        <w:tc>
          <w:tcPr>
            <w:tcW w:w="1186" w:type="dxa"/>
          </w:tcPr>
          <w:p w14:paraId="307E97B3" w14:textId="77777777" w:rsidR="00CD0D50" w:rsidRDefault="00CD0D50" w:rsidP="003E5C5E">
            <w:pPr>
              <w:jc w:val="left"/>
            </w:pPr>
            <w:r>
              <w:t>—</w:t>
            </w:r>
          </w:p>
        </w:tc>
      </w:tr>
    </w:tbl>
    <w:p w14:paraId="23108D63" w14:textId="77777777" w:rsidR="0083112B" w:rsidRDefault="0083112B" w:rsidP="0083112B">
      <w:pPr>
        <w:pStyle w:val="Heading3"/>
      </w:pPr>
      <w:bookmarkStart w:id="8" w:name="X8c991f229d702a94fab56b80714c3beef183b70"/>
      <w:r>
        <w:lastRenderedPageBreak/>
        <w:t>3.5 The season dynamic is in the baseline hazard</w:t>
      </w:r>
    </w:p>
    <w:p w14:paraId="4D0CD09A" w14:textId="4ECD7579" w:rsidR="0083112B" w:rsidRPr="00300FF4" w:rsidRDefault="0083112B" w:rsidP="0083112B">
      <w:pPr>
        <w:rPr>
          <w:color w:val="000000" w:themeColor="text1"/>
        </w:rPr>
      </w:pPr>
      <w:r w:rsidRPr="00300FF4">
        <w:rPr>
          <w:color w:val="000000" w:themeColor="text1"/>
        </w:rPr>
        <w:t xml:space="preserve">Per-game baseline hazard in games 55 to 75 was approximately 1.7 times that in games 5 to 25 (Figure 3), for an average player and independent of any covariate. This is a </w:t>
      </w:r>
      <w:r w:rsidR="00300FF4" w:rsidRPr="00300FF4">
        <w:rPr>
          <w:color w:val="000000" w:themeColor="text1"/>
        </w:rPr>
        <w:t>different</w:t>
      </w:r>
      <w:r w:rsidRPr="00300FF4">
        <w:rPr>
          <w:color w:val="000000" w:themeColor="text1"/>
        </w:rPr>
        <w:t xml:space="preserve"> claim from Section 3.3. Background risk rises across a season, but the way workload acts on that risk does not change. Only a time-to-event framing separates the two statements.</w:t>
      </w:r>
    </w:p>
    <w:p w14:paraId="7FAB8247" w14:textId="77777777" w:rsidR="0083112B" w:rsidRDefault="0083112B" w:rsidP="0083112B">
      <w:pPr>
        <w:jc w:val="center"/>
      </w:pPr>
      <w:r>
        <w:rPr>
          <w:noProof/>
        </w:rPr>
        <w:drawing>
          <wp:inline distT="0" distB="0" distL="0" distR="0" wp14:anchorId="4DCF8621" wp14:editId="2D5984C5">
            <wp:extent cx="4400345" cy="2640207"/>
            <wp:effectExtent l="0" t="0" r="0" b="1905"/>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figure3_baseline_hazard.png"/>
                    <pic:cNvPicPr>
                      <a:picLocks noChangeAspect="1" noChangeArrowheads="1"/>
                    </pic:cNvPicPr>
                  </pic:nvPicPr>
                  <pic:blipFill>
                    <a:blip r:embed="rId9"/>
                    <a:stretch>
                      <a:fillRect/>
                    </a:stretch>
                  </pic:blipFill>
                  <pic:spPr bwMode="auto">
                    <a:xfrm>
                      <a:off x="0" y="0"/>
                      <a:ext cx="4412847" cy="2647708"/>
                    </a:xfrm>
                    <a:prstGeom prst="rect">
                      <a:avLst/>
                    </a:prstGeom>
                    <a:noFill/>
                    <a:ln w="9525">
                      <a:noFill/>
                      <a:headEnd/>
                      <a:tailEnd/>
                    </a:ln>
                  </pic:spPr>
                </pic:pic>
              </a:graphicData>
            </a:graphic>
          </wp:inline>
        </w:drawing>
      </w:r>
    </w:p>
    <w:p w14:paraId="71B1D1EE" w14:textId="77777777" w:rsidR="0083112B" w:rsidRDefault="0083112B" w:rsidP="0083112B">
      <w:r>
        <w:rPr>
          <w:b/>
          <w:bCs/>
        </w:rPr>
        <w:t>Figure 3.</w:t>
      </w:r>
      <w:r>
        <w:t xml:space="preserve"> Baseline cumulative hazard by game number within season.</w:t>
      </w:r>
    </w:p>
    <w:p w14:paraId="523E1AF2" w14:textId="77777777" w:rsidR="0083112B" w:rsidRDefault="0083112B" w:rsidP="0083112B">
      <w:pPr>
        <w:pStyle w:val="Heading3"/>
      </w:pPr>
      <w:bookmarkStart w:id="9" w:name="recurrence"/>
      <w:bookmarkEnd w:id="8"/>
      <w:r>
        <w:t>3.6 Recurrence</w:t>
      </w:r>
    </w:p>
    <w:p w14:paraId="339C8650" w14:textId="7E00745D" w:rsidR="0083112B" w:rsidRPr="00300FF4" w:rsidRDefault="0083112B" w:rsidP="0083112B">
      <w:pPr>
        <w:rPr>
          <w:color w:val="000000" w:themeColor="text1"/>
        </w:rPr>
      </w:pPr>
      <w:r w:rsidRPr="00300FF4">
        <w:rPr>
          <w:color w:val="000000" w:themeColor="text1"/>
        </w:rPr>
        <w:t xml:space="preserve">The three recurrent specifications agreed on workload, with chronic load at 1.55, 1.67 and 1.56 (Andersen-Gill, PWP gap time and shared frailty) (Table 6). Injury burden increased with episode order (1,743, 1,175 and 2,243 events in the first, second and third-or-later episodes). Because the PWP specification stratifies the baseline by episode order, </w:t>
      </w:r>
      <w:r w:rsidR="00300FF4" w:rsidRPr="00300FF4">
        <w:rPr>
          <w:color w:val="000000" w:themeColor="text1"/>
        </w:rPr>
        <w:t>increased risk after episodes</w:t>
      </w:r>
      <w:r w:rsidRPr="00300FF4">
        <w:rPr>
          <w:color w:val="000000" w:themeColor="text1"/>
        </w:rPr>
        <w:t xml:space="preserve"> can be read off the baseline hazard directly, where no covariate can explain it away: ten games after returning and holding workload, schedule and context equal, a second spell carries 1.60 times the baseline hazard of a first and a third-or-later spell 2.52 times. The frailty variance is θ = 0.316. </w:t>
      </w:r>
      <w:r w:rsidR="00300FF4" w:rsidRPr="00300FF4">
        <w:rPr>
          <w:color w:val="000000" w:themeColor="text1"/>
        </w:rPr>
        <w:t>This</w:t>
      </w:r>
      <w:r w:rsidRPr="00300FF4">
        <w:rPr>
          <w:color w:val="000000" w:themeColor="text1"/>
        </w:rPr>
        <w:t xml:space="preserve"> says how much players differ in what the model does not observe (remains unexplained), but not how much of the original difference the model removed (Table 5). With no covariates the 90th percentile of proneness carries 12.36 times the hazard of the 10th; with the full covariate set that falls to 4.22. The covariates absorb 67 per cent of the between-player variance. Player context accounts for most of the reduction, taking θ from 0.694 to 0.316, which is more than workload and schedule combined. This is expected given that career history and </w:t>
      </w:r>
      <w:r w:rsidR="00300FF4" w:rsidRPr="00300FF4">
        <w:rPr>
          <w:color w:val="000000" w:themeColor="text1"/>
        </w:rPr>
        <w:t>experience</w:t>
      </w:r>
      <w:r w:rsidRPr="00300FF4">
        <w:rPr>
          <w:color w:val="000000" w:themeColor="text1"/>
        </w:rPr>
        <w:t xml:space="preserve"> are player-level attributes while workload varies within a player across a season.</w:t>
      </w:r>
    </w:p>
    <w:p w14:paraId="16D98115" w14:textId="77777777" w:rsidR="0083112B" w:rsidRDefault="0083112B" w:rsidP="0083112B">
      <w:r>
        <w:rPr>
          <w:b/>
          <w:bCs/>
        </w:rPr>
        <w:t>Table 5.</w:t>
      </w:r>
      <w:r>
        <w:t xml:space="preserve"> Between-player heterogeneity as covariate blocks are added. All four models are fitted on the same rows, so the variances are comparable.</w:t>
      </w:r>
    </w:p>
    <w:tbl>
      <w:tblPr>
        <w:tblStyle w:val="TableGrid"/>
        <w:tblW w:w="5000" w:type="pct"/>
        <w:tblLayout w:type="fixed"/>
        <w:tblLook w:val="0020" w:firstRow="1" w:lastRow="0" w:firstColumn="0" w:lastColumn="0" w:noHBand="0" w:noVBand="0"/>
      </w:tblPr>
      <w:tblGrid>
        <w:gridCol w:w="2689"/>
        <w:gridCol w:w="1275"/>
        <w:gridCol w:w="1446"/>
        <w:gridCol w:w="1803"/>
        <w:gridCol w:w="1803"/>
      </w:tblGrid>
      <w:tr w:rsidR="0083112B" w14:paraId="3DED6AED" w14:textId="77777777" w:rsidTr="003E5C5E">
        <w:tc>
          <w:tcPr>
            <w:tcW w:w="2689" w:type="dxa"/>
            <w:shd w:val="clear" w:color="auto" w:fill="D9D9D9" w:themeFill="background1" w:themeFillShade="D9"/>
          </w:tcPr>
          <w:p w14:paraId="3139CA30" w14:textId="77777777" w:rsidR="0083112B" w:rsidRPr="00C32057" w:rsidRDefault="0083112B" w:rsidP="003E5C5E">
            <w:pPr>
              <w:jc w:val="left"/>
              <w:rPr>
                <w:b/>
                <w:bCs/>
              </w:rPr>
            </w:pPr>
            <w:r w:rsidRPr="00C32057">
              <w:rPr>
                <w:b/>
                <w:bCs/>
              </w:rPr>
              <w:t>Model</w:t>
            </w:r>
          </w:p>
        </w:tc>
        <w:tc>
          <w:tcPr>
            <w:tcW w:w="1275" w:type="dxa"/>
            <w:shd w:val="clear" w:color="auto" w:fill="D9D9D9" w:themeFill="background1" w:themeFillShade="D9"/>
          </w:tcPr>
          <w:p w14:paraId="110E58D3" w14:textId="77777777" w:rsidR="0083112B" w:rsidRPr="00C32057" w:rsidRDefault="0083112B" w:rsidP="003E5C5E">
            <w:pPr>
              <w:jc w:val="left"/>
              <w:rPr>
                <w:b/>
                <w:bCs/>
              </w:rPr>
            </w:pPr>
            <w:r w:rsidRPr="00C32057">
              <w:rPr>
                <w:b/>
                <w:bCs/>
              </w:rPr>
              <w:t>θ</w:t>
            </w:r>
          </w:p>
        </w:tc>
        <w:tc>
          <w:tcPr>
            <w:tcW w:w="1446" w:type="dxa"/>
            <w:shd w:val="clear" w:color="auto" w:fill="D9D9D9" w:themeFill="background1" w:themeFillShade="D9"/>
          </w:tcPr>
          <w:p w14:paraId="6E7251C5" w14:textId="77777777" w:rsidR="0083112B" w:rsidRPr="00C32057" w:rsidRDefault="0083112B" w:rsidP="003E5C5E">
            <w:pPr>
              <w:jc w:val="left"/>
              <w:rPr>
                <w:b/>
                <w:bCs/>
              </w:rPr>
            </w:pPr>
            <w:r w:rsidRPr="00C32057">
              <w:rPr>
                <w:b/>
                <w:bCs/>
              </w:rPr>
              <w:t>SD (log hazard)</w:t>
            </w:r>
          </w:p>
        </w:tc>
        <w:tc>
          <w:tcPr>
            <w:tcW w:w="1803" w:type="dxa"/>
            <w:shd w:val="clear" w:color="auto" w:fill="D9D9D9" w:themeFill="background1" w:themeFillShade="D9"/>
          </w:tcPr>
          <w:p w14:paraId="32B7D878" w14:textId="77777777" w:rsidR="0083112B" w:rsidRPr="00C32057" w:rsidRDefault="0083112B" w:rsidP="003E5C5E">
            <w:pPr>
              <w:jc w:val="left"/>
              <w:rPr>
                <w:b/>
                <w:bCs/>
              </w:rPr>
            </w:pPr>
            <w:r w:rsidRPr="00C32057">
              <w:rPr>
                <w:b/>
                <w:bCs/>
              </w:rPr>
              <w:t>Hazard at +1 SD of proneness</w:t>
            </w:r>
          </w:p>
        </w:tc>
        <w:tc>
          <w:tcPr>
            <w:tcW w:w="1803" w:type="dxa"/>
            <w:shd w:val="clear" w:color="auto" w:fill="D9D9D9" w:themeFill="background1" w:themeFillShade="D9"/>
          </w:tcPr>
          <w:p w14:paraId="51F84EA1" w14:textId="77777777" w:rsidR="0083112B" w:rsidRPr="00C32057" w:rsidRDefault="0083112B" w:rsidP="003E5C5E">
            <w:pPr>
              <w:jc w:val="left"/>
              <w:rPr>
                <w:b/>
                <w:bCs/>
              </w:rPr>
            </w:pPr>
            <w:r w:rsidRPr="00C32057">
              <w:rPr>
                <w:b/>
                <w:bCs/>
              </w:rPr>
              <w:t>90th vs 10th percentile</w:t>
            </w:r>
          </w:p>
        </w:tc>
      </w:tr>
      <w:tr w:rsidR="0083112B" w14:paraId="62AE975B" w14:textId="77777777" w:rsidTr="003E5C5E">
        <w:tc>
          <w:tcPr>
            <w:tcW w:w="2689" w:type="dxa"/>
          </w:tcPr>
          <w:p w14:paraId="582BEA47" w14:textId="77777777" w:rsidR="0083112B" w:rsidRDefault="0083112B" w:rsidP="003E5C5E">
            <w:pPr>
              <w:jc w:val="left"/>
            </w:pPr>
            <w:r>
              <w:t>No covariates (baseline)</w:t>
            </w:r>
          </w:p>
        </w:tc>
        <w:tc>
          <w:tcPr>
            <w:tcW w:w="1275" w:type="dxa"/>
          </w:tcPr>
          <w:p w14:paraId="27C77A04" w14:textId="77777777" w:rsidR="0083112B" w:rsidRDefault="0083112B" w:rsidP="003E5C5E">
            <w:pPr>
              <w:jc w:val="left"/>
            </w:pPr>
            <w:r>
              <w:t>0.963</w:t>
            </w:r>
          </w:p>
        </w:tc>
        <w:tc>
          <w:tcPr>
            <w:tcW w:w="1446" w:type="dxa"/>
          </w:tcPr>
          <w:p w14:paraId="2AA0A539" w14:textId="77777777" w:rsidR="0083112B" w:rsidRDefault="0083112B" w:rsidP="003E5C5E">
            <w:pPr>
              <w:jc w:val="left"/>
            </w:pPr>
            <w:r>
              <w:t>0.981</w:t>
            </w:r>
          </w:p>
        </w:tc>
        <w:tc>
          <w:tcPr>
            <w:tcW w:w="1803" w:type="dxa"/>
          </w:tcPr>
          <w:p w14:paraId="6FEF5744" w14:textId="77777777" w:rsidR="0083112B" w:rsidRDefault="0083112B" w:rsidP="003E5C5E">
            <w:pPr>
              <w:jc w:val="left"/>
            </w:pPr>
            <w:r>
              <w:t>2.67</w:t>
            </w:r>
          </w:p>
        </w:tc>
        <w:tc>
          <w:tcPr>
            <w:tcW w:w="1803" w:type="dxa"/>
          </w:tcPr>
          <w:p w14:paraId="4BF3CA8E" w14:textId="77777777" w:rsidR="0083112B" w:rsidRDefault="0083112B" w:rsidP="003E5C5E">
            <w:pPr>
              <w:jc w:val="left"/>
            </w:pPr>
            <w:r>
              <w:t>12.36</w:t>
            </w:r>
          </w:p>
        </w:tc>
      </w:tr>
      <w:tr w:rsidR="0083112B" w14:paraId="20D9F6D9" w14:textId="77777777" w:rsidTr="003E5C5E">
        <w:tc>
          <w:tcPr>
            <w:tcW w:w="2689" w:type="dxa"/>
          </w:tcPr>
          <w:p w14:paraId="5EF15BDE" w14:textId="77777777" w:rsidR="0083112B" w:rsidRDefault="0083112B" w:rsidP="003E5C5E">
            <w:pPr>
              <w:jc w:val="left"/>
            </w:pPr>
            <w:r>
              <w:t>+ Workload</w:t>
            </w:r>
          </w:p>
        </w:tc>
        <w:tc>
          <w:tcPr>
            <w:tcW w:w="1275" w:type="dxa"/>
          </w:tcPr>
          <w:p w14:paraId="6C5E3D5F" w14:textId="77777777" w:rsidR="0083112B" w:rsidRDefault="0083112B" w:rsidP="003E5C5E">
            <w:pPr>
              <w:jc w:val="left"/>
            </w:pPr>
            <w:r>
              <w:t>0.763</w:t>
            </w:r>
          </w:p>
        </w:tc>
        <w:tc>
          <w:tcPr>
            <w:tcW w:w="1446" w:type="dxa"/>
          </w:tcPr>
          <w:p w14:paraId="76654AA9" w14:textId="77777777" w:rsidR="0083112B" w:rsidRDefault="0083112B" w:rsidP="003E5C5E">
            <w:pPr>
              <w:jc w:val="left"/>
            </w:pPr>
            <w:r>
              <w:t>0.873</w:t>
            </w:r>
          </w:p>
        </w:tc>
        <w:tc>
          <w:tcPr>
            <w:tcW w:w="1803" w:type="dxa"/>
          </w:tcPr>
          <w:p w14:paraId="26EE3DD7" w14:textId="77777777" w:rsidR="0083112B" w:rsidRDefault="0083112B" w:rsidP="003E5C5E">
            <w:pPr>
              <w:jc w:val="left"/>
            </w:pPr>
            <w:r>
              <w:t>2.39</w:t>
            </w:r>
          </w:p>
        </w:tc>
        <w:tc>
          <w:tcPr>
            <w:tcW w:w="1803" w:type="dxa"/>
          </w:tcPr>
          <w:p w14:paraId="1CC7321B" w14:textId="77777777" w:rsidR="0083112B" w:rsidRDefault="0083112B" w:rsidP="003E5C5E">
            <w:pPr>
              <w:jc w:val="left"/>
            </w:pPr>
            <w:r>
              <w:t>9.38</w:t>
            </w:r>
          </w:p>
        </w:tc>
      </w:tr>
      <w:tr w:rsidR="0083112B" w14:paraId="41856639" w14:textId="77777777" w:rsidTr="003E5C5E">
        <w:tc>
          <w:tcPr>
            <w:tcW w:w="2689" w:type="dxa"/>
          </w:tcPr>
          <w:p w14:paraId="64DFAFC8" w14:textId="77777777" w:rsidR="0083112B" w:rsidRDefault="0083112B" w:rsidP="003E5C5E">
            <w:pPr>
              <w:jc w:val="left"/>
            </w:pPr>
            <w:r>
              <w:t>+ Schedule congestion</w:t>
            </w:r>
          </w:p>
        </w:tc>
        <w:tc>
          <w:tcPr>
            <w:tcW w:w="1275" w:type="dxa"/>
          </w:tcPr>
          <w:p w14:paraId="74677A66" w14:textId="77777777" w:rsidR="0083112B" w:rsidRDefault="0083112B" w:rsidP="003E5C5E">
            <w:pPr>
              <w:jc w:val="left"/>
            </w:pPr>
            <w:r>
              <w:t>0.694</w:t>
            </w:r>
          </w:p>
        </w:tc>
        <w:tc>
          <w:tcPr>
            <w:tcW w:w="1446" w:type="dxa"/>
          </w:tcPr>
          <w:p w14:paraId="40CF86BA" w14:textId="77777777" w:rsidR="0083112B" w:rsidRDefault="0083112B" w:rsidP="003E5C5E">
            <w:pPr>
              <w:jc w:val="left"/>
            </w:pPr>
            <w:r>
              <w:t>0.833</w:t>
            </w:r>
          </w:p>
        </w:tc>
        <w:tc>
          <w:tcPr>
            <w:tcW w:w="1803" w:type="dxa"/>
          </w:tcPr>
          <w:p w14:paraId="74706828" w14:textId="77777777" w:rsidR="0083112B" w:rsidRDefault="0083112B" w:rsidP="003E5C5E">
            <w:pPr>
              <w:jc w:val="left"/>
            </w:pPr>
            <w:r>
              <w:t>2.30</w:t>
            </w:r>
          </w:p>
        </w:tc>
        <w:tc>
          <w:tcPr>
            <w:tcW w:w="1803" w:type="dxa"/>
          </w:tcPr>
          <w:p w14:paraId="1758B787" w14:textId="77777777" w:rsidR="0083112B" w:rsidRDefault="0083112B" w:rsidP="003E5C5E">
            <w:pPr>
              <w:jc w:val="left"/>
            </w:pPr>
            <w:r>
              <w:t>8.46</w:t>
            </w:r>
          </w:p>
        </w:tc>
      </w:tr>
      <w:tr w:rsidR="0083112B" w14:paraId="1E213F50" w14:textId="77777777" w:rsidTr="003E5C5E">
        <w:tc>
          <w:tcPr>
            <w:tcW w:w="2689" w:type="dxa"/>
          </w:tcPr>
          <w:p w14:paraId="35AF6AAE" w14:textId="77777777" w:rsidR="0083112B" w:rsidRDefault="0083112B" w:rsidP="003E5C5E">
            <w:pPr>
              <w:jc w:val="left"/>
            </w:pPr>
            <w:r>
              <w:t>+ Player context (full)</w:t>
            </w:r>
          </w:p>
        </w:tc>
        <w:tc>
          <w:tcPr>
            <w:tcW w:w="1275" w:type="dxa"/>
          </w:tcPr>
          <w:p w14:paraId="259C641D" w14:textId="77777777" w:rsidR="0083112B" w:rsidRDefault="0083112B" w:rsidP="003E5C5E">
            <w:pPr>
              <w:jc w:val="left"/>
            </w:pPr>
            <w:r>
              <w:t>0.316</w:t>
            </w:r>
          </w:p>
        </w:tc>
        <w:tc>
          <w:tcPr>
            <w:tcW w:w="1446" w:type="dxa"/>
          </w:tcPr>
          <w:p w14:paraId="7BB96A46" w14:textId="77777777" w:rsidR="0083112B" w:rsidRDefault="0083112B" w:rsidP="003E5C5E">
            <w:pPr>
              <w:jc w:val="left"/>
            </w:pPr>
            <w:r>
              <w:t>0.562</w:t>
            </w:r>
          </w:p>
        </w:tc>
        <w:tc>
          <w:tcPr>
            <w:tcW w:w="1803" w:type="dxa"/>
          </w:tcPr>
          <w:p w14:paraId="132EF30C" w14:textId="77777777" w:rsidR="0083112B" w:rsidRDefault="0083112B" w:rsidP="003E5C5E">
            <w:pPr>
              <w:jc w:val="left"/>
            </w:pPr>
            <w:r>
              <w:t>1.75</w:t>
            </w:r>
          </w:p>
        </w:tc>
        <w:tc>
          <w:tcPr>
            <w:tcW w:w="1803" w:type="dxa"/>
          </w:tcPr>
          <w:p w14:paraId="0B2ED154" w14:textId="77777777" w:rsidR="0083112B" w:rsidRDefault="0083112B" w:rsidP="003E5C5E">
            <w:pPr>
              <w:jc w:val="left"/>
            </w:pPr>
            <w:r>
              <w:t>4.22</w:t>
            </w:r>
          </w:p>
        </w:tc>
      </w:tr>
    </w:tbl>
    <w:p w14:paraId="7C869196" w14:textId="77777777" w:rsidR="0083112B" w:rsidRDefault="0083112B" w:rsidP="0083112B">
      <w:pPr>
        <w:rPr>
          <w:b/>
          <w:bCs/>
        </w:rPr>
      </w:pPr>
    </w:p>
    <w:p w14:paraId="518C2A2B" w14:textId="558225E1" w:rsidR="0083112B" w:rsidRPr="00A236F8" w:rsidRDefault="0083112B" w:rsidP="0083112B">
      <w:pPr>
        <w:rPr>
          <w:color w:val="000000" w:themeColor="text1"/>
        </w:rPr>
      </w:pPr>
      <w:r w:rsidRPr="00A236F8">
        <w:rPr>
          <w:color w:val="000000" w:themeColor="text1"/>
        </w:rPr>
        <w:t xml:space="preserve">Recent return was protective against a new injury (HR 0.80) but strongly predictive of any onset once reaggravation is counted (HR 1.78 under Andersen-Gill, 1.56 under frailty). They each </w:t>
      </w:r>
      <w:r w:rsidR="00A236F8" w:rsidRPr="00A236F8">
        <w:rPr>
          <w:color w:val="000000" w:themeColor="text1"/>
        </w:rPr>
        <w:t>illustrate a</w:t>
      </w:r>
      <w:r w:rsidRPr="00A236F8">
        <w:rPr>
          <w:color w:val="000000" w:themeColor="text1"/>
        </w:rPr>
        <w:t xml:space="preserve"> different thing: a returning player is cleared, minutes-restricted and deliberately ramped, which suppresses unrelated new injury, while remaining at elevated risk of the original injury recurring</w:t>
      </w:r>
      <w:r w:rsidR="00A236F8" w:rsidRPr="00A236F8">
        <w:rPr>
          <w:color w:val="000000" w:themeColor="text1"/>
        </w:rPr>
        <w:t>/reaggravating</w:t>
      </w:r>
      <w:r w:rsidRPr="00A236F8">
        <w:rPr>
          <w:color w:val="000000" w:themeColor="text1"/>
        </w:rPr>
        <w:t>.</w:t>
      </w:r>
    </w:p>
    <w:p w14:paraId="093A8512" w14:textId="77777777" w:rsidR="0083112B" w:rsidRDefault="0083112B" w:rsidP="0083112B">
      <w:r>
        <w:rPr>
          <w:b/>
          <w:bCs/>
        </w:rPr>
        <w:t>Table 6.</w:t>
      </w:r>
      <w:r>
        <w:t xml:space="preserve"> Covariates under three recurrent-event specifications. PWP additionally stratifies by episode order, which absorbs the prior-episode covariates.</w:t>
      </w:r>
    </w:p>
    <w:tbl>
      <w:tblPr>
        <w:tblStyle w:val="TableGrid"/>
        <w:tblW w:w="0" w:type="auto"/>
        <w:tblLook w:val="0020" w:firstRow="1" w:lastRow="0" w:firstColumn="0" w:lastColumn="0" w:noHBand="0" w:noVBand="0"/>
      </w:tblPr>
      <w:tblGrid>
        <w:gridCol w:w="2670"/>
        <w:gridCol w:w="1598"/>
        <w:gridCol w:w="1597"/>
        <w:gridCol w:w="1561"/>
      </w:tblGrid>
      <w:tr w:rsidR="0083112B" w14:paraId="57EA4DCD" w14:textId="77777777" w:rsidTr="003E5C5E">
        <w:tc>
          <w:tcPr>
            <w:tcW w:w="0" w:type="auto"/>
            <w:shd w:val="clear" w:color="auto" w:fill="D9D9D9" w:themeFill="background1" w:themeFillShade="D9"/>
          </w:tcPr>
          <w:p w14:paraId="250FC807" w14:textId="77777777" w:rsidR="0083112B" w:rsidRPr="00407231" w:rsidRDefault="0083112B" w:rsidP="003E5C5E">
            <w:pPr>
              <w:rPr>
                <w:b/>
                <w:bCs/>
              </w:rPr>
            </w:pPr>
            <w:r w:rsidRPr="00407231">
              <w:rPr>
                <w:b/>
                <w:bCs/>
              </w:rPr>
              <w:t>Covariate (per SD)</w:t>
            </w:r>
          </w:p>
        </w:tc>
        <w:tc>
          <w:tcPr>
            <w:tcW w:w="0" w:type="auto"/>
            <w:shd w:val="clear" w:color="auto" w:fill="D9D9D9" w:themeFill="background1" w:themeFillShade="D9"/>
          </w:tcPr>
          <w:p w14:paraId="697968C4" w14:textId="77777777" w:rsidR="0083112B" w:rsidRPr="00407231" w:rsidRDefault="0083112B" w:rsidP="003E5C5E">
            <w:pPr>
              <w:rPr>
                <w:b/>
                <w:bCs/>
              </w:rPr>
            </w:pPr>
            <w:r w:rsidRPr="00407231">
              <w:rPr>
                <w:b/>
                <w:bCs/>
              </w:rPr>
              <w:t>Andersen-Gill</w:t>
            </w:r>
          </w:p>
        </w:tc>
        <w:tc>
          <w:tcPr>
            <w:tcW w:w="0" w:type="auto"/>
            <w:shd w:val="clear" w:color="auto" w:fill="D9D9D9" w:themeFill="background1" w:themeFillShade="D9"/>
          </w:tcPr>
          <w:p w14:paraId="71B51831" w14:textId="77777777" w:rsidR="0083112B" w:rsidRPr="00407231" w:rsidRDefault="0083112B" w:rsidP="003E5C5E">
            <w:pPr>
              <w:rPr>
                <w:b/>
                <w:bCs/>
              </w:rPr>
            </w:pPr>
            <w:r w:rsidRPr="00407231">
              <w:rPr>
                <w:b/>
                <w:bCs/>
              </w:rPr>
              <w:t>PWP gap time</w:t>
            </w:r>
          </w:p>
        </w:tc>
        <w:tc>
          <w:tcPr>
            <w:tcW w:w="0" w:type="auto"/>
            <w:shd w:val="clear" w:color="auto" w:fill="D9D9D9" w:themeFill="background1" w:themeFillShade="D9"/>
          </w:tcPr>
          <w:p w14:paraId="4B6E0CB5" w14:textId="77777777" w:rsidR="0083112B" w:rsidRPr="00407231" w:rsidRDefault="0083112B" w:rsidP="003E5C5E">
            <w:pPr>
              <w:rPr>
                <w:b/>
                <w:bCs/>
              </w:rPr>
            </w:pPr>
            <w:r w:rsidRPr="00407231">
              <w:rPr>
                <w:b/>
                <w:bCs/>
              </w:rPr>
              <w:t>Shared frailty</w:t>
            </w:r>
          </w:p>
        </w:tc>
      </w:tr>
      <w:tr w:rsidR="0083112B" w14:paraId="33EDA488" w14:textId="77777777" w:rsidTr="003E5C5E">
        <w:tc>
          <w:tcPr>
            <w:tcW w:w="0" w:type="auto"/>
          </w:tcPr>
          <w:p w14:paraId="52B78757" w14:textId="77777777" w:rsidR="0083112B" w:rsidRDefault="0083112B" w:rsidP="003E5C5E">
            <w:r>
              <w:t>Chronic load (28d)</w:t>
            </w:r>
          </w:p>
        </w:tc>
        <w:tc>
          <w:tcPr>
            <w:tcW w:w="0" w:type="auto"/>
          </w:tcPr>
          <w:p w14:paraId="65CFF496" w14:textId="77777777" w:rsidR="0083112B" w:rsidRDefault="0083112B" w:rsidP="003E5C5E">
            <w:r>
              <w:t>1.551</w:t>
            </w:r>
          </w:p>
        </w:tc>
        <w:tc>
          <w:tcPr>
            <w:tcW w:w="0" w:type="auto"/>
          </w:tcPr>
          <w:p w14:paraId="75E7127A" w14:textId="77777777" w:rsidR="0083112B" w:rsidRDefault="0083112B" w:rsidP="003E5C5E">
            <w:r>
              <w:t>1.671</w:t>
            </w:r>
          </w:p>
        </w:tc>
        <w:tc>
          <w:tcPr>
            <w:tcW w:w="0" w:type="auto"/>
          </w:tcPr>
          <w:p w14:paraId="3CBCD96B" w14:textId="77777777" w:rsidR="0083112B" w:rsidRDefault="0083112B" w:rsidP="003E5C5E">
            <w:r>
              <w:t>1.556</w:t>
            </w:r>
          </w:p>
        </w:tc>
      </w:tr>
      <w:tr w:rsidR="0083112B" w14:paraId="30C9C873" w14:textId="77777777" w:rsidTr="003E5C5E">
        <w:tc>
          <w:tcPr>
            <w:tcW w:w="0" w:type="auto"/>
          </w:tcPr>
          <w:p w14:paraId="3ECDB3E6" w14:textId="77777777" w:rsidR="0083112B" w:rsidRDefault="0083112B" w:rsidP="003E5C5E">
            <w:r>
              <w:t>Acute load (7d)</w:t>
            </w:r>
          </w:p>
        </w:tc>
        <w:tc>
          <w:tcPr>
            <w:tcW w:w="0" w:type="auto"/>
          </w:tcPr>
          <w:p w14:paraId="747B44C2" w14:textId="77777777" w:rsidR="0083112B" w:rsidRDefault="0083112B" w:rsidP="003E5C5E">
            <w:r>
              <w:t>1.170</w:t>
            </w:r>
          </w:p>
        </w:tc>
        <w:tc>
          <w:tcPr>
            <w:tcW w:w="0" w:type="auto"/>
          </w:tcPr>
          <w:p w14:paraId="3809CE3F" w14:textId="77777777" w:rsidR="0083112B" w:rsidRDefault="0083112B" w:rsidP="003E5C5E">
            <w:r>
              <w:t>1.070</w:t>
            </w:r>
          </w:p>
        </w:tc>
        <w:tc>
          <w:tcPr>
            <w:tcW w:w="0" w:type="auto"/>
          </w:tcPr>
          <w:p w14:paraId="6B3A25D2" w14:textId="77777777" w:rsidR="0083112B" w:rsidRDefault="0083112B" w:rsidP="003E5C5E">
            <w:r>
              <w:t>1.181</w:t>
            </w:r>
          </w:p>
        </w:tc>
      </w:tr>
      <w:tr w:rsidR="0083112B" w14:paraId="493C64EA" w14:textId="77777777" w:rsidTr="003E5C5E">
        <w:tc>
          <w:tcPr>
            <w:tcW w:w="0" w:type="auto"/>
          </w:tcPr>
          <w:p w14:paraId="481BB17A" w14:textId="77777777" w:rsidR="0083112B" w:rsidRDefault="0083112B" w:rsidP="003E5C5E">
            <w:r>
              <w:t>Acute games played (7d)</w:t>
            </w:r>
          </w:p>
        </w:tc>
        <w:tc>
          <w:tcPr>
            <w:tcW w:w="0" w:type="auto"/>
          </w:tcPr>
          <w:p w14:paraId="69747D05" w14:textId="77777777" w:rsidR="0083112B" w:rsidRDefault="0083112B" w:rsidP="003E5C5E">
            <w:r>
              <w:t>0.989</w:t>
            </w:r>
          </w:p>
        </w:tc>
        <w:tc>
          <w:tcPr>
            <w:tcW w:w="0" w:type="auto"/>
          </w:tcPr>
          <w:p w14:paraId="34ED11A4" w14:textId="77777777" w:rsidR="0083112B" w:rsidRDefault="0083112B" w:rsidP="003E5C5E">
            <w:r>
              <w:t>0.957</w:t>
            </w:r>
          </w:p>
        </w:tc>
        <w:tc>
          <w:tcPr>
            <w:tcW w:w="0" w:type="auto"/>
          </w:tcPr>
          <w:p w14:paraId="05CA9ED7" w14:textId="77777777" w:rsidR="0083112B" w:rsidRDefault="0083112B" w:rsidP="003E5C5E">
            <w:r>
              <w:t>0.971</w:t>
            </w:r>
          </w:p>
        </w:tc>
      </w:tr>
      <w:tr w:rsidR="0083112B" w14:paraId="357255E2" w14:textId="77777777" w:rsidTr="003E5C5E">
        <w:tc>
          <w:tcPr>
            <w:tcW w:w="0" w:type="auto"/>
          </w:tcPr>
          <w:p w14:paraId="2CF83170" w14:textId="77777777" w:rsidR="0083112B" w:rsidRDefault="0083112B" w:rsidP="003E5C5E">
            <w:r>
              <w:t>Career games missed</w:t>
            </w:r>
          </w:p>
        </w:tc>
        <w:tc>
          <w:tcPr>
            <w:tcW w:w="0" w:type="auto"/>
          </w:tcPr>
          <w:p w14:paraId="488D53A7" w14:textId="77777777" w:rsidR="0083112B" w:rsidRDefault="0083112B" w:rsidP="003E5C5E">
            <w:r>
              <w:t>1.110</w:t>
            </w:r>
          </w:p>
        </w:tc>
        <w:tc>
          <w:tcPr>
            <w:tcW w:w="0" w:type="auto"/>
          </w:tcPr>
          <w:p w14:paraId="70CF0FD2" w14:textId="77777777" w:rsidR="0083112B" w:rsidRDefault="0083112B" w:rsidP="003E5C5E">
            <w:r>
              <w:t>1.124</w:t>
            </w:r>
          </w:p>
        </w:tc>
        <w:tc>
          <w:tcPr>
            <w:tcW w:w="0" w:type="auto"/>
          </w:tcPr>
          <w:p w14:paraId="529EE98B" w14:textId="77777777" w:rsidR="0083112B" w:rsidRDefault="0083112B" w:rsidP="003E5C5E">
            <w:r>
              <w:t>0.981</w:t>
            </w:r>
          </w:p>
        </w:tc>
      </w:tr>
      <w:tr w:rsidR="0083112B" w14:paraId="53B59055" w14:textId="77777777" w:rsidTr="003E5C5E">
        <w:tc>
          <w:tcPr>
            <w:tcW w:w="0" w:type="auto"/>
          </w:tcPr>
          <w:p w14:paraId="7E559783" w14:textId="77777777" w:rsidR="0083112B" w:rsidRDefault="0083112B" w:rsidP="003E5C5E">
            <w:r>
              <w:t>Experience (seasons)</w:t>
            </w:r>
          </w:p>
        </w:tc>
        <w:tc>
          <w:tcPr>
            <w:tcW w:w="0" w:type="auto"/>
          </w:tcPr>
          <w:p w14:paraId="34A289AE" w14:textId="77777777" w:rsidR="0083112B" w:rsidRDefault="0083112B" w:rsidP="003E5C5E">
            <w:r>
              <w:t>1.184</w:t>
            </w:r>
          </w:p>
        </w:tc>
        <w:tc>
          <w:tcPr>
            <w:tcW w:w="0" w:type="auto"/>
          </w:tcPr>
          <w:p w14:paraId="5A88B33F" w14:textId="77777777" w:rsidR="0083112B" w:rsidRDefault="0083112B" w:rsidP="003E5C5E">
            <w:r>
              <w:t>1.182</w:t>
            </w:r>
          </w:p>
        </w:tc>
        <w:tc>
          <w:tcPr>
            <w:tcW w:w="0" w:type="auto"/>
          </w:tcPr>
          <w:p w14:paraId="49516C53" w14:textId="77777777" w:rsidR="0083112B" w:rsidRDefault="0083112B" w:rsidP="003E5C5E">
            <w:r>
              <w:t>1.497</w:t>
            </w:r>
          </w:p>
        </w:tc>
      </w:tr>
      <w:tr w:rsidR="0083112B" w14:paraId="30DCE401" w14:textId="77777777" w:rsidTr="003E5C5E">
        <w:tc>
          <w:tcPr>
            <w:tcW w:w="0" w:type="auto"/>
          </w:tcPr>
          <w:p w14:paraId="776EE118" w14:textId="77777777" w:rsidR="0083112B" w:rsidRDefault="0083112B" w:rsidP="003E5C5E">
            <w:r>
              <w:t>Team days rest</w:t>
            </w:r>
          </w:p>
        </w:tc>
        <w:tc>
          <w:tcPr>
            <w:tcW w:w="0" w:type="auto"/>
          </w:tcPr>
          <w:p w14:paraId="73BE5C36" w14:textId="77777777" w:rsidR="0083112B" w:rsidRDefault="0083112B" w:rsidP="003E5C5E">
            <w:r>
              <w:t>0.595</w:t>
            </w:r>
          </w:p>
        </w:tc>
        <w:tc>
          <w:tcPr>
            <w:tcW w:w="0" w:type="auto"/>
          </w:tcPr>
          <w:p w14:paraId="68E4859E" w14:textId="77777777" w:rsidR="0083112B" w:rsidRDefault="0083112B" w:rsidP="003E5C5E">
            <w:r>
              <w:t>0.538</w:t>
            </w:r>
          </w:p>
        </w:tc>
        <w:tc>
          <w:tcPr>
            <w:tcW w:w="0" w:type="auto"/>
          </w:tcPr>
          <w:p w14:paraId="21E6DDEF" w14:textId="77777777" w:rsidR="0083112B" w:rsidRDefault="0083112B" w:rsidP="003E5C5E">
            <w:r>
              <w:t>0.597</w:t>
            </w:r>
          </w:p>
        </w:tc>
      </w:tr>
      <w:tr w:rsidR="0083112B" w14:paraId="08E9C1F2" w14:textId="77777777" w:rsidTr="003E5C5E">
        <w:tc>
          <w:tcPr>
            <w:tcW w:w="0" w:type="auto"/>
          </w:tcPr>
          <w:p w14:paraId="2523CD76" w14:textId="77777777" w:rsidR="0083112B" w:rsidRDefault="0083112B" w:rsidP="003E5C5E">
            <w:r>
              <w:t>Back-to-back *</w:t>
            </w:r>
          </w:p>
        </w:tc>
        <w:tc>
          <w:tcPr>
            <w:tcW w:w="0" w:type="auto"/>
          </w:tcPr>
          <w:p w14:paraId="698DEC33" w14:textId="77777777" w:rsidR="0083112B" w:rsidRDefault="0083112B" w:rsidP="003E5C5E">
            <w:r>
              <w:t>0.807</w:t>
            </w:r>
          </w:p>
        </w:tc>
        <w:tc>
          <w:tcPr>
            <w:tcW w:w="0" w:type="auto"/>
          </w:tcPr>
          <w:p w14:paraId="04AB538C" w14:textId="77777777" w:rsidR="0083112B" w:rsidRDefault="0083112B" w:rsidP="003E5C5E">
            <w:r>
              <w:t>0.765</w:t>
            </w:r>
          </w:p>
        </w:tc>
        <w:tc>
          <w:tcPr>
            <w:tcW w:w="0" w:type="auto"/>
          </w:tcPr>
          <w:p w14:paraId="3BB0CE5E" w14:textId="77777777" w:rsidR="0083112B" w:rsidRDefault="0083112B" w:rsidP="003E5C5E">
            <w:r>
              <w:t>0.809</w:t>
            </w:r>
          </w:p>
        </w:tc>
      </w:tr>
      <w:tr w:rsidR="0083112B" w14:paraId="5491EF5A" w14:textId="77777777" w:rsidTr="003E5C5E">
        <w:tc>
          <w:tcPr>
            <w:tcW w:w="0" w:type="auto"/>
          </w:tcPr>
          <w:p w14:paraId="0AC21392" w14:textId="77777777" w:rsidR="0083112B" w:rsidRDefault="0083112B" w:rsidP="003E5C5E">
            <w:r>
              <w:t>Prior injury episodes</w:t>
            </w:r>
          </w:p>
        </w:tc>
        <w:tc>
          <w:tcPr>
            <w:tcW w:w="0" w:type="auto"/>
          </w:tcPr>
          <w:p w14:paraId="5275736C" w14:textId="77777777" w:rsidR="0083112B" w:rsidRDefault="0083112B" w:rsidP="003E5C5E">
            <w:r>
              <w:t>1.221</w:t>
            </w:r>
          </w:p>
        </w:tc>
        <w:tc>
          <w:tcPr>
            <w:tcW w:w="0" w:type="auto"/>
          </w:tcPr>
          <w:p w14:paraId="7ED9D697" w14:textId="77777777" w:rsidR="0083112B" w:rsidRDefault="0083112B" w:rsidP="003E5C5E">
            <w:r>
              <w:t>absorbed</w:t>
            </w:r>
          </w:p>
        </w:tc>
        <w:tc>
          <w:tcPr>
            <w:tcW w:w="0" w:type="auto"/>
          </w:tcPr>
          <w:p w14:paraId="060A4F54" w14:textId="77777777" w:rsidR="0083112B" w:rsidRDefault="0083112B" w:rsidP="003E5C5E">
            <w:r>
              <w:t>1.076</w:t>
            </w:r>
          </w:p>
        </w:tc>
      </w:tr>
      <w:tr w:rsidR="0083112B" w14:paraId="46848D12" w14:textId="77777777" w:rsidTr="003E5C5E">
        <w:tc>
          <w:tcPr>
            <w:tcW w:w="0" w:type="auto"/>
          </w:tcPr>
          <w:p w14:paraId="7D98457B" w14:textId="77777777" w:rsidR="0083112B" w:rsidRDefault="0083112B" w:rsidP="003E5C5E">
            <w:r>
              <w:rPr>
                <w:b/>
                <w:bCs/>
              </w:rPr>
              <w:t>Recently returned (≤14d)</w:t>
            </w:r>
          </w:p>
        </w:tc>
        <w:tc>
          <w:tcPr>
            <w:tcW w:w="0" w:type="auto"/>
          </w:tcPr>
          <w:p w14:paraId="55AE6E34" w14:textId="77777777" w:rsidR="0083112B" w:rsidRDefault="0083112B" w:rsidP="003E5C5E">
            <w:r>
              <w:rPr>
                <w:b/>
                <w:bCs/>
              </w:rPr>
              <w:t>1.780</w:t>
            </w:r>
          </w:p>
        </w:tc>
        <w:tc>
          <w:tcPr>
            <w:tcW w:w="0" w:type="auto"/>
          </w:tcPr>
          <w:p w14:paraId="1FC697BC" w14:textId="77777777" w:rsidR="0083112B" w:rsidRDefault="0083112B" w:rsidP="003E5C5E">
            <w:r>
              <w:t>absorbed</w:t>
            </w:r>
          </w:p>
        </w:tc>
        <w:tc>
          <w:tcPr>
            <w:tcW w:w="0" w:type="auto"/>
          </w:tcPr>
          <w:p w14:paraId="20B7CEC8" w14:textId="77777777" w:rsidR="0083112B" w:rsidRDefault="0083112B" w:rsidP="003E5C5E">
            <w:r>
              <w:rPr>
                <w:b/>
                <w:bCs/>
              </w:rPr>
              <w:t>1.561</w:t>
            </w:r>
          </w:p>
        </w:tc>
      </w:tr>
    </w:tbl>
    <w:p w14:paraId="3628AB5D" w14:textId="77777777" w:rsidR="00FC310B" w:rsidRDefault="00FC310B" w:rsidP="00FC310B">
      <w:pPr>
        <w:pStyle w:val="Heading3"/>
      </w:pPr>
      <w:bookmarkStart w:id="10" w:name="X6e9fc6b9a4b5dadc4e544b3706fe6edeb26b580"/>
      <w:bookmarkEnd w:id="9"/>
      <w:r>
        <w:t>3.7 Out-of-sample performance and rolling risk profiles</w:t>
      </w:r>
    </w:p>
    <w:p w14:paraId="5142E70D" w14:textId="3DD0CE33" w:rsidR="00FC310B" w:rsidRPr="00A236F8" w:rsidRDefault="00FC310B" w:rsidP="00FC310B">
      <w:pPr>
        <w:rPr>
          <w:color w:val="000000" w:themeColor="text1"/>
        </w:rPr>
      </w:pPr>
      <w:r w:rsidRPr="00A236F8">
        <w:rPr>
          <w:color w:val="000000" w:themeColor="text1"/>
        </w:rPr>
        <w:t xml:space="preserve">Concordance was 0.707, against 0.713 on the held-out 2025-26 season and 0.704 under player-grouped cross-validation (Table 7). Neither of which </w:t>
      </w:r>
      <w:r w:rsidR="00A236F8" w:rsidRPr="00A236F8">
        <w:rPr>
          <w:color w:val="000000" w:themeColor="text1"/>
        </w:rPr>
        <w:t>can be considered a failure</w:t>
      </w:r>
      <w:r w:rsidRPr="00A236F8">
        <w:rPr>
          <w:color w:val="000000" w:themeColor="text1"/>
        </w:rPr>
        <w:t>. Observed rates across held-out risk quintiles rose from 7.1 to 60.1 per 1,000 intervals.</w:t>
      </w:r>
    </w:p>
    <w:p w14:paraId="0EA6B684" w14:textId="77777777" w:rsidR="00FC310B" w:rsidRDefault="00FC310B" w:rsidP="00FC310B">
      <w:r>
        <w:rPr>
          <w:b/>
          <w:bCs/>
        </w:rPr>
        <w:t>Table 7.</w:t>
      </w:r>
      <w:r>
        <w:t xml:space="preserve"> Apparent and out-of-sample concordance.</w:t>
      </w:r>
    </w:p>
    <w:tbl>
      <w:tblPr>
        <w:tblStyle w:val="TableGrid"/>
        <w:tblW w:w="5000" w:type="pct"/>
        <w:tblLayout w:type="fixed"/>
        <w:tblLook w:val="0020" w:firstRow="1" w:lastRow="0" w:firstColumn="0" w:lastColumn="0" w:noHBand="0" w:noVBand="0"/>
      </w:tblPr>
      <w:tblGrid>
        <w:gridCol w:w="2689"/>
        <w:gridCol w:w="1819"/>
        <w:gridCol w:w="2254"/>
        <w:gridCol w:w="2254"/>
      </w:tblGrid>
      <w:tr w:rsidR="00FC310B" w14:paraId="3AC9FCA1" w14:textId="77777777" w:rsidTr="003E5C5E">
        <w:tc>
          <w:tcPr>
            <w:tcW w:w="2689" w:type="dxa"/>
            <w:shd w:val="clear" w:color="auto" w:fill="D9D9D9" w:themeFill="background1" w:themeFillShade="D9"/>
          </w:tcPr>
          <w:p w14:paraId="2CB4A2CC" w14:textId="77777777" w:rsidR="00FC310B" w:rsidRPr="00407231" w:rsidRDefault="00FC310B" w:rsidP="003E5C5E">
            <w:pPr>
              <w:jc w:val="left"/>
              <w:rPr>
                <w:b/>
                <w:bCs/>
              </w:rPr>
            </w:pPr>
            <w:r w:rsidRPr="00407231">
              <w:rPr>
                <w:b/>
                <w:bCs/>
              </w:rPr>
              <w:t>Specification</w:t>
            </w:r>
          </w:p>
        </w:tc>
        <w:tc>
          <w:tcPr>
            <w:tcW w:w="1819" w:type="dxa"/>
            <w:shd w:val="clear" w:color="auto" w:fill="D9D9D9" w:themeFill="background1" w:themeFillShade="D9"/>
          </w:tcPr>
          <w:p w14:paraId="28D63278" w14:textId="77777777" w:rsidR="00FC310B" w:rsidRPr="00407231" w:rsidRDefault="00FC310B" w:rsidP="003E5C5E">
            <w:pPr>
              <w:jc w:val="left"/>
              <w:rPr>
                <w:b/>
                <w:bCs/>
              </w:rPr>
            </w:pPr>
            <w:r w:rsidRPr="00407231">
              <w:rPr>
                <w:b/>
                <w:bCs/>
              </w:rPr>
              <w:t>Apparent</w:t>
            </w:r>
          </w:p>
        </w:tc>
        <w:tc>
          <w:tcPr>
            <w:tcW w:w="2254" w:type="dxa"/>
            <w:shd w:val="clear" w:color="auto" w:fill="D9D9D9" w:themeFill="background1" w:themeFillShade="D9"/>
          </w:tcPr>
          <w:p w14:paraId="3C5AEE93" w14:textId="77777777" w:rsidR="00FC310B" w:rsidRPr="00407231" w:rsidRDefault="00FC310B" w:rsidP="003E5C5E">
            <w:pPr>
              <w:jc w:val="left"/>
              <w:rPr>
                <w:b/>
                <w:bCs/>
              </w:rPr>
            </w:pPr>
            <w:r w:rsidRPr="00407231">
              <w:rPr>
                <w:b/>
                <w:bCs/>
              </w:rPr>
              <w:t>Temporal (2025-26)</w:t>
            </w:r>
          </w:p>
        </w:tc>
        <w:tc>
          <w:tcPr>
            <w:tcW w:w="2254" w:type="dxa"/>
            <w:shd w:val="clear" w:color="auto" w:fill="D9D9D9" w:themeFill="background1" w:themeFillShade="D9"/>
          </w:tcPr>
          <w:p w14:paraId="077F5419" w14:textId="77777777" w:rsidR="00FC310B" w:rsidRPr="00407231" w:rsidRDefault="00FC310B" w:rsidP="003E5C5E">
            <w:pPr>
              <w:jc w:val="left"/>
              <w:rPr>
                <w:b/>
                <w:bCs/>
              </w:rPr>
            </w:pPr>
            <w:r w:rsidRPr="00407231">
              <w:rPr>
                <w:b/>
                <w:bCs/>
              </w:rPr>
              <w:t>Player-grouped 5-fold CV</w:t>
            </w:r>
          </w:p>
        </w:tc>
      </w:tr>
      <w:tr w:rsidR="00FC310B" w14:paraId="67F366D0" w14:textId="77777777" w:rsidTr="003E5C5E">
        <w:tc>
          <w:tcPr>
            <w:tcW w:w="2689" w:type="dxa"/>
          </w:tcPr>
          <w:p w14:paraId="71ED7325" w14:textId="77777777" w:rsidR="00FC310B" w:rsidRDefault="00FC310B" w:rsidP="003E5C5E">
            <w:pPr>
              <w:jc w:val="left"/>
            </w:pPr>
            <w:r>
              <w:t>Primary (on-court load)</w:t>
            </w:r>
          </w:p>
        </w:tc>
        <w:tc>
          <w:tcPr>
            <w:tcW w:w="1819" w:type="dxa"/>
          </w:tcPr>
          <w:p w14:paraId="3D67374C" w14:textId="77777777" w:rsidR="00FC310B" w:rsidRDefault="00FC310B" w:rsidP="003E5C5E">
            <w:pPr>
              <w:jc w:val="left"/>
            </w:pPr>
            <w:r>
              <w:t>0.707</w:t>
            </w:r>
          </w:p>
        </w:tc>
        <w:tc>
          <w:tcPr>
            <w:tcW w:w="2254" w:type="dxa"/>
          </w:tcPr>
          <w:p w14:paraId="3BC124D1" w14:textId="77777777" w:rsidR="00FC310B" w:rsidRDefault="00FC310B" w:rsidP="003E5C5E">
            <w:pPr>
              <w:jc w:val="left"/>
            </w:pPr>
            <w:r>
              <w:t>0.713</w:t>
            </w:r>
          </w:p>
        </w:tc>
        <w:tc>
          <w:tcPr>
            <w:tcW w:w="2254" w:type="dxa"/>
          </w:tcPr>
          <w:p w14:paraId="7BAE4754" w14:textId="77777777" w:rsidR="00FC310B" w:rsidRDefault="00FC310B" w:rsidP="003E5C5E">
            <w:pPr>
              <w:jc w:val="left"/>
            </w:pPr>
            <w:r>
              <w:t>0.704</w:t>
            </w:r>
          </w:p>
        </w:tc>
      </w:tr>
      <w:tr w:rsidR="00FC310B" w14:paraId="3A4E094D" w14:textId="77777777" w:rsidTr="003E5C5E">
        <w:tc>
          <w:tcPr>
            <w:tcW w:w="2689" w:type="dxa"/>
          </w:tcPr>
          <w:p w14:paraId="7FBC18CB" w14:textId="77777777" w:rsidR="00FC310B" w:rsidRDefault="00FC310B" w:rsidP="003E5C5E">
            <w:pPr>
              <w:jc w:val="left"/>
            </w:pPr>
            <w:r>
              <w:t>Minutes (robustness)</w:t>
            </w:r>
          </w:p>
        </w:tc>
        <w:tc>
          <w:tcPr>
            <w:tcW w:w="1819" w:type="dxa"/>
          </w:tcPr>
          <w:p w14:paraId="6E101EC7" w14:textId="77777777" w:rsidR="00FC310B" w:rsidRDefault="00FC310B" w:rsidP="003E5C5E">
            <w:pPr>
              <w:jc w:val="left"/>
            </w:pPr>
            <w:r>
              <w:t>0.707</w:t>
            </w:r>
          </w:p>
        </w:tc>
        <w:tc>
          <w:tcPr>
            <w:tcW w:w="2254" w:type="dxa"/>
          </w:tcPr>
          <w:p w14:paraId="7B799BDF" w14:textId="77777777" w:rsidR="00FC310B" w:rsidRDefault="00FC310B" w:rsidP="003E5C5E">
            <w:pPr>
              <w:jc w:val="left"/>
            </w:pPr>
            <w:r>
              <w:t>0.713</w:t>
            </w:r>
          </w:p>
        </w:tc>
        <w:tc>
          <w:tcPr>
            <w:tcW w:w="2254" w:type="dxa"/>
          </w:tcPr>
          <w:p w14:paraId="035DA34A" w14:textId="77777777" w:rsidR="00FC310B" w:rsidRDefault="00FC310B" w:rsidP="003E5C5E">
            <w:pPr>
              <w:jc w:val="left"/>
            </w:pPr>
            <w:r>
              <w:t>0.704</w:t>
            </w:r>
          </w:p>
        </w:tc>
      </w:tr>
    </w:tbl>
    <w:p w14:paraId="446C2930" w14:textId="77777777" w:rsidR="00A236F8" w:rsidRDefault="00A236F8" w:rsidP="00FC310B"/>
    <w:p w14:paraId="2CE06285" w14:textId="23B07B05" w:rsidR="00FC310B" w:rsidRPr="00A236F8" w:rsidRDefault="00FC310B" w:rsidP="00FC310B">
      <w:pPr>
        <w:rPr>
          <w:color w:val="000000" w:themeColor="text1"/>
        </w:rPr>
      </w:pPr>
      <w:r w:rsidRPr="00A236F8">
        <w:rPr>
          <w:color w:val="000000" w:themeColor="text1"/>
        </w:rPr>
        <w:t>Across the 450 players with 40 or more modelled intervals in 2025-26, a player’s mean risk score orders their injury count over the season (Spearman rho = 0.62), rising from 0.4 episodes per player in the lowest risk quintile to 3.3 in the highest (Table 8).</w:t>
      </w:r>
    </w:p>
    <w:p w14:paraId="373057E4" w14:textId="77777777" w:rsidR="00FC310B" w:rsidRDefault="00FC310B" w:rsidP="00FC310B">
      <w:r>
        <w:rPr>
          <w:b/>
          <w:bCs/>
        </w:rPr>
        <w:t>Table 8.</w:t>
      </w:r>
      <w:r>
        <w:t xml:space="preserve"> Player-level mean risk score against injury count, 2025-26 (held-out season), for players with at least 40 modelled intervals.</w:t>
      </w:r>
    </w:p>
    <w:tbl>
      <w:tblPr>
        <w:tblStyle w:val="TableGrid"/>
        <w:tblW w:w="5000" w:type="pct"/>
        <w:tblLayout w:type="fixed"/>
        <w:tblLook w:val="0020" w:firstRow="1" w:lastRow="0" w:firstColumn="0" w:lastColumn="0" w:noHBand="0" w:noVBand="0"/>
      </w:tblPr>
      <w:tblGrid>
        <w:gridCol w:w="1804"/>
        <w:gridCol w:w="1803"/>
        <w:gridCol w:w="1803"/>
        <w:gridCol w:w="1803"/>
        <w:gridCol w:w="1803"/>
      </w:tblGrid>
      <w:tr w:rsidR="00FC310B" w14:paraId="5FFA48FD" w14:textId="77777777" w:rsidTr="003E5C5E">
        <w:tc>
          <w:tcPr>
            <w:tcW w:w="1584" w:type="dxa"/>
            <w:shd w:val="clear" w:color="auto" w:fill="D9D9D9" w:themeFill="background1" w:themeFillShade="D9"/>
          </w:tcPr>
          <w:p w14:paraId="54A89BEB" w14:textId="77777777" w:rsidR="00FC310B" w:rsidRPr="00407231" w:rsidRDefault="00FC310B" w:rsidP="003E5C5E">
            <w:pPr>
              <w:jc w:val="left"/>
              <w:rPr>
                <w:b/>
                <w:bCs/>
              </w:rPr>
            </w:pPr>
            <w:r w:rsidRPr="00407231">
              <w:rPr>
                <w:b/>
                <w:bCs/>
              </w:rPr>
              <w:t>Risk quintile</w:t>
            </w:r>
          </w:p>
        </w:tc>
        <w:tc>
          <w:tcPr>
            <w:tcW w:w="1584" w:type="dxa"/>
            <w:shd w:val="clear" w:color="auto" w:fill="D9D9D9" w:themeFill="background1" w:themeFillShade="D9"/>
          </w:tcPr>
          <w:p w14:paraId="63727B42" w14:textId="77777777" w:rsidR="00FC310B" w:rsidRPr="00407231" w:rsidRDefault="00FC310B" w:rsidP="003E5C5E">
            <w:pPr>
              <w:jc w:val="left"/>
              <w:rPr>
                <w:b/>
                <w:bCs/>
              </w:rPr>
            </w:pPr>
            <w:r w:rsidRPr="00407231">
              <w:rPr>
                <w:b/>
                <w:bCs/>
              </w:rPr>
              <w:t>Players</w:t>
            </w:r>
          </w:p>
        </w:tc>
        <w:tc>
          <w:tcPr>
            <w:tcW w:w="1584" w:type="dxa"/>
            <w:shd w:val="clear" w:color="auto" w:fill="D9D9D9" w:themeFill="background1" w:themeFillShade="D9"/>
          </w:tcPr>
          <w:p w14:paraId="39EF7A9A" w14:textId="77777777" w:rsidR="00FC310B" w:rsidRPr="00407231" w:rsidRDefault="00FC310B" w:rsidP="003E5C5E">
            <w:pPr>
              <w:jc w:val="left"/>
              <w:rPr>
                <w:b/>
                <w:bCs/>
              </w:rPr>
            </w:pPr>
            <w:r w:rsidRPr="00407231">
              <w:rPr>
                <w:b/>
                <w:bCs/>
              </w:rPr>
              <w:t>Mean games played</w:t>
            </w:r>
          </w:p>
        </w:tc>
        <w:tc>
          <w:tcPr>
            <w:tcW w:w="1584" w:type="dxa"/>
            <w:shd w:val="clear" w:color="auto" w:fill="D9D9D9" w:themeFill="background1" w:themeFillShade="D9"/>
          </w:tcPr>
          <w:p w14:paraId="333F47CE" w14:textId="77777777" w:rsidR="00FC310B" w:rsidRPr="00407231" w:rsidRDefault="00FC310B" w:rsidP="003E5C5E">
            <w:pPr>
              <w:jc w:val="left"/>
              <w:rPr>
                <w:b/>
                <w:bCs/>
              </w:rPr>
            </w:pPr>
            <w:r w:rsidRPr="00407231">
              <w:rPr>
                <w:b/>
                <w:bCs/>
              </w:rPr>
              <w:t>Total injury events</w:t>
            </w:r>
          </w:p>
        </w:tc>
        <w:tc>
          <w:tcPr>
            <w:tcW w:w="1584" w:type="dxa"/>
            <w:shd w:val="clear" w:color="auto" w:fill="D9D9D9" w:themeFill="background1" w:themeFillShade="D9"/>
          </w:tcPr>
          <w:p w14:paraId="1DB265DB" w14:textId="77777777" w:rsidR="00FC310B" w:rsidRPr="00407231" w:rsidRDefault="00FC310B" w:rsidP="003E5C5E">
            <w:pPr>
              <w:jc w:val="left"/>
              <w:rPr>
                <w:b/>
                <w:bCs/>
              </w:rPr>
            </w:pPr>
            <w:r w:rsidRPr="00407231">
              <w:rPr>
                <w:b/>
                <w:bCs/>
              </w:rPr>
              <w:t>Injury events per player</w:t>
            </w:r>
          </w:p>
        </w:tc>
      </w:tr>
      <w:tr w:rsidR="00FC310B" w14:paraId="39588634" w14:textId="77777777" w:rsidTr="003E5C5E">
        <w:tc>
          <w:tcPr>
            <w:tcW w:w="1584" w:type="dxa"/>
          </w:tcPr>
          <w:p w14:paraId="1FCF0839" w14:textId="77777777" w:rsidR="00FC310B" w:rsidRPr="00407231" w:rsidRDefault="00FC310B" w:rsidP="003E5C5E">
            <w:pPr>
              <w:jc w:val="left"/>
            </w:pPr>
            <w:r w:rsidRPr="00407231">
              <w:t>1 (lowest)</w:t>
            </w:r>
          </w:p>
        </w:tc>
        <w:tc>
          <w:tcPr>
            <w:tcW w:w="1584" w:type="dxa"/>
          </w:tcPr>
          <w:p w14:paraId="647B4547" w14:textId="77777777" w:rsidR="00FC310B" w:rsidRPr="00407231" w:rsidRDefault="00FC310B" w:rsidP="003E5C5E">
            <w:pPr>
              <w:jc w:val="left"/>
            </w:pPr>
            <w:r w:rsidRPr="00407231">
              <w:t>90</w:t>
            </w:r>
          </w:p>
        </w:tc>
        <w:tc>
          <w:tcPr>
            <w:tcW w:w="1584" w:type="dxa"/>
          </w:tcPr>
          <w:p w14:paraId="681D9513" w14:textId="77777777" w:rsidR="00FC310B" w:rsidRPr="00407231" w:rsidRDefault="00FC310B" w:rsidP="003E5C5E">
            <w:pPr>
              <w:jc w:val="left"/>
            </w:pPr>
            <w:r w:rsidRPr="00407231">
              <w:t>33.6</w:t>
            </w:r>
          </w:p>
        </w:tc>
        <w:tc>
          <w:tcPr>
            <w:tcW w:w="1584" w:type="dxa"/>
          </w:tcPr>
          <w:p w14:paraId="51ECE367" w14:textId="77777777" w:rsidR="00FC310B" w:rsidRPr="00407231" w:rsidRDefault="00FC310B" w:rsidP="003E5C5E">
            <w:pPr>
              <w:jc w:val="left"/>
            </w:pPr>
            <w:r w:rsidRPr="00407231">
              <w:t>36</w:t>
            </w:r>
          </w:p>
        </w:tc>
        <w:tc>
          <w:tcPr>
            <w:tcW w:w="1584" w:type="dxa"/>
          </w:tcPr>
          <w:p w14:paraId="07DCB6AC" w14:textId="77777777" w:rsidR="00FC310B" w:rsidRPr="00407231" w:rsidRDefault="00FC310B" w:rsidP="003E5C5E">
            <w:pPr>
              <w:jc w:val="left"/>
            </w:pPr>
            <w:r w:rsidRPr="00407231">
              <w:t>0.40</w:t>
            </w:r>
          </w:p>
        </w:tc>
      </w:tr>
      <w:tr w:rsidR="00FC310B" w14:paraId="4989DABD" w14:textId="77777777" w:rsidTr="003E5C5E">
        <w:tc>
          <w:tcPr>
            <w:tcW w:w="1584" w:type="dxa"/>
          </w:tcPr>
          <w:p w14:paraId="142148B1" w14:textId="77777777" w:rsidR="00FC310B" w:rsidRPr="00407231" w:rsidRDefault="00FC310B" w:rsidP="003E5C5E">
            <w:pPr>
              <w:jc w:val="left"/>
            </w:pPr>
            <w:r w:rsidRPr="00407231">
              <w:t>2</w:t>
            </w:r>
          </w:p>
        </w:tc>
        <w:tc>
          <w:tcPr>
            <w:tcW w:w="1584" w:type="dxa"/>
          </w:tcPr>
          <w:p w14:paraId="5BEE72EF" w14:textId="77777777" w:rsidR="00FC310B" w:rsidRPr="00407231" w:rsidRDefault="00FC310B" w:rsidP="003E5C5E">
            <w:pPr>
              <w:jc w:val="left"/>
            </w:pPr>
            <w:r w:rsidRPr="00407231">
              <w:t>90</w:t>
            </w:r>
          </w:p>
        </w:tc>
        <w:tc>
          <w:tcPr>
            <w:tcW w:w="1584" w:type="dxa"/>
          </w:tcPr>
          <w:p w14:paraId="65BC2359" w14:textId="77777777" w:rsidR="00FC310B" w:rsidRPr="00407231" w:rsidRDefault="00FC310B" w:rsidP="003E5C5E">
            <w:pPr>
              <w:jc w:val="left"/>
            </w:pPr>
            <w:r w:rsidRPr="00407231">
              <w:t>51.5</w:t>
            </w:r>
          </w:p>
        </w:tc>
        <w:tc>
          <w:tcPr>
            <w:tcW w:w="1584" w:type="dxa"/>
          </w:tcPr>
          <w:p w14:paraId="7DA4F614" w14:textId="77777777" w:rsidR="00FC310B" w:rsidRPr="00407231" w:rsidRDefault="00FC310B" w:rsidP="003E5C5E">
            <w:pPr>
              <w:jc w:val="left"/>
            </w:pPr>
            <w:r w:rsidRPr="00407231">
              <w:t>103</w:t>
            </w:r>
          </w:p>
        </w:tc>
        <w:tc>
          <w:tcPr>
            <w:tcW w:w="1584" w:type="dxa"/>
          </w:tcPr>
          <w:p w14:paraId="3C815AEC" w14:textId="77777777" w:rsidR="00FC310B" w:rsidRPr="00407231" w:rsidRDefault="00FC310B" w:rsidP="003E5C5E">
            <w:pPr>
              <w:jc w:val="left"/>
            </w:pPr>
            <w:r w:rsidRPr="00407231">
              <w:t>1.14</w:t>
            </w:r>
          </w:p>
        </w:tc>
      </w:tr>
      <w:tr w:rsidR="00FC310B" w14:paraId="3364A905" w14:textId="77777777" w:rsidTr="003E5C5E">
        <w:tc>
          <w:tcPr>
            <w:tcW w:w="1584" w:type="dxa"/>
          </w:tcPr>
          <w:p w14:paraId="489957AE" w14:textId="77777777" w:rsidR="00FC310B" w:rsidRPr="00407231" w:rsidRDefault="00FC310B" w:rsidP="003E5C5E">
            <w:pPr>
              <w:jc w:val="left"/>
            </w:pPr>
            <w:r w:rsidRPr="00407231">
              <w:t>3</w:t>
            </w:r>
          </w:p>
        </w:tc>
        <w:tc>
          <w:tcPr>
            <w:tcW w:w="1584" w:type="dxa"/>
          </w:tcPr>
          <w:p w14:paraId="3DC591F1" w14:textId="77777777" w:rsidR="00FC310B" w:rsidRPr="00407231" w:rsidRDefault="00FC310B" w:rsidP="003E5C5E">
            <w:pPr>
              <w:jc w:val="left"/>
            </w:pPr>
            <w:r w:rsidRPr="00407231">
              <w:t>90</w:t>
            </w:r>
          </w:p>
        </w:tc>
        <w:tc>
          <w:tcPr>
            <w:tcW w:w="1584" w:type="dxa"/>
          </w:tcPr>
          <w:p w14:paraId="5F7C9B52" w14:textId="77777777" w:rsidR="00FC310B" w:rsidRPr="00407231" w:rsidRDefault="00FC310B" w:rsidP="003E5C5E">
            <w:pPr>
              <w:jc w:val="left"/>
            </w:pPr>
            <w:r w:rsidRPr="00407231">
              <w:t>59.5</w:t>
            </w:r>
          </w:p>
        </w:tc>
        <w:tc>
          <w:tcPr>
            <w:tcW w:w="1584" w:type="dxa"/>
          </w:tcPr>
          <w:p w14:paraId="4A5F91A6" w14:textId="77777777" w:rsidR="00FC310B" w:rsidRPr="00407231" w:rsidRDefault="00FC310B" w:rsidP="003E5C5E">
            <w:pPr>
              <w:jc w:val="left"/>
            </w:pPr>
            <w:r w:rsidRPr="00407231">
              <w:t>169</w:t>
            </w:r>
          </w:p>
        </w:tc>
        <w:tc>
          <w:tcPr>
            <w:tcW w:w="1584" w:type="dxa"/>
          </w:tcPr>
          <w:p w14:paraId="4F63669E" w14:textId="77777777" w:rsidR="00FC310B" w:rsidRPr="00407231" w:rsidRDefault="00FC310B" w:rsidP="003E5C5E">
            <w:pPr>
              <w:jc w:val="left"/>
            </w:pPr>
            <w:r w:rsidRPr="00407231">
              <w:t>1.88</w:t>
            </w:r>
          </w:p>
        </w:tc>
      </w:tr>
      <w:tr w:rsidR="00FC310B" w14:paraId="7BFE53FA" w14:textId="77777777" w:rsidTr="003E5C5E">
        <w:tc>
          <w:tcPr>
            <w:tcW w:w="1584" w:type="dxa"/>
          </w:tcPr>
          <w:p w14:paraId="37B4F4B1" w14:textId="77777777" w:rsidR="00FC310B" w:rsidRPr="00407231" w:rsidRDefault="00FC310B" w:rsidP="003E5C5E">
            <w:pPr>
              <w:jc w:val="left"/>
            </w:pPr>
            <w:r w:rsidRPr="00407231">
              <w:t>4</w:t>
            </w:r>
          </w:p>
        </w:tc>
        <w:tc>
          <w:tcPr>
            <w:tcW w:w="1584" w:type="dxa"/>
          </w:tcPr>
          <w:p w14:paraId="341BF5E8" w14:textId="77777777" w:rsidR="00FC310B" w:rsidRPr="00407231" w:rsidRDefault="00FC310B" w:rsidP="003E5C5E">
            <w:pPr>
              <w:jc w:val="left"/>
            </w:pPr>
            <w:r w:rsidRPr="00407231">
              <w:t>90</w:t>
            </w:r>
          </w:p>
        </w:tc>
        <w:tc>
          <w:tcPr>
            <w:tcW w:w="1584" w:type="dxa"/>
          </w:tcPr>
          <w:p w14:paraId="2FB58353" w14:textId="77777777" w:rsidR="00FC310B" w:rsidRPr="00407231" w:rsidRDefault="00FC310B" w:rsidP="003E5C5E">
            <w:pPr>
              <w:jc w:val="left"/>
            </w:pPr>
            <w:r w:rsidRPr="00407231">
              <w:t>63.0</w:t>
            </w:r>
          </w:p>
        </w:tc>
        <w:tc>
          <w:tcPr>
            <w:tcW w:w="1584" w:type="dxa"/>
          </w:tcPr>
          <w:p w14:paraId="617BC9E9" w14:textId="77777777" w:rsidR="00FC310B" w:rsidRPr="00407231" w:rsidRDefault="00FC310B" w:rsidP="003E5C5E">
            <w:pPr>
              <w:jc w:val="left"/>
            </w:pPr>
            <w:r w:rsidRPr="00407231">
              <w:t>242</w:t>
            </w:r>
          </w:p>
        </w:tc>
        <w:tc>
          <w:tcPr>
            <w:tcW w:w="1584" w:type="dxa"/>
          </w:tcPr>
          <w:p w14:paraId="64FDE9C7" w14:textId="77777777" w:rsidR="00FC310B" w:rsidRPr="00407231" w:rsidRDefault="00FC310B" w:rsidP="003E5C5E">
            <w:pPr>
              <w:jc w:val="left"/>
            </w:pPr>
            <w:r w:rsidRPr="00407231">
              <w:t>2.69</w:t>
            </w:r>
          </w:p>
        </w:tc>
      </w:tr>
      <w:tr w:rsidR="00FC310B" w14:paraId="70C592BB" w14:textId="77777777" w:rsidTr="003E5C5E">
        <w:tc>
          <w:tcPr>
            <w:tcW w:w="1584" w:type="dxa"/>
          </w:tcPr>
          <w:p w14:paraId="66E8921B" w14:textId="77777777" w:rsidR="00FC310B" w:rsidRPr="00407231" w:rsidRDefault="00FC310B" w:rsidP="003E5C5E">
            <w:pPr>
              <w:jc w:val="left"/>
            </w:pPr>
            <w:r w:rsidRPr="00407231">
              <w:t>5 (highest)</w:t>
            </w:r>
          </w:p>
        </w:tc>
        <w:tc>
          <w:tcPr>
            <w:tcW w:w="1584" w:type="dxa"/>
          </w:tcPr>
          <w:p w14:paraId="033A126B" w14:textId="77777777" w:rsidR="00FC310B" w:rsidRPr="00407231" w:rsidRDefault="00FC310B" w:rsidP="003E5C5E">
            <w:pPr>
              <w:jc w:val="left"/>
            </w:pPr>
            <w:r w:rsidRPr="00407231">
              <w:t>90</w:t>
            </w:r>
          </w:p>
        </w:tc>
        <w:tc>
          <w:tcPr>
            <w:tcW w:w="1584" w:type="dxa"/>
          </w:tcPr>
          <w:p w14:paraId="65E148F8" w14:textId="77777777" w:rsidR="00FC310B" w:rsidRPr="00407231" w:rsidRDefault="00FC310B" w:rsidP="003E5C5E">
            <w:pPr>
              <w:jc w:val="left"/>
            </w:pPr>
            <w:r w:rsidRPr="00407231">
              <w:t>60.5</w:t>
            </w:r>
          </w:p>
        </w:tc>
        <w:tc>
          <w:tcPr>
            <w:tcW w:w="1584" w:type="dxa"/>
          </w:tcPr>
          <w:p w14:paraId="0EB9317C" w14:textId="77777777" w:rsidR="00FC310B" w:rsidRPr="00407231" w:rsidRDefault="00FC310B" w:rsidP="003E5C5E">
            <w:pPr>
              <w:jc w:val="left"/>
            </w:pPr>
            <w:r w:rsidRPr="00407231">
              <w:t>295</w:t>
            </w:r>
          </w:p>
        </w:tc>
        <w:tc>
          <w:tcPr>
            <w:tcW w:w="1584" w:type="dxa"/>
          </w:tcPr>
          <w:p w14:paraId="71AC0EED" w14:textId="77777777" w:rsidR="00FC310B" w:rsidRPr="00407231" w:rsidRDefault="00FC310B" w:rsidP="003E5C5E">
            <w:pPr>
              <w:jc w:val="left"/>
            </w:pPr>
            <w:r w:rsidRPr="00407231">
              <w:t>3.28</w:t>
            </w:r>
          </w:p>
        </w:tc>
      </w:tr>
    </w:tbl>
    <w:p w14:paraId="73CC0F8D" w14:textId="77777777" w:rsidR="00A236F8" w:rsidRDefault="00A236F8" w:rsidP="00FC310B">
      <w:pPr>
        <w:rPr>
          <w:color w:val="C00000"/>
        </w:rPr>
      </w:pPr>
    </w:p>
    <w:p w14:paraId="124FE6B4" w14:textId="1E5251B9" w:rsidR="00A236F8" w:rsidRPr="00A236F8" w:rsidRDefault="00A236F8" w:rsidP="00FC310B">
      <w:pPr>
        <w:rPr>
          <w:color w:val="000000" w:themeColor="text1"/>
        </w:rPr>
      </w:pPr>
      <w:r>
        <w:lastRenderedPageBreak/>
        <w:t>Figure 4 presents the operational output: risk score plotted game by game for individual players in the held-out season against the league median and interquartile range. Because the model n</w:t>
      </w:r>
      <w:r w:rsidRPr="00A236F8">
        <w:rPr>
          <w:color w:val="000000" w:themeColor="text1"/>
        </w:rPr>
        <w:t>ever saw that season, this risk is prospective.</w:t>
      </w:r>
    </w:p>
    <w:p w14:paraId="669AFAB4" w14:textId="424A9A47" w:rsidR="00FC310B" w:rsidRPr="00A236F8" w:rsidRDefault="00A236F8" w:rsidP="00FC310B">
      <w:pPr>
        <w:rPr>
          <w:color w:val="000000" w:themeColor="text1"/>
        </w:rPr>
      </w:pPr>
      <w:r w:rsidRPr="00A236F8">
        <w:rPr>
          <w:color w:val="000000" w:themeColor="text1"/>
        </w:rPr>
        <w:t>The</w:t>
      </w:r>
      <w:r w:rsidR="00FC310B" w:rsidRPr="00A236F8">
        <w:rPr>
          <w:color w:val="000000" w:themeColor="text1"/>
        </w:rPr>
        <w:t xml:space="preserve"> three profiles line up. Jalen Johnson sat above the league median in 94 per cent of his games and recorded seven injury episodes. Jamal Shead </w:t>
      </w:r>
      <w:r w:rsidRPr="00A236F8">
        <w:rPr>
          <w:color w:val="000000" w:themeColor="text1"/>
        </w:rPr>
        <w:t xml:space="preserve">was the </w:t>
      </w:r>
      <w:r w:rsidR="00FC310B" w:rsidRPr="00A236F8">
        <w:rPr>
          <w:color w:val="000000" w:themeColor="text1"/>
        </w:rPr>
        <w:t>lower edge of the band across 80 games and recorded no</w:t>
      </w:r>
      <w:r w:rsidRPr="00A236F8">
        <w:rPr>
          <w:color w:val="000000" w:themeColor="text1"/>
        </w:rPr>
        <w:t xml:space="preserve"> injuries absences</w:t>
      </w:r>
      <w:r w:rsidR="00FC310B" w:rsidRPr="00A236F8">
        <w:rPr>
          <w:color w:val="000000" w:themeColor="text1"/>
        </w:rPr>
        <w:t xml:space="preserve">. LeBron James scored 0.36 with 77 per cent of games above the median and recorded four episodes, correctly in the upper part of the distribution: at 40 his risk is </w:t>
      </w:r>
      <w:r w:rsidRPr="00A236F8">
        <w:rPr>
          <w:color w:val="000000" w:themeColor="text1"/>
        </w:rPr>
        <w:t>his</w:t>
      </w:r>
      <w:r w:rsidR="00FC310B" w:rsidRPr="00A236F8">
        <w:rPr>
          <w:color w:val="000000" w:themeColor="text1"/>
        </w:rPr>
        <w:t xml:space="preserve"> age and accumulated career mileage as much as by current </w:t>
      </w:r>
      <w:r w:rsidRPr="00A236F8">
        <w:rPr>
          <w:color w:val="000000" w:themeColor="text1"/>
        </w:rPr>
        <w:t>load, the</w:t>
      </w:r>
      <w:r w:rsidR="00FC310B" w:rsidRPr="00A236F8">
        <w:rPr>
          <w:color w:val="000000" w:themeColor="text1"/>
        </w:rPr>
        <w:t xml:space="preserve"> </w:t>
      </w:r>
      <w:r w:rsidRPr="00A236F8">
        <w:rPr>
          <w:color w:val="000000" w:themeColor="text1"/>
        </w:rPr>
        <w:t>experienece</w:t>
      </w:r>
      <w:r w:rsidR="00FC310B" w:rsidRPr="00A236F8">
        <w:rPr>
          <w:color w:val="000000" w:themeColor="text1"/>
        </w:rPr>
        <w:t xml:space="preserve"> and durability terms </w:t>
      </w:r>
      <w:r w:rsidRPr="00A236F8">
        <w:rPr>
          <w:color w:val="000000" w:themeColor="text1"/>
        </w:rPr>
        <w:t>account this</w:t>
      </w:r>
      <w:r w:rsidR="00FC310B" w:rsidRPr="00A236F8">
        <w:rPr>
          <w:color w:val="000000" w:themeColor="text1"/>
        </w:rPr>
        <w:t>. A concordance of 0.707 means the model is correct on average and wrong often enough that no single player’s risk score should be treated as a verdict; the profiles illustrate the ranking rather than validate it.</w:t>
      </w:r>
    </w:p>
    <w:p w14:paraId="6290C572" w14:textId="054498E3" w:rsidR="00FC310B" w:rsidRPr="00A236F8" w:rsidRDefault="00FC310B" w:rsidP="00FC310B">
      <w:pPr>
        <w:rPr>
          <w:color w:val="000000" w:themeColor="text1"/>
        </w:rPr>
      </w:pPr>
      <w:r w:rsidRPr="00A236F8">
        <w:rPr>
          <w:color w:val="000000" w:themeColor="text1"/>
        </w:rPr>
        <w:t>An observation follows from the low-risk profile. Even Shead, sits only modestly below the median. A player cannot post a very low load-based score and play a full season, because availability is what generates the load the score is built from. The lower scores in the league belong to players barely in the rotation. This is the health-selection constraint of Section 3.4 at the individual level.</w:t>
      </w:r>
    </w:p>
    <w:p w14:paraId="66F3A27E" w14:textId="77777777" w:rsidR="00FC310B" w:rsidRDefault="00FC310B" w:rsidP="00FC310B">
      <w:pPr>
        <w:jc w:val="center"/>
      </w:pPr>
      <w:r>
        <w:rPr>
          <w:noProof/>
        </w:rPr>
        <w:drawing>
          <wp:inline distT="0" distB="0" distL="0" distR="0" wp14:anchorId="43F89690" wp14:editId="0EF64B97">
            <wp:extent cx="4139901" cy="4398645"/>
            <wp:effectExtent l="0" t="0" r="635"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ure4_rolling_profiles.png"/>
                    <pic:cNvPicPr>
                      <a:picLocks noChangeAspect="1" noChangeArrowheads="1"/>
                    </pic:cNvPicPr>
                  </pic:nvPicPr>
                  <pic:blipFill>
                    <a:blip r:embed="rId10"/>
                    <a:stretch>
                      <a:fillRect/>
                    </a:stretch>
                  </pic:blipFill>
                  <pic:spPr bwMode="auto">
                    <a:xfrm>
                      <a:off x="0" y="0"/>
                      <a:ext cx="4148319" cy="4407589"/>
                    </a:xfrm>
                    <a:prstGeom prst="rect">
                      <a:avLst/>
                    </a:prstGeom>
                    <a:noFill/>
                    <a:ln w="9525">
                      <a:noFill/>
                      <a:headEnd/>
                      <a:tailEnd/>
                    </a:ln>
                  </pic:spPr>
                </pic:pic>
              </a:graphicData>
            </a:graphic>
          </wp:inline>
        </w:drawing>
      </w:r>
    </w:p>
    <w:p w14:paraId="2BADB42F" w14:textId="77777777" w:rsidR="00FC310B" w:rsidRDefault="00FC310B" w:rsidP="00FC310B">
      <w:r>
        <w:rPr>
          <w:b/>
          <w:bCs/>
        </w:rPr>
        <w:t>Figure 4.</w:t>
      </w:r>
      <w:r>
        <w:t xml:space="preserve"> Rolling injury-risk profiles for three players, 2025-26 (held-out season). Grey band is the league interquartile range, dashed line the league median, red markers injury onsets.</w:t>
      </w:r>
    </w:p>
    <w:p w14:paraId="41E644F1" w14:textId="77777777" w:rsidR="00FC310B" w:rsidRDefault="00FC310B" w:rsidP="00FC310B">
      <w:r>
        <w:rPr>
          <w:b/>
          <w:bCs/>
        </w:rPr>
        <w:t>Table 9.</w:t>
      </w:r>
      <w:r>
        <w:t xml:space="preserve"> The three exemplar profiles against observed outcomes.</w:t>
      </w:r>
    </w:p>
    <w:tbl>
      <w:tblPr>
        <w:tblStyle w:val="TableGrid"/>
        <w:tblW w:w="5000" w:type="pct"/>
        <w:tblLayout w:type="fixed"/>
        <w:tblLook w:val="0020" w:firstRow="1" w:lastRow="0" w:firstColumn="0" w:lastColumn="0" w:noHBand="0" w:noVBand="0"/>
      </w:tblPr>
      <w:tblGrid>
        <w:gridCol w:w="1804"/>
        <w:gridCol w:w="1803"/>
        <w:gridCol w:w="1803"/>
        <w:gridCol w:w="1815"/>
        <w:gridCol w:w="1791"/>
      </w:tblGrid>
      <w:tr w:rsidR="00FC310B" w14:paraId="14D47EEA" w14:textId="77777777" w:rsidTr="003E5C5E">
        <w:tc>
          <w:tcPr>
            <w:tcW w:w="1804" w:type="dxa"/>
            <w:shd w:val="clear" w:color="auto" w:fill="D9D9D9" w:themeFill="background1" w:themeFillShade="D9"/>
          </w:tcPr>
          <w:p w14:paraId="39EFB189" w14:textId="77777777" w:rsidR="00FC310B" w:rsidRPr="00407231" w:rsidRDefault="00FC310B" w:rsidP="003E5C5E">
            <w:pPr>
              <w:rPr>
                <w:b/>
                <w:bCs/>
              </w:rPr>
            </w:pPr>
            <w:r w:rsidRPr="00407231">
              <w:rPr>
                <w:b/>
                <w:bCs/>
              </w:rPr>
              <w:lastRenderedPageBreak/>
              <w:t>Player</w:t>
            </w:r>
          </w:p>
        </w:tc>
        <w:tc>
          <w:tcPr>
            <w:tcW w:w="1803" w:type="dxa"/>
            <w:shd w:val="clear" w:color="auto" w:fill="D9D9D9" w:themeFill="background1" w:themeFillShade="D9"/>
          </w:tcPr>
          <w:p w14:paraId="3B7AA265" w14:textId="77777777" w:rsidR="00FC310B" w:rsidRPr="00407231" w:rsidRDefault="00FC310B" w:rsidP="003E5C5E">
            <w:pPr>
              <w:rPr>
                <w:b/>
                <w:bCs/>
              </w:rPr>
            </w:pPr>
            <w:r w:rsidRPr="00407231">
              <w:rPr>
                <w:b/>
                <w:bCs/>
              </w:rPr>
              <w:t>Games played</w:t>
            </w:r>
          </w:p>
        </w:tc>
        <w:tc>
          <w:tcPr>
            <w:tcW w:w="1803" w:type="dxa"/>
            <w:shd w:val="clear" w:color="auto" w:fill="D9D9D9" w:themeFill="background1" w:themeFillShade="D9"/>
          </w:tcPr>
          <w:p w14:paraId="6AB4DD6C" w14:textId="77777777" w:rsidR="00FC310B" w:rsidRPr="00407231" w:rsidRDefault="00FC310B" w:rsidP="003E5C5E">
            <w:pPr>
              <w:rPr>
                <w:b/>
                <w:bCs/>
              </w:rPr>
            </w:pPr>
            <w:r w:rsidRPr="00407231">
              <w:rPr>
                <w:b/>
                <w:bCs/>
              </w:rPr>
              <w:t>Injury events</w:t>
            </w:r>
          </w:p>
        </w:tc>
        <w:tc>
          <w:tcPr>
            <w:tcW w:w="1815" w:type="dxa"/>
            <w:shd w:val="clear" w:color="auto" w:fill="D9D9D9" w:themeFill="background1" w:themeFillShade="D9"/>
          </w:tcPr>
          <w:p w14:paraId="379F652E" w14:textId="77777777" w:rsidR="00FC310B" w:rsidRPr="00407231" w:rsidRDefault="00FC310B" w:rsidP="003E5C5E">
            <w:pPr>
              <w:rPr>
                <w:b/>
                <w:bCs/>
              </w:rPr>
            </w:pPr>
            <w:r w:rsidRPr="00407231">
              <w:rPr>
                <w:b/>
                <w:bCs/>
              </w:rPr>
              <w:t>Mean risk score</w:t>
            </w:r>
          </w:p>
        </w:tc>
        <w:tc>
          <w:tcPr>
            <w:tcW w:w="1791" w:type="dxa"/>
            <w:shd w:val="clear" w:color="auto" w:fill="D9D9D9" w:themeFill="background1" w:themeFillShade="D9"/>
          </w:tcPr>
          <w:p w14:paraId="78F97398" w14:textId="77777777" w:rsidR="00FC310B" w:rsidRPr="00407231" w:rsidRDefault="00FC310B" w:rsidP="003E5C5E">
            <w:pPr>
              <w:rPr>
                <w:b/>
                <w:bCs/>
              </w:rPr>
            </w:pPr>
            <w:r w:rsidRPr="00407231">
              <w:rPr>
                <w:b/>
                <w:bCs/>
              </w:rPr>
              <w:t>% games above league median</w:t>
            </w:r>
          </w:p>
        </w:tc>
      </w:tr>
      <w:tr w:rsidR="00FC310B" w14:paraId="70A150E4" w14:textId="77777777" w:rsidTr="003E5C5E">
        <w:tc>
          <w:tcPr>
            <w:tcW w:w="1804" w:type="dxa"/>
          </w:tcPr>
          <w:p w14:paraId="371591AD" w14:textId="77777777" w:rsidR="00FC310B" w:rsidRDefault="00FC310B" w:rsidP="003E5C5E">
            <w:r>
              <w:t>Jalen Johnson</w:t>
            </w:r>
          </w:p>
        </w:tc>
        <w:tc>
          <w:tcPr>
            <w:tcW w:w="1803" w:type="dxa"/>
          </w:tcPr>
          <w:p w14:paraId="51827C4D" w14:textId="77777777" w:rsidR="00FC310B" w:rsidRDefault="00FC310B" w:rsidP="003E5C5E">
            <w:r>
              <w:t>70</w:t>
            </w:r>
          </w:p>
        </w:tc>
        <w:tc>
          <w:tcPr>
            <w:tcW w:w="1803" w:type="dxa"/>
          </w:tcPr>
          <w:p w14:paraId="15E789BD" w14:textId="77777777" w:rsidR="00FC310B" w:rsidRDefault="00FC310B" w:rsidP="003E5C5E">
            <w:r>
              <w:t>7</w:t>
            </w:r>
          </w:p>
        </w:tc>
        <w:tc>
          <w:tcPr>
            <w:tcW w:w="1815" w:type="dxa"/>
          </w:tcPr>
          <w:p w14:paraId="6E9BE37C" w14:textId="77777777" w:rsidR="00FC310B" w:rsidRDefault="00FC310B" w:rsidP="003E5C5E">
            <w:r>
              <w:t>1.10</w:t>
            </w:r>
          </w:p>
        </w:tc>
        <w:tc>
          <w:tcPr>
            <w:tcW w:w="1791" w:type="dxa"/>
          </w:tcPr>
          <w:p w14:paraId="6D73055A" w14:textId="77777777" w:rsidR="00FC310B" w:rsidRDefault="00FC310B" w:rsidP="003E5C5E">
            <w:r>
              <w:t>94</w:t>
            </w:r>
          </w:p>
        </w:tc>
      </w:tr>
      <w:tr w:rsidR="00FC310B" w14:paraId="08EDF45E" w14:textId="77777777" w:rsidTr="003E5C5E">
        <w:trPr>
          <w:trHeight w:val="72"/>
        </w:trPr>
        <w:tc>
          <w:tcPr>
            <w:tcW w:w="1804" w:type="dxa"/>
          </w:tcPr>
          <w:p w14:paraId="77A93D20" w14:textId="77777777" w:rsidR="00FC310B" w:rsidRDefault="00FC310B" w:rsidP="003E5C5E">
            <w:r>
              <w:t>LeBron James</w:t>
            </w:r>
          </w:p>
        </w:tc>
        <w:tc>
          <w:tcPr>
            <w:tcW w:w="1803" w:type="dxa"/>
          </w:tcPr>
          <w:p w14:paraId="329AF008" w14:textId="77777777" w:rsidR="00FC310B" w:rsidRDefault="00FC310B" w:rsidP="003E5C5E">
            <w:r>
              <w:t>58</w:t>
            </w:r>
          </w:p>
        </w:tc>
        <w:tc>
          <w:tcPr>
            <w:tcW w:w="1803" w:type="dxa"/>
          </w:tcPr>
          <w:p w14:paraId="7CF74309" w14:textId="77777777" w:rsidR="00FC310B" w:rsidRDefault="00FC310B" w:rsidP="003E5C5E">
            <w:r>
              <w:t>4</w:t>
            </w:r>
          </w:p>
        </w:tc>
        <w:tc>
          <w:tcPr>
            <w:tcW w:w="1815" w:type="dxa"/>
          </w:tcPr>
          <w:p w14:paraId="34D3B232" w14:textId="77777777" w:rsidR="00FC310B" w:rsidRDefault="00FC310B" w:rsidP="003E5C5E">
            <w:r>
              <w:t>0.36</w:t>
            </w:r>
          </w:p>
        </w:tc>
        <w:tc>
          <w:tcPr>
            <w:tcW w:w="1791" w:type="dxa"/>
          </w:tcPr>
          <w:p w14:paraId="386800A8" w14:textId="77777777" w:rsidR="00FC310B" w:rsidRDefault="00FC310B" w:rsidP="003E5C5E">
            <w:r>
              <w:t>77</w:t>
            </w:r>
          </w:p>
        </w:tc>
      </w:tr>
      <w:tr w:rsidR="00FC310B" w14:paraId="757C7DF2" w14:textId="77777777" w:rsidTr="003E5C5E">
        <w:tc>
          <w:tcPr>
            <w:tcW w:w="1804" w:type="dxa"/>
          </w:tcPr>
          <w:p w14:paraId="2BC46AA1" w14:textId="77777777" w:rsidR="00FC310B" w:rsidRDefault="00FC310B" w:rsidP="003E5C5E">
            <w:r>
              <w:t>Jamal Shead</w:t>
            </w:r>
          </w:p>
        </w:tc>
        <w:tc>
          <w:tcPr>
            <w:tcW w:w="1803" w:type="dxa"/>
          </w:tcPr>
          <w:p w14:paraId="293B69F9" w14:textId="77777777" w:rsidR="00FC310B" w:rsidRDefault="00FC310B" w:rsidP="003E5C5E">
            <w:r>
              <w:t>80</w:t>
            </w:r>
          </w:p>
        </w:tc>
        <w:tc>
          <w:tcPr>
            <w:tcW w:w="1803" w:type="dxa"/>
          </w:tcPr>
          <w:p w14:paraId="675D33DF" w14:textId="77777777" w:rsidR="00FC310B" w:rsidRDefault="00FC310B" w:rsidP="003E5C5E">
            <w:r>
              <w:t>0</w:t>
            </w:r>
          </w:p>
        </w:tc>
        <w:tc>
          <w:tcPr>
            <w:tcW w:w="1815" w:type="dxa"/>
          </w:tcPr>
          <w:p w14:paraId="7D9BD79C" w14:textId="77777777" w:rsidR="00FC310B" w:rsidRDefault="00FC310B" w:rsidP="003E5C5E">
            <w:r>
              <w:t>−0.16</w:t>
            </w:r>
          </w:p>
        </w:tc>
        <w:tc>
          <w:tcPr>
            <w:tcW w:w="1791" w:type="dxa"/>
          </w:tcPr>
          <w:p w14:paraId="5EAB8790" w14:textId="77777777" w:rsidR="00FC310B" w:rsidRDefault="00FC310B" w:rsidP="003E5C5E">
            <w:r>
              <w:t>31</w:t>
            </w:r>
          </w:p>
        </w:tc>
      </w:tr>
    </w:tbl>
    <w:bookmarkEnd w:id="10"/>
    <w:p w14:paraId="58890DEE" w14:textId="77777777" w:rsidR="007B236E" w:rsidRPr="004536F1" w:rsidRDefault="007B236E" w:rsidP="007B236E">
      <w:pPr>
        <w:pStyle w:val="Heading3"/>
        <w:rPr>
          <w:color w:val="000000" w:themeColor="text1"/>
        </w:rPr>
      </w:pPr>
      <w:r w:rsidRPr="004536F1">
        <w:rPr>
          <w:color w:val="000000" w:themeColor="text1"/>
        </w:rPr>
        <w:t>3.8 Robustness</w:t>
      </w:r>
    </w:p>
    <w:p w14:paraId="1CE84266" w14:textId="0AAFFE96" w:rsidR="007B236E" w:rsidRPr="004536F1" w:rsidRDefault="00A236F8" w:rsidP="007B236E">
      <w:pPr>
        <w:rPr>
          <w:color w:val="000000" w:themeColor="text1"/>
        </w:rPr>
      </w:pPr>
      <w:r w:rsidRPr="004536F1">
        <w:rPr>
          <w:color w:val="000000" w:themeColor="text1"/>
        </w:rPr>
        <w:t>Reported</w:t>
      </w:r>
      <w:r w:rsidR="007B236E" w:rsidRPr="004536F1">
        <w:rPr>
          <w:color w:val="000000" w:themeColor="text1"/>
        </w:rPr>
        <w:t xml:space="preserve"> in Appendix B.2 and B.3 and summarised here. Substituting minutes for tracking distance left almost every result unchanged (concordance 0.7066 against 0.7069, chronic load 1.74 against 1.76), consistent with the two measures correlating at </w:t>
      </w:r>
      <w:r w:rsidRPr="004536F1">
        <w:rPr>
          <w:color w:val="000000" w:themeColor="text1"/>
        </w:rPr>
        <w:t>~</w:t>
      </w:r>
      <w:r w:rsidR="007B236E" w:rsidRPr="004536F1">
        <w:rPr>
          <w:color w:val="000000" w:themeColor="text1"/>
        </w:rPr>
        <w:t>0.99. Adding a prospective in-game intensity did not improve the model</w:t>
      </w:r>
      <w:r w:rsidRPr="004536F1">
        <w:rPr>
          <w:color w:val="000000" w:themeColor="text1"/>
        </w:rPr>
        <w:t xml:space="preserve">, </w:t>
      </w:r>
      <w:r w:rsidR="007B236E" w:rsidRPr="004536F1">
        <w:rPr>
          <w:color w:val="000000" w:themeColor="text1"/>
        </w:rPr>
        <w:t>concordance was unchanged to three decimals, so the test detects a small departure from zero without intensity adding anything usable</w:t>
      </w:r>
      <w:r w:rsidRPr="004536F1">
        <w:rPr>
          <w:color w:val="000000" w:themeColor="text1"/>
        </w:rPr>
        <w:t>.</w:t>
      </w:r>
    </w:p>
    <w:p w14:paraId="1547FBDA" w14:textId="485F841A" w:rsidR="007B236E" w:rsidRPr="004536F1" w:rsidRDefault="007B236E" w:rsidP="007B236E">
      <w:pPr>
        <w:rPr>
          <w:color w:val="000000" w:themeColor="text1"/>
        </w:rPr>
      </w:pPr>
      <w:r w:rsidRPr="004536F1">
        <w:rPr>
          <w:color w:val="000000" w:themeColor="text1"/>
        </w:rPr>
        <w:t>Restricting to established rotation players (defining an ex-ante on prior-season or career minutes) left the workload hazard ratios close to unchanged, with chronic load at 1.72 against 1.76 and acute load at 1.33 against 1.29, while discrimination fell from 0.707 to 0.670. The restricted cohort is more homogeneous, so the effects are estimated on a cleaner population</w:t>
      </w:r>
      <w:r w:rsidR="001A012F" w:rsidRPr="004536F1">
        <w:rPr>
          <w:color w:val="000000" w:themeColor="text1"/>
        </w:rPr>
        <w:t>. T</w:t>
      </w:r>
      <w:r w:rsidRPr="004536F1">
        <w:rPr>
          <w:color w:val="000000" w:themeColor="text1"/>
        </w:rPr>
        <w:t>he stability of the coefficients indicates the workload result is not an artefact of the deep bench. The full sample is retained as primary because it describes the league rather than a subset of it.</w:t>
      </w:r>
    </w:p>
    <w:p w14:paraId="3F738A9A" w14:textId="2BC81DED" w:rsidR="005758C8" w:rsidRDefault="007B236E" w:rsidP="001B61A4">
      <w:r w:rsidRPr="004536F1">
        <w:rPr>
          <w:color w:val="000000" w:themeColor="text1"/>
        </w:rPr>
        <w:t xml:space="preserve">A fourth check </w:t>
      </w:r>
      <w:r w:rsidR="001A012F" w:rsidRPr="004536F1">
        <w:rPr>
          <w:color w:val="000000" w:themeColor="text1"/>
        </w:rPr>
        <w:t>on</w:t>
      </w:r>
      <w:r w:rsidRPr="004536F1">
        <w:rPr>
          <w:color w:val="000000" w:themeColor="text1"/>
        </w:rPr>
        <w:t xml:space="preserve"> the time axis itself. Re-indexing the clock from a player’s position in their team’s schedule to their </w:t>
      </w:r>
      <w:r w:rsidR="001A012F" w:rsidRPr="004536F1">
        <w:rPr>
          <w:color w:val="000000" w:themeColor="text1"/>
        </w:rPr>
        <w:t>healthy games played</w:t>
      </w:r>
      <w:r w:rsidRPr="004536F1">
        <w:rPr>
          <w:color w:val="000000" w:themeColor="text1"/>
        </w:rPr>
        <w:t xml:space="preserve">, which closes the gaps left by injury absences, left every estimate essentially unchanged: chronic load 1.76 against 1.82, acute load 1.29 against 1.25, concordance 0.707 against 0.709, and the mechanism decomposition intact, with acute load still collapsing to 1.20 in the acute-impact control. The two clocks agree on 64.6 per cent of intervals and differ by 2.9 games on average, which is why the risk sets produce the </w:t>
      </w:r>
      <w:r w:rsidR="001A012F" w:rsidRPr="004536F1">
        <w:rPr>
          <w:color w:val="000000" w:themeColor="text1"/>
        </w:rPr>
        <w:t>similar</w:t>
      </w:r>
      <w:r w:rsidRPr="004536F1">
        <w:rPr>
          <w:color w:val="000000" w:themeColor="text1"/>
        </w:rPr>
        <w:t xml:space="preserve"> </w:t>
      </w:r>
      <w:r w:rsidR="001A012F" w:rsidRPr="004536F1">
        <w:rPr>
          <w:color w:val="000000" w:themeColor="text1"/>
        </w:rPr>
        <w:t>results</w:t>
      </w:r>
      <w:r>
        <w:rPr>
          <w:color w:val="C00000"/>
        </w:rPr>
        <w:t>.</w:t>
      </w:r>
    </w:p>
    <w:p w14:paraId="6E553ABE" w14:textId="1895A1F9" w:rsidR="00110977" w:rsidRDefault="00110977" w:rsidP="009D056D">
      <w:pPr>
        <w:pStyle w:val="Heading1"/>
      </w:pPr>
      <w:r>
        <w:t>4. Discussion</w:t>
      </w:r>
      <w:r>
        <w:tab/>
      </w:r>
    </w:p>
    <w:p w14:paraId="7DE3166A" w14:textId="77777777" w:rsidR="001B61A4" w:rsidRDefault="001B61A4" w:rsidP="001B61A4">
      <w:pPr>
        <w:pStyle w:val="Heading3"/>
      </w:pPr>
      <w:bookmarkStart w:id="11" w:name="principal-findings"/>
      <w:r>
        <w:t>4.1 Principal findings</w:t>
      </w:r>
    </w:p>
    <w:p w14:paraId="0BDFEBCE" w14:textId="3A666391" w:rsidR="001B61A4" w:rsidRPr="00C35A4B" w:rsidRDefault="001B61A4" w:rsidP="001B61A4">
      <w:pPr>
        <w:rPr>
          <w:color w:val="000000" w:themeColor="text1"/>
        </w:rPr>
      </w:pPr>
      <w:r w:rsidRPr="00C35A4B">
        <w:rPr>
          <w:color w:val="000000" w:themeColor="text1"/>
        </w:rPr>
        <w:t xml:space="preserve">Four </w:t>
      </w:r>
      <w:r w:rsidR="006B7A41" w:rsidRPr="00C35A4B">
        <w:rPr>
          <w:color w:val="000000" w:themeColor="text1"/>
        </w:rPr>
        <w:t xml:space="preserve">core </w:t>
      </w:r>
      <w:r w:rsidRPr="00C35A4B">
        <w:rPr>
          <w:color w:val="000000" w:themeColor="text1"/>
        </w:rPr>
        <w:t xml:space="preserve">findings </w:t>
      </w:r>
      <w:r w:rsidR="006B7A41" w:rsidRPr="00C35A4B">
        <w:rPr>
          <w:color w:val="000000" w:themeColor="text1"/>
        </w:rPr>
        <w:t>arise</w:t>
      </w:r>
      <w:r w:rsidRPr="00C35A4B">
        <w:rPr>
          <w:color w:val="000000" w:themeColor="text1"/>
        </w:rPr>
        <w:t xml:space="preserve"> from the analysis. Accumulated workload is strongly associated with injury timing, and categorising/grouping injuries by mechanism separates that association into an exposure component and a smaller, better-identified fatigue component that is only visible </w:t>
      </w:r>
      <w:r w:rsidR="00C35A4B" w:rsidRPr="00C35A4B">
        <w:rPr>
          <w:color w:val="000000" w:themeColor="text1"/>
        </w:rPr>
        <w:t>when</w:t>
      </w:r>
      <w:r w:rsidRPr="00C35A4B">
        <w:rPr>
          <w:color w:val="000000" w:themeColor="text1"/>
        </w:rPr>
        <w:t xml:space="preserve"> a pathology was </w:t>
      </w:r>
      <w:r w:rsidR="00C35A4B" w:rsidRPr="00C35A4B">
        <w:rPr>
          <w:color w:val="000000" w:themeColor="text1"/>
        </w:rPr>
        <w:t>found</w:t>
      </w:r>
      <w:r w:rsidRPr="00C35A4B">
        <w:rPr>
          <w:color w:val="000000" w:themeColor="text1"/>
        </w:rPr>
        <w:t>. The season becomes more dangerous as it progresses, but that sits in the baseline hazard rather than in any covariate</w:t>
      </w:r>
      <w:r w:rsidR="00C35A4B" w:rsidRPr="00C35A4B">
        <w:rPr>
          <w:color w:val="000000" w:themeColor="text1"/>
        </w:rPr>
        <w:t xml:space="preserve"> we have identified in our model</w:t>
      </w:r>
      <w:r w:rsidRPr="00C35A4B">
        <w:rPr>
          <w:color w:val="000000" w:themeColor="text1"/>
        </w:rPr>
        <w:t>. Injury risk escalates with each successive episode within a season, and it does so in the baseline where no load covariate reaches it. And the covariates absorb roughly two thirds of the between-player differences in injury proneness, narrowing an unadjusted spread of approximately twelve-fold to just over four-fold.</w:t>
      </w:r>
    </w:p>
    <w:p w14:paraId="2865E4BA" w14:textId="0C6D2395" w:rsidR="001B61A4" w:rsidRPr="00C35A4B" w:rsidRDefault="001B61A4" w:rsidP="001B61A4">
      <w:pPr>
        <w:rPr>
          <w:color w:val="000000" w:themeColor="text1"/>
        </w:rPr>
      </w:pPr>
      <w:r w:rsidRPr="00C35A4B">
        <w:rPr>
          <w:color w:val="000000" w:themeColor="text1"/>
        </w:rPr>
        <w:t xml:space="preserve">Team </w:t>
      </w:r>
      <w:r w:rsidR="00C35A4B" w:rsidRPr="00C35A4B">
        <w:rPr>
          <w:color w:val="000000" w:themeColor="text1"/>
        </w:rPr>
        <w:t>days’</w:t>
      </w:r>
      <w:r w:rsidRPr="00C35A4B">
        <w:rPr>
          <w:color w:val="000000" w:themeColor="text1"/>
        </w:rPr>
        <w:t xml:space="preserve"> rest, the only schedule covariate that cannot be influenced by a decision </w:t>
      </w:r>
      <w:r w:rsidR="00C35A4B" w:rsidRPr="00C35A4B">
        <w:rPr>
          <w:color w:val="000000" w:themeColor="text1"/>
        </w:rPr>
        <w:t>of the coaching / team staff</w:t>
      </w:r>
      <w:r w:rsidRPr="00C35A4B">
        <w:rPr>
          <w:color w:val="000000" w:themeColor="text1"/>
        </w:rPr>
        <w:t xml:space="preserve">, implies 22.3 per cent lower hazard per additional rest day, against the 15.96 per cent reduction in injury reported by Lewis [4]. The two agree in sign </w:t>
      </w:r>
      <w:r w:rsidR="00C35A4B" w:rsidRPr="00C35A4B">
        <w:rPr>
          <w:color w:val="000000" w:themeColor="text1"/>
        </w:rPr>
        <w:t>and</w:t>
      </w:r>
      <w:r w:rsidRPr="00C35A4B">
        <w:rPr>
          <w:color w:val="000000" w:themeColor="text1"/>
        </w:rPr>
        <w:t xml:space="preserve"> magnitude </w:t>
      </w:r>
      <w:r w:rsidR="00C35A4B" w:rsidRPr="00C35A4B">
        <w:rPr>
          <w:color w:val="000000" w:themeColor="text1"/>
        </w:rPr>
        <w:t>with a difference of +6.4pp (keeping in mind the literature modelling was done on</w:t>
      </w:r>
      <w:r w:rsidRPr="00C35A4B">
        <w:rPr>
          <w:color w:val="000000" w:themeColor="text1"/>
        </w:rPr>
        <w:t xml:space="preserve"> different seasons, a different outcome definition and a different model</w:t>
      </w:r>
      <w:r w:rsidR="00C35A4B" w:rsidRPr="00C35A4B">
        <w:rPr>
          <w:color w:val="000000" w:themeColor="text1"/>
        </w:rPr>
        <w:t>)</w:t>
      </w:r>
      <w:r w:rsidRPr="00C35A4B">
        <w:rPr>
          <w:color w:val="000000" w:themeColor="text1"/>
        </w:rPr>
        <w:t>. Section 4.5 continues this.</w:t>
      </w:r>
    </w:p>
    <w:p w14:paraId="68047175" w14:textId="307E6D76" w:rsidR="001B61A4" w:rsidRPr="00C35A4B" w:rsidRDefault="00C35A4B" w:rsidP="001B61A4">
      <w:pPr>
        <w:rPr>
          <w:color w:val="000000" w:themeColor="text1"/>
        </w:rPr>
      </w:pPr>
      <w:r w:rsidRPr="00C35A4B">
        <w:rPr>
          <w:color w:val="000000" w:themeColor="text1"/>
        </w:rPr>
        <w:t xml:space="preserve">We </w:t>
      </w:r>
      <w:r w:rsidR="001B61A4" w:rsidRPr="00C35A4B">
        <w:rPr>
          <w:color w:val="000000" w:themeColor="text1"/>
        </w:rPr>
        <w:t>hypothesis</w:t>
      </w:r>
      <w:r w:rsidRPr="00C35A4B">
        <w:rPr>
          <w:color w:val="000000" w:themeColor="text1"/>
        </w:rPr>
        <w:t>ed</w:t>
      </w:r>
      <w:r w:rsidR="001B61A4" w:rsidRPr="00C35A4B">
        <w:rPr>
          <w:color w:val="000000" w:themeColor="text1"/>
        </w:rPr>
        <w:t xml:space="preserve"> that </w:t>
      </w:r>
      <w:r w:rsidRPr="00C35A4B">
        <w:rPr>
          <w:color w:val="000000" w:themeColor="text1"/>
        </w:rPr>
        <w:t>chronic</w:t>
      </w:r>
      <w:r w:rsidR="001B61A4" w:rsidRPr="00C35A4B">
        <w:rPr>
          <w:color w:val="000000" w:themeColor="text1"/>
        </w:rPr>
        <w:t xml:space="preserve"> and </w:t>
      </w:r>
      <w:r w:rsidRPr="00C35A4B">
        <w:rPr>
          <w:color w:val="000000" w:themeColor="text1"/>
        </w:rPr>
        <w:t>acute</w:t>
      </w:r>
      <w:r w:rsidR="001B61A4" w:rsidRPr="00C35A4B">
        <w:rPr>
          <w:color w:val="000000" w:themeColor="text1"/>
        </w:rPr>
        <w:t xml:space="preserve"> spiked workload elevate injury hazard through a fatigue pathway, and that the </w:t>
      </w:r>
      <w:r w:rsidRPr="00C35A4B">
        <w:rPr>
          <w:color w:val="000000" w:themeColor="text1"/>
        </w:rPr>
        <w:t>increase in risk</w:t>
      </w:r>
      <w:r w:rsidR="001B61A4" w:rsidRPr="00C35A4B">
        <w:rPr>
          <w:color w:val="000000" w:themeColor="text1"/>
        </w:rPr>
        <w:t xml:space="preserve"> should therefore be strongest for overuse injuries and </w:t>
      </w:r>
      <w:r w:rsidR="001B61A4" w:rsidRPr="00C35A4B">
        <w:rPr>
          <w:color w:val="000000" w:themeColor="text1"/>
        </w:rPr>
        <w:lastRenderedPageBreak/>
        <w:t xml:space="preserve">weakest for injuries with no plausible load mechanism. The hypothesis is partially supported, and the part that fails is informative. A fatigue pathway is identifiable and behaves as predicted, by acute load alone and only where the outcome is a diagnosed pathology. The </w:t>
      </w:r>
      <w:r w:rsidRPr="00C35A4B">
        <w:rPr>
          <w:color w:val="000000" w:themeColor="text1"/>
        </w:rPr>
        <w:t xml:space="preserve">hypothesis </w:t>
      </w:r>
      <w:r w:rsidR="001B61A4" w:rsidRPr="00C35A4B">
        <w:rPr>
          <w:color w:val="000000" w:themeColor="text1"/>
        </w:rPr>
        <w:t xml:space="preserve">treated </w:t>
      </w:r>
      <w:r w:rsidRPr="00C35A4B">
        <w:rPr>
          <w:color w:val="000000" w:themeColor="text1"/>
        </w:rPr>
        <w:t xml:space="preserve">chronic load </w:t>
      </w:r>
      <w:r w:rsidR="001B61A4" w:rsidRPr="00C35A4B">
        <w:rPr>
          <w:color w:val="000000" w:themeColor="text1"/>
        </w:rPr>
        <w:t>as</w:t>
      </w:r>
      <w:r w:rsidRPr="00C35A4B">
        <w:rPr>
          <w:color w:val="000000" w:themeColor="text1"/>
        </w:rPr>
        <w:t xml:space="preserve"> the strongest</w:t>
      </w:r>
      <w:r w:rsidR="001B61A4" w:rsidRPr="00C35A4B">
        <w:rPr>
          <w:color w:val="000000" w:themeColor="text1"/>
        </w:rPr>
        <w:t xml:space="preserve"> fatigue prox</w:t>
      </w:r>
      <w:r w:rsidRPr="00C35A4B">
        <w:rPr>
          <w:color w:val="000000" w:themeColor="text1"/>
        </w:rPr>
        <w:t>y</w:t>
      </w:r>
      <w:r w:rsidR="001B61A4" w:rsidRPr="00C35A4B">
        <w:rPr>
          <w:color w:val="000000" w:themeColor="text1"/>
        </w:rPr>
        <w:t xml:space="preserve">, </w:t>
      </w:r>
      <w:r w:rsidRPr="00C35A4B">
        <w:rPr>
          <w:color w:val="000000" w:themeColor="text1"/>
        </w:rPr>
        <w:t xml:space="preserve">which ultimately </w:t>
      </w:r>
      <w:r w:rsidR="001B61A4" w:rsidRPr="00C35A4B">
        <w:rPr>
          <w:color w:val="000000" w:themeColor="text1"/>
        </w:rPr>
        <w:t>turn</w:t>
      </w:r>
      <w:r w:rsidRPr="00C35A4B">
        <w:rPr>
          <w:color w:val="000000" w:themeColor="text1"/>
        </w:rPr>
        <w:t>ed</w:t>
      </w:r>
      <w:r w:rsidR="001B61A4" w:rsidRPr="00C35A4B">
        <w:rPr>
          <w:color w:val="000000" w:themeColor="text1"/>
        </w:rPr>
        <w:t xml:space="preserve"> out to measure exposure. Section 4.2 continues this point.</w:t>
      </w:r>
    </w:p>
    <w:p w14:paraId="534C73DC" w14:textId="77777777" w:rsidR="005A3AF6" w:rsidRDefault="005A3AF6" w:rsidP="005A3AF6">
      <w:pPr>
        <w:pStyle w:val="Heading3"/>
      </w:pPr>
      <w:bookmarkStart w:id="12" w:name="Xf8a3570ff651be62ffa713cb26f8210a4c86f21"/>
      <w:bookmarkEnd w:id="11"/>
      <w:r>
        <w:t>4.2 The negative control separates exposure from fatigue</w:t>
      </w:r>
    </w:p>
    <w:p w14:paraId="3705A427" w14:textId="4541CA1A" w:rsidR="005A3AF6" w:rsidRPr="002B5DEA" w:rsidRDefault="005A3AF6" w:rsidP="005A3AF6">
      <w:pPr>
        <w:rPr>
          <w:color w:val="000000" w:themeColor="text1"/>
        </w:rPr>
      </w:pPr>
      <w:r w:rsidRPr="002B5DEA">
        <w:rPr>
          <w:color w:val="000000" w:themeColor="text1"/>
        </w:rPr>
        <w:t xml:space="preserve">Chronic 28-day load </w:t>
      </w:r>
      <w:r w:rsidR="00857DD9" w:rsidRPr="002B5DEA">
        <w:rPr>
          <w:color w:val="000000" w:themeColor="text1"/>
        </w:rPr>
        <w:t>had</w:t>
      </w:r>
      <w:r w:rsidRPr="002B5DEA">
        <w:rPr>
          <w:color w:val="000000" w:themeColor="text1"/>
        </w:rPr>
        <w:t xml:space="preserve"> a hazard ratio of 1.76 per standard deviation, the largest effect in the model. That estimate sits within the existing basketball literature. Lewis [4] reported that accumulated minutes raised injury odds, and Orringer and Pandya [5] found minutes per game in the three, five and ten games preceding injury to be four to six per cent above a player’s season average. </w:t>
      </w:r>
    </w:p>
    <w:p w14:paraId="6E772EDA" w14:textId="6A0E0096" w:rsidR="005A3AF6" w:rsidRPr="002B5DEA" w:rsidRDefault="005A3AF6" w:rsidP="005A3AF6">
      <w:pPr>
        <w:rPr>
          <w:color w:val="000000" w:themeColor="text1"/>
        </w:rPr>
      </w:pPr>
      <w:r w:rsidRPr="002B5DEA">
        <w:rPr>
          <w:color w:val="000000" w:themeColor="text1"/>
        </w:rPr>
        <w:t xml:space="preserve">Partitioning/categorising injuries by whether accumulated load could plausibly cause them splits the model in two. Acute load is the only covariate that distinguishes the tiers, and it does so only once the overuse tier is separated </w:t>
      </w:r>
      <w:r w:rsidR="00857DD9" w:rsidRPr="002B5DEA">
        <w:rPr>
          <w:color w:val="000000" w:themeColor="text1"/>
        </w:rPr>
        <w:t>when</w:t>
      </w:r>
      <w:r w:rsidRPr="002B5DEA">
        <w:rPr>
          <w:color w:val="000000" w:themeColor="text1"/>
        </w:rPr>
        <w:t xml:space="preserve"> a pathology was named. Every other covariate, chronic load included, predicts the contact control at least as strongly as it predicts diagnosed overuse. The model therefore contains an exposure component and a fatigue component, and the negative control is what tells them apart.</w:t>
      </w:r>
    </w:p>
    <w:p w14:paraId="6D4D545C" w14:textId="53870E78" w:rsidR="005A3AF6" w:rsidRPr="002B5DEA" w:rsidRDefault="005A3AF6" w:rsidP="005A3AF6">
      <w:pPr>
        <w:rPr>
          <w:color w:val="000000" w:themeColor="text1"/>
        </w:rPr>
      </w:pPr>
      <w:r w:rsidRPr="002B5DEA">
        <w:rPr>
          <w:color w:val="000000" w:themeColor="text1"/>
        </w:rPr>
        <w:t>The exposure component is not necessarily a downside of the model. For contact injury it is the causal pathway: a collision requires being on the floor to collide, and chronic load returns a high estimate on the control precisely because acute-impact injury is close to a pure function of court time. Exposure is also an aspect load management act</w:t>
      </w:r>
      <w:r w:rsidR="00857DD9" w:rsidRPr="002B5DEA">
        <w:rPr>
          <w:color w:val="000000" w:themeColor="text1"/>
        </w:rPr>
        <w:t>s</w:t>
      </w:r>
      <w:r w:rsidRPr="002B5DEA">
        <w:rPr>
          <w:color w:val="000000" w:themeColor="text1"/>
        </w:rPr>
        <w:t xml:space="preserve"> on. A team deciding whether to rest a player is deciding how much exposure to allocate, so an exposure measure that ranks accurately is operationally the more useful to measure than to not. What cannot be done is to call it fatigue.</w:t>
      </w:r>
    </w:p>
    <w:p w14:paraId="4AAA2E4E" w14:textId="72F5FAF8" w:rsidR="005A3AF6" w:rsidRPr="002B5DEA" w:rsidRDefault="005A3AF6" w:rsidP="005A3AF6">
      <w:pPr>
        <w:rPr>
          <w:color w:val="000000" w:themeColor="text1"/>
        </w:rPr>
      </w:pPr>
      <w:r w:rsidRPr="002B5DEA">
        <w:rPr>
          <w:color w:val="000000" w:themeColor="text1"/>
        </w:rPr>
        <w:t xml:space="preserve">The fatigue component is smaller and better identified. Acute seven-day load is 1.90 </w:t>
      </w:r>
      <w:r w:rsidR="002B5DEA" w:rsidRPr="002B5DEA">
        <w:rPr>
          <w:color w:val="000000" w:themeColor="text1"/>
        </w:rPr>
        <w:t xml:space="preserve">on </w:t>
      </w:r>
      <w:r w:rsidRPr="002B5DEA">
        <w:rPr>
          <w:color w:val="000000" w:themeColor="text1"/>
        </w:rPr>
        <w:t xml:space="preserve">overuse </w:t>
      </w:r>
      <w:r w:rsidR="002B5DEA" w:rsidRPr="002B5DEA">
        <w:rPr>
          <w:color w:val="000000" w:themeColor="text1"/>
        </w:rPr>
        <w:t xml:space="preserve">with a pathology </w:t>
      </w:r>
      <w:r w:rsidRPr="002B5DEA">
        <w:rPr>
          <w:color w:val="000000" w:themeColor="text1"/>
        </w:rPr>
        <w:t xml:space="preserve">and 1.42 on acute non-contact injury, and collapses to 1.22 and statistical insignificance on the contact control. This is what a physiological mechanism </w:t>
      </w:r>
      <w:r w:rsidR="002B5DEA" w:rsidRPr="002B5DEA">
        <w:rPr>
          <w:color w:val="000000" w:themeColor="text1"/>
        </w:rPr>
        <w:t>predicts,</w:t>
      </w:r>
      <w:r w:rsidRPr="002B5DEA">
        <w:rPr>
          <w:color w:val="000000" w:themeColor="text1"/>
        </w:rPr>
        <w:t xml:space="preserve"> and an exposure account cannot produce: if the acute-load coefficient merely tracked court time, it would not disappear in one tier while persisting in the others. That contrast is what a negative control creates in value to our findings.</w:t>
      </w:r>
    </w:p>
    <w:p w14:paraId="7DBF3AED" w14:textId="77777777" w:rsidR="005A3AF6" w:rsidRPr="002B5DEA" w:rsidRDefault="005A3AF6" w:rsidP="005A3AF6">
      <w:pPr>
        <w:rPr>
          <w:color w:val="000000" w:themeColor="text1"/>
        </w:rPr>
      </w:pPr>
      <w:r w:rsidRPr="002B5DEA">
        <w:rPr>
          <w:color w:val="000000" w:themeColor="text1"/>
        </w:rPr>
        <w:t>The concordance ordering supports the same. The model discriminates diagnosed overuse at 0.733 and acute non-contact injury at 0.708, against 0.703 for the contact control, so it ranks the injuries workload should play a larger part in modelling more accurately than those it should not. The spread is narrow, so this supports the hazard-ratio evidence rather than standing on its own.</w:t>
      </w:r>
    </w:p>
    <w:p w14:paraId="2C449913" w14:textId="194A7011" w:rsidR="005A3AF6" w:rsidRPr="002B5DEA" w:rsidRDefault="005A3AF6" w:rsidP="005A3AF6">
      <w:pPr>
        <w:rPr>
          <w:color w:val="000000" w:themeColor="text1"/>
        </w:rPr>
      </w:pPr>
      <w:r w:rsidRPr="002B5DEA">
        <w:rPr>
          <w:color w:val="000000" w:themeColor="text1"/>
        </w:rPr>
        <w:t xml:space="preserve">A further result concerns the acute-to-chronic workload ratio, which is not included in the model at all. Andrade and colleagues [7] concluded that ratio findings across team sports are methodologically inconsistent and </w:t>
      </w:r>
      <w:r w:rsidR="002B5DEA" w:rsidRPr="002B5DEA">
        <w:rPr>
          <w:color w:val="000000" w:themeColor="text1"/>
        </w:rPr>
        <w:t>window dependent</w:t>
      </w:r>
      <w:r w:rsidRPr="002B5DEA">
        <w:rPr>
          <w:color w:val="000000" w:themeColor="text1"/>
        </w:rPr>
        <w:t xml:space="preserve">. Carrying acute and chronic load separately answers the same question, whether recent load matters given habitual load, and it is conditioning on chronic load that turns the acute term into a measure of load concentration rather than volume. The exposure-fatigue separation above offers a </w:t>
      </w:r>
      <w:r w:rsidR="002B5DEA" w:rsidRPr="002B5DEA">
        <w:rPr>
          <w:color w:val="000000" w:themeColor="text1"/>
        </w:rPr>
        <w:t>alternative</w:t>
      </w:r>
      <w:r w:rsidRPr="002B5DEA">
        <w:rPr>
          <w:color w:val="000000" w:themeColor="text1"/>
        </w:rPr>
        <w:t xml:space="preserve"> reading of the same literature: low-load players are low-load partly because they are managed, injured or marginal, so a ratio built from two exposure windows inherits whatever selection is present in each.</w:t>
      </w:r>
    </w:p>
    <w:p w14:paraId="33057293" w14:textId="77777777" w:rsidR="001F1C2F" w:rsidRDefault="001F1C2F" w:rsidP="001F1C2F">
      <w:pPr>
        <w:pStyle w:val="Heading3"/>
      </w:pPr>
      <w:bookmarkStart w:id="13" w:name="X79adea36a05357bf46e223158df4289bcd65057"/>
      <w:bookmarkEnd w:id="12"/>
      <w:r>
        <w:lastRenderedPageBreak/>
        <w:t>4.3 The season dynamic lives in the baseline, not the coefficients</w:t>
      </w:r>
    </w:p>
    <w:p w14:paraId="73094A57" w14:textId="7BDE45E4" w:rsidR="001F1C2F" w:rsidRPr="002B5DEA" w:rsidRDefault="001F1C2F" w:rsidP="001F1C2F">
      <w:pPr>
        <w:rPr>
          <w:color w:val="000000" w:themeColor="text1"/>
        </w:rPr>
      </w:pPr>
      <w:r w:rsidRPr="002B5DEA">
        <w:rPr>
          <w:color w:val="000000" w:themeColor="text1"/>
        </w:rPr>
        <w:t>Per-game baseline hazard in games 55 to 75 was approximately 1.7 times that in games 5 to 25, while no covariate violated proportionality. These two results may be confused with each other. Background risk rises across a season, the way workload acts on that risk does not change. Heavy chronic load is as dangerous in October as in April; what changes is the level it operates on.</w:t>
      </w:r>
    </w:p>
    <w:p w14:paraId="4675DCBF" w14:textId="6A925C22" w:rsidR="001F1C2F" w:rsidRDefault="001F1C2F" w:rsidP="001F1C2F">
      <w:r w:rsidRPr="002B5DEA">
        <w:rPr>
          <w:color w:val="000000" w:themeColor="text1"/>
        </w:rPr>
        <w:t>Morikawa and colleagues [8] found injury rates in the condensed 2020 season 42 per cent above a four-season baseline, with accumulation accelerating after game 20 and 500 minutes played. That is</w:t>
      </w:r>
      <w:r w:rsidR="002B5DEA" w:rsidRPr="002B5DEA">
        <w:rPr>
          <w:color w:val="000000" w:themeColor="text1"/>
        </w:rPr>
        <w:t xml:space="preserve"> </w:t>
      </w:r>
      <w:r w:rsidRPr="002B5DEA">
        <w:rPr>
          <w:color w:val="000000" w:themeColor="text1"/>
        </w:rPr>
        <w:t xml:space="preserve">rising hazard, but the design used could not determine whether the rise was in background risk or in the workload. </w:t>
      </w:r>
      <w:r w:rsidR="002B5DEA" w:rsidRPr="002B5DEA">
        <w:rPr>
          <w:color w:val="000000" w:themeColor="text1"/>
        </w:rPr>
        <w:t xml:space="preserve">Our </w:t>
      </w:r>
      <w:r w:rsidRPr="002B5DEA">
        <w:rPr>
          <w:color w:val="000000" w:themeColor="text1"/>
        </w:rPr>
        <w:t xml:space="preserve">analysis separates the two and attributes it to the baseline. </w:t>
      </w:r>
      <w:r w:rsidR="001C2B5E" w:rsidRPr="001C2B5E">
        <w:rPr>
          <w:color w:val="000000" w:themeColor="text1"/>
        </w:rPr>
        <w:t xml:space="preserve">The same applies to the elevated post-All-Star hazard observed here (HR 1.54), which </w:t>
      </w:r>
      <w:r w:rsidR="001C2B5E">
        <w:rPr>
          <w:color w:val="000000" w:themeColor="text1"/>
        </w:rPr>
        <w:t>fits</w:t>
      </w:r>
      <w:r w:rsidR="001C2B5E" w:rsidRPr="001C2B5E">
        <w:rPr>
          <w:color w:val="000000" w:themeColor="text1"/>
        </w:rPr>
        <w:t xml:space="preserve"> alongside the finding of Menon [19] that season-ending injuries in the NBA concentrate in the third and fourth quartiles of the season rather than the first or second, and is consistent with documented within-season</w:t>
      </w:r>
      <w:r w:rsidR="001C2B5E">
        <w:rPr>
          <w:color w:val="000000" w:themeColor="text1"/>
        </w:rPr>
        <w:t xml:space="preserve"> </w:t>
      </w:r>
      <w:r w:rsidR="001C2B5E" w:rsidRPr="001C2B5E">
        <w:rPr>
          <w:color w:val="000000" w:themeColor="text1"/>
        </w:rPr>
        <w:t>change of basketball players, albeit measured outside the NBA [20].</w:t>
      </w:r>
    </w:p>
    <w:bookmarkEnd w:id="13"/>
    <w:p w14:paraId="32A26FDE" w14:textId="77777777" w:rsidR="001F1C2F" w:rsidRPr="003B3F2E" w:rsidRDefault="001F1C2F" w:rsidP="006B01F7">
      <w:r w:rsidRPr="003B3F2E">
        <w:t xml:space="preserve">This changes what should be done about it. If the whole league becomes more injury prone as a season wears on, the response belongs at the season itself: fewer </w:t>
      </w:r>
      <w:r>
        <w:t xml:space="preserve">back-to-back and reducing the season congestion, with </w:t>
      </w:r>
      <w:r w:rsidRPr="003B3F2E">
        <w:t xml:space="preserve">more recovery built into </w:t>
      </w:r>
      <w:r>
        <w:t>the calendar</w:t>
      </w:r>
      <w:r w:rsidRPr="003B3F2E">
        <w:t>. If instead the workload became more harmful late in the season than early, the response would belong at the level of the individual player and would mean cutting the minutes of heavily loaded players in that window.</w:t>
      </w:r>
    </w:p>
    <w:p w14:paraId="1CAA6161" w14:textId="77777777" w:rsidR="001F1C2F" w:rsidRPr="003B3F2E" w:rsidRDefault="001F1C2F" w:rsidP="006B01F7">
      <w:r w:rsidRPr="003B3F2E">
        <w:t>The evidence here points to the first of these. Background risk rose across the season, while the effect of workload on top of it did not change. What shifts late in the year is therefore the level of risk that every player carries, not how dangerous any workload has become.</w:t>
      </w:r>
    </w:p>
    <w:p w14:paraId="0F1D7D3C" w14:textId="77777777" w:rsidR="00312869" w:rsidRDefault="00312869" w:rsidP="00312869">
      <w:pPr>
        <w:pStyle w:val="Heading3"/>
      </w:pPr>
      <w:r>
        <w:t>4.4 Prior injury: two answers that are both correct</w:t>
      </w:r>
    </w:p>
    <w:p w14:paraId="795A32EC" w14:textId="3505BBE9" w:rsidR="00312869" w:rsidRPr="00CC213E" w:rsidRDefault="00312869" w:rsidP="00312869">
      <w:pPr>
        <w:rPr>
          <w:color w:val="000000" w:themeColor="text1"/>
        </w:rPr>
      </w:pPr>
      <w:r w:rsidRPr="00CC213E">
        <w:rPr>
          <w:color w:val="000000" w:themeColor="text1"/>
        </w:rPr>
        <w:t xml:space="preserve">Injury burden escalated with episode order, with 1,743, 1,175 and 2,243 events in the first, second and third-or-later injury episode respectively. The PWP specification puts that escalation </w:t>
      </w:r>
      <w:r w:rsidR="00CC213E" w:rsidRPr="00CC213E">
        <w:rPr>
          <w:color w:val="000000" w:themeColor="text1"/>
        </w:rPr>
        <w:t xml:space="preserve">in a baseline where </w:t>
      </w:r>
      <w:r w:rsidRPr="00CC213E">
        <w:rPr>
          <w:color w:val="000000" w:themeColor="text1"/>
        </w:rPr>
        <w:t xml:space="preserve">the covariates </w:t>
      </w:r>
      <w:r w:rsidR="00CC213E" w:rsidRPr="00CC213E">
        <w:rPr>
          <w:color w:val="000000" w:themeColor="text1"/>
        </w:rPr>
        <w:t>cannot identify</w:t>
      </w:r>
      <w:r w:rsidRPr="00CC213E">
        <w:rPr>
          <w:color w:val="000000" w:themeColor="text1"/>
        </w:rPr>
        <w:t xml:space="preserve">. Because the baseline is stratified by episode order and the strata carry no coefficient, the 1.60 and 2.52 multipliers on second and third-or-later spells are not attributable to </w:t>
      </w:r>
      <w:r w:rsidR="00CC213E" w:rsidRPr="00CC213E">
        <w:rPr>
          <w:color w:val="000000" w:themeColor="text1"/>
        </w:rPr>
        <w:t>any of our model domains</w:t>
      </w:r>
      <w:r w:rsidRPr="00CC213E">
        <w:rPr>
          <w:color w:val="000000" w:themeColor="text1"/>
        </w:rPr>
        <w:t xml:space="preserve">. The </w:t>
      </w:r>
      <w:r w:rsidR="00CC213E" w:rsidRPr="00CC213E">
        <w:rPr>
          <w:color w:val="000000" w:themeColor="text1"/>
        </w:rPr>
        <w:t xml:space="preserve">risk increase, </w:t>
      </w:r>
      <w:r w:rsidRPr="00CC213E">
        <w:rPr>
          <w:color w:val="000000" w:themeColor="text1"/>
        </w:rPr>
        <w:t>from 16.3 events per 1,000 intervals in a first spell to 68.1 in a third, so the covariates do absorb a real share of it; what they cannot absorb is the remainder that sits in the baseline. The frailty variance of θ = 0.316 implies a 4.2-fold spread in hazard between the 90th and 10th percentiles of unmeasured proneness. Fitting the same specification without any covariates gives θ = 0.963, a spread of 12.36. The full model therefore absorbs 67 per cent of the between-player variance.</w:t>
      </w:r>
    </w:p>
    <w:p w14:paraId="1460768E" w14:textId="427E4239" w:rsidR="00312869" w:rsidRDefault="00312869" w:rsidP="00312869">
      <w:pPr>
        <w:rPr>
          <w:color w:val="000000" w:themeColor="text1"/>
        </w:rPr>
      </w:pPr>
      <w:r w:rsidRPr="00CC213E">
        <w:rPr>
          <w:color w:val="000000" w:themeColor="text1"/>
        </w:rPr>
        <w:t xml:space="preserve">Player context accounts for </w:t>
      </w:r>
      <w:r w:rsidR="00CC213E" w:rsidRPr="00CC213E">
        <w:rPr>
          <w:color w:val="000000" w:themeColor="text1"/>
        </w:rPr>
        <w:t>most of</w:t>
      </w:r>
      <w:r w:rsidRPr="00CC213E">
        <w:rPr>
          <w:color w:val="000000" w:themeColor="text1"/>
        </w:rPr>
        <w:t xml:space="preserve"> the reduction, </w:t>
      </w:r>
      <w:r w:rsidR="00CC213E" w:rsidRPr="00CC213E">
        <w:rPr>
          <w:color w:val="000000" w:themeColor="text1"/>
        </w:rPr>
        <w:t>this is to be expected</w:t>
      </w:r>
      <w:r w:rsidRPr="00CC213E">
        <w:rPr>
          <w:color w:val="000000" w:themeColor="text1"/>
        </w:rPr>
        <w:t>: career games missed, tenure and prior-episode history are player-level attributes, whereas workload varies within a player across a season creates small differences between players. The heterogeneity that remains is comparable to the effects the model measures. One standard deviation of unmeasured proneness multiplies the hazard by 1.75; one standard deviation of chronic load multiplies it by 1.76. The largest measured effect and the largest unmeasured one are essentially the same size, which sets a clear limit on what public data can reach.</w:t>
      </w:r>
    </w:p>
    <w:p w14:paraId="23E44DED" w14:textId="7893BD7E" w:rsidR="007B537D" w:rsidRPr="00CC213E" w:rsidRDefault="007B537D" w:rsidP="00312869">
      <w:pPr>
        <w:rPr>
          <w:color w:val="000000" w:themeColor="text1"/>
        </w:rPr>
      </w:pPr>
      <w:r w:rsidRPr="007B537D">
        <w:rPr>
          <w:color w:val="000000" w:themeColor="text1"/>
        </w:rPr>
        <w:t>Martin and colleagues [2] found that a single injury during a rookie season was not associated with career longevity</w:t>
      </w:r>
      <w:r>
        <w:rPr>
          <w:color w:val="000000" w:themeColor="text1"/>
        </w:rPr>
        <w:t xml:space="preserve"> </w:t>
      </w:r>
      <w:r w:rsidRPr="007B537D">
        <w:rPr>
          <w:color w:val="000000" w:themeColor="text1"/>
        </w:rPr>
        <w:t>and called for research into whether cumulative injury burden is. The recurrent-event estimates above speak directly to that question.</w:t>
      </w:r>
    </w:p>
    <w:p w14:paraId="463E618C" w14:textId="58EC74A2" w:rsidR="00312869" w:rsidRPr="00CC213E" w:rsidRDefault="00CC213E" w:rsidP="00312869">
      <w:pPr>
        <w:rPr>
          <w:color w:val="000000" w:themeColor="text1"/>
        </w:rPr>
      </w:pPr>
      <w:r>
        <w:rPr>
          <w:color w:val="000000" w:themeColor="text1"/>
        </w:rPr>
        <w:lastRenderedPageBreak/>
        <w:t>R</w:t>
      </w:r>
      <w:r w:rsidR="00312869" w:rsidRPr="00CC213E">
        <w:rPr>
          <w:color w:val="000000" w:themeColor="text1"/>
        </w:rPr>
        <w:t>ecent return from absence, which reverses sign depending on the outcome definition. A player in the fortnight after returning was at lower risk of a new injury (HR 0.80) and at a higher risk of any injury onset once reaggravation is counted (HR 1.78 under Andersen-Gill, 1.56 under shared frailty).</w:t>
      </w:r>
    </w:p>
    <w:p w14:paraId="62311E22" w14:textId="629C603C" w:rsidR="00312869" w:rsidRDefault="00312869" w:rsidP="00312869">
      <w:r>
        <w:t>A returning player has been medically cleared, is typically minutes-restricted, and has their load deliberately ramped, all of which suppress the hazard of an unrelated new problem. The same player is simultaneously at elevated risk of the original problem/injury recurring. Against the literature, the recurrent estimate is the one that corresponds to Fulton and colleagues [11], who found previous hamstring strain raised recurrence risk more than fourfold and that 70 per cent of anterior cruciate ligament injuries occurred on a previously injured limb,</w:t>
      </w:r>
      <w:r w:rsidR="007E5ABC">
        <w:t xml:space="preserve"> </w:t>
      </w:r>
      <w:r w:rsidR="007E5ABC" w:rsidRPr="007E5ABC">
        <w:t>Hägglund and colleagues [12], who reported a hazard ratio of 2.7 for prior injury in elite football. Both estimates come from outside basketball, so the closest available test of transfer is Eftekhari and colleagues [25], who followed hamstring injuries across five NBA seasons and found that 81.4 per cent of affected players sustained a subsequent injury in the same or the following season.</w:t>
      </w:r>
    </w:p>
    <w:p w14:paraId="2EA7E4CF" w14:textId="77777777" w:rsidR="00674B9A" w:rsidRDefault="00674B9A" w:rsidP="00674B9A">
      <w:pPr>
        <w:pStyle w:val="Heading3"/>
      </w:pPr>
      <w:bookmarkStart w:id="14" w:name="Xfa7da253c4ee1ce7cafe0935cf2acdf8341b8ef"/>
      <w:r>
        <w:t>4.5 Health-gating, and the one schedule covariate that is clean</w:t>
      </w:r>
    </w:p>
    <w:p w14:paraId="7A01B788" w14:textId="531DB154" w:rsidR="00674B9A" w:rsidRPr="00CC213E" w:rsidRDefault="00674B9A" w:rsidP="00674B9A">
      <w:pPr>
        <w:rPr>
          <w:color w:val="000000" w:themeColor="text1"/>
        </w:rPr>
      </w:pPr>
      <w:r w:rsidRPr="00CC213E">
        <w:rPr>
          <w:color w:val="000000" w:themeColor="text1"/>
        </w:rPr>
        <w:t>Three covariates read as protective where no physiological account supports: the point-in-time back-to-back indicator (HR 0.89), the road-trip indicator (HR 0.81) and recent return from absence (HR 0.80). Playing the second game of a back-to-back is not protective. Each is determined</w:t>
      </w:r>
      <w:r w:rsidR="00CC213E">
        <w:rPr>
          <w:color w:val="000000" w:themeColor="text1"/>
        </w:rPr>
        <w:t xml:space="preserve"> </w:t>
      </w:r>
      <w:r w:rsidRPr="00CC213E">
        <w:rPr>
          <w:color w:val="000000" w:themeColor="text1"/>
        </w:rPr>
        <w:t>by a decision about whether the player was fit to play, and each varies between team-mates on the same date</w:t>
      </w:r>
      <w:r w:rsidR="00CC213E">
        <w:rPr>
          <w:color w:val="000000" w:themeColor="text1"/>
        </w:rPr>
        <w:t xml:space="preserve"> for many more reasons than just fitness</w:t>
      </w:r>
      <w:r w:rsidRPr="00CC213E">
        <w:rPr>
          <w:color w:val="000000" w:themeColor="text1"/>
        </w:rPr>
        <w:t>, a covariate that records the schedule should not differ between two players whose team is playing the same fixture. Each therefore measures availability as much as exposure.</w:t>
      </w:r>
    </w:p>
    <w:p w14:paraId="2EEAD08C" w14:textId="746B6D82" w:rsidR="00674B9A" w:rsidRDefault="00674B9A" w:rsidP="00674B9A">
      <w:pPr>
        <w:rPr>
          <w:color w:val="000000" w:themeColor="text1"/>
        </w:rPr>
      </w:pPr>
      <w:r w:rsidRPr="00CC213E">
        <w:rPr>
          <w:color w:val="000000" w:themeColor="text1"/>
        </w:rPr>
        <w:t>Team days rest</w:t>
      </w:r>
      <w:r w:rsidR="00CC213E" w:rsidRPr="00CC213E">
        <w:rPr>
          <w:color w:val="000000" w:themeColor="text1"/>
        </w:rPr>
        <w:t xml:space="preserve"> </w:t>
      </w:r>
      <w:r w:rsidRPr="00CC213E">
        <w:rPr>
          <w:color w:val="000000" w:themeColor="text1"/>
        </w:rPr>
        <w:t xml:space="preserve">is protective (HR 0.77), and is what physiology predicts. It is also the one schedule covariate that cannot be health-gated: it is a property of the fixture/schedule, shared by every player on a team on a given date, so no </w:t>
      </w:r>
      <w:r w:rsidR="00CC213E" w:rsidRPr="00CC213E">
        <w:rPr>
          <w:color w:val="000000" w:themeColor="text1"/>
        </w:rPr>
        <w:t>coaching or team staff decision</w:t>
      </w:r>
      <w:r w:rsidRPr="00CC213E">
        <w:rPr>
          <w:color w:val="000000" w:themeColor="text1"/>
        </w:rPr>
        <w:t xml:space="preserve"> about an individual can move it. The estimate implies 22.3 per cent lower hazard per additional rest day. Lewis [4] reported a 15.96 per cent reduction in injury odds per rest day, on different seasons and using a different model. The two agree in direction and in order of magnitude, which is the closest this study comes to an external check on the existing literature</w:t>
      </w:r>
      <w:r w:rsidR="00CC213E" w:rsidRPr="00CC213E">
        <w:rPr>
          <w:color w:val="000000" w:themeColor="text1"/>
        </w:rPr>
        <w:t>.</w:t>
      </w:r>
    </w:p>
    <w:p w14:paraId="6EC39B96" w14:textId="7AD92232" w:rsidR="001E733C" w:rsidRPr="001E733C" w:rsidRDefault="001E733C" w:rsidP="00674B9A">
      <w:r w:rsidRPr="001E733C">
        <w:t>Travel showed no association with injury. Acute seven-day travel was flat (HR 1.01) and chronic 28-day travel marginally protective (HR 0.91), which is better read as the other</w:t>
      </w:r>
      <w:r w:rsidR="00AE1D77">
        <w:t xml:space="preserve"> </w:t>
      </w:r>
      <w:r w:rsidRPr="001E733C">
        <w:t>exposure terms: players who accrue travel are players who remained available to travel. This is</w:t>
      </w:r>
      <w:r w:rsidR="007B537D">
        <w:t xml:space="preserve"> somewhat</w:t>
      </w:r>
      <w:r w:rsidRPr="001E733C">
        <w:t xml:space="preserve"> consistent with the NBA air-travel literature, which links long-haul and eastward flights to sleep loss and performance </w:t>
      </w:r>
      <w:r w:rsidR="00AE1D77">
        <w:t>impact</w:t>
      </w:r>
      <w:r w:rsidRPr="001E733C">
        <w:t xml:space="preserve"> </w:t>
      </w:r>
      <w:r w:rsidR="007B537D">
        <w:t xml:space="preserve">and </w:t>
      </w:r>
      <w:r w:rsidRPr="001E733C">
        <w:t>injury incidence [10]</w:t>
      </w:r>
      <w:r w:rsidR="007B537D">
        <w:t>, with chronic travel reading marginally protective it leans so being another protective health selection covariate</w:t>
      </w:r>
      <w:r w:rsidRPr="001E733C">
        <w:t xml:space="preserve">, </w:t>
      </w:r>
      <w:r w:rsidR="00A735E7" w:rsidRPr="00A735E7">
        <w:t xml:space="preserve">and </w:t>
      </w:r>
      <w:r w:rsidR="00A735E7">
        <w:t xml:space="preserve">where </w:t>
      </w:r>
      <w:r w:rsidR="00A735E7" w:rsidRPr="00A735E7">
        <w:t xml:space="preserve">circadian change and travel distance are associated with NBA game performance [9]. The discrepancy </w:t>
      </w:r>
      <w:r w:rsidR="00A735E7">
        <w:t>is likely due to</w:t>
      </w:r>
      <w:r w:rsidR="00A735E7" w:rsidRPr="00A735E7">
        <w:t xml:space="preserve"> distance flown </w:t>
      </w:r>
      <w:r w:rsidR="00A735E7">
        <w:t xml:space="preserve">being </w:t>
      </w:r>
      <w:r w:rsidR="00A735E7" w:rsidRPr="00A735E7">
        <w:t>a coarse proxy for the sleep and circadian disruption those studies implicate, and it is recorded here at team level.</w:t>
      </w:r>
    </w:p>
    <w:p w14:paraId="014F532B" w14:textId="77777777" w:rsidR="00674B9A" w:rsidRDefault="00674B9A" w:rsidP="00674B9A">
      <w:r>
        <w:t>That contrast also assists in the interpretation of the other three. It is not that every protective coefficient is wrong; it is that the ones which vary between team-mates facing the same fixture are, and the one that does not vary behaves as the literature says it should.</w:t>
      </w:r>
    </w:p>
    <w:p w14:paraId="5B3656F6" w14:textId="58551BC5" w:rsidR="00674B9A" w:rsidRDefault="00674B9A" w:rsidP="00674B9A">
      <w:r>
        <w:t>Observational data cannot fully separate a load effect from the decision process that generated the load, only the days-rest term is immune with our data.</w:t>
      </w:r>
    </w:p>
    <w:p w14:paraId="61C3480E" w14:textId="77777777" w:rsidR="009460D7" w:rsidRDefault="009460D7" w:rsidP="009460D7">
      <w:pPr>
        <w:pStyle w:val="Heading3"/>
      </w:pPr>
      <w:bookmarkStart w:id="15" w:name="what-the-model-is-for"/>
      <w:bookmarkEnd w:id="14"/>
      <w:r>
        <w:lastRenderedPageBreak/>
        <w:t>4.6 What the model is for</w:t>
      </w:r>
    </w:p>
    <w:p w14:paraId="1BB03CCC" w14:textId="7F0D2EDA" w:rsidR="009460D7" w:rsidRPr="00E1162D" w:rsidRDefault="009460D7" w:rsidP="009460D7">
      <w:pPr>
        <w:rPr>
          <w:color w:val="000000" w:themeColor="text1"/>
        </w:rPr>
      </w:pPr>
      <w:r w:rsidRPr="00E1162D">
        <w:rPr>
          <w:color w:val="000000" w:themeColor="text1"/>
        </w:rPr>
        <w:t>The model discriminates at a concordance of 0.707, and 0.713 out of sample on a temporal split and 0.704 under player-grouped cross-validation. It is not a tool for predicting whether a given player will be injured, and it should not be presented as one. Its estimate is relative</w:t>
      </w:r>
      <w:r w:rsidR="00E1162D" w:rsidRPr="00E1162D">
        <w:rPr>
          <w:color w:val="000000" w:themeColor="text1"/>
        </w:rPr>
        <w:t>,</w:t>
      </w:r>
      <w:r w:rsidRPr="00E1162D">
        <w:rPr>
          <w:color w:val="000000" w:themeColor="text1"/>
        </w:rPr>
        <w:t xml:space="preserve"> because the baseline hazard cancels from a ratio of two players’ hazards (Equation 4), the model identifies who is at elevated risk relative to the risk set without absolute probability.</w:t>
      </w:r>
    </w:p>
    <w:p w14:paraId="53190D50" w14:textId="77777777" w:rsidR="009460D7" w:rsidRPr="00E1162D" w:rsidRDefault="009460D7" w:rsidP="009460D7">
      <w:pPr>
        <w:rPr>
          <w:color w:val="000000" w:themeColor="text1"/>
        </w:rPr>
      </w:pPr>
      <w:r w:rsidRPr="00E1162D">
        <w:rPr>
          <w:color w:val="000000" w:themeColor="text1"/>
        </w:rPr>
        <w:t>A team cannot rest every player, and the schedule imposes load regardless of what any team decides. The operational question is comparative between what Is available: given a roster and a week of fixtures, which players carry the most modelled risk relative to the others. Observed injury rates rose across risk deciles from 6.9 to 64.7 per 1,000 intervals, and the ordering transferred to a season the model had never seen, so the ranking is fit for that purpose.</w:t>
      </w:r>
    </w:p>
    <w:p w14:paraId="0320A08A" w14:textId="0954F5AE" w:rsidR="009460D7" w:rsidRPr="00E1162D" w:rsidRDefault="009460D7" w:rsidP="009460D7">
      <w:pPr>
        <w:rPr>
          <w:color w:val="000000" w:themeColor="text1"/>
        </w:rPr>
      </w:pPr>
      <w:r w:rsidRPr="00E1162D">
        <w:rPr>
          <w:color w:val="000000" w:themeColor="text1"/>
        </w:rPr>
        <w:t xml:space="preserve">The player profiles in Figure 4 show both the value and the limit. At the level of the squad the ranking holds: mean risk score orders injury count across the league (Spearman rho = 0.62), and the highest-scoring </w:t>
      </w:r>
      <w:r w:rsidR="00E1162D" w:rsidRPr="00E1162D">
        <w:rPr>
          <w:color w:val="000000" w:themeColor="text1"/>
        </w:rPr>
        <w:t>risk scorer</w:t>
      </w:r>
      <w:r w:rsidRPr="00E1162D">
        <w:rPr>
          <w:color w:val="000000" w:themeColor="text1"/>
        </w:rPr>
        <w:t xml:space="preserve"> recorded the season’s heaviest injury burden while the lowest-scoring played a full season without one. At the level of the individual it does not always hold, a concordance of 0.707 is about populations of pairs, not about any one player, and the appropriate unit of interpretation is therefore at group/team level rather than the </w:t>
      </w:r>
      <w:r w:rsidR="00E1162D" w:rsidRPr="00E1162D">
        <w:rPr>
          <w:color w:val="000000" w:themeColor="text1"/>
        </w:rPr>
        <w:t>individual player</w:t>
      </w:r>
      <w:r w:rsidRPr="00E1162D">
        <w:rPr>
          <w:color w:val="000000" w:themeColor="text1"/>
        </w:rPr>
        <w:t>.</w:t>
      </w:r>
    </w:p>
    <w:p w14:paraId="21C3E518" w14:textId="77777777" w:rsidR="009F628A" w:rsidRDefault="009F628A" w:rsidP="009F628A">
      <w:pPr>
        <w:pStyle w:val="Heading3"/>
      </w:pPr>
      <w:bookmarkStart w:id="16" w:name="strengths-and-limitations"/>
      <w:bookmarkEnd w:id="15"/>
      <w:r w:rsidRPr="009F628A">
        <w:t>4.7 Strengths and limitations</w:t>
      </w:r>
    </w:p>
    <w:p w14:paraId="7338941F" w14:textId="77777777" w:rsidR="009F628A" w:rsidRPr="00AF3A43" w:rsidRDefault="009F628A" w:rsidP="009F628A">
      <w:pPr>
        <w:rPr>
          <w:color w:val="000000" w:themeColor="text1"/>
        </w:rPr>
      </w:pPr>
      <w:r w:rsidRPr="00AF3A43">
        <w:rPr>
          <w:color w:val="000000" w:themeColor="text1"/>
        </w:rPr>
        <w:t>The strengths are the design rather than the data. Five complete seasons, with every covariate timed so that it is known before the interval it describes, addresses a timing problem that is rarely handled explicitly in this literature. The injury-type negative control is, to our knowledge, the first application of that logic to basketball workload data, and it is the reason the central claim is stated as exposure rather than fatigue. Three recurrent-event specifications agreeing, two complementary out-of-sample schemes, and a fully reproducible pipeline provide further assurance that the headline results are not artefacts of a modelling choice.</w:t>
      </w:r>
    </w:p>
    <w:p w14:paraId="5C975143" w14:textId="39EF5899" w:rsidR="009F628A" w:rsidRPr="00AF3A43" w:rsidRDefault="009F628A" w:rsidP="009F628A">
      <w:pPr>
        <w:rPr>
          <w:color w:val="000000" w:themeColor="text1"/>
        </w:rPr>
      </w:pPr>
      <w:r w:rsidRPr="00AF3A43">
        <w:rPr>
          <w:color w:val="000000" w:themeColor="text1"/>
        </w:rPr>
        <w:t xml:space="preserve">The limitations are substantial. Health-gating is mitigated but unresolved, as Section 4.5 sets out. The outcome is an availability signal rather than a diagnosis: what is observed is that a player was listed as ‘Out’ with a stated reason, not a </w:t>
      </w:r>
      <w:r w:rsidR="00AF3A43" w:rsidRPr="00AF3A43">
        <w:rPr>
          <w:color w:val="000000" w:themeColor="text1"/>
        </w:rPr>
        <w:t xml:space="preserve">professional </w:t>
      </w:r>
      <w:r w:rsidRPr="00AF3A43">
        <w:rPr>
          <w:color w:val="000000" w:themeColor="text1"/>
        </w:rPr>
        <w:t xml:space="preserve">assessment. Section 3.4 shows this, since three quarters of the overuse tier carries no named pathology and the workload association is absent. Discrimination in the range 0.70 to 0.73 is, on this evidence, close to the ceiling for public data, and this study is better understood as establishing that ceiling </w:t>
      </w:r>
      <w:r w:rsidR="00AF3A43" w:rsidRPr="00AF3A43">
        <w:rPr>
          <w:color w:val="000000" w:themeColor="text1"/>
        </w:rPr>
        <w:t xml:space="preserve">for public data </w:t>
      </w:r>
      <w:r w:rsidRPr="00AF3A43">
        <w:rPr>
          <w:color w:val="000000" w:themeColor="text1"/>
        </w:rPr>
        <w:t xml:space="preserve">than as offering a competitive predictive model. The same applies to between-player heterogeneity: the covariates absorb roughly two thirds of it, and the residual four-fold spread in proneness is what public data cannot reach rather than a deficiency of the specification. The lagged in-game covariates come at a cost of coverage, since a player’s first two appearances in a season cannot be scored, which makes early-season injury the blind spot. Assignment of injuries to mechanism tiers rests on regular-expression classification of inconsistent free text and involves judgement; the split is defensible but not </w:t>
      </w:r>
      <w:r w:rsidR="00AF3A43" w:rsidRPr="00AF3A43">
        <w:rPr>
          <w:color w:val="000000" w:themeColor="text1"/>
        </w:rPr>
        <w:t>perfect</w:t>
      </w:r>
      <w:r w:rsidRPr="00AF3A43">
        <w:rPr>
          <w:color w:val="000000" w:themeColor="text1"/>
        </w:rPr>
        <w:t xml:space="preserve">. Training load is missing, which is discussed below. </w:t>
      </w:r>
    </w:p>
    <w:bookmarkEnd w:id="16"/>
    <w:p w14:paraId="5E15C419" w14:textId="77777777" w:rsidR="009F628A" w:rsidRDefault="009F628A" w:rsidP="009F628A">
      <w:pPr>
        <w:pStyle w:val="Heading3"/>
      </w:pPr>
      <w:r>
        <w:t>4.8 Future directions</w:t>
      </w:r>
    </w:p>
    <w:p w14:paraId="0410CB5A" w14:textId="77777777" w:rsidR="009F628A" w:rsidRDefault="009F628A" w:rsidP="009F628A">
      <w:r>
        <w:t>Three directions follow directly from the limitations.</w:t>
      </w:r>
    </w:p>
    <w:p w14:paraId="1355EE20" w14:textId="77777777" w:rsidR="009F628A" w:rsidRDefault="009F628A" w:rsidP="009F628A">
      <w:r>
        <w:t xml:space="preserve">The most valuable addition would be granular training load. Practice and conditioning exposure are not publicly available at NBA level, and their absence is the single largest gap in the exposure measure, since game load is only part of what a player absorbs. A synthetic training-load variable </w:t>
      </w:r>
      <w:r>
        <w:lastRenderedPageBreak/>
        <w:t>was explored during research and abandoned, it correlated too strongly with league tenure to carry independent information, so the simpler covariate was retained. Teams hold this data, and the same design applied to it would be a materially stronger test.</w:t>
      </w:r>
    </w:p>
    <w:p w14:paraId="629CFE77" w14:textId="6708752A" w:rsidR="009F628A" w:rsidRDefault="009F628A" w:rsidP="009F628A">
      <w:r>
        <w:t xml:space="preserve">The second is measurement granularity. High-speed running, accelerations and decelerations are the </w:t>
      </w:r>
      <w:r w:rsidR="00AF3A43">
        <w:t>measures</w:t>
      </w:r>
      <w:r>
        <w:t xml:space="preserve"> the sports science literature implicates in soft-tissue injury, and they are not resolvable at the granularity of public tracking data. The underload finding of Caparrós and colleagues [6] </w:t>
      </w:r>
      <w:r w:rsidR="00B1753A">
        <w:rPr>
          <w:rFonts w:ascii="Segoe UI" w:hAnsi="Segoe UI" w:cs="Segoe UI"/>
          <w:color w:val="52514E"/>
          <w:sz w:val="21"/>
          <w:szCs w:val="21"/>
          <w:shd w:val="clear" w:color="auto" w:fill="FCFCFB"/>
        </w:rPr>
        <w:t>r</w:t>
      </w:r>
      <w:r w:rsidR="00B1753A" w:rsidRPr="00B1753A">
        <w:t>ests on deceleration counts alongside total distance covered; the distance component is observable here, but the deceleration component is not.</w:t>
      </w:r>
    </w:p>
    <w:p w14:paraId="3BDB07F4" w14:textId="77777777" w:rsidR="009F628A" w:rsidRDefault="009F628A" w:rsidP="009F628A">
      <w:r>
        <w:t>The third is causal design. The health-gating problem is not a data volume problem and will not be solved by more seasons. It requires a far deeper inside team knowledge about players health to appropriately advocate for this part of the research. The NBA Player Participation Policy, which constrains rest eligibility by age and career mileage, may offer a usable discontinuity.</w:t>
      </w:r>
    </w:p>
    <w:p w14:paraId="5CCCE49F" w14:textId="77777777" w:rsidR="009F628A" w:rsidRDefault="009F628A" w:rsidP="009F628A">
      <w:r>
        <w:t xml:space="preserve">Two smaller extensions are worth noting. Severity-weighted outcomes of injuries would allow a torn Achilles and a one-game ankle sprain to be distinguished and weighted differently, which the present binary onset cannot do. </w:t>
      </w:r>
    </w:p>
    <w:p w14:paraId="684F8F86" w14:textId="77777777" w:rsidR="001B61A4" w:rsidRPr="001B61A4" w:rsidRDefault="001B61A4" w:rsidP="001B61A4"/>
    <w:p w14:paraId="7798CB29" w14:textId="77777777" w:rsidR="00110977" w:rsidRDefault="00110977" w:rsidP="009D056D">
      <w:pPr>
        <w:pStyle w:val="Heading1"/>
      </w:pPr>
      <w:r>
        <w:t>5. Conclusion</w:t>
      </w:r>
    </w:p>
    <w:p w14:paraId="3BB6E1ED" w14:textId="77777777" w:rsidR="00110977" w:rsidRDefault="00110977" w:rsidP="00110977">
      <w:r>
        <w:t>This section should provide a concise summary of study including the main findings.</w:t>
      </w:r>
    </w:p>
    <w:p w14:paraId="16A66101" w14:textId="77777777" w:rsidR="009D056D" w:rsidRDefault="009D056D" w:rsidP="00110977">
      <w:pPr>
        <w:rPr>
          <w:b/>
          <w:bCs/>
        </w:rPr>
      </w:pPr>
    </w:p>
    <w:p w14:paraId="720608A7" w14:textId="21997190" w:rsidR="00110977" w:rsidRDefault="00110977" w:rsidP="00110977">
      <w:r w:rsidRPr="009D056D">
        <w:rPr>
          <w:b/>
          <w:bCs/>
        </w:rPr>
        <w:t>Acknowledgments:</w:t>
      </w:r>
      <w:r>
        <w:t xml:space="preserve"> Message to whomever you would like to acknowledge; supervisors, peers, family, industry partners, etc.</w:t>
      </w:r>
    </w:p>
    <w:p w14:paraId="6C86DA6A" w14:textId="77777777" w:rsidR="00110977" w:rsidRDefault="00110977" w:rsidP="009D056D">
      <w:pPr>
        <w:pStyle w:val="Heading1"/>
      </w:pPr>
      <w:r>
        <w:t>References</w:t>
      </w:r>
    </w:p>
    <w:p w14:paraId="343DBD7A" w14:textId="77777777" w:rsidR="003A5078" w:rsidRPr="0061411D" w:rsidRDefault="003A5078" w:rsidP="003A5078">
      <w:pPr>
        <w:numPr>
          <w:ilvl w:val="0"/>
          <w:numId w:val="3"/>
        </w:numPr>
        <w:rPr>
          <w:color w:val="E97132" w:themeColor="accent2"/>
        </w:rPr>
      </w:pPr>
      <w:r w:rsidRPr="0061411D">
        <w:rPr>
          <w:color w:val="E97132" w:themeColor="accent2"/>
        </w:rPr>
        <w:t xml:space="preserve">Sarlis V, Tjortjis C. Sports analytics: data mining to uncover NBA player position, age, and injury impact on performance and economics. </w:t>
      </w:r>
      <w:r w:rsidRPr="0061411D">
        <w:rPr>
          <w:i/>
          <w:iCs/>
          <w:color w:val="E97132" w:themeColor="accent2"/>
        </w:rPr>
        <w:t>Information.</w:t>
      </w:r>
      <w:r w:rsidRPr="0061411D">
        <w:rPr>
          <w:color w:val="E97132" w:themeColor="accent2"/>
        </w:rPr>
        <w:t xml:space="preserve"> 2024;15(4):242.</w:t>
      </w:r>
    </w:p>
    <w:p w14:paraId="3F9ABC06" w14:textId="77777777" w:rsidR="003A5078" w:rsidRDefault="003A5078" w:rsidP="003A5078">
      <w:pPr>
        <w:numPr>
          <w:ilvl w:val="0"/>
          <w:numId w:val="3"/>
        </w:numPr>
      </w:pPr>
      <w:r>
        <w:t xml:space="preserve">Martin CL, Arundale AJH, Kluzek S, Ferguson T, Collins GS, Bullock GS. Characterization of rookie season injury and illness and career longevity among National Basketball Association players. </w:t>
      </w:r>
      <w:r>
        <w:rPr>
          <w:i/>
          <w:iCs/>
        </w:rPr>
        <w:t>JAMA Network Open.</w:t>
      </w:r>
      <w:r>
        <w:t xml:space="preserve"> 2021;4(10):e2128199.</w:t>
      </w:r>
    </w:p>
    <w:p w14:paraId="2E2C0FB1" w14:textId="77777777" w:rsidR="003A5078" w:rsidRDefault="003A5078" w:rsidP="003A5078">
      <w:pPr>
        <w:numPr>
          <w:ilvl w:val="0"/>
          <w:numId w:val="3"/>
        </w:numPr>
      </w:pPr>
      <w:r>
        <w:t xml:space="preserve">Drakos MC, Domb B, Starkey C, Callahan L, Allen AA. Injury in the National Basketball Association: a 17-year overview. </w:t>
      </w:r>
      <w:r>
        <w:rPr>
          <w:i/>
          <w:iCs/>
        </w:rPr>
        <w:t>Sports Health.</w:t>
      </w:r>
      <w:r>
        <w:t xml:space="preserve"> 2010;2(4):284-290.</w:t>
      </w:r>
    </w:p>
    <w:p w14:paraId="6B62C726" w14:textId="77777777" w:rsidR="003A5078" w:rsidRDefault="003A5078" w:rsidP="003A5078">
      <w:pPr>
        <w:numPr>
          <w:ilvl w:val="0"/>
          <w:numId w:val="3"/>
        </w:numPr>
      </w:pPr>
      <w:r>
        <w:t xml:space="preserve">Lewis M. It’s a hard-knock life: game load, fatigue, and injury risk in the National Basketball Association. </w:t>
      </w:r>
      <w:r>
        <w:rPr>
          <w:i/>
          <w:iCs/>
        </w:rPr>
        <w:t>Journal of Athletic Training.</w:t>
      </w:r>
      <w:r>
        <w:t xml:space="preserve"> 2018;53(5):503-509. doi:10.4085/1062-6050-243-17</w:t>
      </w:r>
    </w:p>
    <w:p w14:paraId="477EF271" w14:textId="77777777" w:rsidR="003A5078" w:rsidRDefault="003A5078" w:rsidP="003A5078">
      <w:pPr>
        <w:numPr>
          <w:ilvl w:val="0"/>
          <w:numId w:val="3"/>
        </w:numPr>
      </w:pPr>
      <w:r>
        <w:t xml:space="preserve">Orringer MJ, Pandya NK. Acutely increased workload is correlated with significant injuries among National Basketball Association players. </w:t>
      </w:r>
      <w:r>
        <w:rPr>
          <w:i/>
          <w:iCs/>
        </w:rPr>
        <w:t>International Journal of Sports Science and Coaching.</w:t>
      </w:r>
      <w:r>
        <w:t xml:space="preserve"> 2022;17(3):568-575.</w:t>
      </w:r>
    </w:p>
    <w:p w14:paraId="6C27B9A2" w14:textId="77777777" w:rsidR="003A5078" w:rsidRDefault="003A5078" w:rsidP="003A5078">
      <w:pPr>
        <w:numPr>
          <w:ilvl w:val="0"/>
          <w:numId w:val="3"/>
        </w:numPr>
      </w:pPr>
      <w:r>
        <w:lastRenderedPageBreak/>
        <w:t xml:space="preserve">Caparrós T, Casals M, Solana Á, Peña J. Low external workloads are related to higher injury risk in professional male basketball games. </w:t>
      </w:r>
      <w:r>
        <w:rPr>
          <w:i/>
          <w:iCs/>
        </w:rPr>
        <w:t>Journal of Sports Science and Medicine.</w:t>
      </w:r>
      <w:r>
        <w:t xml:space="preserve"> 2018;17(2):289-297.</w:t>
      </w:r>
    </w:p>
    <w:p w14:paraId="4B095ADC" w14:textId="77777777" w:rsidR="003A5078" w:rsidRDefault="003A5078" w:rsidP="003A5078">
      <w:pPr>
        <w:numPr>
          <w:ilvl w:val="0"/>
          <w:numId w:val="3"/>
        </w:numPr>
      </w:pPr>
      <w:r>
        <w:t xml:space="preserve">Andrade R, Wik EH, Rebelo-Marques A, et al. Is the acute:chronic workload ratio (ACWR) associated with risk of time-loss injury in professional team sports? A systematic review of methodology, variables and injury risk in practical situations. </w:t>
      </w:r>
      <w:r>
        <w:rPr>
          <w:i/>
          <w:iCs/>
        </w:rPr>
        <w:t>Sports Medicine.</w:t>
      </w:r>
      <w:r>
        <w:t xml:space="preserve"> 2020;50(9):1613-1635. doi:10.1007/s40279-020-01308-6</w:t>
      </w:r>
    </w:p>
    <w:p w14:paraId="40EF900D" w14:textId="77777777" w:rsidR="003A5078" w:rsidRDefault="003A5078" w:rsidP="003A5078">
      <w:pPr>
        <w:numPr>
          <w:ilvl w:val="0"/>
          <w:numId w:val="3"/>
        </w:numPr>
      </w:pPr>
      <w:r>
        <w:t xml:space="preserve">Morikawa LH, Tummala SV, Brinkman JC, Buckner Petty SA, Chhabra A. Effect of a condensed NBA season on injury risk: an analysis of the 2020 season and player safety. </w:t>
      </w:r>
      <w:r>
        <w:rPr>
          <w:i/>
          <w:iCs/>
        </w:rPr>
        <w:t>Orthopaedic Journal of Sports Medicine.</w:t>
      </w:r>
      <w:r>
        <w:t xml:space="preserve"> 2022;10(9):23259671221121116.</w:t>
      </w:r>
    </w:p>
    <w:p w14:paraId="41760C4D" w14:textId="77777777" w:rsidR="003A5078" w:rsidRDefault="003A5078" w:rsidP="003A5078">
      <w:pPr>
        <w:numPr>
          <w:ilvl w:val="0"/>
          <w:numId w:val="3"/>
        </w:numPr>
      </w:pPr>
      <w:r>
        <w:t xml:space="preserve">Cook JD, Charest J, Walch O, Bender AM. Associations of circadian change, travel distance, and their interaction with basketball performance. </w:t>
      </w:r>
      <w:r>
        <w:rPr>
          <w:i/>
          <w:iCs/>
        </w:rPr>
        <w:t>Chronobiology International.</w:t>
      </w:r>
      <w:r>
        <w:t xml:space="preserve"> 2022.</w:t>
      </w:r>
    </w:p>
    <w:p w14:paraId="68C2CE0C" w14:textId="77777777" w:rsidR="003A5078" w:rsidRDefault="003A5078" w:rsidP="003A5078">
      <w:pPr>
        <w:numPr>
          <w:ilvl w:val="0"/>
          <w:numId w:val="3"/>
        </w:numPr>
      </w:pPr>
      <w:r>
        <w:t xml:space="preserve">Huyghe T, Scanlan AT, Dalbo VJ, Calleja-González J. The negative influence of air travel on health and performance in the National Basketball Association: a narrative review. </w:t>
      </w:r>
      <w:r>
        <w:rPr>
          <w:i/>
          <w:iCs/>
        </w:rPr>
        <w:t>Sports.</w:t>
      </w:r>
      <w:r>
        <w:t xml:space="preserve"> 2018;6(3):89.</w:t>
      </w:r>
    </w:p>
    <w:p w14:paraId="146787AA" w14:textId="77777777" w:rsidR="003A5078" w:rsidRDefault="003A5078" w:rsidP="003A5078">
      <w:pPr>
        <w:numPr>
          <w:ilvl w:val="0"/>
          <w:numId w:val="3"/>
        </w:numPr>
      </w:pPr>
      <w:r>
        <w:t xml:space="preserve">Fulton J, Wright K, Kelly M, et al. Injury risk is altered by previous injury: a systematic review of the literature and presentation of causative neuromuscular factors. </w:t>
      </w:r>
      <w:r>
        <w:rPr>
          <w:i/>
          <w:iCs/>
        </w:rPr>
        <w:t>International Journal of Sports Physical Therapy.</w:t>
      </w:r>
      <w:r>
        <w:t xml:space="preserve"> 2014;9(5):583-595.</w:t>
      </w:r>
    </w:p>
    <w:p w14:paraId="62CC4E69" w14:textId="77777777" w:rsidR="003A5078" w:rsidRDefault="003A5078" w:rsidP="003A5078">
      <w:pPr>
        <w:numPr>
          <w:ilvl w:val="0"/>
          <w:numId w:val="3"/>
        </w:numPr>
      </w:pPr>
      <w:r>
        <w:t xml:space="preserve">Hägglund M, Waldén M, Ekstrand J. Previous injury as a risk factor for injury in elite football: a prospective study over two consecutive seasons. </w:t>
      </w:r>
      <w:r>
        <w:rPr>
          <w:i/>
          <w:iCs/>
        </w:rPr>
        <w:t>British Journal of Sports Medicine.</w:t>
      </w:r>
      <w:r>
        <w:t xml:space="preserve"> 2006;40(9):767-772.</w:t>
      </w:r>
    </w:p>
    <w:p w14:paraId="52E90130" w14:textId="77777777" w:rsidR="003A5078" w:rsidRPr="0061411D" w:rsidRDefault="003A5078" w:rsidP="003A5078">
      <w:pPr>
        <w:numPr>
          <w:ilvl w:val="0"/>
          <w:numId w:val="3"/>
        </w:numPr>
        <w:rPr>
          <w:color w:val="E97132" w:themeColor="accent2"/>
        </w:rPr>
      </w:pPr>
      <w:r w:rsidRPr="0061411D">
        <w:rPr>
          <w:color w:val="E97132" w:themeColor="accent2"/>
        </w:rPr>
        <w:t xml:space="preserve">Chan C-C, Yung PS-H, Mok K-M. The relationship between training load and injury risk in basketball: a systematic review. </w:t>
      </w:r>
      <w:r w:rsidRPr="0061411D">
        <w:rPr>
          <w:i/>
          <w:iCs/>
          <w:color w:val="E97132" w:themeColor="accent2"/>
        </w:rPr>
        <w:t>Healthcare.</w:t>
      </w:r>
      <w:r w:rsidRPr="0061411D">
        <w:rPr>
          <w:color w:val="E97132" w:themeColor="accent2"/>
        </w:rPr>
        <w:t xml:space="preserve"> 2024;12(18):1829. doi:10.3390/healthcare12181829</w:t>
      </w:r>
    </w:p>
    <w:p w14:paraId="4FDF6F9E" w14:textId="77777777" w:rsidR="003A5078" w:rsidRDefault="003A5078" w:rsidP="003A5078">
      <w:pPr>
        <w:numPr>
          <w:ilvl w:val="0"/>
          <w:numId w:val="3"/>
        </w:numPr>
      </w:pPr>
      <w:r>
        <w:t xml:space="preserve">Therneau TM, Grambsch PM. </w:t>
      </w:r>
      <w:r>
        <w:rPr>
          <w:i/>
          <w:iCs/>
        </w:rPr>
        <w:t>Modeling Survival Data: Extending the Cox Model.</w:t>
      </w:r>
      <w:r>
        <w:t xml:space="preserve"> New York: Springer; 2000. doi:10.1007/978-1-4757-3294-8</w:t>
      </w:r>
    </w:p>
    <w:p w14:paraId="49C9F0CA" w14:textId="77777777" w:rsidR="003A5078" w:rsidRDefault="003A5078" w:rsidP="003A5078">
      <w:pPr>
        <w:numPr>
          <w:ilvl w:val="0"/>
          <w:numId w:val="3"/>
        </w:numPr>
      </w:pPr>
      <w:r>
        <w:t xml:space="preserve">National Basketball Association. </w:t>
      </w:r>
      <w:r>
        <w:rPr>
          <w:i/>
          <w:iCs/>
        </w:rPr>
        <w:t>Player Participation Policy.</w:t>
      </w:r>
      <w:r>
        <w:t xml:space="preserve"> Approved by the NBA Board of Governors, September 2023.</w:t>
      </w:r>
    </w:p>
    <w:p w14:paraId="632760E7" w14:textId="77777777" w:rsidR="003A5078" w:rsidRDefault="003A5078" w:rsidP="003A5078">
      <w:pPr>
        <w:numPr>
          <w:ilvl w:val="0"/>
          <w:numId w:val="3"/>
        </w:numPr>
      </w:pPr>
      <w:r>
        <w:t xml:space="preserve">Grambsch PM, Therneau TM. Proportional hazards tests and diagnostics based on weighted residuals. </w:t>
      </w:r>
      <w:r>
        <w:rPr>
          <w:i/>
          <w:iCs/>
        </w:rPr>
        <w:t>Biometrika.</w:t>
      </w:r>
      <w:r>
        <w:t xml:space="preserve"> 1994;81(3):515-526. doi:10.1093/biomet/81.3.515</w:t>
      </w:r>
    </w:p>
    <w:p w14:paraId="78BD70DB" w14:textId="77777777" w:rsidR="003A5078" w:rsidRDefault="003A5078" w:rsidP="003A5078">
      <w:pPr>
        <w:numPr>
          <w:ilvl w:val="0"/>
          <w:numId w:val="3"/>
        </w:numPr>
      </w:pPr>
      <w:r>
        <w:t xml:space="preserve">Andersen PK, Gill RD. Cox’s regression model for counting processes: a large sample study. </w:t>
      </w:r>
      <w:r>
        <w:rPr>
          <w:i/>
          <w:iCs/>
        </w:rPr>
        <w:t>Annals of Statistics.</w:t>
      </w:r>
      <w:r>
        <w:t xml:space="preserve"> 1982;10(4):1100-1120. doi:10.1214/aos/1176345976</w:t>
      </w:r>
    </w:p>
    <w:p w14:paraId="169F73D4" w14:textId="77777777" w:rsidR="003A5078" w:rsidRDefault="003A5078" w:rsidP="003A5078">
      <w:pPr>
        <w:numPr>
          <w:ilvl w:val="0"/>
          <w:numId w:val="3"/>
        </w:numPr>
      </w:pPr>
      <w:r>
        <w:t xml:space="preserve">Prentice RL, Williams BJ, Peterson AV. On the regression analysis of multivariate failure time data. </w:t>
      </w:r>
      <w:r>
        <w:rPr>
          <w:i/>
          <w:iCs/>
        </w:rPr>
        <w:t>Biometrika.</w:t>
      </w:r>
      <w:r>
        <w:t xml:space="preserve"> 1981;68(2):373-379. doi:10.1093/biomet/68.2.373</w:t>
      </w:r>
    </w:p>
    <w:p w14:paraId="3D973860" w14:textId="77777777" w:rsidR="00E2521E" w:rsidRDefault="00E2521E" w:rsidP="003A5078">
      <w:pPr>
        <w:numPr>
          <w:ilvl w:val="0"/>
          <w:numId w:val="3"/>
        </w:numPr>
      </w:pPr>
      <w:r w:rsidRPr="00E2521E">
        <w:t>Menon S, Morikawa L, Tummala SV, Buckner-Petty S, Chhabra A. The primary risk factors for season-ending injuries in professional basketball are minutes played per game and later season games. Arthroscopy: The Journal of Arthroscopic and Related Surgery. 2024;40(9):2468-2473. doi:10.1016/j.arthro.2024.01.018</w:t>
      </w:r>
    </w:p>
    <w:p w14:paraId="5C35562F" w14:textId="65B3CB9D" w:rsidR="003A5078" w:rsidRDefault="003A5078" w:rsidP="003A5078">
      <w:pPr>
        <w:numPr>
          <w:ilvl w:val="0"/>
          <w:numId w:val="3"/>
        </w:numPr>
      </w:pPr>
      <w:r>
        <w:lastRenderedPageBreak/>
        <w:t xml:space="preserve">Ferioli D, Bosio A, Zois J, La Torre A, Rampinini E. Seasonal changes in physical capacities of basketball players according to competitive levels and individual responses. </w:t>
      </w:r>
      <w:r>
        <w:rPr>
          <w:i/>
          <w:iCs/>
        </w:rPr>
        <w:t>PLOS ONE.</w:t>
      </w:r>
      <w:r>
        <w:t xml:space="preserve"> 2020.</w:t>
      </w:r>
    </w:p>
    <w:p w14:paraId="038E6F4B" w14:textId="77777777" w:rsidR="003A5078" w:rsidRPr="00881A14" w:rsidRDefault="003A5078" w:rsidP="003A5078">
      <w:pPr>
        <w:numPr>
          <w:ilvl w:val="0"/>
          <w:numId w:val="3"/>
        </w:numPr>
        <w:rPr>
          <w:color w:val="000000" w:themeColor="text1"/>
        </w:rPr>
      </w:pPr>
      <w:r w:rsidRPr="00881A14">
        <w:rPr>
          <w:color w:val="000000" w:themeColor="text1"/>
        </w:rPr>
        <w:t>Bahr R, Clarsen B, Derman W, et al. International Olympic Committee consensus statement: methods for recording and reporting of epidemiological data on injury and illness in sport 2020 (including the STROBE Extension for Sport Injury and Illness Surveillance, STROBE-SIIS). British Journal of Sports Medicine. 2020;54(7):372-389.</w:t>
      </w:r>
    </w:p>
    <w:p w14:paraId="0A504BBE" w14:textId="77777777" w:rsidR="003A5078" w:rsidRPr="00881A14" w:rsidRDefault="003A5078" w:rsidP="003A5078">
      <w:pPr>
        <w:numPr>
          <w:ilvl w:val="0"/>
          <w:numId w:val="3"/>
        </w:numPr>
        <w:rPr>
          <w:color w:val="000000" w:themeColor="text1"/>
        </w:rPr>
      </w:pPr>
      <w:r w:rsidRPr="00881A14">
        <w:rPr>
          <w:color w:val="000000" w:themeColor="text1"/>
        </w:rPr>
        <w:t>Toohey LA, Drew MK, Fortington LV, Finch CF, Cook JL. An updated subsequent injury categorisation model (SIC-2.0): data-driven categorisation of subsequent injuries in sport. Sports Medicine. 2018;48(9):2199-2210.</w:t>
      </w:r>
    </w:p>
    <w:p w14:paraId="6C4E906D" w14:textId="77777777" w:rsidR="003A5078" w:rsidRPr="00881A14" w:rsidRDefault="003A5078" w:rsidP="003A5078">
      <w:pPr>
        <w:numPr>
          <w:ilvl w:val="0"/>
          <w:numId w:val="3"/>
        </w:numPr>
        <w:rPr>
          <w:color w:val="000000" w:themeColor="text1"/>
        </w:rPr>
      </w:pPr>
      <w:r w:rsidRPr="00881A14">
        <w:rPr>
          <w:color w:val="000000" w:themeColor="text1"/>
        </w:rPr>
        <w:t>Fuller CW, Ekstrand J, Junge A, et al. Consensus statement on injury definitions and data collection procedures in studies of football (soccer) injuries. Scandinavian Journal of Medicine &amp; Science in Sports. 2006;16(2):83-92.</w:t>
      </w:r>
    </w:p>
    <w:p w14:paraId="1D079BE9" w14:textId="77777777" w:rsidR="003A5078" w:rsidRPr="00881A14" w:rsidRDefault="003A5078" w:rsidP="003A5078">
      <w:pPr>
        <w:numPr>
          <w:ilvl w:val="0"/>
          <w:numId w:val="3"/>
        </w:numPr>
        <w:rPr>
          <w:color w:val="000000" w:themeColor="text1"/>
        </w:rPr>
      </w:pPr>
      <w:r w:rsidRPr="00881A14">
        <w:rPr>
          <w:color w:val="000000" w:themeColor="text1"/>
        </w:rPr>
        <w:t>Heiderscheit BC, Sherry MA, Silder A, Chumanov ES, Thelen DG. Hamstring strain injuries: recommendations for diagnosis, rehabilitation, and injury prevention. Journal of Orthopaedic &amp; Sports Physical Therapy. 2010;40(2):67-81.</w:t>
      </w:r>
    </w:p>
    <w:p w14:paraId="47F50C4A" w14:textId="77777777" w:rsidR="003A5078" w:rsidRPr="00881A14" w:rsidRDefault="003A5078" w:rsidP="003A5078">
      <w:pPr>
        <w:numPr>
          <w:ilvl w:val="0"/>
          <w:numId w:val="3"/>
        </w:numPr>
        <w:rPr>
          <w:color w:val="000000" w:themeColor="text1"/>
        </w:rPr>
      </w:pPr>
      <w:r w:rsidRPr="00881A14">
        <w:rPr>
          <w:color w:val="000000" w:themeColor="text1"/>
        </w:rPr>
        <w:t>Eftekhari A, Cogan C, Pandya N, Feeley B. Hamstring injury epidemiology in the National Basketball Association over a five-year period. Muscles, Ligaments and Tendons Journal. 2022;12(2).</w:t>
      </w:r>
    </w:p>
    <w:p w14:paraId="1EE55A23" w14:textId="77777777" w:rsidR="003A5078" w:rsidRPr="00881A14" w:rsidRDefault="003A5078" w:rsidP="003A5078">
      <w:pPr>
        <w:numPr>
          <w:ilvl w:val="0"/>
          <w:numId w:val="3"/>
        </w:numPr>
        <w:rPr>
          <w:color w:val="000000" w:themeColor="text1"/>
        </w:rPr>
      </w:pPr>
      <w:r w:rsidRPr="00881A14">
        <w:rPr>
          <w:color w:val="000000" w:themeColor="text1"/>
        </w:rPr>
        <w:t>Lipsitch M, Tchetgen Tchetgen E, Cohen T. Negative controls: a tool for detecting confounding and bias in observational studies. Epidemiology. 2010;21(3):383-388.</w:t>
      </w:r>
    </w:p>
    <w:p w14:paraId="3F69B337" w14:textId="5E6E8E04" w:rsidR="009D056D" w:rsidRDefault="009D056D">
      <w:r>
        <w:br w:type="page"/>
      </w:r>
    </w:p>
    <w:p w14:paraId="550D2A48" w14:textId="4178CB55" w:rsidR="00110977" w:rsidRDefault="00110977" w:rsidP="009D056D">
      <w:pPr>
        <w:pStyle w:val="Heading1"/>
      </w:pPr>
      <w:r>
        <w:lastRenderedPageBreak/>
        <w:t>Appendix A</w:t>
      </w:r>
      <w:r w:rsidR="00FD7D98">
        <w:t>: Methodological detail</w:t>
      </w:r>
    </w:p>
    <w:p w14:paraId="21092C03" w14:textId="77777777" w:rsidR="00FD7D98" w:rsidRDefault="00FD7D98" w:rsidP="00FD7D98">
      <w:pPr>
        <w:pStyle w:val="Heading3"/>
      </w:pPr>
      <w:bookmarkStart w:id="17" w:name="a.1-data-sources"/>
      <w:r>
        <w:t>A.1 Data sources</w:t>
      </w:r>
    </w:p>
    <w:p w14:paraId="77EA2FE6" w14:textId="77777777" w:rsidR="00FD7D98" w:rsidRPr="00AF3A43" w:rsidRDefault="00FD7D98" w:rsidP="00FD7D98">
      <w:pPr>
        <w:rPr>
          <w:color w:val="000000" w:themeColor="text1"/>
        </w:rPr>
      </w:pPr>
      <w:r>
        <w:t>Four web scraping scripts written in Python retrieved all data from public sources. Player game logs, team rosters and career totals came from the NBA Stats API endpoints PlayerGameLog, CommonTeamRoster and PlayerCareerStats. The league schedule, including arena coordinates, tip-off times and derived air / land travel distances, came from ScheduleLeagueV2 and LeagueGameLog. Player tracking measures, including distance covered, came from BoxScoreTraditionalV3, BoxScoreAdvancedV3 and BoxScoreHustleV2. Injury reports were retrieved through the nbainjuries package, which collects the official NBA pre-game filings; approximately 3,000 individual report files were processed across the five seasons. Only regular</w:t>
      </w:r>
      <w:r w:rsidRPr="00AF3A43">
        <w:rPr>
          <w:color w:val="000000" w:themeColor="text1"/>
        </w:rPr>
        <w:t xml:space="preserve">-season fixtures were retained, identified by the NBA game-identifier prefix. </w:t>
      </w:r>
    </w:p>
    <w:p w14:paraId="6E3C8F53" w14:textId="77777777" w:rsidR="00FD7D98" w:rsidRPr="00AF3A43" w:rsidRDefault="00FD7D98" w:rsidP="00FD7D98">
      <w:pPr>
        <w:pStyle w:val="Heading3"/>
        <w:rPr>
          <w:color w:val="000000" w:themeColor="text1"/>
        </w:rPr>
      </w:pPr>
      <w:bookmarkStart w:id="18" w:name="a.2-injury-classification"/>
      <w:bookmarkEnd w:id="17"/>
      <w:r w:rsidRPr="00AF3A43">
        <w:rPr>
          <w:color w:val="000000" w:themeColor="text1"/>
        </w:rPr>
        <w:t>A.2 Injury classification</w:t>
      </w:r>
    </w:p>
    <w:p w14:paraId="24535E43" w14:textId="5DDB7FE4" w:rsidR="00FD7D98" w:rsidRPr="00AF3A43" w:rsidRDefault="00FD7D98" w:rsidP="00FD7D98">
      <w:pPr>
        <w:rPr>
          <w:color w:val="000000" w:themeColor="text1"/>
        </w:rPr>
      </w:pPr>
      <w:r w:rsidRPr="00AF3A43">
        <w:rPr>
          <w:color w:val="000000" w:themeColor="text1"/>
        </w:rPr>
        <w:t xml:space="preserve">Injury report reason strings are unstructured and inconsistent across teams and seasons, containing more than 2,500 </w:t>
      </w:r>
      <w:r w:rsidR="00AF3A43" w:rsidRPr="00AF3A43">
        <w:rPr>
          <w:color w:val="000000" w:themeColor="text1"/>
        </w:rPr>
        <w:t>distinct types of submissions</w:t>
      </w:r>
      <w:r w:rsidRPr="00AF3A43">
        <w:rPr>
          <w:color w:val="000000" w:themeColor="text1"/>
        </w:rPr>
        <w:t xml:space="preserve">. They are, however, written to </w:t>
      </w:r>
      <w:r w:rsidR="00AF3A43" w:rsidRPr="00AF3A43">
        <w:rPr>
          <w:color w:val="000000" w:themeColor="text1"/>
        </w:rPr>
        <w:t xml:space="preserve">a rough </w:t>
      </w:r>
      <w:r w:rsidRPr="00AF3A43">
        <w:rPr>
          <w:color w:val="000000" w:themeColor="text1"/>
        </w:rPr>
        <w:t xml:space="preserve">template, Injury/Illness - &lt;SITE&gt;; &lt;PATHOLOGY&gt;, which separates the body site from the described pathology before any classification is applied. Site and pathology were parsed from that structure by regular expression and then mapped onto </w:t>
      </w:r>
      <w:r w:rsidR="00AF3A43" w:rsidRPr="00AF3A43">
        <w:rPr>
          <w:color w:val="000000" w:themeColor="text1"/>
        </w:rPr>
        <w:t>the</w:t>
      </w:r>
      <w:r w:rsidRPr="00AF3A43">
        <w:rPr>
          <w:color w:val="000000" w:themeColor="text1"/>
        </w:rPr>
        <w:t xml:space="preserve"> IOC </w:t>
      </w:r>
      <w:r w:rsidR="00AF3A43" w:rsidRPr="00AF3A43">
        <w:rPr>
          <w:color w:val="000000" w:themeColor="text1"/>
        </w:rPr>
        <w:t>standard</w:t>
      </w:r>
      <w:r w:rsidRPr="00AF3A43">
        <w:rPr>
          <w:color w:val="000000" w:themeColor="text1"/>
        </w:rPr>
        <w:t xml:space="preserve"> [21]: body region, tissue type, mechanism and severity. Laterality was </w:t>
      </w:r>
      <w:r w:rsidR="00AF3A43" w:rsidRPr="00AF3A43">
        <w:rPr>
          <w:color w:val="000000" w:themeColor="text1"/>
        </w:rPr>
        <w:t>attempted as well</w:t>
      </w:r>
      <w:r w:rsidRPr="00AF3A43">
        <w:rPr>
          <w:color w:val="000000" w:themeColor="text1"/>
        </w:rPr>
        <w:t xml:space="preserve">. </w:t>
      </w:r>
    </w:p>
    <w:tbl>
      <w:tblPr>
        <w:tblStyle w:val="TableGrid"/>
        <w:tblW w:w="5000" w:type="pct"/>
        <w:tblLayout w:type="fixed"/>
        <w:tblLook w:val="0020" w:firstRow="1" w:lastRow="0" w:firstColumn="0" w:lastColumn="0" w:noHBand="0" w:noVBand="0"/>
      </w:tblPr>
      <w:tblGrid>
        <w:gridCol w:w="1300"/>
        <w:gridCol w:w="3400"/>
        <w:gridCol w:w="4316"/>
      </w:tblGrid>
      <w:tr w:rsidR="00FD7D98" w:rsidRPr="00AF3A43" w14:paraId="676F607A" w14:textId="77777777" w:rsidTr="003E5C5E">
        <w:tc>
          <w:tcPr>
            <w:tcW w:w="1300" w:type="dxa"/>
            <w:shd w:val="clear" w:color="auto" w:fill="D9D9D9" w:themeFill="background1" w:themeFillShade="D9"/>
          </w:tcPr>
          <w:p w14:paraId="2D53F49A" w14:textId="77777777" w:rsidR="00FD7D98" w:rsidRPr="00AF3A43" w:rsidRDefault="00FD7D98" w:rsidP="003E5C5E">
            <w:pPr>
              <w:jc w:val="left"/>
              <w:rPr>
                <w:b/>
                <w:bCs/>
                <w:color w:val="000000" w:themeColor="text1"/>
              </w:rPr>
            </w:pPr>
            <w:r w:rsidRPr="00AF3A43">
              <w:rPr>
                <w:b/>
                <w:bCs/>
                <w:color w:val="000000" w:themeColor="text1"/>
              </w:rPr>
              <w:t>Axis (IOC)</w:t>
            </w:r>
          </w:p>
        </w:tc>
        <w:tc>
          <w:tcPr>
            <w:tcW w:w="3400" w:type="dxa"/>
            <w:shd w:val="clear" w:color="auto" w:fill="D9D9D9" w:themeFill="background1" w:themeFillShade="D9"/>
          </w:tcPr>
          <w:p w14:paraId="08DB7DA2" w14:textId="77777777" w:rsidR="00FD7D98" w:rsidRPr="00AF3A43" w:rsidRDefault="00FD7D98" w:rsidP="003E5C5E">
            <w:pPr>
              <w:jc w:val="left"/>
              <w:rPr>
                <w:b/>
                <w:bCs/>
                <w:color w:val="000000" w:themeColor="text1"/>
              </w:rPr>
            </w:pPr>
            <w:r w:rsidRPr="00AF3A43">
              <w:rPr>
                <w:b/>
                <w:bCs/>
                <w:color w:val="000000" w:themeColor="text1"/>
              </w:rPr>
              <w:t>Categories recorded</w:t>
            </w:r>
          </w:p>
        </w:tc>
        <w:tc>
          <w:tcPr>
            <w:tcW w:w="4316" w:type="dxa"/>
            <w:shd w:val="clear" w:color="auto" w:fill="D9D9D9" w:themeFill="background1" w:themeFillShade="D9"/>
          </w:tcPr>
          <w:p w14:paraId="5FBFAFBA" w14:textId="748BA02F" w:rsidR="00FD7D98" w:rsidRPr="00AF3A43" w:rsidRDefault="00353587" w:rsidP="003E5C5E">
            <w:pPr>
              <w:jc w:val="left"/>
              <w:rPr>
                <w:b/>
                <w:bCs/>
                <w:color w:val="000000" w:themeColor="text1"/>
              </w:rPr>
            </w:pPr>
            <w:r w:rsidRPr="00353587">
              <w:rPr>
                <w:b/>
                <w:bCs/>
                <w:color w:val="000000" w:themeColor="text1"/>
              </w:rPr>
              <w:t>Distribution across modelled episode onsets (severity across all 5,901 time-loss episodes</w:t>
            </w:r>
          </w:p>
        </w:tc>
      </w:tr>
      <w:tr w:rsidR="00FD7D98" w:rsidRPr="00AF3A43" w14:paraId="31DBE489" w14:textId="77777777" w:rsidTr="003E5C5E">
        <w:tc>
          <w:tcPr>
            <w:tcW w:w="1300" w:type="dxa"/>
          </w:tcPr>
          <w:p w14:paraId="36D5241A" w14:textId="77777777" w:rsidR="00FD7D98" w:rsidRPr="00AF3A43" w:rsidRDefault="00FD7D98" w:rsidP="003E5C5E">
            <w:pPr>
              <w:jc w:val="left"/>
              <w:rPr>
                <w:color w:val="000000" w:themeColor="text1"/>
              </w:rPr>
            </w:pPr>
            <w:r w:rsidRPr="00AF3A43">
              <w:rPr>
                <w:color w:val="000000" w:themeColor="text1"/>
              </w:rPr>
              <w:t>Body region</w:t>
            </w:r>
          </w:p>
        </w:tc>
        <w:tc>
          <w:tcPr>
            <w:tcW w:w="3400" w:type="dxa"/>
          </w:tcPr>
          <w:p w14:paraId="29D6D5FC" w14:textId="77777777" w:rsidR="00FD7D98" w:rsidRPr="00AF3A43" w:rsidRDefault="00FD7D98" w:rsidP="003E5C5E">
            <w:pPr>
              <w:jc w:val="left"/>
              <w:rPr>
                <w:color w:val="000000" w:themeColor="text1"/>
              </w:rPr>
            </w:pPr>
            <w:r w:rsidRPr="00AF3A43">
              <w:rPr>
                <w:color w:val="000000" w:themeColor="text1"/>
              </w:rPr>
              <w:t>Knee, ankle, foot, hip/groin, lumbosacral, thigh, lower leg, hand, shoulder, wrist, head, elbow, other</w:t>
            </w:r>
          </w:p>
        </w:tc>
        <w:tc>
          <w:tcPr>
            <w:tcW w:w="4316" w:type="dxa"/>
          </w:tcPr>
          <w:p w14:paraId="57C5698E" w14:textId="77777777" w:rsidR="00FD7D98" w:rsidRPr="00AF3A43" w:rsidRDefault="00FD7D98" w:rsidP="003E5C5E">
            <w:pPr>
              <w:jc w:val="left"/>
              <w:rPr>
                <w:color w:val="000000" w:themeColor="text1"/>
              </w:rPr>
            </w:pPr>
            <w:r w:rsidRPr="00AF3A43">
              <w:rPr>
                <w:color w:val="000000" w:themeColor="text1"/>
              </w:rPr>
              <w:t>Knee 1,031 (26%); ankle 1,024 (26%); foot 490 (13%); hip/groin 465 (12%); lumbosacral 460 (12%); thigh 443 (11%)</w:t>
            </w:r>
          </w:p>
        </w:tc>
      </w:tr>
      <w:tr w:rsidR="00FD7D98" w:rsidRPr="00AF3A43" w14:paraId="0BF77595" w14:textId="77777777" w:rsidTr="003E5C5E">
        <w:tc>
          <w:tcPr>
            <w:tcW w:w="1300" w:type="dxa"/>
          </w:tcPr>
          <w:p w14:paraId="5BDB3A41" w14:textId="77777777" w:rsidR="00FD7D98" w:rsidRPr="00AF3A43" w:rsidRDefault="00FD7D98" w:rsidP="003E5C5E">
            <w:pPr>
              <w:jc w:val="left"/>
              <w:rPr>
                <w:color w:val="000000" w:themeColor="text1"/>
              </w:rPr>
            </w:pPr>
            <w:r w:rsidRPr="00AF3A43">
              <w:rPr>
                <w:color w:val="000000" w:themeColor="text1"/>
              </w:rPr>
              <w:t>Tissue type</w:t>
            </w:r>
          </w:p>
        </w:tc>
        <w:tc>
          <w:tcPr>
            <w:tcW w:w="3400" w:type="dxa"/>
          </w:tcPr>
          <w:p w14:paraId="0456AB54" w14:textId="77777777" w:rsidR="00FD7D98" w:rsidRPr="00AF3A43" w:rsidRDefault="00FD7D98" w:rsidP="003E5C5E">
            <w:pPr>
              <w:jc w:val="left"/>
              <w:rPr>
                <w:color w:val="000000" w:themeColor="text1"/>
              </w:rPr>
            </w:pPr>
            <w:r w:rsidRPr="00AF3A43">
              <w:rPr>
                <w:color w:val="000000" w:themeColor="text1"/>
              </w:rPr>
              <w:t>Muscle/tendon, ligament/capsule, bone, cartilage/synovium/bursa, nervous, superficial, non-specific, not recorded</w:t>
            </w:r>
          </w:p>
        </w:tc>
        <w:tc>
          <w:tcPr>
            <w:tcW w:w="4316" w:type="dxa"/>
          </w:tcPr>
          <w:p w14:paraId="4B6F5782" w14:textId="77777777" w:rsidR="00FD7D98" w:rsidRPr="00AF3A43" w:rsidRDefault="00FD7D98" w:rsidP="003E5C5E">
            <w:pPr>
              <w:jc w:val="left"/>
              <w:rPr>
                <w:color w:val="000000" w:themeColor="text1"/>
              </w:rPr>
            </w:pPr>
            <w:r w:rsidRPr="00AF3A43">
              <w:rPr>
                <w:color w:val="000000" w:themeColor="text1"/>
              </w:rPr>
              <w:t>Non-specific 1,567 (31%); ligament/capsule 1,110 (22%); muscle/tendon 918 (18%); not recorded 763 (15%); superficial 541 (11%); bone 113 (2%)</w:t>
            </w:r>
          </w:p>
        </w:tc>
      </w:tr>
      <w:tr w:rsidR="00FD7D98" w:rsidRPr="00AF3A43" w14:paraId="77775A9F" w14:textId="77777777" w:rsidTr="003E5C5E">
        <w:tc>
          <w:tcPr>
            <w:tcW w:w="1300" w:type="dxa"/>
          </w:tcPr>
          <w:p w14:paraId="2F669438" w14:textId="77777777" w:rsidR="00FD7D98" w:rsidRPr="00AF3A43" w:rsidRDefault="00FD7D98" w:rsidP="003E5C5E">
            <w:pPr>
              <w:jc w:val="left"/>
              <w:rPr>
                <w:color w:val="000000" w:themeColor="text1"/>
              </w:rPr>
            </w:pPr>
            <w:r w:rsidRPr="00AF3A43">
              <w:rPr>
                <w:color w:val="000000" w:themeColor="text1"/>
              </w:rPr>
              <w:t>Mechanism</w:t>
            </w:r>
          </w:p>
        </w:tc>
        <w:tc>
          <w:tcPr>
            <w:tcW w:w="3400" w:type="dxa"/>
          </w:tcPr>
          <w:p w14:paraId="0D50FFF0" w14:textId="77777777" w:rsidR="00FD7D98" w:rsidRPr="00AF3A43" w:rsidRDefault="00FD7D98" w:rsidP="003E5C5E">
            <w:pPr>
              <w:jc w:val="left"/>
              <w:rPr>
                <w:color w:val="000000" w:themeColor="text1"/>
              </w:rPr>
            </w:pPr>
            <w:r w:rsidRPr="00AF3A43">
              <w:rPr>
                <w:color w:val="000000" w:themeColor="text1"/>
              </w:rPr>
              <w:t>Repetitive, acute non-contact, acute impact, unclassified</w:t>
            </w:r>
          </w:p>
        </w:tc>
        <w:tc>
          <w:tcPr>
            <w:tcW w:w="4316" w:type="dxa"/>
          </w:tcPr>
          <w:p w14:paraId="097CF7C9" w14:textId="77777777" w:rsidR="00FD7D98" w:rsidRPr="00AF3A43" w:rsidRDefault="00FD7D98" w:rsidP="003E5C5E">
            <w:pPr>
              <w:jc w:val="left"/>
              <w:rPr>
                <w:color w:val="000000" w:themeColor="text1"/>
              </w:rPr>
            </w:pPr>
            <w:r w:rsidRPr="00AF3A43">
              <w:rPr>
                <w:color w:val="000000" w:themeColor="text1"/>
              </w:rPr>
              <w:t>Repetitive 2,371 (46%); acute non-contact 1,777 (34%); acute impact 697 (14%); unclassified 316 (6%)</w:t>
            </w:r>
          </w:p>
        </w:tc>
      </w:tr>
      <w:tr w:rsidR="00FD7D98" w:rsidRPr="00AF3A43" w14:paraId="7141CA95" w14:textId="77777777" w:rsidTr="003E5C5E">
        <w:tc>
          <w:tcPr>
            <w:tcW w:w="1300" w:type="dxa"/>
          </w:tcPr>
          <w:p w14:paraId="1A3AA088" w14:textId="77777777" w:rsidR="00FD7D98" w:rsidRPr="00AF3A43" w:rsidRDefault="00FD7D98" w:rsidP="003E5C5E">
            <w:pPr>
              <w:jc w:val="left"/>
              <w:rPr>
                <w:color w:val="000000" w:themeColor="text1"/>
              </w:rPr>
            </w:pPr>
            <w:r w:rsidRPr="00AF3A43">
              <w:rPr>
                <w:color w:val="000000" w:themeColor="text1"/>
              </w:rPr>
              <w:t>Laterality</w:t>
            </w:r>
          </w:p>
        </w:tc>
        <w:tc>
          <w:tcPr>
            <w:tcW w:w="3400" w:type="dxa"/>
          </w:tcPr>
          <w:p w14:paraId="562D31F5" w14:textId="77777777" w:rsidR="00FD7D98" w:rsidRPr="00AF3A43" w:rsidRDefault="00FD7D98" w:rsidP="003E5C5E">
            <w:pPr>
              <w:jc w:val="left"/>
              <w:rPr>
                <w:color w:val="000000" w:themeColor="text1"/>
              </w:rPr>
            </w:pPr>
            <w:r w:rsidRPr="00AF3A43">
              <w:rPr>
                <w:color w:val="000000" w:themeColor="text1"/>
              </w:rPr>
              <w:t>Left, right, bilateral, unspecified</w:t>
            </w:r>
          </w:p>
        </w:tc>
        <w:tc>
          <w:tcPr>
            <w:tcW w:w="4316" w:type="dxa"/>
          </w:tcPr>
          <w:p w14:paraId="1EE278D2" w14:textId="77777777" w:rsidR="00FD7D98" w:rsidRPr="00AF3A43" w:rsidRDefault="00FD7D98" w:rsidP="003E5C5E">
            <w:pPr>
              <w:jc w:val="left"/>
              <w:rPr>
                <w:color w:val="000000" w:themeColor="text1"/>
              </w:rPr>
            </w:pPr>
            <w:r w:rsidRPr="00AF3A43">
              <w:rPr>
                <w:color w:val="000000" w:themeColor="text1"/>
              </w:rPr>
              <w:t>Right 2,269 (44%); left 2,243 (43%); unspecified 606 (12%); bilateral 43 (1%)</w:t>
            </w:r>
          </w:p>
        </w:tc>
      </w:tr>
      <w:tr w:rsidR="00FD7D98" w:rsidRPr="00AF3A43" w14:paraId="10BBF630" w14:textId="77777777" w:rsidTr="003E5C5E">
        <w:tc>
          <w:tcPr>
            <w:tcW w:w="1300" w:type="dxa"/>
          </w:tcPr>
          <w:p w14:paraId="04059C1C" w14:textId="77777777" w:rsidR="00FD7D98" w:rsidRPr="00AF3A43" w:rsidRDefault="00FD7D98" w:rsidP="003E5C5E">
            <w:pPr>
              <w:jc w:val="left"/>
              <w:rPr>
                <w:color w:val="000000" w:themeColor="text1"/>
              </w:rPr>
            </w:pPr>
            <w:r w:rsidRPr="00AF3A43">
              <w:rPr>
                <w:color w:val="000000" w:themeColor="text1"/>
              </w:rPr>
              <w:t>Severity (time loss)</w:t>
            </w:r>
          </w:p>
        </w:tc>
        <w:tc>
          <w:tcPr>
            <w:tcW w:w="3400" w:type="dxa"/>
          </w:tcPr>
          <w:p w14:paraId="664299E3" w14:textId="621E2012" w:rsidR="00FD7D98" w:rsidRPr="00AF3A43" w:rsidRDefault="00FD7D98" w:rsidP="003E5C5E">
            <w:pPr>
              <w:jc w:val="left"/>
              <w:rPr>
                <w:color w:val="000000" w:themeColor="text1"/>
              </w:rPr>
            </w:pPr>
            <w:r w:rsidRPr="00AF3A43">
              <w:rPr>
                <w:color w:val="000000" w:themeColor="text1"/>
              </w:rPr>
              <w:t xml:space="preserve">Minimal (1-7 </w:t>
            </w:r>
            <w:r w:rsidR="00B1753A">
              <w:rPr>
                <w:color w:val="000000" w:themeColor="text1"/>
              </w:rPr>
              <w:t>days</w:t>
            </w:r>
            <w:r w:rsidRPr="00AF3A43">
              <w:rPr>
                <w:color w:val="000000" w:themeColor="text1"/>
              </w:rPr>
              <w:t xml:space="preserve">), moderate (8-28 </w:t>
            </w:r>
            <w:r w:rsidR="00B1753A">
              <w:rPr>
                <w:color w:val="000000" w:themeColor="text1"/>
              </w:rPr>
              <w:t>days</w:t>
            </w:r>
            <w:r w:rsidRPr="00AF3A43">
              <w:rPr>
                <w:color w:val="000000" w:themeColor="text1"/>
              </w:rPr>
              <w:t xml:space="preserve">), severe (&gt;28 </w:t>
            </w:r>
            <w:r w:rsidR="00B1753A">
              <w:rPr>
                <w:color w:val="000000" w:themeColor="text1"/>
              </w:rPr>
              <w:t>days</w:t>
            </w:r>
            <w:r w:rsidRPr="00AF3A43">
              <w:rPr>
                <w:color w:val="000000" w:themeColor="text1"/>
              </w:rPr>
              <w:t>)</w:t>
            </w:r>
          </w:p>
        </w:tc>
        <w:tc>
          <w:tcPr>
            <w:tcW w:w="4316" w:type="dxa"/>
          </w:tcPr>
          <w:p w14:paraId="241690C1" w14:textId="77777777" w:rsidR="00FD7D98" w:rsidRPr="00AF3A43" w:rsidRDefault="00FD7D98" w:rsidP="003E5C5E">
            <w:pPr>
              <w:jc w:val="left"/>
              <w:rPr>
                <w:color w:val="000000" w:themeColor="text1"/>
              </w:rPr>
            </w:pPr>
            <w:r w:rsidRPr="00AF3A43">
              <w:rPr>
                <w:color w:val="000000" w:themeColor="text1"/>
              </w:rPr>
              <w:t>Minimal 4,113 (70%); moderate 1,318 (22%); severe 470 (8%)</w:t>
            </w:r>
          </w:p>
        </w:tc>
      </w:tr>
    </w:tbl>
    <w:p w14:paraId="38DC8E0F" w14:textId="55C216BA" w:rsidR="00FD7D98" w:rsidRPr="00AF3A43" w:rsidRDefault="00FD7D98" w:rsidP="00FD7D98">
      <w:pPr>
        <w:rPr>
          <w:color w:val="000000" w:themeColor="text1"/>
        </w:rPr>
      </w:pPr>
      <w:r w:rsidRPr="00AF3A43">
        <w:rPr>
          <w:b/>
          <w:color w:val="000000" w:themeColor="text1"/>
        </w:rPr>
        <w:t xml:space="preserve">Table A1. Injury classification following the IOC consensus statement. </w:t>
      </w:r>
      <w:r w:rsidR="00AF3A43">
        <w:rPr>
          <w:b/>
          <w:color w:val="000000" w:themeColor="text1"/>
        </w:rPr>
        <w:t>Values</w:t>
      </w:r>
      <w:r w:rsidRPr="00AF3A43">
        <w:rPr>
          <w:b/>
          <w:color w:val="000000" w:themeColor="text1"/>
        </w:rPr>
        <w:t xml:space="preserve"> are episode onsets entering the models. Non-injury categories (load management, illness, G League assignment, roster moves, personal and administrative absences) were excluded from all outcome definitions before this classification was applied.</w:t>
      </w:r>
    </w:p>
    <w:p w14:paraId="00429884" w14:textId="77777777" w:rsidR="00FD7D98" w:rsidRPr="004D14B1" w:rsidRDefault="00FD7D98" w:rsidP="00FD7D98">
      <w:pPr>
        <w:rPr>
          <w:color w:val="000000" w:themeColor="text1"/>
        </w:rPr>
      </w:pPr>
      <w:r w:rsidRPr="004D14B1">
        <w:rPr>
          <w:color w:val="000000" w:themeColor="text1"/>
        </w:rPr>
        <w:t>The mechanism axis defines the tiers used for the negative control. The repetitive mechanism is reported in two tiers according to whether the report named a pathology, because the two behave very differently and pooling them conceals the workload effect.</w:t>
      </w:r>
    </w:p>
    <w:tbl>
      <w:tblPr>
        <w:tblStyle w:val="TableGrid"/>
        <w:tblW w:w="5000" w:type="pct"/>
        <w:tblLayout w:type="fixed"/>
        <w:tblLook w:val="0020" w:firstRow="1" w:lastRow="0" w:firstColumn="0" w:lastColumn="0" w:noHBand="0" w:noVBand="0"/>
      </w:tblPr>
      <w:tblGrid>
        <w:gridCol w:w="1413"/>
        <w:gridCol w:w="3827"/>
        <w:gridCol w:w="3776"/>
      </w:tblGrid>
      <w:tr w:rsidR="00FD7D98" w14:paraId="4CB39F23" w14:textId="77777777" w:rsidTr="003E5C5E">
        <w:tc>
          <w:tcPr>
            <w:tcW w:w="1413" w:type="dxa"/>
            <w:shd w:val="clear" w:color="auto" w:fill="D9D9D9" w:themeFill="background1" w:themeFillShade="D9"/>
          </w:tcPr>
          <w:p w14:paraId="15E1A2DF" w14:textId="77777777" w:rsidR="00FD7D98" w:rsidRPr="0065695E" w:rsidRDefault="00FD7D98" w:rsidP="003E5C5E">
            <w:pPr>
              <w:jc w:val="left"/>
              <w:rPr>
                <w:b/>
                <w:bCs/>
              </w:rPr>
            </w:pPr>
            <w:r w:rsidRPr="0065695E">
              <w:rPr>
                <w:b/>
                <w:bCs/>
              </w:rPr>
              <w:lastRenderedPageBreak/>
              <w:t>Tier</w:t>
            </w:r>
          </w:p>
        </w:tc>
        <w:tc>
          <w:tcPr>
            <w:tcW w:w="3827" w:type="dxa"/>
            <w:shd w:val="clear" w:color="auto" w:fill="D9D9D9" w:themeFill="background1" w:themeFillShade="D9"/>
          </w:tcPr>
          <w:p w14:paraId="0C321138" w14:textId="77777777" w:rsidR="00FD7D98" w:rsidRPr="0065695E" w:rsidRDefault="00FD7D98" w:rsidP="003E5C5E">
            <w:pPr>
              <w:jc w:val="left"/>
              <w:rPr>
                <w:b/>
                <w:bCs/>
              </w:rPr>
            </w:pPr>
            <w:r w:rsidRPr="0065695E">
              <w:rPr>
                <w:b/>
                <w:bCs/>
              </w:rPr>
              <w:t>Definition</w:t>
            </w:r>
          </w:p>
        </w:tc>
        <w:tc>
          <w:tcPr>
            <w:tcW w:w="3776" w:type="dxa"/>
            <w:shd w:val="clear" w:color="auto" w:fill="D9D9D9" w:themeFill="background1" w:themeFillShade="D9"/>
          </w:tcPr>
          <w:p w14:paraId="77CB48C5" w14:textId="77777777" w:rsidR="00FD7D98" w:rsidRPr="0065695E" w:rsidRDefault="00FD7D98" w:rsidP="003E5C5E">
            <w:pPr>
              <w:jc w:val="left"/>
              <w:rPr>
                <w:b/>
                <w:bCs/>
              </w:rPr>
            </w:pPr>
            <w:r w:rsidRPr="0065695E">
              <w:rPr>
                <w:b/>
                <w:bCs/>
              </w:rPr>
              <w:t>Role</w:t>
            </w:r>
          </w:p>
        </w:tc>
      </w:tr>
      <w:tr w:rsidR="00FD7D98" w14:paraId="6C69F094" w14:textId="77777777" w:rsidTr="003E5C5E">
        <w:tc>
          <w:tcPr>
            <w:tcW w:w="1413" w:type="dxa"/>
          </w:tcPr>
          <w:p w14:paraId="21ECF16F" w14:textId="77777777" w:rsidR="00FD7D98" w:rsidRDefault="00FD7D98" w:rsidP="003E5C5E">
            <w:pPr>
              <w:jc w:val="left"/>
            </w:pPr>
            <w:r>
              <w:t>Overuse, diagnosed</w:t>
            </w:r>
          </w:p>
        </w:tc>
        <w:tc>
          <w:tcPr>
            <w:tcW w:w="3827" w:type="dxa"/>
          </w:tcPr>
          <w:p w14:paraId="19F7027F" w14:textId="77777777" w:rsidR="00FD7D98" w:rsidRDefault="00FD7D98" w:rsidP="003E5C5E">
            <w:pPr>
              <w:jc w:val="left"/>
            </w:pPr>
            <w:r>
              <w:t>Repetitive mechanism where the tissue axis resolves to a named pathology: tendinopathy, plantar fasciopathy, bursitis, stress fracture, stress reaction</w:t>
            </w:r>
          </w:p>
        </w:tc>
        <w:tc>
          <w:tcPr>
            <w:tcW w:w="3776" w:type="dxa"/>
          </w:tcPr>
          <w:p w14:paraId="34278D71" w14:textId="77777777" w:rsidR="00FD7D98" w:rsidRDefault="00FD7D98" w:rsidP="003E5C5E">
            <w:pPr>
              <w:jc w:val="left"/>
            </w:pPr>
            <w:r>
              <w:t>Where accumulated load should act most directly if a fatigue pathway exists</w:t>
            </w:r>
          </w:p>
        </w:tc>
      </w:tr>
      <w:tr w:rsidR="00FD7D98" w14:paraId="4B46A97E" w14:textId="77777777" w:rsidTr="003E5C5E">
        <w:tc>
          <w:tcPr>
            <w:tcW w:w="1413" w:type="dxa"/>
          </w:tcPr>
          <w:p w14:paraId="373F5760" w14:textId="77777777" w:rsidR="00FD7D98" w:rsidRDefault="00FD7D98" w:rsidP="003E5C5E">
            <w:pPr>
              <w:jc w:val="left"/>
            </w:pPr>
            <w:r>
              <w:t>Overuse, symptom only</w:t>
            </w:r>
          </w:p>
        </w:tc>
        <w:tc>
          <w:tcPr>
            <w:tcW w:w="3827" w:type="dxa"/>
          </w:tcPr>
          <w:p w14:paraId="1407D039" w14:textId="77777777" w:rsidR="00FD7D98" w:rsidRDefault="00FD7D98" w:rsidP="003E5C5E">
            <w:pPr>
              <w:jc w:val="left"/>
            </w:pPr>
            <w:r>
              <w:t>Repetitive mechanism where the report records soreness, tightness or spasm with no diagnosis attached (tissue axis non-specific or not recorded)</w:t>
            </w:r>
          </w:p>
        </w:tc>
        <w:tc>
          <w:tcPr>
            <w:tcW w:w="3776" w:type="dxa"/>
          </w:tcPr>
          <w:p w14:paraId="0ACBE617" w14:textId="77777777" w:rsidR="00FD7D98" w:rsidRDefault="00FD7D98" w:rsidP="003E5C5E">
            <w:pPr>
              <w:jc w:val="left"/>
            </w:pPr>
            <w:r>
              <w:t>Separates incident pathology from precautionary rest recorded as soreness</w:t>
            </w:r>
          </w:p>
        </w:tc>
      </w:tr>
      <w:tr w:rsidR="00FD7D98" w14:paraId="51D6998A" w14:textId="77777777" w:rsidTr="003E5C5E">
        <w:tc>
          <w:tcPr>
            <w:tcW w:w="1413" w:type="dxa"/>
          </w:tcPr>
          <w:p w14:paraId="70E115E5" w14:textId="77777777" w:rsidR="00FD7D98" w:rsidRDefault="00FD7D98" w:rsidP="003E5C5E">
            <w:pPr>
              <w:jc w:val="left"/>
            </w:pPr>
            <w:r>
              <w:t>Acute non-contact</w:t>
            </w:r>
          </w:p>
        </w:tc>
        <w:tc>
          <w:tcPr>
            <w:tcW w:w="3827" w:type="dxa"/>
          </w:tcPr>
          <w:p w14:paraId="0611EB34" w14:textId="77777777" w:rsidR="00FD7D98" w:rsidRDefault="00FD7D98" w:rsidP="003E5C5E">
            <w:pPr>
              <w:jc w:val="left"/>
            </w:pPr>
            <w:r>
              <w:t>Discrete non-contact events: strains, sprains and non-contact tears</w:t>
            </w:r>
          </w:p>
        </w:tc>
        <w:tc>
          <w:tcPr>
            <w:tcW w:w="3776" w:type="dxa"/>
          </w:tcPr>
          <w:p w14:paraId="7878EADA" w14:textId="77777777" w:rsidR="00FD7D98" w:rsidRDefault="00FD7D98" w:rsidP="003E5C5E">
            <w:pPr>
              <w:jc w:val="left"/>
            </w:pPr>
            <w:r>
              <w:t>The IOC's mixed case, an acute failure of a cumulatively loaded tissue; fatigue can plausibly set these up</w:t>
            </w:r>
          </w:p>
        </w:tc>
      </w:tr>
      <w:tr w:rsidR="00FD7D98" w14:paraId="14D2B273" w14:textId="77777777" w:rsidTr="003E5C5E">
        <w:tc>
          <w:tcPr>
            <w:tcW w:w="1413" w:type="dxa"/>
          </w:tcPr>
          <w:p w14:paraId="15E03A26" w14:textId="77777777" w:rsidR="00FD7D98" w:rsidRDefault="00FD7D98" w:rsidP="003E5C5E">
            <w:pPr>
              <w:jc w:val="left"/>
            </w:pPr>
            <w:r>
              <w:t>Acute impact</w:t>
            </w:r>
          </w:p>
        </w:tc>
        <w:tc>
          <w:tcPr>
            <w:tcW w:w="3827" w:type="dxa"/>
          </w:tcPr>
          <w:p w14:paraId="56238BCF" w14:textId="77777777" w:rsidR="00FD7D98" w:rsidRDefault="00FD7D98" w:rsidP="003E5C5E">
            <w:pPr>
              <w:jc w:val="left"/>
            </w:pPr>
            <w:r>
              <w:t>External energy transfer: contusions, lacerations, concussion, and fractures or dislocations at contact-prone sites</w:t>
            </w:r>
          </w:p>
        </w:tc>
        <w:tc>
          <w:tcPr>
            <w:tcW w:w="3776" w:type="dxa"/>
          </w:tcPr>
          <w:p w14:paraId="2CB77365" w14:textId="77777777" w:rsidR="00FD7D98" w:rsidRDefault="00FD7D98" w:rsidP="003E5C5E">
            <w:pPr>
              <w:jc w:val="left"/>
            </w:pPr>
            <w:r>
              <w:t>The negative control. Accumulated load cannot cause a jammed finger</w:t>
            </w:r>
          </w:p>
        </w:tc>
      </w:tr>
    </w:tbl>
    <w:p w14:paraId="30CD3600" w14:textId="77777777" w:rsidR="00FD7D98" w:rsidRPr="004D14B1" w:rsidRDefault="00FD7D98" w:rsidP="00FD7D98">
      <w:pPr>
        <w:rPr>
          <w:color w:val="000000" w:themeColor="text1"/>
        </w:rPr>
      </w:pPr>
      <w:r w:rsidRPr="004D14B1">
        <w:rPr>
          <w:b/>
          <w:color w:val="000000" w:themeColor="text1"/>
        </w:rPr>
        <w:t>Table A2. The four tiers used for the cause-specific models, ordered by how plausibly accumulated load could cause the injury.</w:t>
      </w:r>
    </w:p>
    <w:p w14:paraId="6D0CDA8A" w14:textId="77777777" w:rsidR="007F49CF" w:rsidRPr="007F49CF" w:rsidRDefault="007F49CF" w:rsidP="007F49CF">
      <w:pPr>
        <w:pStyle w:val="Heading3"/>
      </w:pPr>
      <w:bookmarkStart w:id="19" w:name="a.3-episode-construction"/>
      <w:r w:rsidRPr="007F49CF">
        <w:t>A.3 Episode construction</w:t>
      </w:r>
    </w:p>
    <w:p w14:paraId="2128D180" w14:textId="291914A0" w:rsidR="007F49CF" w:rsidRPr="004D14B1" w:rsidRDefault="007F49CF" w:rsidP="007F49CF">
      <w:pPr>
        <w:rPr>
          <w:color w:val="000000" w:themeColor="text1"/>
        </w:rPr>
      </w:pPr>
      <w:r w:rsidRPr="004D14B1">
        <w:rPr>
          <w:color w:val="000000" w:themeColor="text1"/>
        </w:rPr>
        <w:t>Consecutive missed games attributable to one problem</w:t>
      </w:r>
      <w:r w:rsidR="004D14B1" w:rsidRPr="004D14B1">
        <w:rPr>
          <w:color w:val="000000" w:themeColor="text1"/>
        </w:rPr>
        <w:t>/injury</w:t>
      </w:r>
      <w:r w:rsidRPr="004D14B1">
        <w:rPr>
          <w:color w:val="000000" w:themeColor="text1"/>
        </w:rPr>
        <w:t xml:space="preserve"> were collapsed into a single injury episode. An episode affecting the same region and side as a previous one was classified as a reaggravation if it began before the player had </w:t>
      </w:r>
      <w:r w:rsidR="004D14B1" w:rsidRPr="004D14B1">
        <w:rPr>
          <w:color w:val="000000" w:themeColor="text1"/>
        </w:rPr>
        <w:t>completed eight</w:t>
      </w:r>
      <w:r w:rsidRPr="004D14B1">
        <w:rPr>
          <w:color w:val="000000" w:themeColor="text1"/>
        </w:rPr>
        <w:t xml:space="preserve"> games played, and as a new injury otherwise. An episode affecting a different region or side from every prior episode in the season was always new. The eight-game threshold is a proxy: full recovery is not observable in these data</w:t>
      </w:r>
      <w:r w:rsidR="004D14B1" w:rsidRPr="004D14B1">
        <w:rPr>
          <w:color w:val="000000" w:themeColor="text1"/>
        </w:rPr>
        <w:t>.</w:t>
      </w:r>
    </w:p>
    <w:p w14:paraId="35F9EE99" w14:textId="77777777" w:rsidR="007F49CF" w:rsidRPr="004D14B1" w:rsidRDefault="007F49CF" w:rsidP="007F49CF">
      <w:pPr>
        <w:rPr>
          <w:color w:val="000000" w:themeColor="text1"/>
        </w:rPr>
      </w:pPr>
      <w:r w:rsidRPr="004D14B1">
        <w:rPr>
          <w:color w:val="000000" w:themeColor="text1"/>
        </w:rPr>
        <w:t>Two refinements were required.</w:t>
      </w:r>
    </w:p>
    <w:p w14:paraId="504327EA" w14:textId="77777777" w:rsidR="007F49CF" w:rsidRPr="007F49CF" w:rsidRDefault="007F49CF" w:rsidP="007F49CF">
      <w:r w:rsidRPr="004D14B1">
        <w:rPr>
          <w:b/>
          <w:bCs/>
          <w:color w:val="000000" w:themeColor="text1"/>
        </w:rPr>
        <w:t>Region-change splitting during an absence.</w:t>
      </w:r>
      <w:r w:rsidRPr="004D14B1">
        <w:rPr>
          <w:color w:val="000000" w:themeColor="text1"/>
        </w:rPr>
        <w:t xml:space="preserve"> A new episode was triggered not only when a player returned to play and was subsequently re-injured, but also when the affected region changed during an absence. Without this, a back injury followed immediately </w:t>
      </w:r>
      <w:r w:rsidRPr="007F49CF">
        <w:t>by a foot injury with no appearance between would have been recorded as one episode.</w:t>
      </w:r>
    </w:p>
    <w:p w14:paraId="3B5F2F06" w14:textId="77777777" w:rsidR="007F49CF" w:rsidRPr="007F49CF" w:rsidRDefault="007F49CF" w:rsidP="007F49CF">
      <w:r w:rsidRPr="007F49CF">
        <w:rPr>
          <w:b/>
          <w:bCs/>
        </w:rPr>
        <w:t>Any-prior-episode matching.</w:t>
      </w:r>
      <w:r w:rsidRPr="007F49CF">
        <w:t xml:space="preserve"> The reaggravation test compared each episode against all prior same-region episodes within the season, rather than against the immediately preceding episode alone. This ensures that a third back injury is correctly identified as a reaggravation even where a different injury occurred.</w:t>
      </w:r>
    </w:p>
    <w:p w14:paraId="4D9BCC0D" w14:textId="01DAE26E" w:rsidR="007F49CF" w:rsidRPr="004D14B1" w:rsidRDefault="007F49CF" w:rsidP="007F49CF">
      <w:pPr>
        <w:rPr>
          <w:color w:val="000000" w:themeColor="text1"/>
        </w:rPr>
      </w:pPr>
      <w:r w:rsidRPr="004D14B1">
        <w:rPr>
          <w:color w:val="000000" w:themeColor="text1"/>
        </w:rPr>
        <w:t>Where a reason string could not be classified, the absence was treated conservatively as a reaggravation of the prior episode if it fell inside the</w:t>
      </w:r>
      <w:r w:rsidR="004D14B1">
        <w:rPr>
          <w:color w:val="000000" w:themeColor="text1"/>
        </w:rPr>
        <w:t xml:space="preserve"> return window (8 games)</w:t>
      </w:r>
      <w:r w:rsidRPr="004D14B1">
        <w:rPr>
          <w:color w:val="000000" w:themeColor="text1"/>
        </w:rPr>
        <w:t>. This biases against inflating the new-injury count.</w:t>
      </w:r>
    </w:p>
    <w:bookmarkEnd w:id="19"/>
    <w:p w14:paraId="6CEFE483" w14:textId="77777777" w:rsidR="007F49CF" w:rsidRDefault="007F49CF" w:rsidP="007F49CF">
      <w:pPr>
        <w:pStyle w:val="Heading3"/>
      </w:pPr>
      <w:r w:rsidRPr="007F49CF">
        <w:t>A.4 Covariate collinearity screen</w:t>
      </w:r>
    </w:p>
    <w:p w14:paraId="4A1E74F8" w14:textId="49636103" w:rsidR="007F49CF" w:rsidRDefault="007F49CF" w:rsidP="007F49CF">
      <w:r>
        <w:t xml:space="preserve">Thirty candidate covariates were screened before fitting. Cox models </w:t>
      </w:r>
      <w:r w:rsidR="004D14B1">
        <w:t>struggle</w:t>
      </w:r>
      <w:r>
        <w:t xml:space="preserve"> when two covariates carry nearly the same information: coefficients split between them, standard errors inflate, and signs can reverse. Pairwise Spearman rank correlations were used in preference to Pearson, because these workload distributions are strongly skewed.</w:t>
      </w:r>
    </w:p>
    <w:p w14:paraId="0D7A1FD8" w14:textId="77777777" w:rsidR="007F49CF" w:rsidRDefault="007F49CF" w:rsidP="007F49CF">
      <w:r>
        <w:lastRenderedPageBreak/>
        <w:t xml:space="preserve">Twenty-seven pairs exceeded an absolute correlation of 0.8, clustering into three families: overlapping rolling windows of the same exposure, career-length measures, and in-game effort measures. </w:t>
      </w:r>
    </w:p>
    <w:tbl>
      <w:tblPr>
        <w:tblStyle w:val="TableGrid"/>
        <w:tblW w:w="0" w:type="auto"/>
        <w:tblLook w:val="0020" w:firstRow="1" w:lastRow="0" w:firstColumn="0" w:lastColumn="0" w:noHBand="0" w:noVBand="0"/>
      </w:tblPr>
      <w:tblGrid>
        <w:gridCol w:w="2902"/>
        <w:gridCol w:w="2953"/>
        <w:gridCol w:w="1372"/>
      </w:tblGrid>
      <w:tr w:rsidR="007F49CF" w14:paraId="58A535F7" w14:textId="77777777" w:rsidTr="003E5C5E">
        <w:tc>
          <w:tcPr>
            <w:tcW w:w="0" w:type="auto"/>
            <w:shd w:val="clear" w:color="auto" w:fill="D9D9D9" w:themeFill="background1" w:themeFillShade="D9"/>
          </w:tcPr>
          <w:p w14:paraId="21245B77" w14:textId="77777777" w:rsidR="007F49CF" w:rsidRPr="00632E86" w:rsidRDefault="007F49CF" w:rsidP="003E5C5E">
            <w:pPr>
              <w:rPr>
                <w:b/>
                <w:bCs/>
              </w:rPr>
            </w:pPr>
            <w:r w:rsidRPr="00632E86">
              <w:rPr>
                <w:b/>
                <w:bCs/>
              </w:rPr>
              <w:t>Variable 1</w:t>
            </w:r>
          </w:p>
        </w:tc>
        <w:tc>
          <w:tcPr>
            <w:tcW w:w="0" w:type="auto"/>
            <w:shd w:val="clear" w:color="auto" w:fill="D9D9D9" w:themeFill="background1" w:themeFillShade="D9"/>
          </w:tcPr>
          <w:p w14:paraId="0AD5AE57" w14:textId="77777777" w:rsidR="007F49CF" w:rsidRPr="00632E86" w:rsidRDefault="007F49CF" w:rsidP="003E5C5E">
            <w:pPr>
              <w:rPr>
                <w:b/>
                <w:bCs/>
              </w:rPr>
            </w:pPr>
            <w:r w:rsidRPr="00632E86">
              <w:rPr>
                <w:b/>
                <w:bCs/>
              </w:rPr>
              <w:t>Variable 2</w:t>
            </w:r>
          </w:p>
        </w:tc>
        <w:tc>
          <w:tcPr>
            <w:tcW w:w="0" w:type="auto"/>
            <w:shd w:val="clear" w:color="auto" w:fill="D9D9D9" w:themeFill="background1" w:themeFillShade="D9"/>
          </w:tcPr>
          <w:p w14:paraId="428DE55F" w14:textId="77777777" w:rsidR="007F49CF" w:rsidRPr="00632E86" w:rsidRDefault="007F49CF" w:rsidP="003E5C5E">
            <w:pPr>
              <w:rPr>
                <w:b/>
                <w:bCs/>
              </w:rPr>
            </w:pPr>
            <w:r w:rsidRPr="00632E86">
              <w:rPr>
                <w:b/>
                <w:bCs/>
              </w:rPr>
              <w:t>Spearman r</w:t>
            </w:r>
          </w:p>
        </w:tc>
      </w:tr>
      <w:tr w:rsidR="007F49CF" w14:paraId="05759792" w14:textId="77777777" w:rsidTr="003E5C5E">
        <w:tc>
          <w:tcPr>
            <w:tcW w:w="0" w:type="auto"/>
          </w:tcPr>
          <w:p w14:paraId="5514375F" w14:textId="77777777" w:rsidR="007F49CF" w:rsidRDefault="007F49CF" w:rsidP="003E5C5E">
            <w:r>
              <w:t>ROLLING_MIN_28D</w:t>
            </w:r>
          </w:p>
        </w:tc>
        <w:tc>
          <w:tcPr>
            <w:tcW w:w="0" w:type="auto"/>
          </w:tcPr>
          <w:p w14:paraId="039D0DE8" w14:textId="77777777" w:rsidR="007F49CF" w:rsidRDefault="007F49CF" w:rsidP="003E5C5E">
            <w:r>
              <w:t>ROLLING_LOAD_28D</w:t>
            </w:r>
          </w:p>
        </w:tc>
        <w:tc>
          <w:tcPr>
            <w:tcW w:w="0" w:type="auto"/>
          </w:tcPr>
          <w:p w14:paraId="3B2B4151" w14:textId="77777777" w:rsidR="007F49CF" w:rsidRDefault="007F49CF" w:rsidP="003E5C5E">
            <w:r>
              <w:t>0.997</w:t>
            </w:r>
          </w:p>
        </w:tc>
      </w:tr>
      <w:tr w:rsidR="007F49CF" w14:paraId="424A52EE" w14:textId="77777777" w:rsidTr="003E5C5E">
        <w:tc>
          <w:tcPr>
            <w:tcW w:w="0" w:type="auto"/>
          </w:tcPr>
          <w:p w14:paraId="0B447909" w14:textId="77777777" w:rsidR="007F49CF" w:rsidRDefault="007F49CF" w:rsidP="003E5C5E">
            <w:r>
              <w:t>ROLLING_MIN_7D</w:t>
            </w:r>
          </w:p>
        </w:tc>
        <w:tc>
          <w:tcPr>
            <w:tcW w:w="0" w:type="auto"/>
          </w:tcPr>
          <w:p w14:paraId="5CE3FC33" w14:textId="77777777" w:rsidR="007F49CF" w:rsidRDefault="007F49CF" w:rsidP="003E5C5E">
            <w:r>
              <w:t>ROLLING_LOAD_7D</w:t>
            </w:r>
          </w:p>
        </w:tc>
        <w:tc>
          <w:tcPr>
            <w:tcW w:w="0" w:type="auto"/>
          </w:tcPr>
          <w:p w14:paraId="314F17A1" w14:textId="77777777" w:rsidR="007F49CF" w:rsidRDefault="007F49CF" w:rsidP="003E5C5E">
            <w:r>
              <w:t>0.995</w:t>
            </w:r>
          </w:p>
        </w:tc>
      </w:tr>
      <w:tr w:rsidR="007F49CF" w14:paraId="07BDD879" w14:textId="77777777" w:rsidTr="003E5C5E">
        <w:tc>
          <w:tcPr>
            <w:tcW w:w="0" w:type="auto"/>
          </w:tcPr>
          <w:p w14:paraId="385C4D54" w14:textId="77777777" w:rsidR="007F49CF" w:rsidRDefault="007F49CF" w:rsidP="003E5C5E">
            <w:r>
              <w:t>ACWR_MIN</w:t>
            </w:r>
          </w:p>
        </w:tc>
        <w:tc>
          <w:tcPr>
            <w:tcW w:w="0" w:type="auto"/>
          </w:tcPr>
          <w:p w14:paraId="480F5353" w14:textId="77777777" w:rsidR="007F49CF" w:rsidRDefault="007F49CF" w:rsidP="003E5C5E">
            <w:r>
              <w:t>ACWR_LOAD</w:t>
            </w:r>
          </w:p>
        </w:tc>
        <w:tc>
          <w:tcPr>
            <w:tcW w:w="0" w:type="auto"/>
          </w:tcPr>
          <w:p w14:paraId="0EFC7FC1" w14:textId="77777777" w:rsidR="007F49CF" w:rsidRDefault="007F49CF" w:rsidP="003E5C5E">
            <w:r>
              <w:t>0.994</w:t>
            </w:r>
          </w:p>
        </w:tc>
      </w:tr>
      <w:tr w:rsidR="007F49CF" w14:paraId="216094B9" w14:textId="77777777" w:rsidTr="003E5C5E">
        <w:tc>
          <w:tcPr>
            <w:tcW w:w="0" w:type="auto"/>
          </w:tcPr>
          <w:p w14:paraId="192646C4" w14:textId="77777777" w:rsidR="007F49CF" w:rsidRDefault="007F49CF" w:rsidP="003E5C5E">
            <w:r>
              <w:t>MIN</w:t>
            </w:r>
          </w:p>
        </w:tc>
        <w:tc>
          <w:tcPr>
            <w:tcW w:w="0" w:type="auto"/>
          </w:tcPr>
          <w:p w14:paraId="6C759881" w14:textId="77777777" w:rsidR="007F49CF" w:rsidRDefault="007F49CF" w:rsidP="003E5C5E">
            <w:r>
              <w:t>DISTANCE</w:t>
            </w:r>
          </w:p>
        </w:tc>
        <w:tc>
          <w:tcPr>
            <w:tcW w:w="0" w:type="auto"/>
          </w:tcPr>
          <w:p w14:paraId="76687BC1" w14:textId="77777777" w:rsidR="007F49CF" w:rsidRDefault="007F49CF" w:rsidP="003E5C5E">
            <w:r>
              <w:t>0.984</w:t>
            </w:r>
          </w:p>
        </w:tc>
      </w:tr>
      <w:tr w:rsidR="007F49CF" w14:paraId="2552FAA2" w14:textId="77777777" w:rsidTr="003E5C5E">
        <w:tc>
          <w:tcPr>
            <w:tcW w:w="0" w:type="auto"/>
          </w:tcPr>
          <w:p w14:paraId="11364F8E" w14:textId="77777777" w:rsidR="007F49CF" w:rsidRDefault="007F49CF" w:rsidP="003E5C5E">
            <w:r>
              <w:t>ROLLING_MIN_28D</w:t>
            </w:r>
          </w:p>
        </w:tc>
        <w:tc>
          <w:tcPr>
            <w:tcW w:w="0" w:type="auto"/>
          </w:tcPr>
          <w:p w14:paraId="6B96C5F6" w14:textId="77777777" w:rsidR="007F49CF" w:rsidRDefault="007F49CF" w:rsidP="003E5C5E">
            <w:r>
              <w:t>ROLLING_MIN_42D</w:t>
            </w:r>
          </w:p>
        </w:tc>
        <w:tc>
          <w:tcPr>
            <w:tcW w:w="0" w:type="auto"/>
          </w:tcPr>
          <w:p w14:paraId="1235643C" w14:textId="77777777" w:rsidR="007F49CF" w:rsidRDefault="007F49CF" w:rsidP="003E5C5E">
            <w:r>
              <w:t>0.971</w:t>
            </w:r>
          </w:p>
        </w:tc>
      </w:tr>
      <w:tr w:rsidR="007F49CF" w14:paraId="2EC63052" w14:textId="77777777" w:rsidTr="003E5C5E">
        <w:tc>
          <w:tcPr>
            <w:tcW w:w="0" w:type="auto"/>
          </w:tcPr>
          <w:p w14:paraId="7B65F276" w14:textId="77777777" w:rsidR="007F49CF" w:rsidRDefault="007F49CF" w:rsidP="003E5C5E">
            <w:r>
              <w:t>ROLLING_MIN_42D</w:t>
            </w:r>
          </w:p>
        </w:tc>
        <w:tc>
          <w:tcPr>
            <w:tcW w:w="0" w:type="auto"/>
          </w:tcPr>
          <w:p w14:paraId="1113A25D" w14:textId="77777777" w:rsidR="007F49CF" w:rsidRDefault="007F49CF" w:rsidP="003E5C5E">
            <w:r>
              <w:t>ROLLING_LOAD_28D</w:t>
            </w:r>
          </w:p>
        </w:tc>
        <w:tc>
          <w:tcPr>
            <w:tcW w:w="0" w:type="auto"/>
          </w:tcPr>
          <w:p w14:paraId="39488940" w14:textId="77777777" w:rsidR="007F49CF" w:rsidRDefault="007F49CF" w:rsidP="003E5C5E">
            <w:r>
              <w:t>0.967</w:t>
            </w:r>
          </w:p>
        </w:tc>
      </w:tr>
      <w:tr w:rsidR="007F49CF" w14:paraId="07E8F111" w14:textId="77777777" w:rsidTr="003E5C5E">
        <w:tc>
          <w:tcPr>
            <w:tcW w:w="0" w:type="auto"/>
          </w:tcPr>
          <w:p w14:paraId="04388BFD" w14:textId="77777777" w:rsidR="007F49CF" w:rsidRDefault="007F49CF" w:rsidP="003E5C5E">
            <w:r>
              <w:t>ROLLING_INTENSITY_7D</w:t>
            </w:r>
          </w:p>
        </w:tc>
        <w:tc>
          <w:tcPr>
            <w:tcW w:w="0" w:type="auto"/>
          </w:tcPr>
          <w:p w14:paraId="085F265B" w14:textId="77777777" w:rsidR="007F49CF" w:rsidRDefault="007F49CF" w:rsidP="003E5C5E">
            <w:r>
              <w:t>ROLLING_INTENSITY_28D</w:t>
            </w:r>
          </w:p>
        </w:tc>
        <w:tc>
          <w:tcPr>
            <w:tcW w:w="0" w:type="auto"/>
          </w:tcPr>
          <w:p w14:paraId="454F2270" w14:textId="77777777" w:rsidR="007F49CF" w:rsidRDefault="007F49CF" w:rsidP="003E5C5E">
            <w:r>
              <w:t>0.910</w:t>
            </w:r>
          </w:p>
        </w:tc>
      </w:tr>
      <w:tr w:rsidR="007F49CF" w14:paraId="59641275" w14:textId="77777777" w:rsidTr="003E5C5E">
        <w:tc>
          <w:tcPr>
            <w:tcW w:w="0" w:type="auto"/>
          </w:tcPr>
          <w:p w14:paraId="0E74CC81" w14:textId="77777777" w:rsidR="007F49CF" w:rsidRDefault="007F49CF" w:rsidP="003E5C5E">
            <w:r>
              <w:t>ROLLING_MIN_42D</w:t>
            </w:r>
          </w:p>
        </w:tc>
        <w:tc>
          <w:tcPr>
            <w:tcW w:w="0" w:type="auto"/>
          </w:tcPr>
          <w:p w14:paraId="31D6349A" w14:textId="77777777" w:rsidR="007F49CF" w:rsidRDefault="007F49CF" w:rsidP="003E5C5E">
            <w:r>
              <w:t>SEASON_CUMULATIVE_MIN</w:t>
            </w:r>
          </w:p>
        </w:tc>
        <w:tc>
          <w:tcPr>
            <w:tcW w:w="0" w:type="auto"/>
          </w:tcPr>
          <w:p w14:paraId="01ACB338" w14:textId="77777777" w:rsidR="007F49CF" w:rsidRDefault="007F49CF" w:rsidP="003E5C5E">
            <w:r>
              <w:t>0.876</w:t>
            </w:r>
          </w:p>
        </w:tc>
      </w:tr>
      <w:tr w:rsidR="007F49CF" w14:paraId="4F8102A3" w14:textId="77777777" w:rsidTr="003E5C5E">
        <w:tc>
          <w:tcPr>
            <w:tcW w:w="0" w:type="auto"/>
          </w:tcPr>
          <w:p w14:paraId="6F24E54D" w14:textId="77777777" w:rsidR="007F49CF" w:rsidRDefault="007F49CF" w:rsidP="003E5C5E">
            <w:r>
              <w:t>SEASON_CUMULATIVE_MIN</w:t>
            </w:r>
          </w:p>
        </w:tc>
        <w:tc>
          <w:tcPr>
            <w:tcW w:w="0" w:type="auto"/>
          </w:tcPr>
          <w:p w14:paraId="757DA0CC" w14:textId="77777777" w:rsidR="007F49CF" w:rsidRDefault="007F49CF" w:rsidP="003E5C5E">
            <w:r>
              <w:t>SEASON_CUMULATIVE_DIST</w:t>
            </w:r>
          </w:p>
        </w:tc>
        <w:tc>
          <w:tcPr>
            <w:tcW w:w="0" w:type="auto"/>
          </w:tcPr>
          <w:p w14:paraId="6F8EAC9D" w14:textId="77777777" w:rsidR="007F49CF" w:rsidRDefault="007F49CF" w:rsidP="003E5C5E">
            <w:r>
              <w:t>0.872</w:t>
            </w:r>
          </w:p>
        </w:tc>
      </w:tr>
      <w:tr w:rsidR="007F49CF" w14:paraId="7D5B13BF" w14:textId="77777777" w:rsidTr="003E5C5E">
        <w:tc>
          <w:tcPr>
            <w:tcW w:w="0" w:type="auto"/>
          </w:tcPr>
          <w:p w14:paraId="234F0DF2" w14:textId="77777777" w:rsidR="007F49CF" w:rsidRDefault="007F49CF" w:rsidP="003E5C5E">
            <w:r>
              <w:t>ROLLING_GAMES_28D</w:t>
            </w:r>
          </w:p>
        </w:tc>
        <w:tc>
          <w:tcPr>
            <w:tcW w:w="0" w:type="auto"/>
          </w:tcPr>
          <w:p w14:paraId="2AD6B184" w14:textId="77777777" w:rsidR="007F49CF" w:rsidRDefault="007F49CF" w:rsidP="003E5C5E">
            <w:r>
              <w:t>ROLLING_LOAD_28D</w:t>
            </w:r>
          </w:p>
        </w:tc>
        <w:tc>
          <w:tcPr>
            <w:tcW w:w="0" w:type="auto"/>
          </w:tcPr>
          <w:p w14:paraId="0964DC10" w14:textId="77777777" w:rsidR="007F49CF" w:rsidRDefault="007F49CF" w:rsidP="003E5C5E">
            <w:r>
              <w:t>0.869</w:t>
            </w:r>
          </w:p>
        </w:tc>
      </w:tr>
      <w:tr w:rsidR="007F49CF" w14:paraId="428D2E38" w14:textId="77777777" w:rsidTr="003E5C5E">
        <w:tc>
          <w:tcPr>
            <w:tcW w:w="0" w:type="auto"/>
          </w:tcPr>
          <w:p w14:paraId="2A118099" w14:textId="77777777" w:rsidR="007F49CF" w:rsidRDefault="007F49CF" w:rsidP="003E5C5E">
            <w:r>
              <w:t>ROLLING_MIN_28D</w:t>
            </w:r>
          </w:p>
        </w:tc>
        <w:tc>
          <w:tcPr>
            <w:tcW w:w="0" w:type="auto"/>
          </w:tcPr>
          <w:p w14:paraId="7C7F2AF2" w14:textId="77777777" w:rsidR="007F49CF" w:rsidRDefault="007F49CF" w:rsidP="003E5C5E">
            <w:r>
              <w:t>ROLLING_GAMES_28D</w:t>
            </w:r>
          </w:p>
        </w:tc>
        <w:tc>
          <w:tcPr>
            <w:tcW w:w="0" w:type="auto"/>
          </w:tcPr>
          <w:p w14:paraId="359F7D0D" w14:textId="77777777" w:rsidR="007F49CF" w:rsidRDefault="007F49CF" w:rsidP="003E5C5E">
            <w:r>
              <w:t>0.862</w:t>
            </w:r>
          </w:p>
        </w:tc>
      </w:tr>
      <w:tr w:rsidR="007F49CF" w14:paraId="3697871A" w14:textId="77777777" w:rsidTr="003E5C5E">
        <w:tc>
          <w:tcPr>
            <w:tcW w:w="0" w:type="auto"/>
          </w:tcPr>
          <w:p w14:paraId="3D32F3A9" w14:textId="77777777" w:rsidR="007F49CF" w:rsidRDefault="007F49CF" w:rsidP="003E5C5E">
            <w:r>
              <w:t>ROLLING_MIN_7D</w:t>
            </w:r>
          </w:p>
        </w:tc>
        <w:tc>
          <w:tcPr>
            <w:tcW w:w="0" w:type="auto"/>
          </w:tcPr>
          <w:p w14:paraId="66BA61A6" w14:textId="77777777" w:rsidR="007F49CF" w:rsidRDefault="007F49CF" w:rsidP="003E5C5E">
            <w:r>
              <w:t>ROLLING_MIN_28D</w:t>
            </w:r>
          </w:p>
        </w:tc>
        <w:tc>
          <w:tcPr>
            <w:tcW w:w="0" w:type="auto"/>
          </w:tcPr>
          <w:p w14:paraId="1741138B" w14:textId="77777777" w:rsidR="007F49CF" w:rsidRDefault="007F49CF" w:rsidP="003E5C5E">
            <w:r>
              <w:t>0.860</w:t>
            </w:r>
          </w:p>
        </w:tc>
      </w:tr>
      <w:tr w:rsidR="007F49CF" w14:paraId="298DDBAC" w14:textId="77777777" w:rsidTr="003E5C5E">
        <w:tc>
          <w:tcPr>
            <w:tcW w:w="0" w:type="auto"/>
          </w:tcPr>
          <w:p w14:paraId="6E26AE7C" w14:textId="77777777" w:rsidR="007F49CF" w:rsidRDefault="007F49CF" w:rsidP="003E5C5E">
            <w:r>
              <w:t>SEASONS_IN_LEAGUE</w:t>
            </w:r>
          </w:p>
        </w:tc>
        <w:tc>
          <w:tcPr>
            <w:tcW w:w="0" w:type="auto"/>
          </w:tcPr>
          <w:p w14:paraId="5D00B42B" w14:textId="77777777" w:rsidR="007F49CF" w:rsidRDefault="007F49CF" w:rsidP="003E5C5E">
            <w:r>
              <w:t>PLAYER_AGE_AT_GAME</w:t>
            </w:r>
          </w:p>
        </w:tc>
        <w:tc>
          <w:tcPr>
            <w:tcW w:w="0" w:type="auto"/>
          </w:tcPr>
          <w:p w14:paraId="7F0CCFD3" w14:textId="77777777" w:rsidR="007F49CF" w:rsidRDefault="007F49CF" w:rsidP="003E5C5E">
            <w:r>
              <w:t>0.856</w:t>
            </w:r>
          </w:p>
        </w:tc>
      </w:tr>
      <w:tr w:rsidR="007F49CF" w14:paraId="31B9F4E8" w14:textId="77777777" w:rsidTr="003E5C5E">
        <w:tc>
          <w:tcPr>
            <w:tcW w:w="0" w:type="auto"/>
          </w:tcPr>
          <w:p w14:paraId="42311F4A" w14:textId="77777777" w:rsidR="007F49CF" w:rsidRDefault="007F49CF" w:rsidP="003E5C5E">
            <w:r>
              <w:t>ROLLING_MIN_7D</w:t>
            </w:r>
          </w:p>
        </w:tc>
        <w:tc>
          <w:tcPr>
            <w:tcW w:w="0" w:type="auto"/>
          </w:tcPr>
          <w:p w14:paraId="718A307F" w14:textId="77777777" w:rsidR="007F49CF" w:rsidRDefault="007F49CF" w:rsidP="003E5C5E">
            <w:r>
              <w:t>ROLLING_LOAD_28D</w:t>
            </w:r>
          </w:p>
        </w:tc>
        <w:tc>
          <w:tcPr>
            <w:tcW w:w="0" w:type="auto"/>
          </w:tcPr>
          <w:p w14:paraId="5D737770" w14:textId="77777777" w:rsidR="007F49CF" w:rsidRDefault="007F49CF" w:rsidP="003E5C5E">
            <w:r>
              <w:t>0.855</w:t>
            </w:r>
          </w:p>
        </w:tc>
      </w:tr>
      <w:tr w:rsidR="007F49CF" w14:paraId="3199F60A" w14:textId="77777777" w:rsidTr="003E5C5E">
        <w:tc>
          <w:tcPr>
            <w:tcW w:w="0" w:type="auto"/>
          </w:tcPr>
          <w:p w14:paraId="45F52D5D" w14:textId="77777777" w:rsidR="007F49CF" w:rsidRDefault="007F49CF" w:rsidP="003E5C5E">
            <w:r>
              <w:t>ROLLING_LOAD_7D</w:t>
            </w:r>
          </w:p>
        </w:tc>
        <w:tc>
          <w:tcPr>
            <w:tcW w:w="0" w:type="auto"/>
          </w:tcPr>
          <w:p w14:paraId="69DA34C1" w14:textId="77777777" w:rsidR="007F49CF" w:rsidRDefault="007F49CF" w:rsidP="003E5C5E">
            <w:r>
              <w:t>ROLLING_LOAD_28D</w:t>
            </w:r>
          </w:p>
        </w:tc>
        <w:tc>
          <w:tcPr>
            <w:tcW w:w="0" w:type="auto"/>
          </w:tcPr>
          <w:p w14:paraId="7326C67F" w14:textId="77777777" w:rsidR="007F49CF" w:rsidRDefault="007F49CF" w:rsidP="003E5C5E">
            <w:r>
              <w:t>0.854</w:t>
            </w:r>
          </w:p>
        </w:tc>
      </w:tr>
      <w:tr w:rsidR="007F49CF" w14:paraId="184C5F74" w14:textId="77777777" w:rsidTr="003E5C5E">
        <w:tc>
          <w:tcPr>
            <w:tcW w:w="0" w:type="auto"/>
          </w:tcPr>
          <w:p w14:paraId="7A80B9DE" w14:textId="77777777" w:rsidR="007F49CF" w:rsidRDefault="007F49CF" w:rsidP="003E5C5E">
            <w:r>
              <w:t>ROLLING_MIN_28D</w:t>
            </w:r>
          </w:p>
        </w:tc>
        <w:tc>
          <w:tcPr>
            <w:tcW w:w="0" w:type="auto"/>
          </w:tcPr>
          <w:p w14:paraId="37676A7E" w14:textId="77777777" w:rsidR="007F49CF" w:rsidRDefault="007F49CF" w:rsidP="003E5C5E">
            <w:r>
              <w:t>ROLLING_LOAD_7D</w:t>
            </w:r>
          </w:p>
        </w:tc>
        <w:tc>
          <w:tcPr>
            <w:tcW w:w="0" w:type="auto"/>
          </w:tcPr>
          <w:p w14:paraId="156D2C62" w14:textId="77777777" w:rsidR="007F49CF" w:rsidRDefault="007F49CF" w:rsidP="003E5C5E">
            <w:r>
              <w:t>0.852</w:t>
            </w:r>
          </w:p>
        </w:tc>
      </w:tr>
      <w:tr w:rsidR="007F49CF" w14:paraId="1E932EE0" w14:textId="77777777" w:rsidTr="003E5C5E">
        <w:tc>
          <w:tcPr>
            <w:tcW w:w="0" w:type="auto"/>
          </w:tcPr>
          <w:p w14:paraId="44F6B34A" w14:textId="77777777" w:rsidR="007F49CF" w:rsidRDefault="007F49CF" w:rsidP="003E5C5E">
            <w:r>
              <w:t>ROLLING_MIN_42D</w:t>
            </w:r>
          </w:p>
        </w:tc>
        <w:tc>
          <w:tcPr>
            <w:tcW w:w="0" w:type="auto"/>
          </w:tcPr>
          <w:p w14:paraId="47490908" w14:textId="77777777" w:rsidR="007F49CF" w:rsidRDefault="007F49CF" w:rsidP="003E5C5E">
            <w:r>
              <w:t>ROLLING_GAMES_28D</w:t>
            </w:r>
          </w:p>
        </w:tc>
        <w:tc>
          <w:tcPr>
            <w:tcW w:w="0" w:type="auto"/>
          </w:tcPr>
          <w:p w14:paraId="57EC4801" w14:textId="77777777" w:rsidR="007F49CF" w:rsidRDefault="007F49CF" w:rsidP="003E5C5E">
            <w:r>
              <w:t>0.834</w:t>
            </w:r>
          </w:p>
        </w:tc>
      </w:tr>
      <w:tr w:rsidR="007F49CF" w14:paraId="1A0FECFF" w14:textId="77777777" w:rsidTr="003E5C5E">
        <w:tc>
          <w:tcPr>
            <w:tcW w:w="0" w:type="auto"/>
          </w:tcPr>
          <w:p w14:paraId="0F79F90E" w14:textId="77777777" w:rsidR="007F49CF" w:rsidRDefault="007F49CF" w:rsidP="003E5C5E">
            <w:r>
              <w:t>SEASONS_IN_LEAGUE</w:t>
            </w:r>
          </w:p>
        </w:tc>
        <w:tc>
          <w:tcPr>
            <w:tcW w:w="0" w:type="auto"/>
          </w:tcPr>
          <w:p w14:paraId="555451F8" w14:textId="77777777" w:rsidR="007F49CF" w:rsidRDefault="007F49CF" w:rsidP="003E5C5E">
            <w:r>
              <w:t>CAREER_GAMES_MISSED</w:t>
            </w:r>
          </w:p>
        </w:tc>
        <w:tc>
          <w:tcPr>
            <w:tcW w:w="0" w:type="auto"/>
          </w:tcPr>
          <w:p w14:paraId="1ED986AA" w14:textId="77777777" w:rsidR="007F49CF" w:rsidRDefault="007F49CF" w:rsidP="003E5C5E">
            <w:r>
              <w:t>0.834</w:t>
            </w:r>
          </w:p>
        </w:tc>
      </w:tr>
      <w:tr w:rsidR="007F49CF" w14:paraId="10E2D123" w14:textId="77777777" w:rsidTr="003E5C5E">
        <w:tc>
          <w:tcPr>
            <w:tcW w:w="0" w:type="auto"/>
          </w:tcPr>
          <w:p w14:paraId="70039FD1" w14:textId="77777777" w:rsidR="007F49CF" w:rsidRDefault="007F49CF" w:rsidP="003E5C5E">
            <w:r>
              <w:t>ROLLING_MIN_7D</w:t>
            </w:r>
          </w:p>
        </w:tc>
        <w:tc>
          <w:tcPr>
            <w:tcW w:w="0" w:type="auto"/>
          </w:tcPr>
          <w:p w14:paraId="56170312" w14:textId="77777777" w:rsidR="007F49CF" w:rsidRDefault="007F49CF" w:rsidP="003E5C5E">
            <w:r>
              <w:t>MIN</w:t>
            </w:r>
          </w:p>
        </w:tc>
        <w:tc>
          <w:tcPr>
            <w:tcW w:w="0" w:type="auto"/>
          </w:tcPr>
          <w:p w14:paraId="4BDDA3D4" w14:textId="77777777" w:rsidR="007F49CF" w:rsidRDefault="007F49CF" w:rsidP="003E5C5E">
            <w:r>
              <w:t>0.824</w:t>
            </w:r>
          </w:p>
        </w:tc>
      </w:tr>
      <w:tr w:rsidR="007F49CF" w14:paraId="3CDB033F" w14:textId="77777777" w:rsidTr="003E5C5E">
        <w:tc>
          <w:tcPr>
            <w:tcW w:w="0" w:type="auto"/>
          </w:tcPr>
          <w:p w14:paraId="687DEC60" w14:textId="77777777" w:rsidR="007F49CF" w:rsidRDefault="007F49CF" w:rsidP="003E5C5E">
            <w:r>
              <w:t>ROLLING_INTENSITY_7D</w:t>
            </w:r>
          </w:p>
        </w:tc>
        <w:tc>
          <w:tcPr>
            <w:tcW w:w="0" w:type="auto"/>
          </w:tcPr>
          <w:p w14:paraId="41E215B6" w14:textId="77777777" w:rsidR="007F49CF" w:rsidRDefault="007F49CF" w:rsidP="003E5C5E">
            <w:r>
              <w:t>INTENSITY</w:t>
            </w:r>
          </w:p>
        </w:tc>
        <w:tc>
          <w:tcPr>
            <w:tcW w:w="0" w:type="auto"/>
          </w:tcPr>
          <w:p w14:paraId="1967C41B" w14:textId="77777777" w:rsidR="007F49CF" w:rsidRDefault="007F49CF" w:rsidP="003E5C5E">
            <w:r>
              <w:t>0.821</w:t>
            </w:r>
          </w:p>
        </w:tc>
      </w:tr>
      <w:tr w:rsidR="007F49CF" w14:paraId="506A7DF7" w14:textId="77777777" w:rsidTr="003E5C5E">
        <w:tc>
          <w:tcPr>
            <w:tcW w:w="0" w:type="auto"/>
          </w:tcPr>
          <w:p w14:paraId="39184DA5" w14:textId="77777777" w:rsidR="007F49CF" w:rsidRDefault="007F49CF" w:rsidP="003E5C5E">
            <w:r>
              <w:t>ROLLING_MIN_28D</w:t>
            </w:r>
          </w:p>
        </w:tc>
        <w:tc>
          <w:tcPr>
            <w:tcW w:w="0" w:type="auto"/>
          </w:tcPr>
          <w:p w14:paraId="746790E6" w14:textId="77777777" w:rsidR="007F49CF" w:rsidRDefault="007F49CF" w:rsidP="003E5C5E">
            <w:r>
              <w:t>SEASON_CUMULATIVE_MIN</w:t>
            </w:r>
          </w:p>
        </w:tc>
        <w:tc>
          <w:tcPr>
            <w:tcW w:w="0" w:type="auto"/>
          </w:tcPr>
          <w:p w14:paraId="442EBF37" w14:textId="77777777" w:rsidR="007F49CF" w:rsidRDefault="007F49CF" w:rsidP="003E5C5E">
            <w:r>
              <w:t>0.819</w:t>
            </w:r>
          </w:p>
        </w:tc>
      </w:tr>
      <w:tr w:rsidR="007F49CF" w14:paraId="285067A5" w14:textId="77777777" w:rsidTr="003E5C5E">
        <w:tc>
          <w:tcPr>
            <w:tcW w:w="0" w:type="auto"/>
          </w:tcPr>
          <w:p w14:paraId="206F5688" w14:textId="77777777" w:rsidR="007F49CF" w:rsidRDefault="007F49CF" w:rsidP="003E5C5E">
            <w:r>
              <w:t>SEASON_CUMULATIVE_MIN</w:t>
            </w:r>
          </w:p>
        </w:tc>
        <w:tc>
          <w:tcPr>
            <w:tcW w:w="0" w:type="auto"/>
          </w:tcPr>
          <w:p w14:paraId="6A57652A" w14:textId="77777777" w:rsidR="007F49CF" w:rsidRDefault="007F49CF" w:rsidP="003E5C5E">
            <w:r>
              <w:t>ROLLING_LOAD_28D</w:t>
            </w:r>
          </w:p>
        </w:tc>
        <w:tc>
          <w:tcPr>
            <w:tcW w:w="0" w:type="auto"/>
          </w:tcPr>
          <w:p w14:paraId="35D0DA38" w14:textId="77777777" w:rsidR="007F49CF" w:rsidRDefault="007F49CF" w:rsidP="003E5C5E">
            <w:r>
              <w:t>0.816</w:t>
            </w:r>
          </w:p>
        </w:tc>
      </w:tr>
      <w:tr w:rsidR="007F49CF" w14:paraId="78E2E600" w14:textId="77777777" w:rsidTr="003E5C5E">
        <w:tc>
          <w:tcPr>
            <w:tcW w:w="0" w:type="auto"/>
          </w:tcPr>
          <w:p w14:paraId="2FA4DB7E" w14:textId="77777777" w:rsidR="007F49CF" w:rsidRDefault="007F49CF" w:rsidP="003E5C5E">
            <w:r>
              <w:t>ROLLING_LOAD_7D</w:t>
            </w:r>
          </w:p>
        </w:tc>
        <w:tc>
          <w:tcPr>
            <w:tcW w:w="0" w:type="auto"/>
          </w:tcPr>
          <w:p w14:paraId="62852D3D" w14:textId="77777777" w:rsidR="007F49CF" w:rsidRDefault="007F49CF" w:rsidP="003E5C5E">
            <w:r>
              <w:t>MIN</w:t>
            </w:r>
          </w:p>
        </w:tc>
        <w:tc>
          <w:tcPr>
            <w:tcW w:w="0" w:type="auto"/>
          </w:tcPr>
          <w:p w14:paraId="2A256D68" w14:textId="77777777" w:rsidR="007F49CF" w:rsidRDefault="007F49CF" w:rsidP="003E5C5E">
            <w:r>
              <w:t>0.813</w:t>
            </w:r>
          </w:p>
        </w:tc>
      </w:tr>
      <w:tr w:rsidR="007F49CF" w14:paraId="7F41A507" w14:textId="77777777" w:rsidTr="003E5C5E">
        <w:tc>
          <w:tcPr>
            <w:tcW w:w="0" w:type="auto"/>
          </w:tcPr>
          <w:p w14:paraId="339E892F" w14:textId="77777777" w:rsidR="007F49CF" w:rsidRDefault="007F49CF" w:rsidP="003E5C5E">
            <w:r>
              <w:t>ROLLING_MIN_7D</w:t>
            </w:r>
          </w:p>
        </w:tc>
        <w:tc>
          <w:tcPr>
            <w:tcW w:w="0" w:type="auto"/>
          </w:tcPr>
          <w:p w14:paraId="64019B3A" w14:textId="77777777" w:rsidR="007F49CF" w:rsidRDefault="007F49CF" w:rsidP="003E5C5E">
            <w:r>
              <w:t>ROLLING_MIN_42D</w:t>
            </w:r>
          </w:p>
        </w:tc>
        <w:tc>
          <w:tcPr>
            <w:tcW w:w="0" w:type="auto"/>
          </w:tcPr>
          <w:p w14:paraId="2CACE107" w14:textId="77777777" w:rsidR="007F49CF" w:rsidRDefault="007F49CF" w:rsidP="003E5C5E">
            <w:r>
              <w:t>0.812</w:t>
            </w:r>
          </w:p>
        </w:tc>
      </w:tr>
    </w:tbl>
    <w:p w14:paraId="1464F56E" w14:textId="77777777" w:rsidR="007F49CF" w:rsidRPr="004D14B1" w:rsidRDefault="007F49CF" w:rsidP="007F49CF">
      <w:pPr>
        <w:rPr>
          <w:color w:val="000000" w:themeColor="text1"/>
        </w:rPr>
      </w:pPr>
      <w:r w:rsidRPr="004D14B1">
        <w:rPr>
          <w:b/>
          <w:color w:val="000000" w:themeColor="text1"/>
        </w:rPr>
        <w:t>Table A3. Covariate pairs exceeding an absolute Spearman correlation of 0.8. The twenty-four strongest pairs are shown; three further pairs between 0.80 and 0.81 are removed for space.</w:t>
      </w:r>
    </w:p>
    <w:p w14:paraId="1461FCD6" w14:textId="642B020E" w:rsidR="007F49CF" w:rsidRPr="00E1162D" w:rsidRDefault="007F49CF" w:rsidP="00FD7D98">
      <w:pPr>
        <w:rPr>
          <w:color w:val="000000" w:themeColor="text1"/>
        </w:rPr>
      </w:pPr>
      <w:r w:rsidRPr="00E1162D">
        <w:rPr>
          <w:color w:val="000000" w:themeColor="text1"/>
        </w:rPr>
        <w:t>The 28-day chronic window was retained over the 42-day window, since 28</w:t>
      </w:r>
      <w:r w:rsidR="00E1162D" w:rsidRPr="00E1162D">
        <w:rPr>
          <w:color w:val="000000" w:themeColor="text1"/>
        </w:rPr>
        <w:t>-</w:t>
      </w:r>
      <w:r w:rsidRPr="00E1162D">
        <w:rPr>
          <w:color w:val="000000" w:themeColor="text1"/>
        </w:rPr>
        <w:t>days is conventional in the workload literature and keeps results comparable with prior work. League tenure was retained over age and draft year. The 28-day rolling appearance count was dropped, correlating at 0.87 with chronic load and returning a null estimate when fitted, while the seven-day count was retained, since its correlation falls below the threshold and it separates frequency from volume: four games in a week is a different from the same minutes across two. Fourth, neither acute-to-chronic ratio term was carried into the model. The ratio is by construction four times acute over chronic, a deterministic function of two covariates the model already carries separately, so entering all three over-parameterises the workload block: it inflates the chronic-load coefficient and divides the acute effect between two terms that cannot be separately identified.</w:t>
      </w:r>
    </w:p>
    <w:bookmarkEnd w:id="18"/>
    <w:p w14:paraId="4DA61307" w14:textId="12FE61FF" w:rsidR="00110977" w:rsidRDefault="00110977" w:rsidP="009D056D">
      <w:pPr>
        <w:pStyle w:val="Heading1"/>
      </w:pPr>
      <w:r>
        <w:lastRenderedPageBreak/>
        <w:t>Appendix B</w:t>
      </w:r>
      <w:r w:rsidR="00D6765E">
        <w:t>: Supplementary results</w:t>
      </w:r>
    </w:p>
    <w:p w14:paraId="45B5B6BB" w14:textId="77777777" w:rsidR="00D6765E" w:rsidRPr="00D6765E" w:rsidRDefault="00D6765E" w:rsidP="00D6765E">
      <w:pPr>
        <w:pStyle w:val="Heading3"/>
      </w:pPr>
      <w:bookmarkStart w:id="20" w:name="b.1-proportional-hazards"/>
      <w:r w:rsidRPr="00D6765E">
        <w:t>B.1 Proportional hazards</w:t>
      </w:r>
    </w:p>
    <w:p w14:paraId="673002CA" w14:textId="32CA36C2" w:rsidR="00D6765E" w:rsidRPr="00E1162D" w:rsidRDefault="00D6765E" w:rsidP="00D6765E">
      <w:pPr>
        <w:rPr>
          <w:color w:val="000000" w:themeColor="text1"/>
        </w:rPr>
      </w:pPr>
      <w:r w:rsidRPr="00E1162D">
        <w:rPr>
          <w:color w:val="000000" w:themeColor="text1"/>
        </w:rPr>
        <w:t xml:space="preserve">The global test rejected proportionality (χ² = 103.4 on 24 degrees of freedom, p = 7.9e-12), with 12 of 24 covariates flagging individually at p &lt; 0.05. At 3,921 events this outcome is inevitable, and Section 3.3 </w:t>
      </w:r>
      <w:r w:rsidR="00E1162D" w:rsidRPr="00E1162D">
        <w:rPr>
          <w:color w:val="000000" w:themeColor="text1"/>
        </w:rPr>
        <w:t>illustrates further</w:t>
      </w:r>
      <w:r w:rsidRPr="00E1162D">
        <w:rPr>
          <w:color w:val="000000" w:themeColor="text1"/>
        </w:rPr>
        <w:t>. The full test is below, and Figure B1 shows the scaled Schoenfeld curve for every covariate.</w:t>
      </w:r>
    </w:p>
    <w:tbl>
      <w:tblPr>
        <w:tblStyle w:val="TableGrid"/>
        <w:tblW w:w="0" w:type="auto"/>
        <w:tblLook w:val="0020" w:firstRow="1" w:lastRow="0" w:firstColumn="0" w:lastColumn="0" w:noHBand="0" w:noVBand="0"/>
      </w:tblPr>
      <w:tblGrid>
        <w:gridCol w:w="3331"/>
        <w:gridCol w:w="867"/>
        <w:gridCol w:w="452"/>
        <w:gridCol w:w="940"/>
        <w:gridCol w:w="958"/>
      </w:tblGrid>
      <w:tr w:rsidR="00D6765E" w:rsidRPr="00D6765E" w14:paraId="13FFFAEF" w14:textId="77777777" w:rsidTr="003E5C5E">
        <w:tc>
          <w:tcPr>
            <w:tcW w:w="0" w:type="auto"/>
            <w:shd w:val="clear" w:color="auto" w:fill="D9D9D9" w:themeFill="background1" w:themeFillShade="D9"/>
          </w:tcPr>
          <w:p w14:paraId="37E7FDF0" w14:textId="77777777" w:rsidR="00D6765E" w:rsidRPr="00D6765E" w:rsidRDefault="00D6765E" w:rsidP="003E5C5E">
            <w:pPr>
              <w:rPr>
                <w:b/>
                <w:bCs/>
              </w:rPr>
            </w:pPr>
            <w:r w:rsidRPr="00D6765E">
              <w:rPr>
                <w:b/>
                <w:bCs/>
              </w:rPr>
              <w:t>Covariate</w:t>
            </w:r>
          </w:p>
        </w:tc>
        <w:tc>
          <w:tcPr>
            <w:tcW w:w="0" w:type="auto"/>
            <w:shd w:val="clear" w:color="auto" w:fill="D9D9D9" w:themeFill="background1" w:themeFillShade="D9"/>
          </w:tcPr>
          <w:p w14:paraId="5A05B202" w14:textId="77777777" w:rsidR="00D6765E" w:rsidRPr="00D6765E" w:rsidRDefault="00D6765E" w:rsidP="003E5C5E">
            <w:pPr>
              <w:rPr>
                <w:b/>
                <w:bCs/>
              </w:rPr>
            </w:pPr>
            <w:r w:rsidRPr="00D6765E">
              <w:rPr>
                <w:b/>
                <w:bCs/>
              </w:rPr>
              <w:t>χ²</w:t>
            </w:r>
          </w:p>
        </w:tc>
        <w:tc>
          <w:tcPr>
            <w:tcW w:w="0" w:type="auto"/>
            <w:shd w:val="clear" w:color="auto" w:fill="D9D9D9" w:themeFill="background1" w:themeFillShade="D9"/>
          </w:tcPr>
          <w:p w14:paraId="278ADE0E" w14:textId="77777777" w:rsidR="00D6765E" w:rsidRPr="00D6765E" w:rsidRDefault="00D6765E" w:rsidP="003E5C5E">
            <w:pPr>
              <w:rPr>
                <w:b/>
                <w:bCs/>
              </w:rPr>
            </w:pPr>
            <w:r w:rsidRPr="00D6765E">
              <w:rPr>
                <w:b/>
                <w:bCs/>
              </w:rPr>
              <w:t>df</w:t>
            </w:r>
          </w:p>
        </w:tc>
        <w:tc>
          <w:tcPr>
            <w:tcW w:w="0" w:type="auto"/>
            <w:shd w:val="clear" w:color="auto" w:fill="D9D9D9" w:themeFill="background1" w:themeFillShade="D9"/>
          </w:tcPr>
          <w:p w14:paraId="15758512" w14:textId="77777777" w:rsidR="00D6765E" w:rsidRPr="00D6765E" w:rsidRDefault="00D6765E" w:rsidP="003E5C5E">
            <w:pPr>
              <w:rPr>
                <w:b/>
                <w:bCs/>
              </w:rPr>
            </w:pPr>
            <w:r w:rsidRPr="00D6765E">
              <w:rPr>
                <w:b/>
                <w:bCs/>
              </w:rPr>
              <w:t>p</w:t>
            </w:r>
          </w:p>
        </w:tc>
        <w:tc>
          <w:tcPr>
            <w:tcW w:w="0" w:type="auto"/>
            <w:shd w:val="clear" w:color="auto" w:fill="D9D9D9" w:themeFill="background1" w:themeFillShade="D9"/>
          </w:tcPr>
          <w:p w14:paraId="587ED00A" w14:textId="77777777" w:rsidR="00D6765E" w:rsidRPr="00D6765E" w:rsidRDefault="00D6765E" w:rsidP="003E5C5E">
            <w:pPr>
              <w:rPr>
                <w:b/>
                <w:bCs/>
              </w:rPr>
            </w:pPr>
          </w:p>
        </w:tc>
      </w:tr>
      <w:tr w:rsidR="00D6765E" w:rsidRPr="00D6765E" w14:paraId="4B43090D" w14:textId="77777777" w:rsidTr="003E5C5E">
        <w:tc>
          <w:tcPr>
            <w:tcW w:w="0" w:type="auto"/>
          </w:tcPr>
          <w:p w14:paraId="5E4A5A7F" w14:textId="77777777" w:rsidR="00D6765E" w:rsidRPr="00D6765E" w:rsidRDefault="00D6765E" w:rsidP="003E5C5E">
            <w:r w:rsidRPr="00D6765E">
              <w:t>Career games missed</w:t>
            </w:r>
          </w:p>
        </w:tc>
        <w:tc>
          <w:tcPr>
            <w:tcW w:w="0" w:type="auto"/>
          </w:tcPr>
          <w:p w14:paraId="657E9266" w14:textId="77777777" w:rsidR="00D6765E" w:rsidRPr="00D6765E" w:rsidRDefault="00D6765E" w:rsidP="003E5C5E">
            <w:r w:rsidRPr="00D6765E">
              <w:t>9.54</w:t>
            </w:r>
          </w:p>
        </w:tc>
        <w:tc>
          <w:tcPr>
            <w:tcW w:w="0" w:type="auto"/>
          </w:tcPr>
          <w:p w14:paraId="43C35235" w14:textId="77777777" w:rsidR="00D6765E" w:rsidRPr="00D6765E" w:rsidRDefault="00D6765E" w:rsidP="003E5C5E">
            <w:r w:rsidRPr="00D6765E">
              <w:t>1</w:t>
            </w:r>
          </w:p>
        </w:tc>
        <w:tc>
          <w:tcPr>
            <w:tcW w:w="0" w:type="auto"/>
          </w:tcPr>
          <w:p w14:paraId="37359E76" w14:textId="77777777" w:rsidR="00D6765E" w:rsidRPr="00D6765E" w:rsidRDefault="00D6765E" w:rsidP="003E5C5E">
            <w:r w:rsidRPr="00D6765E">
              <w:t>0.002</w:t>
            </w:r>
          </w:p>
        </w:tc>
        <w:tc>
          <w:tcPr>
            <w:tcW w:w="0" w:type="auto"/>
          </w:tcPr>
          <w:p w14:paraId="1F0CDB3A" w14:textId="77777777" w:rsidR="00D6765E" w:rsidRPr="00D6765E" w:rsidRDefault="00D6765E" w:rsidP="003E5C5E">
            <w:r w:rsidRPr="00D6765E">
              <w:t>violates</w:t>
            </w:r>
          </w:p>
        </w:tc>
      </w:tr>
      <w:tr w:rsidR="00D6765E" w:rsidRPr="00D6765E" w14:paraId="6D846723" w14:textId="77777777" w:rsidTr="003E5C5E">
        <w:tc>
          <w:tcPr>
            <w:tcW w:w="0" w:type="auto"/>
          </w:tcPr>
          <w:p w14:paraId="65BF0E6A" w14:textId="77777777" w:rsidR="00D6765E" w:rsidRPr="00D6765E" w:rsidRDefault="00D6765E" w:rsidP="003E5C5E">
            <w:r w:rsidRPr="00D6765E">
              <w:t>Prior injury episodes</w:t>
            </w:r>
          </w:p>
        </w:tc>
        <w:tc>
          <w:tcPr>
            <w:tcW w:w="0" w:type="auto"/>
          </w:tcPr>
          <w:p w14:paraId="6D98D86A" w14:textId="77777777" w:rsidR="00D6765E" w:rsidRPr="00D6765E" w:rsidRDefault="00D6765E" w:rsidP="003E5C5E">
            <w:r w:rsidRPr="00D6765E">
              <w:t>9.17</w:t>
            </w:r>
          </w:p>
        </w:tc>
        <w:tc>
          <w:tcPr>
            <w:tcW w:w="0" w:type="auto"/>
          </w:tcPr>
          <w:p w14:paraId="1BB34788" w14:textId="77777777" w:rsidR="00D6765E" w:rsidRPr="00D6765E" w:rsidRDefault="00D6765E" w:rsidP="003E5C5E">
            <w:r w:rsidRPr="00D6765E">
              <w:t>1</w:t>
            </w:r>
          </w:p>
        </w:tc>
        <w:tc>
          <w:tcPr>
            <w:tcW w:w="0" w:type="auto"/>
          </w:tcPr>
          <w:p w14:paraId="47CBEAF9" w14:textId="77777777" w:rsidR="00D6765E" w:rsidRPr="00D6765E" w:rsidRDefault="00D6765E" w:rsidP="003E5C5E">
            <w:r w:rsidRPr="00D6765E">
              <w:t>0.002</w:t>
            </w:r>
          </w:p>
        </w:tc>
        <w:tc>
          <w:tcPr>
            <w:tcW w:w="0" w:type="auto"/>
          </w:tcPr>
          <w:p w14:paraId="75021FA1" w14:textId="77777777" w:rsidR="00D6765E" w:rsidRPr="00D6765E" w:rsidRDefault="00D6765E" w:rsidP="003E5C5E">
            <w:r w:rsidRPr="00D6765E">
              <w:t>violates</w:t>
            </w:r>
          </w:p>
        </w:tc>
      </w:tr>
      <w:tr w:rsidR="00D6765E" w:rsidRPr="00D6765E" w14:paraId="327735EA" w14:textId="77777777" w:rsidTr="003E5C5E">
        <w:tc>
          <w:tcPr>
            <w:tcW w:w="0" w:type="auto"/>
          </w:tcPr>
          <w:p w14:paraId="0B75891A" w14:textId="77777777" w:rsidR="00D6765E" w:rsidRPr="00D6765E" w:rsidRDefault="00D6765E" w:rsidP="003E5C5E">
            <w:r w:rsidRPr="00D6765E">
              <w:t>In-game load, last game *</w:t>
            </w:r>
          </w:p>
        </w:tc>
        <w:tc>
          <w:tcPr>
            <w:tcW w:w="0" w:type="auto"/>
          </w:tcPr>
          <w:p w14:paraId="371966C3" w14:textId="77777777" w:rsidR="00D6765E" w:rsidRPr="00D6765E" w:rsidRDefault="00D6765E" w:rsidP="003E5C5E">
            <w:r w:rsidRPr="00D6765E">
              <w:t>8.48</w:t>
            </w:r>
          </w:p>
        </w:tc>
        <w:tc>
          <w:tcPr>
            <w:tcW w:w="0" w:type="auto"/>
          </w:tcPr>
          <w:p w14:paraId="64882925" w14:textId="77777777" w:rsidR="00D6765E" w:rsidRPr="00D6765E" w:rsidRDefault="00D6765E" w:rsidP="003E5C5E">
            <w:r w:rsidRPr="00D6765E">
              <w:t>1</w:t>
            </w:r>
          </w:p>
        </w:tc>
        <w:tc>
          <w:tcPr>
            <w:tcW w:w="0" w:type="auto"/>
          </w:tcPr>
          <w:p w14:paraId="569F5645" w14:textId="77777777" w:rsidR="00D6765E" w:rsidRPr="00D6765E" w:rsidRDefault="00D6765E" w:rsidP="003E5C5E">
            <w:r w:rsidRPr="00D6765E">
              <w:t>0.004</w:t>
            </w:r>
          </w:p>
        </w:tc>
        <w:tc>
          <w:tcPr>
            <w:tcW w:w="0" w:type="auto"/>
          </w:tcPr>
          <w:p w14:paraId="39BD6923" w14:textId="77777777" w:rsidR="00D6765E" w:rsidRPr="00D6765E" w:rsidRDefault="00D6765E" w:rsidP="003E5C5E">
            <w:r w:rsidRPr="00D6765E">
              <w:t>violates</w:t>
            </w:r>
          </w:p>
        </w:tc>
      </w:tr>
      <w:tr w:rsidR="00D6765E" w:rsidRPr="00D6765E" w14:paraId="13FCDB5C" w14:textId="77777777" w:rsidTr="003E5C5E">
        <w:tc>
          <w:tcPr>
            <w:tcW w:w="0" w:type="auto"/>
          </w:tcPr>
          <w:p w14:paraId="225C0F73" w14:textId="77777777" w:rsidR="00D6765E" w:rsidRPr="00D6765E" w:rsidRDefault="00D6765E" w:rsidP="003E5C5E">
            <w:r w:rsidRPr="00D6765E">
              <w:t>In-game load, 2 games back</w:t>
            </w:r>
          </w:p>
        </w:tc>
        <w:tc>
          <w:tcPr>
            <w:tcW w:w="0" w:type="auto"/>
          </w:tcPr>
          <w:p w14:paraId="40C98685" w14:textId="77777777" w:rsidR="00D6765E" w:rsidRPr="00D6765E" w:rsidRDefault="00D6765E" w:rsidP="003E5C5E">
            <w:r w:rsidRPr="00D6765E">
              <w:t>7.82</w:t>
            </w:r>
          </w:p>
        </w:tc>
        <w:tc>
          <w:tcPr>
            <w:tcW w:w="0" w:type="auto"/>
          </w:tcPr>
          <w:p w14:paraId="0E3A6AB2" w14:textId="77777777" w:rsidR="00D6765E" w:rsidRPr="00D6765E" w:rsidRDefault="00D6765E" w:rsidP="003E5C5E">
            <w:r w:rsidRPr="00D6765E">
              <w:t>1</w:t>
            </w:r>
          </w:p>
        </w:tc>
        <w:tc>
          <w:tcPr>
            <w:tcW w:w="0" w:type="auto"/>
          </w:tcPr>
          <w:p w14:paraId="721BE1FD" w14:textId="77777777" w:rsidR="00D6765E" w:rsidRPr="00D6765E" w:rsidRDefault="00D6765E" w:rsidP="003E5C5E">
            <w:r w:rsidRPr="00D6765E">
              <w:t>0.005</w:t>
            </w:r>
          </w:p>
        </w:tc>
        <w:tc>
          <w:tcPr>
            <w:tcW w:w="0" w:type="auto"/>
          </w:tcPr>
          <w:p w14:paraId="32B99102" w14:textId="77777777" w:rsidR="00D6765E" w:rsidRPr="00D6765E" w:rsidRDefault="00D6765E" w:rsidP="003E5C5E">
            <w:r w:rsidRPr="00D6765E">
              <w:t>violates</w:t>
            </w:r>
          </w:p>
        </w:tc>
      </w:tr>
      <w:tr w:rsidR="00D6765E" w:rsidRPr="00D6765E" w14:paraId="022C9179" w14:textId="77777777" w:rsidTr="003E5C5E">
        <w:tc>
          <w:tcPr>
            <w:tcW w:w="0" w:type="auto"/>
          </w:tcPr>
          <w:p w14:paraId="667825E5" w14:textId="77777777" w:rsidR="00D6765E" w:rsidRPr="00D6765E" w:rsidRDefault="00D6765E" w:rsidP="003E5C5E">
            <w:r w:rsidRPr="00D6765E">
              <w:t>Post-All-Star phase</w:t>
            </w:r>
          </w:p>
        </w:tc>
        <w:tc>
          <w:tcPr>
            <w:tcW w:w="0" w:type="auto"/>
          </w:tcPr>
          <w:p w14:paraId="2A52BB5A" w14:textId="77777777" w:rsidR="00D6765E" w:rsidRPr="00D6765E" w:rsidRDefault="00D6765E" w:rsidP="003E5C5E">
            <w:r w:rsidRPr="00D6765E">
              <w:t>7.78</w:t>
            </w:r>
          </w:p>
        </w:tc>
        <w:tc>
          <w:tcPr>
            <w:tcW w:w="0" w:type="auto"/>
          </w:tcPr>
          <w:p w14:paraId="42EA3A85" w14:textId="77777777" w:rsidR="00D6765E" w:rsidRPr="00D6765E" w:rsidRDefault="00D6765E" w:rsidP="003E5C5E">
            <w:r w:rsidRPr="00D6765E">
              <w:t>1</w:t>
            </w:r>
          </w:p>
        </w:tc>
        <w:tc>
          <w:tcPr>
            <w:tcW w:w="0" w:type="auto"/>
          </w:tcPr>
          <w:p w14:paraId="2ED3DD74" w14:textId="77777777" w:rsidR="00D6765E" w:rsidRPr="00D6765E" w:rsidRDefault="00D6765E" w:rsidP="003E5C5E">
            <w:r w:rsidRPr="00D6765E">
              <w:t>0.005</w:t>
            </w:r>
          </w:p>
        </w:tc>
        <w:tc>
          <w:tcPr>
            <w:tcW w:w="0" w:type="auto"/>
          </w:tcPr>
          <w:p w14:paraId="10E37C84" w14:textId="77777777" w:rsidR="00D6765E" w:rsidRPr="00D6765E" w:rsidRDefault="00D6765E" w:rsidP="003E5C5E">
            <w:r w:rsidRPr="00D6765E">
              <w:t>violates</w:t>
            </w:r>
          </w:p>
        </w:tc>
      </w:tr>
      <w:tr w:rsidR="00D6765E" w:rsidRPr="00D6765E" w14:paraId="78DA6C10" w14:textId="77777777" w:rsidTr="003E5C5E">
        <w:tc>
          <w:tcPr>
            <w:tcW w:w="0" w:type="auto"/>
          </w:tcPr>
          <w:p w14:paraId="02D5874F" w14:textId="77777777" w:rsidR="00D6765E" w:rsidRPr="00D6765E" w:rsidRDefault="00D6765E" w:rsidP="003E5C5E">
            <w:r w:rsidRPr="00D6765E">
              <w:t>Back-to-back *</w:t>
            </w:r>
          </w:p>
        </w:tc>
        <w:tc>
          <w:tcPr>
            <w:tcW w:w="0" w:type="auto"/>
          </w:tcPr>
          <w:p w14:paraId="54B48597" w14:textId="77777777" w:rsidR="00D6765E" w:rsidRPr="00D6765E" w:rsidRDefault="00D6765E" w:rsidP="003E5C5E">
            <w:r w:rsidRPr="00D6765E">
              <w:t>6.78</w:t>
            </w:r>
          </w:p>
        </w:tc>
        <w:tc>
          <w:tcPr>
            <w:tcW w:w="0" w:type="auto"/>
          </w:tcPr>
          <w:p w14:paraId="2C75E2EB" w14:textId="77777777" w:rsidR="00D6765E" w:rsidRPr="00D6765E" w:rsidRDefault="00D6765E" w:rsidP="003E5C5E">
            <w:r w:rsidRPr="00D6765E">
              <w:t>1</w:t>
            </w:r>
          </w:p>
        </w:tc>
        <w:tc>
          <w:tcPr>
            <w:tcW w:w="0" w:type="auto"/>
          </w:tcPr>
          <w:p w14:paraId="418F273D" w14:textId="77777777" w:rsidR="00D6765E" w:rsidRPr="00D6765E" w:rsidRDefault="00D6765E" w:rsidP="003E5C5E">
            <w:r w:rsidRPr="00D6765E">
              <w:t>0.009</w:t>
            </w:r>
          </w:p>
        </w:tc>
        <w:tc>
          <w:tcPr>
            <w:tcW w:w="0" w:type="auto"/>
          </w:tcPr>
          <w:p w14:paraId="2BE12F25" w14:textId="77777777" w:rsidR="00D6765E" w:rsidRPr="00D6765E" w:rsidRDefault="00D6765E" w:rsidP="003E5C5E">
            <w:r w:rsidRPr="00D6765E">
              <w:t>violates</w:t>
            </w:r>
          </w:p>
        </w:tc>
      </w:tr>
      <w:tr w:rsidR="00D6765E" w:rsidRPr="00D6765E" w14:paraId="72487F8F" w14:textId="77777777" w:rsidTr="003E5C5E">
        <w:tc>
          <w:tcPr>
            <w:tcW w:w="0" w:type="auto"/>
          </w:tcPr>
          <w:p w14:paraId="6E70A8E8" w14:textId="77777777" w:rsidR="00D6765E" w:rsidRPr="00D6765E" w:rsidRDefault="00D6765E" w:rsidP="003E5C5E">
            <w:r w:rsidRPr="00D6765E">
              <w:t>Experience (seasons)</w:t>
            </w:r>
          </w:p>
        </w:tc>
        <w:tc>
          <w:tcPr>
            <w:tcW w:w="0" w:type="auto"/>
          </w:tcPr>
          <w:p w14:paraId="730CB94D" w14:textId="77777777" w:rsidR="00D6765E" w:rsidRPr="00D6765E" w:rsidRDefault="00D6765E" w:rsidP="003E5C5E">
            <w:r w:rsidRPr="00D6765E">
              <w:t>6.77</w:t>
            </w:r>
          </w:p>
        </w:tc>
        <w:tc>
          <w:tcPr>
            <w:tcW w:w="0" w:type="auto"/>
          </w:tcPr>
          <w:p w14:paraId="4A2DA3E7" w14:textId="77777777" w:rsidR="00D6765E" w:rsidRPr="00D6765E" w:rsidRDefault="00D6765E" w:rsidP="003E5C5E">
            <w:r w:rsidRPr="00D6765E">
              <w:t>1</w:t>
            </w:r>
          </w:p>
        </w:tc>
        <w:tc>
          <w:tcPr>
            <w:tcW w:w="0" w:type="auto"/>
          </w:tcPr>
          <w:p w14:paraId="53F5A22B" w14:textId="77777777" w:rsidR="00D6765E" w:rsidRPr="00D6765E" w:rsidRDefault="00D6765E" w:rsidP="003E5C5E">
            <w:r w:rsidRPr="00D6765E">
              <w:t>0.009</w:t>
            </w:r>
          </w:p>
        </w:tc>
        <w:tc>
          <w:tcPr>
            <w:tcW w:w="0" w:type="auto"/>
          </w:tcPr>
          <w:p w14:paraId="115B2FE1" w14:textId="77777777" w:rsidR="00D6765E" w:rsidRPr="00D6765E" w:rsidRDefault="00D6765E" w:rsidP="003E5C5E">
            <w:r w:rsidRPr="00D6765E">
              <w:t>violates</w:t>
            </w:r>
          </w:p>
        </w:tc>
      </w:tr>
      <w:tr w:rsidR="00D6765E" w:rsidRPr="00D6765E" w14:paraId="497C8E66" w14:textId="77777777" w:rsidTr="003E5C5E">
        <w:tc>
          <w:tcPr>
            <w:tcW w:w="0" w:type="auto"/>
          </w:tcPr>
          <w:p w14:paraId="62529353" w14:textId="77777777" w:rsidR="00D6765E" w:rsidRPr="00D6765E" w:rsidRDefault="00D6765E" w:rsidP="003E5C5E">
            <w:r w:rsidRPr="00D6765E">
              <w:t>Played pre-season</w:t>
            </w:r>
          </w:p>
        </w:tc>
        <w:tc>
          <w:tcPr>
            <w:tcW w:w="0" w:type="auto"/>
          </w:tcPr>
          <w:p w14:paraId="14EAB318" w14:textId="77777777" w:rsidR="00D6765E" w:rsidRPr="00D6765E" w:rsidRDefault="00D6765E" w:rsidP="003E5C5E">
            <w:r w:rsidRPr="00D6765E">
              <w:t>5.32</w:t>
            </w:r>
          </w:p>
        </w:tc>
        <w:tc>
          <w:tcPr>
            <w:tcW w:w="0" w:type="auto"/>
          </w:tcPr>
          <w:p w14:paraId="0AE54E54" w14:textId="77777777" w:rsidR="00D6765E" w:rsidRPr="00D6765E" w:rsidRDefault="00D6765E" w:rsidP="003E5C5E">
            <w:r w:rsidRPr="00D6765E">
              <w:t>1</w:t>
            </w:r>
          </w:p>
        </w:tc>
        <w:tc>
          <w:tcPr>
            <w:tcW w:w="0" w:type="auto"/>
          </w:tcPr>
          <w:p w14:paraId="19FA9F3F" w14:textId="77777777" w:rsidR="00D6765E" w:rsidRPr="00D6765E" w:rsidRDefault="00D6765E" w:rsidP="003E5C5E">
            <w:r w:rsidRPr="00D6765E">
              <w:t>0.021</w:t>
            </w:r>
          </w:p>
        </w:tc>
        <w:tc>
          <w:tcPr>
            <w:tcW w:w="0" w:type="auto"/>
          </w:tcPr>
          <w:p w14:paraId="3EBBE63D" w14:textId="77777777" w:rsidR="00D6765E" w:rsidRPr="00D6765E" w:rsidRDefault="00D6765E" w:rsidP="003E5C5E">
            <w:r w:rsidRPr="00D6765E">
              <w:t>violates</w:t>
            </w:r>
          </w:p>
        </w:tc>
      </w:tr>
      <w:tr w:rsidR="00D6765E" w:rsidRPr="00D6765E" w14:paraId="2954B931" w14:textId="77777777" w:rsidTr="003E5C5E">
        <w:tc>
          <w:tcPr>
            <w:tcW w:w="0" w:type="auto"/>
          </w:tcPr>
          <w:p w14:paraId="4A6FA988" w14:textId="77777777" w:rsidR="00D6765E" w:rsidRPr="00D6765E" w:rsidRDefault="00D6765E" w:rsidP="003E5C5E">
            <w:r w:rsidRPr="00D6765E">
              <w:t>Experience squared</w:t>
            </w:r>
          </w:p>
        </w:tc>
        <w:tc>
          <w:tcPr>
            <w:tcW w:w="0" w:type="auto"/>
          </w:tcPr>
          <w:p w14:paraId="38C7B560" w14:textId="77777777" w:rsidR="00D6765E" w:rsidRPr="00D6765E" w:rsidRDefault="00D6765E" w:rsidP="003E5C5E">
            <w:r w:rsidRPr="00D6765E">
              <w:t>5.10</w:t>
            </w:r>
          </w:p>
        </w:tc>
        <w:tc>
          <w:tcPr>
            <w:tcW w:w="0" w:type="auto"/>
          </w:tcPr>
          <w:p w14:paraId="6085FE16" w14:textId="77777777" w:rsidR="00D6765E" w:rsidRPr="00D6765E" w:rsidRDefault="00D6765E" w:rsidP="003E5C5E">
            <w:r w:rsidRPr="00D6765E">
              <w:t>1</w:t>
            </w:r>
          </w:p>
        </w:tc>
        <w:tc>
          <w:tcPr>
            <w:tcW w:w="0" w:type="auto"/>
          </w:tcPr>
          <w:p w14:paraId="0F718682" w14:textId="77777777" w:rsidR="00D6765E" w:rsidRPr="00D6765E" w:rsidRDefault="00D6765E" w:rsidP="003E5C5E">
            <w:r w:rsidRPr="00D6765E">
              <w:t>0.024</w:t>
            </w:r>
          </w:p>
        </w:tc>
        <w:tc>
          <w:tcPr>
            <w:tcW w:w="0" w:type="auto"/>
          </w:tcPr>
          <w:p w14:paraId="1141EE04" w14:textId="77777777" w:rsidR="00D6765E" w:rsidRPr="00D6765E" w:rsidRDefault="00D6765E" w:rsidP="003E5C5E">
            <w:r w:rsidRPr="00D6765E">
              <w:t>violates</w:t>
            </w:r>
          </w:p>
        </w:tc>
      </w:tr>
      <w:tr w:rsidR="00D6765E" w:rsidRPr="00D6765E" w14:paraId="0097F46A" w14:textId="77777777" w:rsidTr="003E5C5E">
        <w:tc>
          <w:tcPr>
            <w:tcW w:w="0" w:type="auto"/>
          </w:tcPr>
          <w:p w14:paraId="325146F2" w14:textId="77777777" w:rsidR="00D6765E" w:rsidRPr="00D6765E" w:rsidRDefault="00D6765E" w:rsidP="003E5C5E">
            <w:r w:rsidRPr="00D6765E">
              <w:t>On road trip *</w:t>
            </w:r>
          </w:p>
        </w:tc>
        <w:tc>
          <w:tcPr>
            <w:tcW w:w="0" w:type="auto"/>
          </w:tcPr>
          <w:p w14:paraId="731B89F4" w14:textId="77777777" w:rsidR="00D6765E" w:rsidRPr="00D6765E" w:rsidRDefault="00D6765E" w:rsidP="003E5C5E">
            <w:r w:rsidRPr="00D6765E">
              <w:t>5.00</w:t>
            </w:r>
          </w:p>
        </w:tc>
        <w:tc>
          <w:tcPr>
            <w:tcW w:w="0" w:type="auto"/>
          </w:tcPr>
          <w:p w14:paraId="02883FE5" w14:textId="77777777" w:rsidR="00D6765E" w:rsidRPr="00D6765E" w:rsidRDefault="00D6765E" w:rsidP="003E5C5E">
            <w:r w:rsidRPr="00D6765E">
              <w:t>1</w:t>
            </w:r>
          </w:p>
        </w:tc>
        <w:tc>
          <w:tcPr>
            <w:tcW w:w="0" w:type="auto"/>
          </w:tcPr>
          <w:p w14:paraId="4007D709" w14:textId="77777777" w:rsidR="00D6765E" w:rsidRPr="00D6765E" w:rsidRDefault="00D6765E" w:rsidP="003E5C5E">
            <w:r w:rsidRPr="00D6765E">
              <w:t>0.025</w:t>
            </w:r>
          </w:p>
        </w:tc>
        <w:tc>
          <w:tcPr>
            <w:tcW w:w="0" w:type="auto"/>
          </w:tcPr>
          <w:p w14:paraId="07D13982" w14:textId="77777777" w:rsidR="00D6765E" w:rsidRPr="00D6765E" w:rsidRDefault="00D6765E" w:rsidP="003E5C5E">
            <w:r w:rsidRPr="00D6765E">
              <w:t>violates</w:t>
            </w:r>
          </w:p>
        </w:tc>
      </w:tr>
      <w:tr w:rsidR="00D6765E" w:rsidRPr="00D6765E" w14:paraId="0FE0B62A" w14:textId="77777777" w:rsidTr="003E5C5E">
        <w:tc>
          <w:tcPr>
            <w:tcW w:w="0" w:type="auto"/>
          </w:tcPr>
          <w:p w14:paraId="60884539" w14:textId="77777777" w:rsidR="00D6765E" w:rsidRPr="00D6765E" w:rsidRDefault="00D6765E" w:rsidP="003E5C5E">
            <w:r w:rsidRPr="00D6765E">
              <w:t>Road-trip game number</w:t>
            </w:r>
          </w:p>
        </w:tc>
        <w:tc>
          <w:tcPr>
            <w:tcW w:w="0" w:type="auto"/>
          </w:tcPr>
          <w:p w14:paraId="66D476D2" w14:textId="77777777" w:rsidR="00D6765E" w:rsidRPr="00D6765E" w:rsidRDefault="00D6765E" w:rsidP="003E5C5E">
            <w:r w:rsidRPr="00D6765E">
              <w:t>4.83</w:t>
            </w:r>
          </w:p>
        </w:tc>
        <w:tc>
          <w:tcPr>
            <w:tcW w:w="0" w:type="auto"/>
          </w:tcPr>
          <w:p w14:paraId="7FDF36CB" w14:textId="77777777" w:rsidR="00D6765E" w:rsidRPr="00D6765E" w:rsidRDefault="00D6765E" w:rsidP="003E5C5E">
            <w:r w:rsidRPr="00D6765E">
              <w:t>1</w:t>
            </w:r>
          </w:p>
        </w:tc>
        <w:tc>
          <w:tcPr>
            <w:tcW w:w="0" w:type="auto"/>
          </w:tcPr>
          <w:p w14:paraId="31460827" w14:textId="77777777" w:rsidR="00D6765E" w:rsidRPr="00D6765E" w:rsidRDefault="00D6765E" w:rsidP="003E5C5E">
            <w:r w:rsidRPr="00D6765E">
              <w:t>0.028</w:t>
            </w:r>
          </w:p>
        </w:tc>
        <w:tc>
          <w:tcPr>
            <w:tcW w:w="0" w:type="auto"/>
          </w:tcPr>
          <w:p w14:paraId="66B38420" w14:textId="77777777" w:rsidR="00D6765E" w:rsidRPr="00D6765E" w:rsidRDefault="00D6765E" w:rsidP="003E5C5E">
            <w:r>
              <w:t>violates</w:t>
            </w:r>
          </w:p>
        </w:tc>
      </w:tr>
      <w:tr w:rsidR="00D6765E" w:rsidRPr="00D6765E" w14:paraId="569799EA" w14:textId="77777777" w:rsidTr="003E5C5E">
        <w:tc>
          <w:tcPr>
            <w:tcW w:w="0" w:type="auto"/>
          </w:tcPr>
          <w:p w14:paraId="3AB92A5F" w14:textId="77777777" w:rsidR="00D6765E" w:rsidRPr="00D6765E" w:rsidRDefault="00D6765E" w:rsidP="003E5C5E">
            <w:r w:rsidRPr="00D6765E">
              <w:t>Season cumulative travel</w:t>
            </w:r>
          </w:p>
        </w:tc>
        <w:tc>
          <w:tcPr>
            <w:tcW w:w="0" w:type="auto"/>
          </w:tcPr>
          <w:p w14:paraId="6C9B526E" w14:textId="77777777" w:rsidR="00D6765E" w:rsidRPr="00D6765E" w:rsidRDefault="00D6765E" w:rsidP="003E5C5E">
            <w:r w:rsidRPr="00D6765E">
              <w:t>4.49</w:t>
            </w:r>
          </w:p>
        </w:tc>
        <w:tc>
          <w:tcPr>
            <w:tcW w:w="0" w:type="auto"/>
          </w:tcPr>
          <w:p w14:paraId="1DB63096" w14:textId="77777777" w:rsidR="00D6765E" w:rsidRPr="00D6765E" w:rsidRDefault="00D6765E" w:rsidP="003E5C5E">
            <w:r w:rsidRPr="00D6765E">
              <w:t>1</w:t>
            </w:r>
          </w:p>
        </w:tc>
        <w:tc>
          <w:tcPr>
            <w:tcW w:w="0" w:type="auto"/>
          </w:tcPr>
          <w:p w14:paraId="7172B03F" w14:textId="77777777" w:rsidR="00D6765E" w:rsidRPr="00D6765E" w:rsidRDefault="00D6765E" w:rsidP="003E5C5E">
            <w:r w:rsidRPr="00D6765E">
              <w:t>0.034</w:t>
            </w:r>
          </w:p>
        </w:tc>
        <w:tc>
          <w:tcPr>
            <w:tcW w:w="0" w:type="auto"/>
          </w:tcPr>
          <w:p w14:paraId="57E06535" w14:textId="77777777" w:rsidR="00D6765E" w:rsidRPr="00D6765E" w:rsidRDefault="00D6765E" w:rsidP="003E5C5E">
            <w:r>
              <w:t>violates</w:t>
            </w:r>
          </w:p>
        </w:tc>
      </w:tr>
      <w:tr w:rsidR="00D6765E" w:rsidRPr="00D6765E" w14:paraId="282C6411" w14:textId="77777777" w:rsidTr="003E5C5E">
        <w:tc>
          <w:tcPr>
            <w:tcW w:w="0" w:type="auto"/>
          </w:tcPr>
          <w:p w14:paraId="10F882EC" w14:textId="77777777" w:rsidR="00D6765E" w:rsidRPr="00D6765E" w:rsidRDefault="00D6765E" w:rsidP="003E5C5E">
            <w:r w:rsidRPr="00D6765E">
              <w:t>Chronic travel load (28d)</w:t>
            </w:r>
          </w:p>
        </w:tc>
        <w:tc>
          <w:tcPr>
            <w:tcW w:w="0" w:type="auto"/>
          </w:tcPr>
          <w:p w14:paraId="28C35434" w14:textId="77777777" w:rsidR="00D6765E" w:rsidRPr="00D6765E" w:rsidRDefault="00D6765E" w:rsidP="003E5C5E">
            <w:r w:rsidRPr="00D6765E">
              <w:t>2.98</w:t>
            </w:r>
          </w:p>
        </w:tc>
        <w:tc>
          <w:tcPr>
            <w:tcW w:w="0" w:type="auto"/>
          </w:tcPr>
          <w:p w14:paraId="688218C5" w14:textId="77777777" w:rsidR="00D6765E" w:rsidRPr="00D6765E" w:rsidRDefault="00D6765E" w:rsidP="003E5C5E">
            <w:r w:rsidRPr="00D6765E">
              <w:t>1</w:t>
            </w:r>
          </w:p>
        </w:tc>
        <w:tc>
          <w:tcPr>
            <w:tcW w:w="0" w:type="auto"/>
          </w:tcPr>
          <w:p w14:paraId="61FD1B26" w14:textId="77777777" w:rsidR="00D6765E" w:rsidRPr="00D6765E" w:rsidRDefault="00D6765E" w:rsidP="003E5C5E">
            <w:r w:rsidRPr="00D6765E">
              <w:t>0.084</w:t>
            </w:r>
          </w:p>
        </w:tc>
        <w:tc>
          <w:tcPr>
            <w:tcW w:w="0" w:type="auto"/>
          </w:tcPr>
          <w:p w14:paraId="46077BFD" w14:textId="77777777" w:rsidR="00D6765E" w:rsidRPr="00D6765E" w:rsidRDefault="00D6765E" w:rsidP="003E5C5E"/>
        </w:tc>
      </w:tr>
      <w:tr w:rsidR="00D6765E" w:rsidRPr="00D6765E" w14:paraId="17431EBA" w14:textId="77777777" w:rsidTr="003E5C5E">
        <w:tc>
          <w:tcPr>
            <w:tcW w:w="0" w:type="auto"/>
          </w:tcPr>
          <w:p w14:paraId="4A079AC5" w14:textId="77777777" w:rsidR="00D6765E" w:rsidRPr="00D6765E" w:rsidRDefault="00D6765E" w:rsidP="003E5C5E">
            <w:r w:rsidRPr="00D6765E">
              <w:t>Chronic back-to-back dose (28d)</w:t>
            </w:r>
          </w:p>
        </w:tc>
        <w:tc>
          <w:tcPr>
            <w:tcW w:w="0" w:type="auto"/>
          </w:tcPr>
          <w:p w14:paraId="20C9530E" w14:textId="77777777" w:rsidR="00D6765E" w:rsidRPr="00D6765E" w:rsidRDefault="00D6765E" w:rsidP="003E5C5E">
            <w:r w:rsidRPr="00D6765E">
              <w:t>2.44</w:t>
            </w:r>
          </w:p>
        </w:tc>
        <w:tc>
          <w:tcPr>
            <w:tcW w:w="0" w:type="auto"/>
          </w:tcPr>
          <w:p w14:paraId="6684119B" w14:textId="77777777" w:rsidR="00D6765E" w:rsidRPr="00D6765E" w:rsidRDefault="00D6765E" w:rsidP="003E5C5E">
            <w:r w:rsidRPr="00D6765E">
              <w:t>1</w:t>
            </w:r>
          </w:p>
        </w:tc>
        <w:tc>
          <w:tcPr>
            <w:tcW w:w="0" w:type="auto"/>
          </w:tcPr>
          <w:p w14:paraId="73A4591F" w14:textId="77777777" w:rsidR="00D6765E" w:rsidRPr="00D6765E" w:rsidRDefault="00D6765E" w:rsidP="003E5C5E">
            <w:r w:rsidRPr="00D6765E">
              <w:t>0.119</w:t>
            </w:r>
          </w:p>
        </w:tc>
        <w:tc>
          <w:tcPr>
            <w:tcW w:w="0" w:type="auto"/>
          </w:tcPr>
          <w:p w14:paraId="02FBF719" w14:textId="77777777" w:rsidR="00D6765E" w:rsidRPr="00D6765E" w:rsidRDefault="00D6765E" w:rsidP="003E5C5E"/>
        </w:tc>
      </w:tr>
      <w:tr w:rsidR="00D6765E" w:rsidRPr="00D6765E" w14:paraId="668752E8" w14:textId="77777777" w:rsidTr="003E5C5E">
        <w:tc>
          <w:tcPr>
            <w:tcW w:w="0" w:type="auto"/>
          </w:tcPr>
          <w:p w14:paraId="04FE723C" w14:textId="77777777" w:rsidR="00D6765E" w:rsidRPr="00D6765E" w:rsidRDefault="00D6765E" w:rsidP="003E5C5E">
            <w:r w:rsidRPr="00D6765E">
              <w:t>Season progress</w:t>
            </w:r>
          </w:p>
        </w:tc>
        <w:tc>
          <w:tcPr>
            <w:tcW w:w="0" w:type="auto"/>
          </w:tcPr>
          <w:p w14:paraId="307115CE" w14:textId="77777777" w:rsidR="00D6765E" w:rsidRPr="00D6765E" w:rsidRDefault="00D6765E" w:rsidP="003E5C5E">
            <w:r w:rsidRPr="00D6765E">
              <w:t>1.65</w:t>
            </w:r>
          </w:p>
        </w:tc>
        <w:tc>
          <w:tcPr>
            <w:tcW w:w="0" w:type="auto"/>
          </w:tcPr>
          <w:p w14:paraId="7D5E478A" w14:textId="77777777" w:rsidR="00D6765E" w:rsidRPr="00D6765E" w:rsidRDefault="00D6765E" w:rsidP="003E5C5E">
            <w:r w:rsidRPr="00D6765E">
              <w:t>1</w:t>
            </w:r>
          </w:p>
        </w:tc>
        <w:tc>
          <w:tcPr>
            <w:tcW w:w="0" w:type="auto"/>
          </w:tcPr>
          <w:p w14:paraId="24EB72D1" w14:textId="77777777" w:rsidR="00D6765E" w:rsidRPr="00D6765E" w:rsidRDefault="00D6765E" w:rsidP="003E5C5E">
            <w:r w:rsidRPr="00D6765E">
              <w:t>0.199</w:t>
            </w:r>
          </w:p>
        </w:tc>
        <w:tc>
          <w:tcPr>
            <w:tcW w:w="0" w:type="auto"/>
          </w:tcPr>
          <w:p w14:paraId="77A0952A" w14:textId="77777777" w:rsidR="00D6765E" w:rsidRPr="00D6765E" w:rsidRDefault="00D6765E" w:rsidP="003E5C5E"/>
        </w:tc>
      </w:tr>
      <w:tr w:rsidR="00D6765E" w:rsidRPr="00D6765E" w14:paraId="25D68B1A" w14:textId="77777777" w:rsidTr="003E5C5E">
        <w:tc>
          <w:tcPr>
            <w:tcW w:w="0" w:type="auto"/>
          </w:tcPr>
          <w:p w14:paraId="708488A3" w14:textId="77777777" w:rsidR="00D6765E" w:rsidRPr="00D6765E" w:rsidRDefault="00D6765E" w:rsidP="003E5C5E">
            <w:r w:rsidRPr="00D6765E">
              <w:t>Chronic load (28d)</w:t>
            </w:r>
          </w:p>
        </w:tc>
        <w:tc>
          <w:tcPr>
            <w:tcW w:w="0" w:type="auto"/>
          </w:tcPr>
          <w:p w14:paraId="277AC6CF" w14:textId="77777777" w:rsidR="00D6765E" w:rsidRPr="00D6765E" w:rsidRDefault="00D6765E" w:rsidP="003E5C5E">
            <w:r w:rsidRPr="00D6765E">
              <w:t>1.12</w:t>
            </w:r>
          </w:p>
        </w:tc>
        <w:tc>
          <w:tcPr>
            <w:tcW w:w="0" w:type="auto"/>
          </w:tcPr>
          <w:p w14:paraId="2C29B4C3" w14:textId="77777777" w:rsidR="00D6765E" w:rsidRPr="00D6765E" w:rsidRDefault="00D6765E" w:rsidP="003E5C5E">
            <w:r w:rsidRPr="00D6765E">
              <w:t>1</w:t>
            </w:r>
          </w:p>
        </w:tc>
        <w:tc>
          <w:tcPr>
            <w:tcW w:w="0" w:type="auto"/>
          </w:tcPr>
          <w:p w14:paraId="57087435" w14:textId="77777777" w:rsidR="00D6765E" w:rsidRPr="00D6765E" w:rsidRDefault="00D6765E" w:rsidP="003E5C5E">
            <w:r w:rsidRPr="00D6765E">
              <w:t>0.290</w:t>
            </w:r>
          </w:p>
        </w:tc>
        <w:tc>
          <w:tcPr>
            <w:tcW w:w="0" w:type="auto"/>
          </w:tcPr>
          <w:p w14:paraId="7A5EE726" w14:textId="77777777" w:rsidR="00D6765E" w:rsidRPr="00D6765E" w:rsidRDefault="00D6765E" w:rsidP="003E5C5E"/>
        </w:tc>
      </w:tr>
      <w:tr w:rsidR="00D6765E" w:rsidRPr="00D6765E" w14:paraId="7F049899" w14:textId="77777777" w:rsidTr="003E5C5E">
        <w:tc>
          <w:tcPr>
            <w:tcW w:w="0" w:type="auto"/>
          </w:tcPr>
          <w:p w14:paraId="32A3264F" w14:textId="77777777" w:rsidR="00D6765E" w:rsidRPr="00D6765E" w:rsidRDefault="00D6765E" w:rsidP="003E5C5E">
            <w:r w:rsidRPr="00D6765E">
              <w:t>Recently returned (≤14d)</w:t>
            </w:r>
          </w:p>
        </w:tc>
        <w:tc>
          <w:tcPr>
            <w:tcW w:w="0" w:type="auto"/>
          </w:tcPr>
          <w:p w14:paraId="38017194" w14:textId="77777777" w:rsidR="00D6765E" w:rsidRPr="00D6765E" w:rsidRDefault="00D6765E" w:rsidP="003E5C5E">
            <w:r w:rsidRPr="00D6765E">
              <w:t>0.96</w:t>
            </w:r>
          </w:p>
        </w:tc>
        <w:tc>
          <w:tcPr>
            <w:tcW w:w="0" w:type="auto"/>
          </w:tcPr>
          <w:p w14:paraId="2A6EFC2E" w14:textId="77777777" w:rsidR="00D6765E" w:rsidRPr="00D6765E" w:rsidRDefault="00D6765E" w:rsidP="003E5C5E">
            <w:r w:rsidRPr="00D6765E">
              <w:t>1</w:t>
            </w:r>
          </w:p>
        </w:tc>
        <w:tc>
          <w:tcPr>
            <w:tcW w:w="0" w:type="auto"/>
          </w:tcPr>
          <w:p w14:paraId="7ECD3A23" w14:textId="77777777" w:rsidR="00D6765E" w:rsidRPr="00D6765E" w:rsidRDefault="00D6765E" w:rsidP="003E5C5E">
            <w:r w:rsidRPr="00D6765E">
              <w:t>0.327</w:t>
            </w:r>
          </w:p>
        </w:tc>
        <w:tc>
          <w:tcPr>
            <w:tcW w:w="0" w:type="auto"/>
          </w:tcPr>
          <w:p w14:paraId="223C5138" w14:textId="77777777" w:rsidR="00D6765E" w:rsidRPr="00D6765E" w:rsidRDefault="00D6765E" w:rsidP="003E5C5E"/>
        </w:tc>
      </w:tr>
      <w:tr w:rsidR="00D6765E" w:rsidRPr="00D6765E" w14:paraId="08FB19BD" w14:textId="77777777" w:rsidTr="003E5C5E">
        <w:tc>
          <w:tcPr>
            <w:tcW w:w="0" w:type="auto"/>
          </w:tcPr>
          <w:p w14:paraId="6E5F1BD1" w14:textId="77777777" w:rsidR="00D6765E" w:rsidRPr="00D6765E" w:rsidRDefault="00D6765E" w:rsidP="003E5C5E">
            <w:r w:rsidRPr="00D6765E">
              <w:t>Acute back-to-back dose (7d)</w:t>
            </w:r>
          </w:p>
        </w:tc>
        <w:tc>
          <w:tcPr>
            <w:tcW w:w="0" w:type="auto"/>
          </w:tcPr>
          <w:p w14:paraId="51BB12E4" w14:textId="77777777" w:rsidR="00D6765E" w:rsidRPr="00D6765E" w:rsidRDefault="00D6765E" w:rsidP="003E5C5E">
            <w:r w:rsidRPr="00D6765E">
              <w:t>0.96</w:t>
            </w:r>
          </w:p>
        </w:tc>
        <w:tc>
          <w:tcPr>
            <w:tcW w:w="0" w:type="auto"/>
          </w:tcPr>
          <w:p w14:paraId="10D0994F" w14:textId="77777777" w:rsidR="00D6765E" w:rsidRPr="00D6765E" w:rsidRDefault="00D6765E" w:rsidP="003E5C5E">
            <w:r w:rsidRPr="00D6765E">
              <w:t>1</w:t>
            </w:r>
          </w:p>
        </w:tc>
        <w:tc>
          <w:tcPr>
            <w:tcW w:w="0" w:type="auto"/>
          </w:tcPr>
          <w:p w14:paraId="2D96356E" w14:textId="77777777" w:rsidR="00D6765E" w:rsidRPr="00D6765E" w:rsidRDefault="00D6765E" w:rsidP="003E5C5E">
            <w:r w:rsidRPr="00D6765E">
              <w:t>0.328</w:t>
            </w:r>
          </w:p>
        </w:tc>
        <w:tc>
          <w:tcPr>
            <w:tcW w:w="0" w:type="auto"/>
          </w:tcPr>
          <w:p w14:paraId="768C8C9B" w14:textId="77777777" w:rsidR="00D6765E" w:rsidRPr="00D6765E" w:rsidRDefault="00D6765E" w:rsidP="003E5C5E"/>
        </w:tc>
      </w:tr>
      <w:tr w:rsidR="00D6765E" w:rsidRPr="00D6765E" w14:paraId="512DF1C1" w14:textId="77777777" w:rsidTr="003E5C5E">
        <w:tc>
          <w:tcPr>
            <w:tcW w:w="0" w:type="auto"/>
          </w:tcPr>
          <w:p w14:paraId="24170BB4" w14:textId="77777777" w:rsidR="00D6765E" w:rsidRPr="00D6765E" w:rsidRDefault="00D6765E" w:rsidP="003E5C5E">
            <w:r w:rsidRPr="00D6765E">
              <w:t>Acute travel load (7d)</w:t>
            </w:r>
          </w:p>
        </w:tc>
        <w:tc>
          <w:tcPr>
            <w:tcW w:w="0" w:type="auto"/>
          </w:tcPr>
          <w:p w14:paraId="2328BA08" w14:textId="77777777" w:rsidR="00D6765E" w:rsidRPr="00D6765E" w:rsidRDefault="00D6765E" w:rsidP="003E5C5E">
            <w:r w:rsidRPr="00D6765E">
              <w:t>0.89</w:t>
            </w:r>
          </w:p>
        </w:tc>
        <w:tc>
          <w:tcPr>
            <w:tcW w:w="0" w:type="auto"/>
          </w:tcPr>
          <w:p w14:paraId="6C757CE0" w14:textId="77777777" w:rsidR="00D6765E" w:rsidRPr="00D6765E" w:rsidRDefault="00D6765E" w:rsidP="003E5C5E">
            <w:r w:rsidRPr="00D6765E">
              <w:t>1</w:t>
            </w:r>
          </w:p>
        </w:tc>
        <w:tc>
          <w:tcPr>
            <w:tcW w:w="0" w:type="auto"/>
          </w:tcPr>
          <w:p w14:paraId="72449183" w14:textId="77777777" w:rsidR="00D6765E" w:rsidRPr="00D6765E" w:rsidRDefault="00D6765E" w:rsidP="003E5C5E">
            <w:r w:rsidRPr="00D6765E">
              <w:t>0.346</w:t>
            </w:r>
          </w:p>
        </w:tc>
        <w:tc>
          <w:tcPr>
            <w:tcW w:w="0" w:type="auto"/>
          </w:tcPr>
          <w:p w14:paraId="4B8F3D42" w14:textId="77777777" w:rsidR="00D6765E" w:rsidRPr="00D6765E" w:rsidRDefault="00D6765E" w:rsidP="003E5C5E"/>
        </w:tc>
      </w:tr>
      <w:tr w:rsidR="00D6765E" w:rsidRPr="00D6765E" w14:paraId="0D42F936" w14:textId="77777777" w:rsidTr="003E5C5E">
        <w:tc>
          <w:tcPr>
            <w:tcW w:w="0" w:type="auto"/>
          </w:tcPr>
          <w:p w14:paraId="6AA05EB7" w14:textId="77777777" w:rsidR="00D6765E" w:rsidRPr="00D6765E" w:rsidRDefault="00D6765E" w:rsidP="003E5C5E">
            <w:r w:rsidRPr="00D6765E">
              <w:t>Weight</w:t>
            </w:r>
          </w:p>
        </w:tc>
        <w:tc>
          <w:tcPr>
            <w:tcW w:w="0" w:type="auto"/>
          </w:tcPr>
          <w:p w14:paraId="255E7803" w14:textId="77777777" w:rsidR="00D6765E" w:rsidRPr="00D6765E" w:rsidRDefault="00D6765E" w:rsidP="003E5C5E">
            <w:r w:rsidRPr="00D6765E">
              <w:t>0.40</w:t>
            </w:r>
          </w:p>
        </w:tc>
        <w:tc>
          <w:tcPr>
            <w:tcW w:w="0" w:type="auto"/>
          </w:tcPr>
          <w:p w14:paraId="342EC34A" w14:textId="77777777" w:rsidR="00D6765E" w:rsidRPr="00D6765E" w:rsidRDefault="00D6765E" w:rsidP="003E5C5E">
            <w:r w:rsidRPr="00D6765E">
              <w:t>1</w:t>
            </w:r>
          </w:p>
        </w:tc>
        <w:tc>
          <w:tcPr>
            <w:tcW w:w="0" w:type="auto"/>
          </w:tcPr>
          <w:p w14:paraId="0106AA34" w14:textId="77777777" w:rsidR="00D6765E" w:rsidRPr="00D6765E" w:rsidRDefault="00D6765E" w:rsidP="003E5C5E">
            <w:r w:rsidRPr="00D6765E">
              <w:t>0.529</w:t>
            </w:r>
          </w:p>
        </w:tc>
        <w:tc>
          <w:tcPr>
            <w:tcW w:w="0" w:type="auto"/>
          </w:tcPr>
          <w:p w14:paraId="77BC48D5" w14:textId="77777777" w:rsidR="00D6765E" w:rsidRPr="00D6765E" w:rsidRDefault="00D6765E" w:rsidP="003E5C5E"/>
        </w:tc>
      </w:tr>
      <w:tr w:rsidR="00D6765E" w:rsidRPr="00D6765E" w14:paraId="6847C81D" w14:textId="77777777" w:rsidTr="003E5C5E">
        <w:tc>
          <w:tcPr>
            <w:tcW w:w="0" w:type="auto"/>
          </w:tcPr>
          <w:p w14:paraId="5D5F45C9" w14:textId="77777777" w:rsidR="00D6765E" w:rsidRPr="00D6765E" w:rsidRDefault="00D6765E" w:rsidP="003E5C5E">
            <w:r w:rsidRPr="00D6765E">
              <w:t>Height</w:t>
            </w:r>
          </w:p>
        </w:tc>
        <w:tc>
          <w:tcPr>
            <w:tcW w:w="0" w:type="auto"/>
          </w:tcPr>
          <w:p w14:paraId="2B052090" w14:textId="77777777" w:rsidR="00D6765E" w:rsidRPr="00D6765E" w:rsidRDefault="00D6765E" w:rsidP="003E5C5E">
            <w:r w:rsidRPr="00D6765E">
              <w:t>0.09</w:t>
            </w:r>
          </w:p>
        </w:tc>
        <w:tc>
          <w:tcPr>
            <w:tcW w:w="0" w:type="auto"/>
          </w:tcPr>
          <w:p w14:paraId="7EBF0768" w14:textId="77777777" w:rsidR="00D6765E" w:rsidRPr="00D6765E" w:rsidRDefault="00D6765E" w:rsidP="003E5C5E">
            <w:r w:rsidRPr="00D6765E">
              <w:t>1</w:t>
            </w:r>
          </w:p>
        </w:tc>
        <w:tc>
          <w:tcPr>
            <w:tcW w:w="0" w:type="auto"/>
          </w:tcPr>
          <w:p w14:paraId="018C0B7C" w14:textId="77777777" w:rsidR="00D6765E" w:rsidRPr="00D6765E" w:rsidRDefault="00D6765E" w:rsidP="003E5C5E">
            <w:r w:rsidRPr="00D6765E">
              <w:t>0.761</w:t>
            </w:r>
          </w:p>
        </w:tc>
        <w:tc>
          <w:tcPr>
            <w:tcW w:w="0" w:type="auto"/>
          </w:tcPr>
          <w:p w14:paraId="74A13A55" w14:textId="77777777" w:rsidR="00D6765E" w:rsidRPr="00D6765E" w:rsidRDefault="00D6765E" w:rsidP="003E5C5E"/>
        </w:tc>
      </w:tr>
      <w:tr w:rsidR="00D6765E" w:rsidRPr="00D6765E" w14:paraId="5BFAC286" w14:textId="77777777" w:rsidTr="003E5C5E">
        <w:tc>
          <w:tcPr>
            <w:tcW w:w="0" w:type="auto"/>
          </w:tcPr>
          <w:p w14:paraId="24D4E1DE" w14:textId="77777777" w:rsidR="00D6765E" w:rsidRPr="00D6765E" w:rsidRDefault="00D6765E" w:rsidP="003E5C5E">
            <w:r w:rsidRPr="00D6765E">
              <w:t>Team days rest</w:t>
            </w:r>
          </w:p>
        </w:tc>
        <w:tc>
          <w:tcPr>
            <w:tcW w:w="0" w:type="auto"/>
          </w:tcPr>
          <w:p w14:paraId="15E9D99E" w14:textId="77777777" w:rsidR="00D6765E" w:rsidRPr="00D6765E" w:rsidRDefault="00D6765E" w:rsidP="003E5C5E">
            <w:r w:rsidRPr="00D6765E">
              <w:t>0.03</w:t>
            </w:r>
          </w:p>
        </w:tc>
        <w:tc>
          <w:tcPr>
            <w:tcW w:w="0" w:type="auto"/>
          </w:tcPr>
          <w:p w14:paraId="474E3F51" w14:textId="77777777" w:rsidR="00D6765E" w:rsidRPr="00D6765E" w:rsidRDefault="00D6765E" w:rsidP="003E5C5E">
            <w:r w:rsidRPr="00D6765E">
              <w:t>1</w:t>
            </w:r>
          </w:p>
        </w:tc>
        <w:tc>
          <w:tcPr>
            <w:tcW w:w="0" w:type="auto"/>
          </w:tcPr>
          <w:p w14:paraId="1FDFD3C1" w14:textId="77777777" w:rsidR="00D6765E" w:rsidRPr="00D6765E" w:rsidRDefault="00D6765E" w:rsidP="003E5C5E">
            <w:r w:rsidRPr="00D6765E">
              <w:t>0.855</w:t>
            </w:r>
          </w:p>
        </w:tc>
        <w:tc>
          <w:tcPr>
            <w:tcW w:w="0" w:type="auto"/>
          </w:tcPr>
          <w:p w14:paraId="68CB57F8" w14:textId="77777777" w:rsidR="00D6765E" w:rsidRPr="00D6765E" w:rsidRDefault="00D6765E" w:rsidP="003E5C5E"/>
        </w:tc>
      </w:tr>
      <w:tr w:rsidR="00D6765E" w:rsidRPr="00D6765E" w14:paraId="1C60B0D8" w14:textId="77777777" w:rsidTr="003E5C5E">
        <w:tc>
          <w:tcPr>
            <w:tcW w:w="0" w:type="auto"/>
          </w:tcPr>
          <w:p w14:paraId="3E056B11" w14:textId="77777777" w:rsidR="00D6765E" w:rsidRPr="00D6765E" w:rsidRDefault="00D6765E" w:rsidP="003E5C5E">
            <w:r w:rsidRPr="00D6765E">
              <w:t>Acute games played (7d)</w:t>
            </w:r>
          </w:p>
        </w:tc>
        <w:tc>
          <w:tcPr>
            <w:tcW w:w="0" w:type="auto"/>
          </w:tcPr>
          <w:p w14:paraId="70E94397" w14:textId="77777777" w:rsidR="00D6765E" w:rsidRPr="00D6765E" w:rsidRDefault="00D6765E" w:rsidP="003E5C5E">
            <w:r w:rsidRPr="00D6765E">
              <w:t>0.01</w:t>
            </w:r>
          </w:p>
        </w:tc>
        <w:tc>
          <w:tcPr>
            <w:tcW w:w="0" w:type="auto"/>
          </w:tcPr>
          <w:p w14:paraId="3FD2DE95" w14:textId="77777777" w:rsidR="00D6765E" w:rsidRPr="00D6765E" w:rsidRDefault="00D6765E" w:rsidP="003E5C5E">
            <w:r w:rsidRPr="00D6765E">
              <w:t>1</w:t>
            </w:r>
          </w:p>
        </w:tc>
        <w:tc>
          <w:tcPr>
            <w:tcW w:w="0" w:type="auto"/>
          </w:tcPr>
          <w:p w14:paraId="17B1D52B" w14:textId="77777777" w:rsidR="00D6765E" w:rsidRPr="00D6765E" w:rsidRDefault="00D6765E" w:rsidP="003E5C5E">
            <w:r w:rsidRPr="00D6765E">
              <w:t>0.943</w:t>
            </w:r>
          </w:p>
        </w:tc>
        <w:tc>
          <w:tcPr>
            <w:tcW w:w="0" w:type="auto"/>
          </w:tcPr>
          <w:p w14:paraId="1C4BA0B3" w14:textId="77777777" w:rsidR="00D6765E" w:rsidRPr="00D6765E" w:rsidRDefault="00D6765E" w:rsidP="003E5C5E"/>
        </w:tc>
      </w:tr>
      <w:tr w:rsidR="00D6765E" w:rsidRPr="00D6765E" w14:paraId="1EC39008" w14:textId="77777777" w:rsidTr="003E5C5E">
        <w:tc>
          <w:tcPr>
            <w:tcW w:w="0" w:type="auto"/>
          </w:tcPr>
          <w:p w14:paraId="446D22B0" w14:textId="77777777" w:rsidR="00D6765E" w:rsidRPr="00D6765E" w:rsidRDefault="00D6765E" w:rsidP="003E5C5E">
            <w:r w:rsidRPr="00D6765E">
              <w:t>Acute load (7d)</w:t>
            </w:r>
          </w:p>
        </w:tc>
        <w:tc>
          <w:tcPr>
            <w:tcW w:w="0" w:type="auto"/>
          </w:tcPr>
          <w:p w14:paraId="29D89A12" w14:textId="77777777" w:rsidR="00D6765E" w:rsidRPr="00D6765E" w:rsidRDefault="00D6765E" w:rsidP="003E5C5E">
            <w:r w:rsidRPr="00D6765E">
              <w:t>0.00</w:t>
            </w:r>
          </w:p>
        </w:tc>
        <w:tc>
          <w:tcPr>
            <w:tcW w:w="0" w:type="auto"/>
          </w:tcPr>
          <w:p w14:paraId="759B8019" w14:textId="77777777" w:rsidR="00D6765E" w:rsidRPr="00D6765E" w:rsidRDefault="00D6765E" w:rsidP="003E5C5E">
            <w:r w:rsidRPr="00D6765E">
              <w:t>1</w:t>
            </w:r>
          </w:p>
        </w:tc>
        <w:tc>
          <w:tcPr>
            <w:tcW w:w="0" w:type="auto"/>
          </w:tcPr>
          <w:p w14:paraId="698E3DEF" w14:textId="77777777" w:rsidR="00D6765E" w:rsidRPr="00D6765E" w:rsidRDefault="00D6765E" w:rsidP="003E5C5E">
            <w:r w:rsidRPr="00D6765E">
              <w:t>0.981</w:t>
            </w:r>
          </w:p>
        </w:tc>
        <w:tc>
          <w:tcPr>
            <w:tcW w:w="0" w:type="auto"/>
          </w:tcPr>
          <w:p w14:paraId="10EAE799" w14:textId="77777777" w:rsidR="00D6765E" w:rsidRPr="00D6765E" w:rsidRDefault="00D6765E" w:rsidP="003E5C5E"/>
        </w:tc>
      </w:tr>
      <w:tr w:rsidR="00D6765E" w:rsidRPr="00D6765E" w14:paraId="301517CA" w14:textId="77777777" w:rsidTr="003E5C5E">
        <w:tc>
          <w:tcPr>
            <w:tcW w:w="0" w:type="auto"/>
          </w:tcPr>
          <w:p w14:paraId="4F794644" w14:textId="77777777" w:rsidR="00D6765E" w:rsidRPr="00D6765E" w:rsidRDefault="00D6765E" w:rsidP="003E5C5E">
            <w:r w:rsidRPr="00D6765E">
              <w:t>GLOBAL</w:t>
            </w:r>
          </w:p>
        </w:tc>
        <w:tc>
          <w:tcPr>
            <w:tcW w:w="0" w:type="auto"/>
          </w:tcPr>
          <w:p w14:paraId="7A8983DA" w14:textId="77777777" w:rsidR="00D6765E" w:rsidRPr="00D6765E" w:rsidRDefault="00D6765E" w:rsidP="003E5C5E">
            <w:r w:rsidRPr="00D6765E">
              <w:t>103.39</w:t>
            </w:r>
          </w:p>
        </w:tc>
        <w:tc>
          <w:tcPr>
            <w:tcW w:w="0" w:type="auto"/>
          </w:tcPr>
          <w:p w14:paraId="08944AA5" w14:textId="77777777" w:rsidR="00D6765E" w:rsidRPr="00D6765E" w:rsidRDefault="00D6765E" w:rsidP="003E5C5E">
            <w:r w:rsidRPr="00D6765E">
              <w:t>24</w:t>
            </w:r>
          </w:p>
        </w:tc>
        <w:tc>
          <w:tcPr>
            <w:tcW w:w="0" w:type="auto"/>
          </w:tcPr>
          <w:p w14:paraId="3C004694" w14:textId="77777777" w:rsidR="00D6765E" w:rsidRPr="00D6765E" w:rsidRDefault="00D6765E" w:rsidP="003E5C5E">
            <w:r w:rsidRPr="00D6765E">
              <w:t>7.9e-12</w:t>
            </w:r>
          </w:p>
        </w:tc>
        <w:tc>
          <w:tcPr>
            <w:tcW w:w="0" w:type="auto"/>
          </w:tcPr>
          <w:p w14:paraId="71A05CCD" w14:textId="77777777" w:rsidR="00D6765E" w:rsidRPr="00D6765E" w:rsidRDefault="00D6765E" w:rsidP="003E5C5E"/>
        </w:tc>
      </w:tr>
    </w:tbl>
    <w:p w14:paraId="6A0A23FA" w14:textId="77777777" w:rsidR="00D6765E" w:rsidRPr="00E1162D" w:rsidRDefault="00D6765E" w:rsidP="00D6765E">
      <w:pPr>
        <w:rPr>
          <w:color w:val="000000" w:themeColor="text1"/>
        </w:rPr>
      </w:pPr>
      <w:r w:rsidRPr="00E1162D">
        <w:rPr>
          <w:b/>
          <w:color w:val="000000" w:themeColor="text1"/>
        </w:rPr>
        <w:t>Table B1. Scaled Schoenfeld test for proportional hazards, all 24 covariates. The covariates carrying the substantive claims, chronic load and acute load, are the two most clearly proportional terms in the model.</w:t>
      </w:r>
    </w:p>
    <w:p w14:paraId="221314EC" w14:textId="6844089F" w:rsidR="00D6765E" w:rsidRPr="00E1162D" w:rsidRDefault="00D6765E" w:rsidP="00D6765E">
      <w:pPr>
        <w:rPr>
          <w:color w:val="000000" w:themeColor="text1"/>
        </w:rPr>
      </w:pPr>
      <w:r w:rsidRPr="00E1162D">
        <w:rPr>
          <w:color w:val="000000" w:themeColor="text1"/>
        </w:rPr>
        <w:t xml:space="preserve">The twelve violators were classified by direction of drift. Eight </w:t>
      </w:r>
      <w:r w:rsidR="00E1162D" w:rsidRPr="00E1162D">
        <w:rPr>
          <w:color w:val="000000" w:themeColor="text1"/>
        </w:rPr>
        <w:t>move</w:t>
      </w:r>
      <w:r w:rsidRPr="00E1162D">
        <w:rPr>
          <w:color w:val="000000" w:themeColor="text1"/>
        </w:rPr>
        <w:t xml:space="preserve"> toward zero across the season, a sign of survivor and frailty compression as the most injury-prone players leave the risk set. Of the four that </w:t>
      </w:r>
      <w:r w:rsidR="00E1162D" w:rsidRPr="00E1162D">
        <w:rPr>
          <w:color w:val="000000" w:themeColor="text1"/>
        </w:rPr>
        <w:t>move</w:t>
      </w:r>
      <w:r w:rsidRPr="00E1162D">
        <w:rPr>
          <w:color w:val="000000" w:themeColor="text1"/>
        </w:rPr>
        <w:t xml:space="preserve"> away from zero, </w:t>
      </w:r>
      <w:r w:rsidR="00E1162D" w:rsidRPr="00E1162D">
        <w:rPr>
          <w:color w:val="000000" w:themeColor="text1"/>
        </w:rPr>
        <w:t>they fit more into exposure (</w:t>
      </w:r>
      <w:r w:rsidRPr="00E1162D">
        <w:rPr>
          <w:color w:val="000000" w:themeColor="text1"/>
        </w:rPr>
        <w:t>made up of availability markers, tenure curvature and accumulated travel</w:t>
      </w:r>
      <w:r w:rsidR="00E1162D" w:rsidRPr="00E1162D">
        <w:rPr>
          <w:color w:val="000000" w:themeColor="text1"/>
        </w:rPr>
        <w:t>).</w:t>
      </w:r>
    </w:p>
    <w:tbl>
      <w:tblPr>
        <w:tblStyle w:val="TableGrid"/>
        <w:tblW w:w="5000" w:type="pct"/>
        <w:tblLayout w:type="fixed"/>
        <w:tblLook w:val="0020" w:firstRow="1" w:lastRow="0" w:firstColumn="0" w:lastColumn="0" w:noHBand="0" w:noVBand="0"/>
      </w:tblPr>
      <w:tblGrid>
        <w:gridCol w:w="2972"/>
        <w:gridCol w:w="1418"/>
        <w:gridCol w:w="1134"/>
        <w:gridCol w:w="3492"/>
      </w:tblGrid>
      <w:tr w:rsidR="00D6765E" w:rsidRPr="00D6765E" w14:paraId="0F2C6AE8" w14:textId="77777777" w:rsidTr="003E5C5E">
        <w:tc>
          <w:tcPr>
            <w:tcW w:w="2972" w:type="dxa"/>
            <w:shd w:val="clear" w:color="auto" w:fill="D9D9D9" w:themeFill="background1" w:themeFillShade="D9"/>
          </w:tcPr>
          <w:p w14:paraId="5116792D" w14:textId="77777777" w:rsidR="00D6765E" w:rsidRPr="00D6765E" w:rsidRDefault="00D6765E" w:rsidP="003E5C5E">
            <w:pPr>
              <w:jc w:val="left"/>
              <w:rPr>
                <w:b/>
                <w:bCs/>
              </w:rPr>
            </w:pPr>
            <w:r w:rsidRPr="00D6765E">
              <w:rPr>
                <w:b/>
                <w:bCs/>
              </w:rPr>
              <w:t>Covariate</w:t>
            </w:r>
          </w:p>
        </w:tc>
        <w:tc>
          <w:tcPr>
            <w:tcW w:w="1418" w:type="dxa"/>
            <w:shd w:val="clear" w:color="auto" w:fill="D9D9D9" w:themeFill="background1" w:themeFillShade="D9"/>
          </w:tcPr>
          <w:p w14:paraId="66338C36" w14:textId="77777777" w:rsidR="00D6765E" w:rsidRPr="00D6765E" w:rsidRDefault="00D6765E" w:rsidP="003E5C5E">
            <w:pPr>
              <w:jc w:val="left"/>
              <w:rPr>
                <w:b/>
                <w:bCs/>
              </w:rPr>
            </w:pPr>
            <w:r w:rsidRPr="00D6765E">
              <w:rPr>
                <w:b/>
                <w:bCs/>
              </w:rPr>
              <w:t>HR (per SD)</w:t>
            </w:r>
          </w:p>
        </w:tc>
        <w:tc>
          <w:tcPr>
            <w:tcW w:w="1134" w:type="dxa"/>
            <w:shd w:val="clear" w:color="auto" w:fill="D9D9D9" w:themeFill="background1" w:themeFillShade="D9"/>
          </w:tcPr>
          <w:p w14:paraId="6296DDCA" w14:textId="77777777" w:rsidR="00D6765E" w:rsidRPr="00D6765E" w:rsidRDefault="00D6765E" w:rsidP="003E5C5E">
            <w:pPr>
              <w:jc w:val="left"/>
              <w:rPr>
                <w:b/>
                <w:bCs/>
              </w:rPr>
            </w:pPr>
            <w:r w:rsidRPr="00D6765E">
              <w:rPr>
                <w:b/>
                <w:bCs/>
              </w:rPr>
              <w:t>Drift</w:t>
            </w:r>
          </w:p>
        </w:tc>
        <w:tc>
          <w:tcPr>
            <w:tcW w:w="3492" w:type="dxa"/>
            <w:shd w:val="clear" w:color="auto" w:fill="D9D9D9" w:themeFill="background1" w:themeFillShade="D9"/>
          </w:tcPr>
          <w:p w14:paraId="50C776FB" w14:textId="77777777" w:rsidR="00D6765E" w:rsidRPr="00D6765E" w:rsidRDefault="00D6765E" w:rsidP="003E5C5E">
            <w:pPr>
              <w:jc w:val="left"/>
              <w:rPr>
                <w:b/>
                <w:bCs/>
              </w:rPr>
            </w:pPr>
            <w:r w:rsidRPr="00D6765E">
              <w:rPr>
                <w:b/>
                <w:bCs/>
              </w:rPr>
              <w:t>Reading</w:t>
            </w:r>
          </w:p>
        </w:tc>
      </w:tr>
      <w:tr w:rsidR="00D6765E" w:rsidRPr="00D6765E" w14:paraId="5C8F643D" w14:textId="77777777" w:rsidTr="003E5C5E">
        <w:tc>
          <w:tcPr>
            <w:tcW w:w="2972" w:type="dxa"/>
          </w:tcPr>
          <w:p w14:paraId="360DF317" w14:textId="77777777" w:rsidR="00D6765E" w:rsidRPr="00D6765E" w:rsidRDefault="00D6765E" w:rsidP="003E5C5E">
            <w:pPr>
              <w:jc w:val="left"/>
            </w:pPr>
            <w:r w:rsidRPr="00D6765E">
              <w:t>Career games missed</w:t>
            </w:r>
          </w:p>
        </w:tc>
        <w:tc>
          <w:tcPr>
            <w:tcW w:w="1418" w:type="dxa"/>
          </w:tcPr>
          <w:p w14:paraId="503384A8" w14:textId="77777777" w:rsidR="00D6765E" w:rsidRPr="00D6765E" w:rsidRDefault="00D6765E" w:rsidP="003E5C5E">
            <w:pPr>
              <w:jc w:val="left"/>
            </w:pPr>
            <w:r w:rsidRPr="00D6765E">
              <w:t>1.17</w:t>
            </w:r>
          </w:p>
        </w:tc>
        <w:tc>
          <w:tcPr>
            <w:tcW w:w="1134" w:type="dxa"/>
          </w:tcPr>
          <w:p w14:paraId="63750FEC" w14:textId="77777777" w:rsidR="00D6765E" w:rsidRPr="00D6765E" w:rsidRDefault="00D6765E" w:rsidP="003E5C5E">
            <w:pPr>
              <w:jc w:val="left"/>
            </w:pPr>
            <w:r w:rsidRPr="00D6765E">
              <w:t>toward 0</w:t>
            </w:r>
          </w:p>
        </w:tc>
        <w:tc>
          <w:tcPr>
            <w:tcW w:w="3492" w:type="dxa"/>
          </w:tcPr>
          <w:p w14:paraId="1CF0CA58" w14:textId="77777777" w:rsidR="00D6765E" w:rsidRPr="00D6765E" w:rsidRDefault="00D6765E" w:rsidP="003E5C5E">
            <w:pPr>
              <w:jc w:val="left"/>
            </w:pPr>
            <w:r w:rsidRPr="00D6765E">
              <w:t>Durability history - frailty compression</w:t>
            </w:r>
          </w:p>
        </w:tc>
      </w:tr>
      <w:tr w:rsidR="00D6765E" w:rsidRPr="00D6765E" w14:paraId="26A86218" w14:textId="77777777" w:rsidTr="003E5C5E">
        <w:tc>
          <w:tcPr>
            <w:tcW w:w="2972" w:type="dxa"/>
          </w:tcPr>
          <w:p w14:paraId="040562F0" w14:textId="77777777" w:rsidR="00D6765E" w:rsidRPr="00D6765E" w:rsidRDefault="00D6765E" w:rsidP="003E5C5E">
            <w:pPr>
              <w:jc w:val="left"/>
            </w:pPr>
            <w:r w:rsidRPr="00D6765E">
              <w:t>Prior injury episodes</w:t>
            </w:r>
          </w:p>
        </w:tc>
        <w:tc>
          <w:tcPr>
            <w:tcW w:w="1418" w:type="dxa"/>
          </w:tcPr>
          <w:p w14:paraId="5DB13E71" w14:textId="77777777" w:rsidR="00D6765E" w:rsidRPr="00D6765E" w:rsidRDefault="00D6765E" w:rsidP="003E5C5E">
            <w:pPr>
              <w:jc w:val="left"/>
            </w:pPr>
            <w:r w:rsidRPr="00D6765E">
              <w:t>1.20</w:t>
            </w:r>
          </w:p>
        </w:tc>
        <w:tc>
          <w:tcPr>
            <w:tcW w:w="1134" w:type="dxa"/>
          </w:tcPr>
          <w:p w14:paraId="73B56A29" w14:textId="77777777" w:rsidR="00D6765E" w:rsidRPr="00D6765E" w:rsidRDefault="00D6765E" w:rsidP="003E5C5E">
            <w:pPr>
              <w:jc w:val="left"/>
            </w:pPr>
            <w:r w:rsidRPr="00D6765E">
              <w:t>toward 0</w:t>
            </w:r>
          </w:p>
        </w:tc>
        <w:tc>
          <w:tcPr>
            <w:tcW w:w="3492" w:type="dxa"/>
          </w:tcPr>
          <w:p w14:paraId="11B6A36E" w14:textId="77777777" w:rsidR="00D6765E" w:rsidRPr="00D6765E" w:rsidRDefault="00D6765E" w:rsidP="003E5C5E">
            <w:pPr>
              <w:jc w:val="left"/>
            </w:pPr>
            <w:r w:rsidRPr="00D6765E">
              <w:t>Prior-injury history - frailty compression</w:t>
            </w:r>
          </w:p>
        </w:tc>
      </w:tr>
      <w:tr w:rsidR="00D6765E" w:rsidRPr="00D6765E" w14:paraId="7B71E21E" w14:textId="77777777" w:rsidTr="003E5C5E">
        <w:tc>
          <w:tcPr>
            <w:tcW w:w="2972" w:type="dxa"/>
          </w:tcPr>
          <w:p w14:paraId="24C7EFDD" w14:textId="77777777" w:rsidR="00D6765E" w:rsidRPr="00D6765E" w:rsidRDefault="00D6765E" w:rsidP="003E5C5E">
            <w:pPr>
              <w:jc w:val="left"/>
            </w:pPr>
            <w:r w:rsidRPr="00D6765E">
              <w:lastRenderedPageBreak/>
              <w:t>In-game load, last game *</w:t>
            </w:r>
          </w:p>
        </w:tc>
        <w:tc>
          <w:tcPr>
            <w:tcW w:w="1418" w:type="dxa"/>
          </w:tcPr>
          <w:p w14:paraId="2549AD28" w14:textId="77777777" w:rsidR="00D6765E" w:rsidRPr="00D6765E" w:rsidRDefault="00D6765E" w:rsidP="003E5C5E">
            <w:pPr>
              <w:jc w:val="left"/>
            </w:pPr>
            <w:r w:rsidRPr="00D6765E">
              <w:t>0.48</w:t>
            </w:r>
          </w:p>
        </w:tc>
        <w:tc>
          <w:tcPr>
            <w:tcW w:w="1134" w:type="dxa"/>
          </w:tcPr>
          <w:p w14:paraId="16849008" w14:textId="77777777" w:rsidR="00D6765E" w:rsidRPr="00D6765E" w:rsidRDefault="00D6765E" w:rsidP="003E5C5E">
            <w:pPr>
              <w:jc w:val="left"/>
            </w:pPr>
            <w:r w:rsidRPr="00D6765E">
              <w:t>toward 0</w:t>
            </w:r>
          </w:p>
        </w:tc>
        <w:tc>
          <w:tcPr>
            <w:tcW w:w="3492" w:type="dxa"/>
          </w:tcPr>
          <w:p w14:paraId="769634BB" w14:textId="77777777" w:rsidR="00D6765E" w:rsidRPr="00D6765E" w:rsidRDefault="00D6765E" w:rsidP="003E5C5E">
            <w:pPr>
              <w:jc w:val="left"/>
            </w:pPr>
            <w:r w:rsidRPr="00D6765E">
              <w:t>Load-management signal - selection</w:t>
            </w:r>
          </w:p>
        </w:tc>
      </w:tr>
      <w:tr w:rsidR="00D6765E" w:rsidRPr="00D6765E" w14:paraId="151BC4B3" w14:textId="77777777" w:rsidTr="003E5C5E">
        <w:tc>
          <w:tcPr>
            <w:tcW w:w="2972" w:type="dxa"/>
          </w:tcPr>
          <w:p w14:paraId="5AFC8039" w14:textId="77777777" w:rsidR="00D6765E" w:rsidRPr="00D6765E" w:rsidRDefault="00D6765E" w:rsidP="003E5C5E">
            <w:pPr>
              <w:jc w:val="left"/>
            </w:pPr>
            <w:r w:rsidRPr="00D6765E">
              <w:t>In-game load, 2 games back</w:t>
            </w:r>
          </w:p>
        </w:tc>
        <w:tc>
          <w:tcPr>
            <w:tcW w:w="1418" w:type="dxa"/>
          </w:tcPr>
          <w:p w14:paraId="23CFF721" w14:textId="77777777" w:rsidR="00D6765E" w:rsidRPr="00D6765E" w:rsidRDefault="00D6765E" w:rsidP="003E5C5E">
            <w:pPr>
              <w:jc w:val="left"/>
            </w:pPr>
            <w:r w:rsidRPr="00D6765E">
              <w:t>1.53</w:t>
            </w:r>
          </w:p>
        </w:tc>
        <w:tc>
          <w:tcPr>
            <w:tcW w:w="1134" w:type="dxa"/>
          </w:tcPr>
          <w:p w14:paraId="7C488074" w14:textId="77777777" w:rsidR="00D6765E" w:rsidRPr="00D6765E" w:rsidRDefault="00D6765E" w:rsidP="003E5C5E">
            <w:pPr>
              <w:jc w:val="left"/>
            </w:pPr>
            <w:r w:rsidRPr="00D6765E">
              <w:t>toward 0</w:t>
            </w:r>
          </w:p>
        </w:tc>
        <w:tc>
          <w:tcPr>
            <w:tcW w:w="3492" w:type="dxa"/>
          </w:tcPr>
          <w:p w14:paraId="0474EFAF" w14:textId="77777777" w:rsidR="00D6765E" w:rsidRPr="00D6765E" w:rsidRDefault="00D6765E" w:rsidP="003E5C5E">
            <w:pPr>
              <w:jc w:val="left"/>
            </w:pPr>
            <w:r w:rsidRPr="00D6765E">
              <w:t>Fatigue-spike signal - selection</w:t>
            </w:r>
          </w:p>
        </w:tc>
      </w:tr>
      <w:tr w:rsidR="00D6765E" w:rsidRPr="00D6765E" w14:paraId="27B0813E" w14:textId="77777777" w:rsidTr="003E5C5E">
        <w:tc>
          <w:tcPr>
            <w:tcW w:w="2972" w:type="dxa"/>
          </w:tcPr>
          <w:p w14:paraId="6555BC60" w14:textId="77777777" w:rsidR="00D6765E" w:rsidRPr="00D6765E" w:rsidRDefault="00D6765E" w:rsidP="003E5C5E">
            <w:pPr>
              <w:jc w:val="left"/>
            </w:pPr>
            <w:r w:rsidRPr="00D6765E">
              <w:t>Post-All-Star phase</w:t>
            </w:r>
          </w:p>
        </w:tc>
        <w:tc>
          <w:tcPr>
            <w:tcW w:w="1418" w:type="dxa"/>
          </w:tcPr>
          <w:p w14:paraId="2528954E" w14:textId="77777777" w:rsidR="00D6765E" w:rsidRPr="00D6765E" w:rsidRDefault="00D6765E" w:rsidP="003E5C5E">
            <w:pPr>
              <w:jc w:val="left"/>
            </w:pPr>
            <w:r w:rsidRPr="00D6765E">
              <w:t>1.54</w:t>
            </w:r>
          </w:p>
        </w:tc>
        <w:tc>
          <w:tcPr>
            <w:tcW w:w="1134" w:type="dxa"/>
          </w:tcPr>
          <w:p w14:paraId="20F4906E" w14:textId="77777777" w:rsidR="00D6765E" w:rsidRPr="00D6765E" w:rsidRDefault="00D6765E" w:rsidP="003E5C5E">
            <w:pPr>
              <w:jc w:val="left"/>
            </w:pPr>
            <w:r w:rsidRPr="00D6765E">
              <w:t>toward 0</w:t>
            </w:r>
          </w:p>
        </w:tc>
        <w:tc>
          <w:tcPr>
            <w:tcW w:w="3492" w:type="dxa"/>
          </w:tcPr>
          <w:p w14:paraId="61557D30" w14:textId="77777777" w:rsidR="00D6765E" w:rsidRPr="00D6765E" w:rsidRDefault="00D6765E" w:rsidP="003E5C5E">
            <w:pPr>
              <w:jc w:val="left"/>
            </w:pPr>
            <w:r w:rsidRPr="00D6765E">
              <w:t>Season phase - context, not a risk factor</w:t>
            </w:r>
          </w:p>
        </w:tc>
      </w:tr>
      <w:tr w:rsidR="00D6765E" w:rsidRPr="00D6765E" w14:paraId="2D7BD56C" w14:textId="77777777" w:rsidTr="003E5C5E">
        <w:tc>
          <w:tcPr>
            <w:tcW w:w="2972" w:type="dxa"/>
          </w:tcPr>
          <w:p w14:paraId="395AE318" w14:textId="77777777" w:rsidR="00D6765E" w:rsidRPr="00D6765E" w:rsidRDefault="00D6765E" w:rsidP="003E5C5E">
            <w:pPr>
              <w:jc w:val="left"/>
            </w:pPr>
            <w:r w:rsidRPr="00D6765E">
              <w:t>Back-to-back *</w:t>
            </w:r>
          </w:p>
        </w:tc>
        <w:tc>
          <w:tcPr>
            <w:tcW w:w="1418" w:type="dxa"/>
          </w:tcPr>
          <w:p w14:paraId="6EC6D2B4" w14:textId="77777777" w:rsidR="00D6765E" w:rsidRPr="00D6765E" w:rsidRDefault="00D6765E" w:rsidP="003E5C5E">
            <w:pPr>
              <w:jc w:val="left"/>
            </w:pPr>
            <w:r w:rsidRPr="00D6765E">
              <w:t>0.89</w:t>
            </w:r>
          </w:p>
        </w:tc>
        <w:tc>
          <w:tcPr>
            <w:tcW w:w="1134" w:type="dxa"/>
          </w:tcPr>
          <w:p w14:paraId="5C8E2C10" w14:textId="77777777" w:rsidR="00D6765E" w:rsidRPr="00D6765E" w:rsidRDefault="00D6765E" w:rsidP="003E5C5E">
            <w:pPr>
              <w:jc w:val="left"/>
            </w:pPr>
            <w:r w:rsidRPr="00D6765E">
              <w:t>toward 0</w:t>
            </w:r>
          </w:p>
        </w:tc>
        <w:tc>
          <w:tcPr>
            <w:tcW w:w="3492" w:type="dxa"/>
          </w:tcPr>
          <w:p w14:paraId="553D5893" w14:textId="77777777" w:rsidR="00D6765E" w:rsidRPr="00D6765E" w:rsidRDefault="00D6765E" w:rsidP="003E5C5E">
            <w:pPr>
              <w:jc w:val="left"/>
            </w:pPr>
            <w:r w:rsidRPr="00D6765E">
              <w:t>Availability marker - selection</w:t>
            </w:r>
          </w:p>
        </w:tc>
      </w:tr>
      <w:tr w:rsidR="00D6765E" w:rsidRPr="00D6765E" w14:paraId="69C4BF78" w14:textId="77777777" w:rsidTr="003E5C5E">
        <w:tc>
          <w:tcPr>
            <w:tcW w:w="2972" w:type="dxa"/>
          </w:tcPr>
          <w:p w14:paraId="02B757CC" w14:textId="77777777" w:rsidR="00D6765E" w:rsidRPr="00D6765E" w:rsidRDefault="00D6765E" w:rsidP="003E5C5E">
            <w:pPr>
              <w:jc w:val="left"/>
            </w:pPr>
            <w:r w:rsidRPr="00D6765E">
              <w:t>Experience (seasons)</w:t>
            </w:r>
          </w:p>
        </w:tc>
        <w:tc>
          <w:tcPr>
            <w:tcW w:w="1418" w:type="dxa"/>
          </w:tcPr>
          <w:p w14:paraId="4EAFCC21" w14:textId="77777777" w:rsidR="00D6765E" w:rsidRPr="00D6765E" w:rsidRDefault="00D6765E" w:rsidP="003E5C5E">
            <w:pPr>
              <w:jc w:val="left"/>
            </w:pPr>
            <w:r w:rsidRPr="00D6765E">
              <w:t>1.12</w:t>
            </w:r>
          </w:p>
        </w:tc>
        <w:tc>
          <w:tcPr>
            <w:tcW w:w="1134" w:type="dxa"/>
          </w:tcPr>
          <w:p w14:paraId="4936EF79" w14:textId="77777777" w:rsidR="00D6765E" w:rsidRPr="00D6765E" w:rsidRDefault="00D6765E" w:rsidP="003E5C5E">
            <w:pPr>
              <w:jc w:val="left"/>
            </w:pPr>
            <w:r w:rsidRPr="00D6765E">
              <w:t>away</w:t>
            </w:r>
          </w:p>
        </w:tc>
        <w:tc>
          <w:tcPr>
            <w:tcW w:w="3492" w:type="dxa"/>
          </w:tcPr>
          <w:p w14:paraId="5B8DCB7F" w14:textId="77777777" w:rsidR="00D6765E" w:rsidRPr="00D6765E" w:rsidRDefault="00D6765E" w:rsidP="003E5C5E">
            <w:pPr>
              <w:jc w:val="left"/>
            </w:pPr>
            <w:r w:rsidRPr="00D6765E">
              <w:t>Experience - survivor pool</w:t>
            </w:r>
          </w:p>
        </w:tc>
      </w:tr>
      <w:tr w:rsidR="00D6765E" w:rsidRPr="00D6765E" w14:paraId="2D1CF35F" w14:textId="77777777" w:rsidTr="003E5C5E">
        <w:tc>
          <w:tcPr>
            <w:tcW w:w="2972" w:type="dxa"/>
          </w:tcPr>
          <w:p w14:paraId="3BF253DB" w14:textId="77777777" w:rsidR="00D6765E" w:rsidRPr="00D6765E" w:rsidRDefault="00D6765E" w:rsidP="003E5C5E">
            <w:pPr>
              <w:jc w:val="left"/>
            </w:pPr>
            <w:r w:rsidRPr="00D6765E">
              <w:t>Played pre-season</w:t>
            </w:r>
          </w:p>
        </w:tc>
        <w:tc>
          <w:tcPr>
            <w:tcW w:w="1418" w:type="dxa"/>
          </w:tcPr>
          <w:p w14:paraId="5A87DCA9" w14:textId="77777777" w:rsidR="00D6765E" w:rsidRPr="00D6765E" w:rsidRDefault="00D6765E" w:rsidP="003E5C5E">
            <w:pPr>
              <w:jc w:val="left"/>
            </w:pPr>
            <w:r w:rsidRPr="00D6765E">
              <w:t>0.92</w:t>
            </w:r>
          </w:p>
        </w:tc>
        <w:tc>
          <w:tcPr>
            <w:tcW w:w="1134" w:type="dxa"/>
          </w:tcPr>
          <w:p w14:paraId="29293303" w14:textId="77777777" w:rsidR="00D6765E" w:rsidRPr="00D6765E" w:rsidRDefault="00D6765E" w:rsidP="003E5C5E">
            <w:pPr>
              <w:jc w:val="left"/>
            </w:pPr>
            <w:r w:rsidRPr="00D6765E">
              <w:t>toward 0</w:t>
            </w:r>
          </w:p>
        </w:tc>
        <w:tc>
          <w:tcPr>
            <w:tcW w:w="3492" w:type="dxa"/>
          </w:tcPr>
          <w:p w14:paraId="2C96B7FB" w14:textId="77777777" w:rsidR="00D6765E" w:rsidRPr="00D6765E" w:rsidRDefault="00D6765E" w:rsidP="003E5C5E">
            <w:pPr>
              <w:jc w:val="left"/>
            </w:pPr>
            <w:r w:rsidRPr="00D6765E">
              <w:t>Pre-season availability - selection</w:t>
            </w:r>
          </w:p>
        </w:tc>
      </w:tr>
      <w:tr w:rsidR="00D6765E" w:rsidRPr="00D6765E" w14:paraId="002920E1" w14:textId="77777777" w:rsidTr="003E5C5E">
        <w:tc>
          <w:tcPr>
            <w:tcW w:w="2972" w:type="dxa"/>
          </w:tcPr>
          <w:p w14:paraId="4AB15F86" w14:textId="77777777" w:rsidR="00D6765E" w:rsidRPr="00D6765E" w:rsidRDefault="00D6765E" w:rsidP="003E5C5E">
            <w:pPr>
              <w:jc w:val="left"/>
            </w:pPr>
            <w:r w:rsidRPr="00D6765E">
              <w:t>I(SEASONS_IN_LEAGUE^2)</w:t>
            </w:r>
          </w:p>
        </w:tc>
        <w:tc>
          <w:tcPr>
            <w:tcW w:w="1418" w:type="dxa"/>
          </w:tcPr>
          <w:p w14:paraId="11AA739F" w14:textId="77777777" w:rsidR="00D6765E" w:rsidRPr="00D6765E" w:rsidRDefault="00D6765E" w:rsidP="003E5C5E">
            <w:pPr>
              <w:jc w:val="left"/>
            </w:pPr>
            <w:r w:rsidRPr="00D6765E">
              <w:t>0.94</w:t>
            </w:r>
          </w:p>
        </w:tc>
        <w:tc>
          <w:tcPr>
            <w:tcW w:w="1134" w:type="dxa"/>
          </w:tcPr>
          <w:p w14:paraId="5322495E" w14:textId="77777777" w:rsidR="00D6765E" w:rsidRPr="00D6765E" w:rsidRDefault="00D6765E" w:rsidP="003E5C5E">
            <w:pPr>
              <w:jc w:val="left"/>
            </w:pPr>
            <w:r w:rsidRPr="00D6765E">
              <w:t>away</w:t>
            </w:r>
          </w:p>
        </w:tc>
        <w:tc>
          <w:tcPr>
            <w:tcW w:w="3492" w:type="dxa"/>
          </w:tcPr>
          <w:p w14:paraId="6565743C" w14:textId="77777777" w:rsidR="00D6765E" w:rsidRPr="00D6765E" w:rsidRDefault="00D6765E" w:rsidP="003E5C5E">
            <w:pPr>
              <w:jc w:val="left"/>
            </w:pPr>
            <w:r w:rsidRPr="00D6765E">
              <w:t>Experience curvature</w:t>
            </w:r>
          </w:p>
        </w:tc>
      </w:tr>
      <w:tr w:rsidR="00D6765E" w:rsidRPr="00D6765E" w14:paraId="4B39EE6A" w14:textId="77777777" w:rsidTr="003E5C5E">
        <w:tc>
          <w:tcPr>
            <w:tcW w:w="2972" w:type="dxa"/>
          </w:tcPr>
          <w:p w14:paraId="44DF0D9D" w14:textId="77777777" w:rsidR="00D6765E" w:rsidRPr="00D6765E" w:rsidRDefault="00D6765E" w:rsidP="003E5C5E">
            <w:pPr>
              <w:jc w:val="left"/>
            </w:pPr>
            <w:r w:rsidRPr="00D6765E">
              <w:t>On road trip *</w:t>
            </w:r>
          </w:p>
        </w:tc>
        <w:tc>
          <w:tcPr>
            <w:tcW w:w="1418" w:type="dxa"/>
          </w:tcPr>
          <w:p w14:paraId="3C1A0A84" w14:textId="77777777" w:rsidR="00D6765E" w:rsidRPr="00D6765E" w:rsidRDefault="00D6765E" w:rsidP="003E5C5E">
            <w:pPr>
              <w:jc w:val="left"/>
            </w:pPr>
            <w:r w:rsidRPr="00D6765E">
              <w:t>0.81</w:t>
            </w:r>
          </w:p>
        </w:tc>
        <w:tc>
          <w:tcPr>
            <w:tcW w:w="1134" w:type="dxa"/>
          </w:tcPr>
          <w:p w14:paraId="4E1240F2" w14:textId="77777777" w:rsidR="00D6765E" w:rsidRPr="00D6765E" w:rsidRDefault="00D6765E" w:rsidP="003E5C5E">
            <w:pPr>
              <w:jc w:val="left"/>
            </w:pPr>
            <w:r w:rsidRPr="00D6765E">
              <w:t>away</w:t>
            </w:r>
          </w:p>
        </w:tc>
        <w:tc>
          <w:tcPr>
            <w:tcW w:w="3492" w:type="dxa"/>
          </w:tcPr>
          <w:p w14:paraId="2D525955" w14:textId="77777777" w:rsidR="00D6765E" w:rsidRPr="00D6765E" w:rsidRDefault="00D6765E" w:rsidP="003E5C5E">
            <w:pPr>
              <w:jc w:val="left"/>
            </w:pPr>
            <w:r w:rsidRPr="00D6765E">
              <w:t>Availability marker - sharpening</w:t>
            </w:r>
          </w:p>
        </w:tc>
      </w:tr>
      <w:tr w:rsidR="00D6765E" w:rsidRPr="00D6765E" w14:paraId="4DB5AD22" w14:textId="77777777" w:rsidTr="003E5C5E">
        <w:tc>
          <w:tcPr>
            <w:tcW w:w="2972" w:type="dxa"/>
          </w:tcPr>
          <w:p w14:paraId="7214A790" w14:textId="77777777" w:rsidR="00D6765E" w:rsidRPr="00D6765E" w:rsidRDefault="00D6765E" w:rsidP="003E5C5E">
            <w:pPr>
              <w:jc w:val="left"/>
            </w:pPr>
            <w:r w:rsidRPr="00D6765E">
              <w:t>Road-trip game number</w:t>
            </w:r>
          </w:p>
        </w:tc>
        <w:tc>
          <w:tcPr>
            <w:tcW w:w="1418" w:type="dxa"/>
          </w:tcPr>
          <w:p w14:paraId="1D6D2B96" w14:textId="77777777" w:rsidR="00D6765E" w:rsidRPr="00D6765E" w:rsidRDefault="00D6765E" w:rsidP="003E5C5E">
            <w:pPr>
              <w:jc w:val="left"/>
            </w:pPr>
            <w:r w:rsidRPr="00D6765E">
              <w:t>1.05</w:t>
            </w:r>
          </w:p>
        </w:tc>
        <w:tc>
          <w:tcPr>
            <w:tcW w:w="1134" w:type="dxa"/>
          </w:tcPr>
          <w:p w14:paraId="002DDF1B" w14:textId="77777777" w:rsidR="00D6765E" w:rsidRPr="00D6765E" w:rsidRDefault="00D6765E" w:rsidP="003E5C5E">
            <w:pPr>
              <w:jc w:val="left"/>
            </w:pPr>
            <w:r w:rsidRPr="00D6765E">
              <w:t>toward 0</w:t>
            </w:r>
          </w:p>
        </w:tc>
        <w:tc>
          <w:tcPr>
            <w:tcW w:w="3492" w:type="dxa"/>
          </w:tcPr>
          <w:p w14:paraId="7AD4B877" w14:textId="77777777" w:rsidR="00D6765E" w:rsidRPr="00D6765E" w:rsidRDefault="00D6765E" w:rsidP="003E5C5E">
            <w:pPr>
              <w:jc w:val="left"/>
            </w:pPr>
            <w:r w:rsidRPr="00D6765E">
              <w:t>Availability marker</w:t>
            </w:r>
          </w:p>
        </w:tc>
      </w:tr>
      <w:tr w:rsidR="00D6765E" w:rsidRPr="00D6765E" w14:paraId="1AC4AC9F" w14:textId="77777777" w:rsidTr="003E5C5E">
        <w:tc>
          <w:tcPr>
            <w:tcW w:w="2972" w:type="dxa"/>
          </w:tcPr>
          <w:p w14:paraId="4DBFDBD3" w14:textId="77777777" w:rsidR="00D6765E" w:rsidRPr="00D6765E" w:rsidRDefault="00D6765E" w:rsidP="003E5C5E">
            <w:pPr>
              <w:jc w:val="left"/>
            </w:pPr>
            <w:r w:rsidRPr="00D6765E">
              <w:t>Season cumulative travel</w:t>
            </w:r>
          </w:p>
        </w:tc>
        <w:tc>
          <w:tcPr>
            <w:tcW w:w="1418" w:type="dxa"/>
          </w:tcPr>
          <w:p w14:paraId="54610BC3" w14:textId="77777777" w:rsidR="00D6765E" w:rsidRPr="00D6765E" w:rsidRDefault="00D6765E" w:rsidP="003E5C5E">
            <w:pPr>
              <w:jc w:val="left"/>
            </w:pPr>
            <w:r w:rsidRPr="00D6765E">
              <w:t>1.06</w:t>
            </w:r>
          </w:p>
        </w:tc>
        <w:tc>
          <w:tcPr>
            <w:tcW w:w="1134" w:type="dxa"/>
          </w:tcPr>
          <w:p w14:paraId="2A0D1713" w14:textId="77777777" w:rsidR="00D6765E" w:rsidRPr="00D6765E" w:rsidRDefault="00D6765E" w:rsidP="003E5C5E">
            <w:pPr>
              <w:jc w:val="left"/>
            </w:pPr>
            <w:r w:rsidRPr="00D6765E">
              <w:t>away</w:t>
            </w:r>
          </w:p>
        </w:tc>
        <w:tc>
          <w:tcPr>
            <w:tcW w:w="3492" w:type="dxa"/>
          </w:tcPr>
          <w:p w14:paraId="533B0892" w14:textId="77777777" w:rsidR="00D6765E" w:rsidRPr="00D6765E" w:rsidRDefault="00D6765E" w:rsidP="003E5C5E">
            <w:pPr>
              <w:jc w:val="left"/>
            </w:pPr>
            <w:r w:rsidRPr="00D6765E">
              <w:t>Accumulated travel - exposure</w:t>
            </w:r>
          </w:p>
        </w:tc>
      </w:tr>
    </w:tbl>
    <w:p w14:paraId="087C3EDD" w14:textId="77777777" w:rsidR="00D6765E" w:rsidRPr="00D6765E" w:rsidRDefault="00D6765E" w:rsidP="00D6765E">
      <w:r w:rsidRPr="00D6765E">
        <w:rPr>
          <w:b/>
          <w:bCs/>
        </w:rPr>
        <w:t>Table B2.</w:t>
      </w:r>
      <w:r w:rsidRPr="00D6765E">
        <w:t xml:space="preserve"> Violators classified by direction of drift. Every violation sits on a covariate already marked as selection-affected, or on a context term, rather than on a physiological risk factor.</w:t>
      </w:r>
    </w:p>
    <w:p w14:paraId="21845C69" w14:textId="1C33478C" w:rsidR="00D6765E" w:rsidRPr="00E1162D" w:rsidRDefault="00D6765E" w:rsidP="00D6765E">
      <w:pPr>
        <w:rPr>
          <w:color w:val="000000" w:themeColor="text1"/>
        </w:rPr>
      </w:pPr>
      <w:r w:rsidRPr="00E1162D">
        <w:rPr>
          <w:color w:val="000000" w:themeColor="text1"/>
        </w:rPr>
        <w:t xml:space="preserve">When a covariate violates proportional hazards, the </w:t>
      </w:r>
      <w:r w:rsidR="00E1162D" w:rsidRPr="00E1162D">
        <w:rPr>
          <w:color w:val="000000" w:themeColor="text1"/>
        </w:rPr>
        <w:t>solution</w:t>
      </w:r>
      <w:r w:rsidRPr="00E1162D">
        <w:rPr>
          <w:color w:val="000000" w:themeColor="text1"/>
        </w:rPr>
        <w:t xml:space="preserve"> is to stop holding its coefficient fixed and let it change with time. Acute load </w:t>
      </w:r>
      <w:r w:rsidR="00E1162D" w:rsidRPr="00E1162D">
        <w:rPr>
          <w:color w:val="000000" w:themeColor="text1"/>
        </w:rPr>
        <w:t>was tested</w:t>
      </w:r>
      <w:r w:rsidRPr="00E1162D">
        <w:rPr>
          <w:color w:val="000000" w:themeColor="text1"/>
        </w:rPr>
        <w:t>, since it is the covariate the causal argument in Section 4.2 rests on, and season half was used as the time split. It is worth noting that acute load does not itself violate proportionality here (p = 0.98); it is tested because it carries the argument, not because it flagged.</w:t>
      </w:r>
    </w:p>
    <w:p w14:paraId="6DD9DD7E" w14:textId="77777777" w:rsidR="00D6765E" w:rsidRPr="00D6765E" w:rsidRDefault="00D6765E" w:rsidP="00D6765E">
      <w:r w:rsidRPr="00D6765E">
        <w:t>Two versions were fitted, and the difference between them is the point.</w:t>
      </w:r>
    </w:p>
    <w:p w14:paraId="5A131133" w14:textId="3E4D7394" w:rsidR="00D6765E" w:rsidRPr="00B67F62" w:rsidRDefault="00D6765E" w:rsidP="00D6765E">
      <w:pPr>
        <w:rPr>
          <w:color w:val="000000" w:themeColor="text1"/>
        </w:rPr>
      </w:pPr>
      <w:r w:rsidRPr="00B67F62">
        <w:rPr>
          <w:color w:val="000000" w:themeColor="text1"/>
        </w:rPr>
        <w:t>The first splits the season at its midpoint and refits the entire model separately on each half. On this fit the drift looks substantial: acute load carries HR 1.43 in the first half of the season against 1.20 in the second. But every coefficient is free to differ between the two halves</w:t>
      </w:r>
      <w:r w:rsidR="00B67F62" w:rsidRPr="00B67F62">
        <w:rPr>
          <w:color w:val="000000" w:themeColor="text1"/>
        </w:rPr>
        <w:t xml:space="preserve"> of the season</w:t>
      </w:r>
      <w:r w:rsidRPr="00B67F62">
        <w:rPr>
          <w:color w:val="000000" w:themeColor="text1"/>
        </w:rPr>
        <w:t xml:space="preserve">, so the change in acute load also absorbs changes </w:t>
      </w:r>
      <w:r w:rsidR="00B67F62" w:rsidRPr="00B67F62">
        <w:rPr>
          <w:color w:val="000000" w:themeColor="text1"/>
        </w:rPr>
        <w:t>elsewhere</w:t>
      </w:r>
      <w:r w:rsidRPr="00B67F62">
        <w:rPr>
          <w:color w:val="000000" w:themeColor="text1"/>
        </w:rPr>
        <w:t xml:space="preserve"> in the model.</w:t>
      </w:r>
    </w:p>
    <w:p w14:paraId="2887B70F" w14:textId="153BB696" w:rsidR="00D6765E" w:rsidRPr="00B67F62" w:rsidRDefault="00D6765E" w:rsidP="00D6765E">
      <w:pPr>
        <w:rPr>
          <w:color w:val="000000" w:themeColor="text1"/>
        </w:rPr>
      </w:pPr>
      <w:r w:rsidRPr="00B67F62">
        <w:rPr>
          <w:color w:val="000000" w:themeColor="text1"/>
        </w:rPr>
        <w:t xml:space="preserve">The second isolates it properly. A single model is fitted across all intervals </w:t>
      </w:r>
      <w:r w:rsidR="00B67F62" w:rsidRPr="00B67F62">
        <w:rPr>
          <w:color w:val="000000" w:themeColor="text1"/>
        </w:rPr>
        <w:t>in the</w:t>
      </w:r>
      <w:r w:rsidRPr="00B67F62">
        <w:rPr>
          <w:color w:val="000000" w:themeColor="text1"/>
        </w:rPr>
        <w:t xml:space="preserve"> season half, holding the remaining coefficients. On this fit the drift very nearly disappears: 1.27 in the first half against 1.29 in the second. Almost all of what the split-sample fit attributed to acute load belonged to other covariates.</w:t>
      </w:r>
    </w:p>
    <w:p w14:paraId="35E9069F" w14:textId="77777777" w:rsidR="00D6765E" w:rsidRPr="00D6765E" w:rsidRDefault="00D6765E" w:rsidP="00D6765E">
      <w:r w:rsidRPr="00D6765E">
        <w:rPr>
          <w:noProof/>
        </w:rPr>
        <w:lastRenderedPageBreak/>
        <w:drawing>
          <wp:inline distT="0" distB="0" distL="0" distR="0" wp14:anchorId="40D097F8" wp14:editId="1D62D4D2">
            <wp:extent cx="5727700" cy="715962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appendixB1_schoenfeld_panel.png"/>
                    <pic:cNvPicPr>
                      <a:picLocks noChangeAspect="1" noChangeArrowheads="1"/>
                    </pic:cNvPicPr>
                  </pic:nvPicPr>
                  <pic:blipFill>
                    <a:blip r:embed="rId11"/>
                    <a:stretch>
                      <a:fillRect/>
                    </a:stretch>
                  </pic:blipFill>
                  <pic:spPr bwMode="auto">
                    <a:xfrm>
                      <a:off x="0" y="0"/>
                      <a:ext cx="5727700" cy="7159625"/>
                    </a:xfrm>
                    <a:prstGeom prst="rect">
                      <a:avLst/>
                    </a:prstGeom>
                    <a:noFill/>
                    <a:ln w="9525">
                      <a:noFill/>
                      <a:headEnd/>
                      <a:tailEnd/>
                    </a:ln>
                  </pic:spPr>
                </pic:pic>
              </a:graphicData>
            </a:graphic>
          </wp:inline>
        </w:drawing>
      </w:r>
    </w:p>
    <w:p w14:paraId="47AFE424" w14:textId="77777777" w:rsidR="00D6765E" w:rsidRPr="00E1162D" w:rsidRDefault="00D6765E" w:rsidP="00D6765E">
      <w:pPr>
        <w:rPr>
          <w:color w:val="000000" w:themeColor="text1"/>
        </w:rPr>
      </w:pPr>
      <w:r w:rsidRPr="00E1162D">
        <w:rPr>
          <w:b/>
          <w:color w:val="000000" w:themeColor="text1"/>
        </w:rPr>
        <w:t>Figure B1. Scaled Schoenfeld residual curves for all 24 covariates, plotted against raw game number. A horizontal line indicates a constant effect. The dashed reference line marks zero.</w:t>
      </w:r>
    </w:p>
    <w:p w14:paraId="41D025E0" w14:textId="77777777" w:rsidR="00D6765E" w:rsidRPr="00D6765E" w:rsidRDefault="00D6765E" w:rsidP="00D6765E">
      <w:pPr>
        <w:pStyle w:val="Heading3"/>
      </w:pPr>
      <w:bookmarkStart w:id="21" w:name="b.2-robustness"/>
      <w:bookmarkEnd w:id="20"/>
      <w:r w:rsidRPr="00D6765E">
        <w:t>B.2 Robustness</w:t>
      </w:r>
    </w:p>
    <w:tbl>
      <w:tblPr>
        <w:tblStyle w:val="TableGrid"/>
        <w:tblW w:w="0" w:type="auto"/>
        <w:tblLook w:val="0020" w:firstRow="1" w:lastRow="0" w:firstColumn="0" w:lastColumn="0" w:noHBand="0" w:noVBand="0"/>
      </w:tblPr>
      <w:tblGrid>
        <w:gridCol w:w="3039"/>
        <w:gridCol w:w="2644"/>
        <w:gridCol w:w="2332"/>
      </w:tblGrid>
      <w:tr w:rsidR="00D6765E" w:rsidRPr="00D6765E" w14:paraId="7AA525E8" w14:textId="77777777" w:rsidTr="003E5C5E">
        <w:tc>
          <w:tcPr>
            <w:tcW w:w="0" w:type="auto"/>
            <w:shd w:val="clear" w:color="auto" w:fill="D9D9D9" w:themeFill="background1" w:themeFillShade="D9"/>
          </w:tcPr>
          <w:p w14:paraId="6949D252" w14:textId="77777777" w:rsidR="00D6765E" w:rsidRPr="00D6765E" w:rsidRDefault="00D6765E" w:rsidP="003E5C5E">
            <w:pPr>
              <w:rPr>
                <w:b/>
                <w:bCs/>
              </w:rPr>
            </w:pPr>
            <w:r w:rsidRPr="00D6765E">
              <w:rPr>
                <w:b/>
                <w:bCs/>
              </w:rPr>
              <w:t>Metric</w:t>
            </w:r>
          </w:p>
        </w:tc>
        <w:tc>
          <w:tcPr>
            <w:tcW w:w="0" w:type="auto"/>
            <w:shd w:val="clear" w:color="auto" w:fill="D9D9D9" w:themeFill="background1" w:themeFillShade="D9"/>
          </w:tcPr>
          <w:p w14:paraId="50168CB9" w14:textId="77777777" w:rsidR="00D6765E" w:rsidRPr="00D6765E" w:rsidRDefault="00D6765E" w:rsidP="003E5C5E">
            <w:pPr>
              <w:rPr>
                <w:b/>
                <w:bCs/>
              </w:rPr>
            </w:pPr>
            <w:r w:rsidRPr="00D6765E">
              <w:rPr>
                <w:b/>
                <w:bCs/>
              </w:rPr>
              <w:t>On-court load (reported)</w:t>
            </w:r>
          </w:p>
        </w:tc>
        <w:tc>
          <w:tcPr>
            <w:tcW w:w="0" w:type="auto"/>
            <w:shd w:val="clear" w:color="auto" w:fill="D9D9D9" w:themeFill="background1" w:themeFillShade="D9"/>
          </w:tcPr>
          <w:p w14:paraId="0C21757E" w14:textId="77777777" w:rsidR="00D6765E" w:rsidRPr="00D6765E" w:rsidRDefault="00D6765E" w:rsidP="003E5C5E">
            <w:pPr>
              <w:rPr>
                <w:b/>
                <w:bCs/>
              </w:rPr>
            </w:pPr>
            <w:r w:rsidRPr="00D6765E">
              <w:rPr>
                <w:b/>
                <w:bCs/>
              </w:rPr>
              <w:t>Minutes (robustness)</w:t>
            </w:r>
          </w:p>
        </w:tc>
      </w:tr>
      <w:tr w:rsidR="00D6765E" w:rsidRPr="00D6765E" w14:paraId="6CA576F5" w14:textId="77777777" w:rsidTr="003E5C5E">
        <w:tc>
          <w:tcPr>
            <w:tcW w:w="0" w:type="auto"/>
          </w:tcPr>
          <w:p w14:paraId="2CAC2BE5" w14:textId="77777777" w:rsidR="00D6765E" w:rsidRPr="00D6765E" w:rsidRDefault="00D6765E" w:rsidP="003E5C5E">
            <w:r w:rsidRPr="00D6765E">
              <w:t>Concordance</w:t>
            </w:r>
          </w:p>
        </w:tc>
        <w:tc>
          <w:tcPr>
            <w:tcW w:w="0" w:type="auto"/>
          </w:tcPr>
          <w:p w14:paraId="641CB858" w14:textId="77777777" w:rsidR="00D6765E" w:rsidRPr="00D6765E" w:rsidRDefault="00D6765E" w:rsidP="003E5C5E">
            <w:r w:rsidRPr="00D6765E">
              <w:t>0.7069</w:t>
            </w:r>
          </w:p>
        </w:tc>
        <w:tc>
          <w:tcPr>
            <w:tcW w:w="0" w:type="auto"/>
          </w:tcPr>
          <w:p w14:paraId="3CD90519" w14:textId="77777777" w:rsidR="00D6765E" w:rsidRPr="00D6765E" w:rsidRDefault="00D6765E" w:rsidP="003E5C5E">
            <w:r w:rsidRPr="00D6765E">
              <w:t>0.7066</w:t>
            </w:r>
          </w:p>
        </w:tc>
      </w:tr>
      <w:tr w:rsidR="00D6765E" w:rsidRPr="00D6765E" w14:paraId="35D01E93" w14:textId="77777777" w:rsidTr="003E5C5E">
        <w:tc>
          <w:tcPr>
            <w:tcW w:w="0" w:type="auto"/>
          </w:tcPr>
          <w:p w14:paraId="22D17DE8" w14:textId="77777777" w:rsidR="00D6765E" w:rsidRPr="00D6765E" w:rsidRDefault="00D6765E" w:rsidP="003E5C5E">
            <w:r w:rsidRPr="00D6765E">
              <w:t>Chronic workload HR (per SD)</w:t>
            </w:r>
          </w:p>
        </w:tc>
        <w:tc>
          <w:tcPr>
            <w:tcW w:w="0" w:type="auto"/>
          </w:tcPr>
          <w:p w14:paraId="59D7EC25" w14:textId="77777777" w:rsidR="00D6765E" w:rsidRPr="00D6765E" w:rsidRDefault="00D6765E" w:rsidP="003E5C5E">
            <w:r w:rsidRPr="00D6765E">
              <w:t>1.758</w:t>
            </w:r>
          </w:p>
        </w:tc>
        <w:tc>
          <w:tcPr>
            <w:tcW w:w="0" w:type="auto"/>
          </w:tcPr>
          <w:p w14:paraId="4B8B307E" w14:textId="77777777" w:rsidR="00D6765E" w:rsidRPr="00D6765E" w:rsidRDefault="00D6765E" w:rsidP="003E5C5E">
            <w:r w:rsidRPr="00D6765E">
              <w:t>1.744</w:t>
            </w:r>
          </w:p>
        </w:tc>
      </w:tr>
      <w:tr w:rsidR="00D6765E" w:rsidRPr="00D6765E" w14:paraId="49A1B2AB" w14:textId="77777777" w:rsidTr="003E5C5E">
        <w:tc>
          <w:tcPr>
            <w:tcW w:w="0" w:type="auto"/>
          </w:tcPr>
          <w:p w14:paraId="0C31CE37" w14:textId="77777777" w:rsidR="00D6765E" w:rsidRPr="00D6765E" w:rsidRDefault="00D6765E" w:rsidP="003E5C5E">
            <w:r w:rsidRPr="00D6765E">
              <w:lastRenderedPageBreak/>
              <w:t>Acute workload HR (per SD)</w:t>
            </w:r>
          </w:p>
        </w:tc>
        <w:tc>
          <w:tcPr>
            <w:tcW w:w="0" w:type="auto"/>
          </w:tcPr>
          <w:p w14:paraId="6DC0BB2A" w14:textId="77777777" w:rsidR="00D6765E" w:rsidRPr="00D6765E" w:rsidRDefault="00D6765E" w:rsidP="003E5C5E">
            <w:r w:rsidRPr="00D6765E">
              <w:t>1.286</w:t>
            </w:r>
          </w:p>
        </w:tc>
        <w:tc>
          <w:tcPr>
            <w:tcW w:w="0" w:type="auto"/>
          </w:tcPr>
          <w:p w14:paraId="15D93A63" w14:textId="77777777" w:rsidR="00D6765E" w:rsidRPr="00D6765E" w:rsidRDefault="00D6765E" w:rsidP="003E5C5E">
            <w:r w:rsidRPr="00D6765E">
              <w:t>1.356</w:t>
            </w:r>
          </w:p>
        </w:tc>
      </w:tr>
    </w:tbl>
    <w:p w14:paraId="39C2DDB1" w14:textId="77777777" w:rsidR="00D6765E" w:rsidRPr="00D6765E" w:rsidRDefault="00D6765E" w:rsidP="00D6765E">
      <w:r w:rsidRPr="00D6765E">
        <w:rPr>
          <w:b/>
          <w:bCs/>
        </w:rPr>
        <w:t>Table B3.</w:t>
      </w:r>
      <w:r w:rsidRPr="00D6765E">
        <w:t xml:space="preserve"> Exposure choice. The full Model 3 refitted with minutes played substituted for tracking distance throughout, including the same lag-1 and lag-2 treatment.</w:t>
      </w:r>
    </w:p>
    <w:tbl>
      <w:tblPr>
        <w:tblStyle w:val="TableGrid"/>
        <w:tblW w:w="0" w:type="auto"/>
        <w:tblLook w:val="0020" w:firstRow="1" w:lastRow="0" w:firstColumn="0" w:lastColumn="0" w:noHBand="0" w:noVBand="0"/>
      </w:tblPr>
      <w:tblGrid>
        <w:gridCol w:w="4072"/>
        <w:gridCol w:w="1002"/>
        <w:gridCol w:w="2082"/>
      </w:tblGrid>
      <w:tr w:rsidR="00D6765E" w:rsidRPr="00D6765E" w14:paraId="74B7C598" w14:textId="77777777" w:rsidTr="003E5C5E">
        <w:tc>
          <w:tcPr>
            <w:tcW w:w="0" w:type="auto"/>
            <w:shd w:val="clear" w:color="auto" w:fill="D9D9D9" w:themeFill="background1" w:themeFillShade="D9"/>
          </w:tcPr>
          <w:p w14:paraId="03BF9609" w14:textId="77777777" w:rsidR="00D6765E" w:rsidRPr="00D6765E" w:rsidRDefault="00D6765E" w:rsidP="003E5C5E">
            <w:pPr>
              <w:rPr>
                <w:b/>
                <w:bCs/>
              </w:rPr>
            </w:pPr>
            <w:r w:rsidRPr="00D6765E">
              <w:rPr>
                <w:b/>
                <w:bCs/>
              </w:rPr>
              <w:t>Metric</w:t>
            </w:r>
          </w:p>
        </w:tc>
        <w:tc>
          <w:tcPr>
            <w:tcW w:w="0" w:type="auto"/>
            <w:shd w:val="clear" w:color="auto" w:fill="D9D9D9" w:themeFill="background1" w:themeFillShade="D9"/>
          </w:tcPr>
          <w:p w14:paraId="67EB9CBA" w14:textId="77777777" w:rsidR="00D6765E" w:rsidRPr="00D6765E" w:rsidRDefault="00D6765E" w:rsidP="003E5C5E">
            <w:pPr>
              <w:rPr>
                <w:b/>
                <w:bCs/>
              </w:rPr>
            </w:pPr>
            <w:r w:rsidRPr="00D6765E">
              <w:rPr>
                <w:b/>
                <w:bCs/>
              </w:rPr>
              <w:t>Model 3</w:t>
            </w:r>
          </w:p>
        </w:tc>
        <w:tc>
          <w:tcPr>
            <w:tcW w:w="0" w:type="auto"/>
            <w:shd w:val="clear" w:color="auto" w:fill="D9D9D9" w:themeFill="background1" w:themeFillShade="D9"/>
          </w:tcPr>
          <w:p w14:paraId="54E87405" w14:textId="77777777" w:rsidR="00D6765E" w:rsidRPr="00D6765E" w:rsidRDefault="00D6765E" w:rsidP="003E5C5E">
            <w:pPr>
              <w:rPr>
                <w:b/>
                <w:bCs/>
              </w:rPr>
            </w:pPr>
            <w:r w:rsidRPr="00D6765E">
              <w:rPr>
                <w:b/>
                <w:bCs/>
              </w:rPr>
              <w:t>Model 3 + intensity</w:t>
            </w:r>
          </w:p>
        </w:tc>
      </w:tr>
      <w:tr w:rsidR="00D6765E" w:rsidRPr="00D6765E" w14:paraId="5F3DE9F7" w14:textId="77777777" w:rsidTr="003E5C5E">
        <w:tc>
          <w:tcPr>
            <w:tcW w:w="0" w:type="auto"/>
          </w:tcPr>
          <w:p w14:paraId="492459FF" w14:textId="77777777" w:rsidR="00D6765E" w:rsidRPr="00D6765E" w:rsidRDefault="00D6765E" w:rsidP="003E5C5E">
            <w:r w:rsidRPr="00D6765E">
              <w:t>Concordance</w:t>
            </w:r>
          </w:p>
        </w:tc>
        <w:tc>
          <w:tcPr>
            <w:tcW w:w="0" w:type="auto"/>
          </w:tcPr>
          <w:p w14:paraId="129D5632" w14:textId="77777777" w:rsidR="00D6765E" w:rsidRPr="00D6765E" w:rsidRDefault="00D6765E" w:rsidP="003E5C5E">
            <w:r w:rsidRPr="00D6765E">
              <w:t>0.6926</w:t>
            </w:r>
          </w:p>
        </w:tc>
        <w:tc>
          <w:tcPr>
            <w:tcW w:w="0" w:type="auto"/>
          </w:tcPr>
          <w:p w14:paraId="39006560" w14:textId="77777777" w:rsidR="00D6765E" w:rsidRPr="00D6765E" w:rsidRDefault="00D6765E" w:rsidP="003E5C5E">
            <w:r w:rsidRPr="00D6765E">
              <w:t>0.6929</w:t>
            </w:r>
          </w:p>
        </w:tc>
      </w:tr>
      <w:tr w:rsidR="00D6765E" w:rsidRPr="00D6765E" w14:paraId="3B7DF1A7" w14:textId="77777777" w:rsidTr="003E5C5E">
        <w:tc>
          <w:tcPr>
            <w:tcW w:w="0" w:type="auto"/>
          </w:tcPr>
          <w:p w14:paraId="65459D9E" w14:textId="77777777" w:rsidR="00D6765E" w:rsidRPr="00D6765E" w:rsidRDefault="00D6765E" w:rsidP="003E5C5E">
            <w:r w:rsidRPr="00D6765E">
              <w:t>Chronic load HR (per SD)</w:t>
            </w:r>
          </w:p>
        </w:tc>
        <w:tc>
          <w:tcPr>
            <w:tcW w:w="0" w:type="auto"/>
          </w:tcPr>
          <w:p w14:paraId="3ABC9E06" w14:textId="77777777" w:rsidR="00D6765E" w:rsidRPr="00D6765E" w:rsidRDefault="00D6765E" w:rsidP="003E5C5E">
            <w:r w:rsidRPr="00D6765E">
              <w:t>1.786</w:t>
            </w:r>
          </w:p>
        </w:tc>
        <w:tc>
          <w:tcPr>
            <w:tcW w:w="0" w:type="auto"/>
          </w:tcPr>
          <w:p w14:paraId="71072E09" w14:textId="77777777" w:rsidR="00D6765E" w:rsidRPr="00D6765E" w:rsidRDefault="00D6765E" w:rsidP="003E5C5E">
            <w:r w:rsidRPr="00D6765E">
              <w:t>1.769</w:t>
            </w:r>
          </w:p>
        </w:tc>
      </w:tr>
      <w:tr w:rsidR="00D6765E" w:rsidRPr="00D6765E" w14:paraId="23561AD4" w14:textId="77777777" w:rsidTr="003E5C5E">
        <w:tc>
          <w:tcPr>
            <w:tcW w:w="0" w:type="auto"/>
          </w:tcPr>
          <w:p w14:paraId="69AC5A2C" w14:textId="77777777" w:rsidR="00D6765E" w:rsidRPr="00D6765E" w:rsidRDefault="00D6765E" w:rsidP="003E5C5E">
            <w:r w:rsidRPr="00D6765E">
              <w:t>Acute load HR (per SD)</w:t>
            </w:r>
          </w:p>
        </w:tc>
        <w:tc>
          <w:tcPr>
            <w:tcW w:w="0" w:type="auto"/>
          </w:tcPr>
          <w:p w14:paraId="140C4744" w14:textId="77777777" w:rsidR="00D6765E" w:rsidRPr="00D6765E" w:rsidRDefault="00D6765E" w:rsidP="003E5C5E">
            <w:r w:rsidRPr="00D6765E">
              <w:t>1.390</w:t>
            </w:r>
          </w:p>
        </w:tc>
        <w:tc>
          <w:tcPr>
            <w:tcW w:w="0" w:type="auto"/>
          </w:tcPr>
          <w:p w14:paraId="3616CA27" w14:textId="77777777" w:rsidR="00D6765E" w:rsidRPr="00D6765E" w:rsidRDefault="00D6765E" w:rsidP="003E5C5E">
            <w:r w:rsidRPr="00D6765E">
              <w:t>1.380</w:t>
            </w:r>
          </w:p>
        </w:tc>
      </w:tr>
      <w:tr w:rsidR="00D6765E" w:rsidRPr="00D6765E" w14:paraId="281400E9" w14:textId="77777777" w:rsidTr="003E5C5E">
        <w:tc>
          <w:tcPr>
            <w:tcW w:w="0" w:type="auto"/>
          </w:tcPr>
          <w:p w14:paraId="394FF6A1" w14:textId="77777777" w:rsidR="00D6765E" w:rsidRPr="00D6765E" w:rsidRDefault="00D6765E" w:rsidP="003E5C5E">
            <w:r w:rsidRPr="00D6765E">
              <w:t>In-game intensity, last game (per SD)</w:t>
            </w:r>
          </w:p>
        </w:tc>
        <w:tc>
          <w:tcPr>
            <w:tcW w:w="0" w:type="auto"/>
          </w:tcPr>
          <w:p w14:paraId="4BB5607E" w14:textId="77777777" w:rsidR="00D6765E" w:rsidRPr="00D6765E" w:rsidRDefault="00D6765E" w:rsidP="003E5C5E">
            <w:r w:rsidRPr="00D6765E">
              <w:t>—</w:t>
            </w:r>
          </w:p>
        </w:tc>
        <w:tc>
          <w:tcPr>
            <w:tcW w:w="0" w:type="auto"/>
          </w:tcPr>
          <w:p w14:paraId="0843B218" w14:textId="77777777" w:rsidR="00D6765E" w:rsidRPr="00D6765E" w:rsidRDefault="00D6765E" w:rsidP="003E5C5E">
            <w:r w:rsidRPr="00D6765E">
              <w:t>1.001</w:t>
            </w:r>
          </w:p>
        </w:tc>
      </w:tr>
      <w:tr w:rsidR="00D6765E" w:rsidRPr="00D6765E" w14:paraId="23C6B949" w14:textId="77777777" w:rsidTr="003E5C5E">
        <w:tc>
          <w:tcPr>
            <w:tcW w:w="0" w:type="auto"/>
          </w:tcPr>
          <w:p w14:paraId="2273BB58" w14:textId="77777777" w:rsidR="00D6765E" w:rsidRPr="00D6765E" w:rsidRDefault="00D6765E" w:rsidP="003E5C5E">
            <w:r w:rsidRPr="00D6765E">
              <w:t>In-game intensity, 2 games back (per SD)</w:t>
            </w:r>
          </w:p>
        </w:tc>
        <w:tc>
          <w:tcPr>
            <w:tcW w:w="0" w:type="auto"/>
          </w:tcPr>
          <w:p w14:paraId="4CE6EA7F" w14:textId="77777777" w:rsidR="00D6765E" w:rsidRPr="00D6765E" w:rsidRDefault="00D6765E" w:rsidP="003E5C5E">
            <w:r w:rsidRPr="00D6765E">
              <w:t>—</w:t>
            </w:r>
          </w:p>
        </w:tc>
        <w:tc>
          <w:tcPr>
            <w:tcW w:w="0" w:type="auto"/>
          </w:tcPr>
          <w:p w14:paraId="51BEE792" w14:textId="77777777" w:rsidR="00D6765E" w:rsidRPr="00D6765E" w:rsidRDefault="00D6765E" w:rsidP="003E5C5E">
            <w:r w:rsidRPr="00D6765E">
              <w:t>0.931</w:t>
            </w:r>
          </w:p>
        </w:tc>
      </w:tr>
    </w:tbl>
    <w:p w14:paraId="19BEF8EB" w14:textId="1356DE49" w:rsidR="00D6765E" w:rsidRPr="00E1162D" w:rsidRDefault="00D6765E" w:rsidP="00D6765E">
      <w:pPr>
        <w:rPr>
          <w:color w:val="000000" w:themeColor="text1"/>
        </w:rPr>
      </w:pPr>
      <w:r w:rsidRPr="00E1162D">
        <w:rPr>
          <w:b/>
          <w:color w:val="000000" w:themeColor="text1"/>
        </w:rPr>
        <w:t>Table B4. In-game intensity. Joint Wald test that both intensity coefficients are zero: p = 0.034. The test rejects</w:t>
      </w:r>
      <w:r w:rsidR="00E1162D" w:rsidRPr="00E1162D">
        <w:rPr>
          <w:b/>
          <w:color w:val="000000" w:themeColor="text1"/>
        </w:rPr>
        <w:t>,</w:t>
      </w:r>
      <w:r w:rsidRPr="00E1162D">
        <w:rPr>
          <w:b/>
          <w:color w:val="000000" w:themeColor="text1"/>
        </w:rPr>
        <w:t xml:space="preserve"> rejection reflects precision at this sample size rather than a usable effect. </w:t>
      </w:r>
    </w:p>
    <w:tbl>
      <w:tblPr>
        <w:tblStyle w:val="TableGrid"/>
        <w:tblW w:w="0" w:type="auto"/>
        <w:tblLook w:val="0020" w:firstRow="1" w:lastRow="0" w:firstColumn="0" w:lastColumn="0" w:noHBand="0" w:noVBand="0"/>
      </w:tblPr>
      <w:tblGrid>
        <w:gridCol w:w="2872"/>
        <w:gridCol w:w="2219"/>
        <w:gridCol w:w="3029"/>
      </w:tblGrid>
      <w:tr w:rsidR="00D6765E" w:rsidRPr="00D6765E" w14:paraId="7D787312" w14:textId="77777777" w:rsidTr="003E5C5E">
        <w:tc>
          <w:tcPr>
            <w:tcW w:w="0" w:type="auto"/>
            <w:shd w:val="clear" w:color="auto" w:fill="D9D9D9" w:themeFill="background1" w:themeFillShade="D9"/>
          </w:tcPr>
          <w:p w14:paraId="4E600937" w14:textId="77777777" w:rsidR="00D6765E" w:rsidRPr="00D6765E" w:rsidRDefault="00D6765E" w:rsidP="003E5C5E">
            <w:pPr>
              <w:rPr>
                <w:b/>
                <w:bCs/>
              </w:rPr>
            </w:pPr>
            <w:r w:rsidRPr="00D6765E">
              <w:rPr>
                <w:b/>
                <w:bCs/>
              </w:rPr>
              <w:t>Metric</w:t>
            </w:r>
          </w:p>
        </w:tc>
        <w:tc>
          <w:tcPr>
            <w:tcW w:w="0" w:type="auto"/>
            <w:shd w:val="clear" w:color="auto" w:fill="D9D9D9" w:themeFill="background1" w:themeFillShade="D9"/>
          </w:tcPr>
          <w:p w14:paraId="554E6583" w14:textId="77777777" w:rsidR="00D6765E" w:rsidRPr="00D6765E" w:rsidRDefault="00D6765E" w:rsidP="003E5C5E">
            <w:pPr>
              <w:rPr>
                <w:b/>
                <w:bCs/>
              </w:rPr>
            </w:pPr>
            <w:r w:rsidRPr="00D6765E">
              <w:rPr>
                <w:b/>
                <w:bCs/>
              </w:rPr>
              <w:t>All players (primary)</w:t>
            </w:r>
          </w:p>
        </w:tc>
        <w:tc>
          <w:tcPr>
            <w:tcW w:w="0" w:type="auto"/>
            <w:shd w:val="clear" w:color="auto" w:fill="D9D9D9" w:themeFill="background1" w:themeFillShade="D9"/>
          </w:tcPr>
          <w:p w14:paraId="3B9926F6" w14:textId="77777777" w:rsidR="00D6765E" w:rsidRPr="00D6765E" w:rsidRDefault="00D6765E" w:rsidP="003E5C5E">
            <w:pPr>
              <w:rPr>
                <w:b/>
                <w:bCs/>
              </w:rPr>
            </w:pPr>
            <w:r w:rsidRPr="00D6765E">
              <w:rPr>
                <w:b/>
                <w:bCs/>
              </w:rPr>
              <w:t>Established rotation players</w:t>
            </w:r>
          </w:p>
        </w:tc>
      </w:tr>
      <w:tr w:rsidR="00D6765E" w:rsidRPr="00D6765E" w14:paraId="0265CAAD" w14:textId="77777777" w:rsidTr="003E5C5E">
        <w:tc>
          <w:tcPr>
            <w:tcW w:w="0" w:type="auto"/>
          </w:tcPr>
          <w:p w14:paraId="10E3733A" w14:textId="77777777" w:rsidR="00D6765E" w:rsidRPr="00D6765E" w:rsidRDefault="00D6765E" w:rsidP="003E5C5E">
            <w:r w:rsidRPr="00D6765E">
              <w:t>Player-intervals (n)</w:t>
            </w:r>
          </w:p>
        </w:tc>
        <w:tc>
          <w:tcPr>
            <w:tcW w:w="0" w:type="auto"/>
          </w:tcPr>
          <w:p w14:paraId="00C82AF3" w14:textId="77777777" w:rsidR="00D6765E" w:rsidRPr="00D6765E" w:rsidRDefault="00D6765E" w:rsidP="003E5C5E">
            <w:r w:rsidRPr="00D6765E">
              <w:t>166,703</w:t>
            </w:r>
          </w:p>
        </w:tc>
        <w:tc>
          <w:tcPr>
            <w:tcW w:w="0" w:type="auto"/>
          </w:tcPr>
          <w:p w14:paraId="1A246C92" w14:textId="77777777" w:rsidR="00D6765E" w:rsidRPr="00D6765E" w:rsidRDefault="00D6765E" w:rsidP="003E5C5E">
            <w:r w:rsidRPr="00D6765E">
              <w:t>106,822</w:t>
            </w:r>
          </w:p>
        </w:tc>
      </w:tr>
      <w:tr w:rsidR="00D6765E" w:rsidRPr="00D6765E" w14:paraId="778B9710" w14:textId="77777777" w:rsidTr="003E5C5E">
        <w:tc>
          <w:tcPr>
            <w:tcW w:w="0" w:type="auto"/>
          </w:tcPr>
          <w:p w14:paraId="161CFF37" w14:textId="77777777" w:rsidR="00D6765E" w:rsidRPr="00D6765E" w:rsidRDefault="00D6765E" w:rsidP="003E5C5E">
            <w:r w:rsidRPr="00D6765E">
              <w:t>Events</w:t>
            </w:r>
          </w:p>
        </w:tc>
        <w:tc>
          <w:tcPr>
            <w:tcW w:w="0" w:type="auto"/>
          </w:tcPr>
          <w:p w14:paraId="7177B131" w14:textId="77777777" w:rsidR="00D6765E" w:rsidRPr="00D6765E" w:rsidRDefault="00D6765E" w:rsidP="003E5C5E">
            <w:r w:rsidRPr="00D6765E">
              <w:t>3,921</w:t>
            </w:r>
          </w:p>
        </w:tc>
        <w:tc>
          <w:tcPr>
            <w:tcW w:w="0" w:type="auto"/>
          </w:tcPr>
          <w:p w14:paraId="17D59396" w14:textId="77777777" w:rsidR="00D6765E" w:rsidRPr="00D6765E" w:rsidRDefault="00D6765E" w:rsidP="003E5C5E">
            <w:r w:rsidRPr="00D6765E">
              <w:t>3,239</w:t>
            </w:r>
          </w:p>
        </w:tc>
      </w:tr>
      <w:tr w:rsidR="00D6765E" w:rsidRPr="00D6765E" w14:paraId="76D0437F" w14:textId="77777777" w:rsidTr="003E5C5E">
        <w:tc>
          <w:tcPr>
            <w:tcW w:w="0" w:type="auto"/>
          </w:tcPr>
          <w:p w14:paraId="412F3C25" w14:textId="77777777" w:rsidR="00D6765E" w:rsidRPr="00D6765E" w:rsidRDefault="00D6765E" w:rsidP="003E5C5E">
            <w:r w:rsidRPr="00D6765E">
              <w:t>Concordance</w:t>
            </w:r>
          </w:p>
        </w:tc>
        <w:tc>
          <w:tcPr>
            <w:tcW w:w="0" w:type="auto"/>
          </w:tcPr>
          <w:p w14:paraId="4C233088" w14:textId="77777777" w:rsidR="00D6765E" w:rsidRPr="00D6765E" w:rsidRDefault="00D6765E" w:rsidP="003E5C5E">
            <w:r w:rsidRPr="00D6765E">
              <w:t>0.7069</w:t>
            </w:r>
          </w:p>
        </w:tc>
        <w:tc>
          <w:tcPr>
            <w:tcW w:w="0" w:type="auto"/>
          </w:tcPr>
          <w:p w14:paraId="7D09AA1E" w14:textId="77777777" w:rsidR="00D6765E" w:rsidRPr="00D6765E" w:rsidRDefault="00D6765E" w:rsidP="003E5C5E">
            <w:r w:rsidRPr="00D6765E">
              <w:t>0.6699</w:t>
            </w:r>
          </w:p>
        </w:tc>
      </w:tr>
      <w:tr w:rsidR="00D6765E" w:rsidRPr="00D6765E" w14:paraId="507890D3" w14:textId="77777777" w:rsidTr="003E5C5E">
        <w:tc>
          <w:tcPr>
            <w:tcW w:w="0" w:type="auto"/>
          </w:tcPr>
          <w:p w14:paraId="2EBA500E" w14:textId="77777777" w:rsidR="00D6765E" w:rsidRPr="00D6765E" w:rsidRDefault="00D6765E" w:rsidP="003E5C5E">
            <w:r w:rsidRPr="00D6765E">
              <w:t>Chronic load HR (per SD)</w:t>
            </w:r>
          </w:p>
        </w:tc>
        <w:tc>
          <w:tcPr>
            <w:tcW w:w="0" w:type="auto"/>
          </w:tcPr>
          <w:p w14:paraId="3C9DF8BC" w14:textId="77777777" w:rsidR="00D6765E" w:rsidRPr="00D6765E" w:rsidRDefault="00D6765E" w:rsidP="003E5C5E">
            <w:r w:rsidRPr="00D6765E">
              <w:t>1.758</w:t>
            </w:r>
          </w:p>
        </w:tc>
        <w:tc>
          <w:tcPr>
            <w:tcW w:w="0" w:type="auto"/>
          </w:tcPr>
          <w:p w14:paraId="135C215C" w14:textId="77777777" w:rsidR="00D6765E" w:rsidRPr="00D6765E" w:rsidRDefault="00D6765E" w:rsidP="003E5C5E">
            <w:r w:rsidRPr="00D6765E">
              <w:t>1.724</w:t>
            </w:r>
          </w:p>
        </w:tc>
      </w:tr>
      <w:tr w:rsidR="00D6765E" w:rsidRPr="00D6765E" w14:paraId="77BCCC61" w14:textId="77777777" w:rsidTr="003E5C5E">
        <w:tc>
          <w:tcPr>
            <w:tcW w:w="0" w:type="auto"/>
          </w:tcPr>
          <w:p w14:paraId="3C58D6A7" w14:textId="77777777" w:rsidR="00D6765E" w:rsidRPr="00D6765E" w:rsidRDefault="00D6765E" w:rsidP="003E5C5E">
            <w:r w:rsidRPr="00D6765E">
              <w:t>Acute load HR (per SD)</w:t>
            </w:r>
          </w:p>
        </w:tc>
        <w:tc>
          <w:tcPr>
            <w:tcW w:w="0" w:type="auto"/>
          </w:tcPr>
          <w:p w14:paraId="372FA301" w14:textId="77777777" w:rsidR="00D6765E" w:rsidRPr="00D6765E" w:rsidRDefault="00D6765E" w:rsidP="003E5C5E">
            <w:r w:rsidRPr="00D6765E">
              <w:t>1.286</w:t>
            </w:r>
          </w:p>
        </w:tc>
        <w:tc>
          <w:tcPr>
            <w:tcW w:w="0" w:type="auto"/>
          </w:tcPr>
          <w:p w14:paraId="398D2B24" w14:textId="77777777" w:rsidR="00D6765E" w:rsidRPr="00D6765E" w:rsidRDefault="00D6765E" w:rsidP="003E5C5E">
            <w:r w:rsidRPr="00D6765E">
              <w:t>1.333</w:t>
            </w:r>
          </w:p>
        </w:tc>
      </w:tr>
      <w:tr w:rsidR="00D6765E" w:rsidRPr="00D6765E" w14:paraId="0AAA2C36" w14:textId="77777777" w:rsidTr="003E5C5E">
        <w:tc>
          <w:tcPr>
            <w:tcW w:w="0" w:type="auto"/>
          </w:tcPr>
          <w:p w14:paraId="20F9B04F" w14:textId="77777777" w:rsidR="00D6765E" w:rsidRPr="00D6765E" w:rsidRDefault="00D6765E" w:rsidP="003E5C5E">
            <w:r w:rsidRPr="00D6765E">
              <w:t>In-game load, last game</w:t>
            </w:r>
          </w:p>
        </w:tc>
        <w:tc>
          <w:tcPr>
            <w:tcW w:w="0" w:type="auto"/>
          </w:tcPr>
          <w:p w14:paraId="25ED7EF9" w14:textId="77777777" w:rsidR="00D6765E" w:rsidRPr="00D6765E" w:rsidRDefault="00D6765E" w:rsidP="003E5C5E">
            <w:r w:rsidRPr="00D6765E">
              <w:t>0.483</w:t>
            </w:r>
          </w:p>
        </w:tc>
        <w:tc>
          <w:tcPr>
            <w:tcW w:w="0" w:type="auto"/>
          </w:tcPr>
          <w:p w14:paraId="232CD9BF" w14:textId="77777777" w:rsidR="00D6765E" w:rsidRPr="00D6765E" w:rsidRDefault="00D6765E" w:rsidP="003E5C5E">
            <w:r w:rsidRPr="00D6765E">
              <w:t>0.469</w:t>
            </w:r>
          </w:p>
        </w:tc>
      </w:tr>
      <w:tr w:rsidR="00D6765E" w:rsidRPr="00D6765E" w14:paraId="6DD99086" w14:textId="77777777" w:rsidTr="003E5C5E">
        <w:tc>
          <w:tcPr>
            <w:tcW w:w="0" w:type="auto"/>
          </w:tcPr>
          <w:p w14:paraId="3D6ED375" w14:textId="77777777" w:rsidR="00D6765E" w:rsidRPr="00D6765E" w:rsidRDefault="00D6765E" w:rsidP="003E5C5E">
            <w:r w:rsidRPr="00D6765E">
              <w:t>In-game load, 2 games back</w:t>
            </w:r>
          </w:p>
        </w:tc>
        <w:tc>
          <w:tcPr>
            <w:tcW w:w="0" w:type="auto"/>
          </w:tcPr>
          <w:p w14:paraId="5FB3000D" w14:textId="77777777" w:rsidR="00D6765E" w:rsidRPr="00D6765E" w:rsidRDefault="00D6765E" w:rsidP="003E5C5E">
            <w:r w:rsidRPr="00D6765E">
              <w:t>1.534</w:t>
            </w:r>
          </w:p>
        </w:tc>
        <w:tc>
          <w:tcPr>
            <w:tcW w:w="0" w:type="auto"/>
          </w:tcPr>
          <w:p w14:paraId="7115D6AD" w14:textId="77777777" w:rsidR="00D6765E" w:rsidRPr="00D6765E" w:rsidRDefault="00D6765E" w:rsidP="003E5C5E">
            <w:r w:rsidRPr="00D6765E">
              <w:t>1.447</w:t>
            </w:r>
          </w:p>
        </w:tc>
      </w:tr>
    </w:tbl>
    <w:p w14:paraId="65D77ECE" w14:textId="77777777" w:rsidR="00D6765E" w:rsidRPr="00D6765E" w:rsidRDefault="00D6765E" w:rsidP="00D6765E">
      <w:r w:rsidRPr="00D6765E">
        <w:rPr>
          <w:b/>
          <w:bCs/>
        </w:rPr>
        <w:t>Table B5.</w:t>
      </w:r>
      <w:r w:rsidRPr="00D6765E">
        <w:t xml:space="preserve"> Cohort composition. Rotation players defined ex ante as at least 15 minutes per game in the prior season, or across their career where no prior season is on record.</w:t>
      </w:r>
    </w:p>
    <w:p w14:paraId="17288FFC" w14:textId="44388DFF" w:rsidR="00D6765E" w:rsidRPr="003020B5" w:rsidRDefault="00D6765E" w:rsidP="00D6765E">
      <w:pPr>
        <w:rPr>
          <w:color w:val="000000" w:themeColor="text1"/>
        </w:rPr>
      </w:pPr>
      <w:r w:rsidRPr="003020B5">
        <w:rPr>
          <w:color w:val="000000" w:themeColor="text1"/>
        </w:rPr>
        <w:t>Filtering on prior-season minutes alone would exclude 77 non-rookie player-seasons with no prior-season record</w:t>
      </w:r>
      <w:r w:rsidR="00AF48F5" w:rsidRPr="003020B5">
        <w:rPr>
          <w:color w:val="000000" w:themeColor="text1"/>
        </w:rPr>
        <w:t>.</w:t>
      </w:r>
      <w:r w:rsidRPr="003020B5">
        <w:rPr>
          <w:color w:val="000000" w:themeColor="text1"/>
        </w:rPr>
        <w:t xml:space="preserve"> These are not low value players: all have valuable NBA history &amp; injury history, and the group comprises players returning from season-long absences. The career-minutes </w:t>
      </w:r>
      <w:r w:rsidR="00AF48F5" w:rsidRPr="003020B5">
        <w:rPr>
          <w:color w:val="000000" w:themeColor="text1"/>
        </w:rPr>
        <w:t>backup clause allows them to remain</w:t>
      </w:r>
      <w:r w:rsidRPr="003020B5">
        <w:rPr>
          <w:color w:val="000000" w:themeColor="text1"/>
        </w:rPr>
        <w:t>. Career totals are constructed only from seasons preceding the modelled o</w:t>
      </w:r>
      <w:r w:rsidR="00AF48F5" w:rsidRPr="003020B5">
        <w:rPr>
          <w:color w:val="000000" w:themeColor="text1"/>
        </w:rPr>
        <w:t>ne therefore there is no</w:t>
      </w:r>
      <w:r w:rsidRPr="003020B5">
        <w:rPr>
          <w:color w:val="000000" w:themeColor="text1"/>
        </w:rPr>
        <w:t xml:space="preserve"> condition on the outcome.</w:t>
      </w:r>
    </w:p>
    <w:p w14:paraId="0A2886A6" w14:textId="77777777" w:rsidR="00D6765E" w:rsidRPr="00D6765E" w:rsidRDefault="00D6765E" w:rsidP="00D6765E">
      <w:pPr>
        <w:pStyle w:val="Heading3"/>
      </w:pPr>
      <w:bookmarkStart w:id="22" w:name="b.3-time-scale-robustness"/>
      <w:bookmarkEnd w:id="21"/>
      <w:r w:rsidRPr="00D6765E">
        <w:t>B.3 Time-scale robustness</w:t>
      </w:r>
    </w:p>
    <w:p w14:paraId="4FC24873" w14:textId="77777777" w:rsidR="00D6765E" w:rsidRPr="00D6765E" w:rsidRDefault="00D6765E" w:rsidP="00D6765E">
      <w:r w:rsidRPr="00D6765E">
        <w:t>The primary analysis indexes time by a player’s sequential position through their team’s scheduled games, so that a player who misses fixtures through injury re-enters at the schedule position they have reached. An alternative indexes time by the player’s sequential count of at-risk intervals. Under the scheduled clock a player returning from a fourteen-game absence re-enters at interval 15; under the at-risk clock that same appearance is interval 1.</w:t>
      </w:r>
    </w:p>
    <w:p w14:paraId="6B623BD1" w14:textId="77777777" w:rsidR="00D6765E" w:rsidRPr="00D6765E" w:rsidRDefault="00D6765E" w:rsidP="00D6765E">
      <w:r w:rsidRPr="00D6765E">
        <w:t>Because it changes the composition of the risk set. The scheduled clock compares players at the same point in the season. The at-risk clock compares players at the same number of available games, who may be weeks apart in the calendar.</w:t>
      </w:r>
    </w:p>
    <w:tbl>
      <w:tblPr>
        <w:tblStyle w:val="TableGrid"/>
        <w:tblW w:w="0" w:type="auto"/>
        <w:tblLook w:val="0020" w:firstRow="1" w:lastRow="0" w:firstColumn="0" w:lastColumn="0" w:noHBand="0" w:noVBand="0"/>
      </w:tblPr>
      <w:tblGrid>
        <w:gridCol w:w="3523"/>
        <w:gridCol w:w="2513"/>
        <w:gridCol w:w="2310"/>
      </w:tblGrid>
      <w:tr w:rsidR="00D6765E" w:rsidRPr="00D6765E" w14:paraId="05FEFDD7" w14:textId="77777777" w:rsidTr="003E5C5E">
        <w:tc>
          <w:tcPr>
            <w:tcW w:w="0" w:type="auto"/>
            <w:shd w:val="clear" w:color="auto" w:fill="D9D9D9" w:themeFill="background1" w:themeFillShade="D9"/>
          </w:tcPr>
          <w:p w14:paraId="329DAB2D" w14:textId="77777777" w:rsidR="00D6765E" w:rsidRPr="00D6765E" w:rsidRDefault="00D6765E" w:rsidP="003E5C5E">
            <w:pPr>
              <w:rPr>
                <w:b/>
                <w:bCs/>
              </w:rPr>
            </w:pPr>
            <w:r w:rsidRPr="00D6765E">
              <w:rPr>
                <w:b/>
                <w:bCs/>
              </w:rPr>
              <w:t>Quantity</w:t>
            </w:r>
          </w:p>
        </w:tc>
        <w:tc>
          <w:tcPr>
            <w:tcW w:w="0" w:type="auto"/>
            <w:shd w:val="clear" w:color="auto" w:fill="D9D9D9" w:themeFill="background1" w:themeFillShade="D9"/>
          </w:tcPr>
          <w:p w14:paraId="65BCA68D" w14:textId="77777777" w:rsidR="00D6765E" w:rsidRPr="00D6765E" w:rsidRDefault="00D6765E" w:rsidP="003E5C5E">
            <w:pPr>
              <w:rPr>
                <w:b/>
                <w:bCs/>
              </w:rPr>
            </w:pPr>
            <w:r w:rsidRPr="00D6765E">
              <w:rPr>
                <w:b/>
                <w:bCs/>
              </w:rPr>
              <w:t>Scheduled-game clock</w:t>
            </w:r>
          </w:p>
        </w:tc>
        <w:tc>
          <w:tcPr>
            <w:tcW w:w="0" w:type="auto"/>
            <w:shd w:val="clear" w:color="auto" w:fill="D9D9D9" w:themeFill="background1" w:themeFillShade="D9"/>
          </w:tcPr>
          <w:p w14:paraId="114E5AD3" w14:textId="77777777" w:rsidR="00D6765E" w:rsidRPr="00D6765E" w:rsidRDefault="00D6765E" w:rsidP="003E5C5E">
            <w:pPr>
              <w:rPr>
                <w:b/>
                <w:bCs/>
              </w:rPr>
            </w:pPr>
            <w:r w:rsidRPr="00D6765E">
              <w:rPr>
                <w:b/>
                <w:bCs/>
              </w:rPr>
              <w:t>At-risk-interval clock</w:t>
            </w:r>
          </w:p>
        </w:tc>
      </w:tr>
      <w:tr w:rsidR="00D6765E" w:rsidRPr="00D6765E" w14:paraId="200949A5" w14:textId="77777777" w:rsidTr="003E5C5E">
        <w:tc>
          <w:tcPr>
            <w:tcW w:w="0" w:type="auto"/>
          </w:tcPr>
          <w:p w14:paraId="225CC287" w14:textId="77777777" w:rsidR="00D6765E" w:rsidRPr="00D6765E" w:rsidRDefault="00D6765E" w:rsidP="003E5C5E">
            <w:r w:rsidRPr="00D6765E">
              <w:t>Model 3: chronic load (28d)</w:t>
            </w:r>
          </w:p>
        </w:tc>
        <w:tc>
          <w:tcPr>
            <w:tcW w:w="0" w:type="auto"/>
          </w:tcPr>
          <w:p w14:paraId="5B9F68F8" w14:textId="77777777" w:rsidR="00D6765E" w:rsidRPr="00D6765E" w:rsidRDefault="00D6765E" w:rsidP="003E5C5E">
            <w:r w:rsidRPr="00D6765E">
              <w:t>1.758</w:t>
            </w:r>
          </w:p>
        </w:tc>
        <w:tc>
          <w:tcPr>
            <w:tcW w:w="0" w:type="auto"/>
          </w:tcPr>
          <w:p w14:paraId="0D8AC737" w14:textId="77777777" w:rsidR="00D6765E" w:rsidRPr="00D6765E" w:rsidRDefault="00D6765E" w:rsidP="003E5C5E">
            <w:r w:rsidRPr="00D6765E">
              <w:t>1.822</w:t>
            </w:r>
          </w:p>
        </w:tc>
      </w:tr>
      <w:tr w:rsidR="00D6765E" w:rsidRPr="00D6765E" w14:paraId="4EE5CE29" w14:textId="77777777" w:rsidTr="003E5C5E">
        <w:tc>
          <w:tcPr>
            <w:tcW w:w="0" w:type="auto"/>
          </w:tcPr>
          <w:p w14:paraId="1F5B0F6B" w14:textId="77777777" w:rsidR="00D6765E" w:rsidRPr="00D6765E" w:rsidRDefault="00D6765E" w:rsidP="003E5C5E">
            <w:r w:rsidRPr="00D6765E">
              <w:t>Model 3: acute load (7d)</w:t>
            </w:r>
          </w:p>
        </w:tc>
        <w:tc>
          <w:tcPr>
            <w:tcW w:w="0" w:type="auto"/>
          </w:tcPr>
          <w:p w14:paraId="036B327F" w14:textId="77777777" w:rsidR="00D6765E" w:rsidRPr="00D6765E" w:rsidRDefault="00D6765E" w:rsidP="003E5C5E">
            <w:r w:rsidRPr="00D6765E">
              <w:t>1.286</w:t>
            </w:r>
          </w:p>
        </w:tc>
        <w:tc>
          <w:tcPr>
            <w:tcW w:w="0" w:type="auto"/>
          </w:tcPr>
          <w:p w14:paraId="427CF593" w14:textId="77777777" w:rsidR="00D6765E" w:rsidRPr="00D6765E" w:rsidRDefault="00D6765E" w:rsidP="003E5C5E">
            <w:r w:rsidRPr="00D6765E">
              <w:t>1.247</w:t>
            </w:r>
          </w:p>
        </w:tc>
      </w:tr>
      <w:tr w:rsidR="00D6765E" w:rsidRPr="00D6765E" w14:paraId="4E677E6C" w14:textId="77777777" w:rsidTr="003E5C5E">
        <w:tc>
          <w:tcPr>
            <w:tcW w:w="0" w:type="auto"/>
          </w:tcPr>
          <w:p w14:paraId="6122D8DA" w14:textId="77777777" w:rsidR="00D6765E" w:rsidRPr="00D6765E" w:rsidRDefault="00D6765E" w:rsidP="003E5C5E">
            <w:r w:rsidRPr="00D6765E">
              <w:t>Model 3: concordance</w:t>
            </w:r>
          </w:p>
        </w:tc>
        <w:tc>
          <w:tcPr>
            <w:tcW w:w="0" w:type="auto"/>
          </w:tcPr>
          <w:p w14:paraId="10E61ADC" w14:textId="77777777" w:rsidR="00D6765E" w:rsidRPr="00D6765E" w:rsidRDefault="00D6765E" w:rsidP="003E5C5E">
            <w:r w:rsidRPr="00D6765E">
              <w:t>0.7069</w:t>
            </w:r>
          </w:p>
        </w:tc>
        <w:tc>
          <w:tcPr>
            <w:tcW w:w="0" w:type="auto"/>
          </w:tcPr>
          <w:p w14:paraId="66A12078" w14:textId="77777777" w:rsidR="00D6765E" w:rsidRPr="00D6765E" w:rsidRDefault="00D6765E" w:rsidP="003E5C5E">
            <w:r w:rsidRPr="00D6765E">
              <w:t>0.7088</w:t>
            </w:r>
          </w:p>
        </w:tc>
      </w:tr>
      <w:tr w:rsidR="00D6765E" w:rsidRPr="00D6765E" w14:paraId="2BD2AB78" w14:textId="77777777" w:rsidTr="003E5C5E">
        <w:tc>
          <w:tcPr>
            <w:tcW w:w="0" w:type="auto"/>
          </w:tcPr>
          <w:p w14:paraId="7369E579" w14:textId="77777777" w:rsidR="00D6765E" w:rsidRPr="00D6765E" w:rsidRDefault="00D6765E" w:rsidP="003E5C5E">
            <w:r w:rsidRPr="00D6765E">
              <w:t>Repetitive: chronic / acute</w:t>
            </w:r>
          </w:p>
        </w:tc>
        <w:tc>
          <w:tcPr>
            <w:tcW w:w="0" w:type="auto"/>
          </w:tcPr>
          <w:p w14:paraId="409556E8" w14:textId="77777777" w:rsidR="00D6765E" w:rsidRPr="00D6765E" w:rsidRDefault="00D6765E" w:rsidP="003E5C5E">
            <w:r w:rsidRPr="00D6765E">
              <w:t>1.611 / 1.174</w:t>
            </w:r>
          </w:p>
        </w:tc>
        <w:tc>
          <w:tcPr>
            <w:tcW w:w="0" w:type="auto"/>
          </w:tcPr>
          <w:p w14:paraId="3C33D72D" w14:textId="77777777" w:rsidR="00D6765E" w:rsidRPr="00D6765E" w:rsidRDefault="00D6765E" w:rsidP="003E5C5E">
            <w:r w:rsidRPr="00D6765E">
              <w:t>1.679 / 1.141</w:t>
            </w:r>
          </w:p>
        </w:tc>
      </w:tr>
      <w:tr w:rsidR="00D6765E" w:rsidRPr="00D6765E" w14:paraId="00BA41E2" w14:textId="77777777" w:rsidTr="003E5C5E">
        <w:tc>
          <w:tcPr>
            <w:tcW w:w="0" w:type="auto"/>
          </w:tcPr>
          <w:p w14:paraId="4C08F76E" w14:textId="77777777" w:rsidR="00D6765E" w:rsidRPr="00D6765E" w:rsidRDefault="00D6765E" w:rsidP="003E5C5E">
            <w:r w:rsidRPr="00D6765E">
              <w:t>Acute non-contact: chronic / acute</w:t>
            </w:r>
          </w:p>
        </w:tc>
        <w:tc>
          <w:tcPr>
            <w:tcW w:w="0" w:type="auto"/>
          </w:tcPr>
          <w:p w14:paraId="0F0912D4" w14:textId="77777777" w:rsidR="00D6765E" w:rsidRPr="00D6765E" w:rsidRDefault="00D6765E" w:rsidP="003E5C5E">
            <w:r w:rsidRPr="00D6765E">
              <w:t>1.88 / 1.422</w:t>
            </w:r>
          </w:p>
        </w:tc>
        <w:tc>
          <w:tcPr>
            <w:tcW w:w="0" w:type="auto"/>
          </w:tcPr>
          <w:p w14:paraId="6A23F6A7" w14:textId="77777777" w:rsidR="00D6765E" w:rsidRPr="00D6765E" w:rsidRDefault="00D6765E" w:rsidP="003E5C5E">
            <w:r w:rsidRPr="00D6765E">
              <w:t>1.936 / 1.37</w:t>
            </w:r>
          </w:p>
        </w:tc>
      </w:tr>
      <w:tr w:rsidR="00D6765E" w:rsidRPr="00D6765E" w14:paraId="14C6BC8D" w14:textId="77777777" w:rsidTr="003E5C5E">
        <w:tc>
          <w:tcPr>
            <w:tcW w:w="0" w:type="auto"/>
          </w:tcPr>
          <w:p w14:paraId="047E2D15" w14:textId="77777777" w:rsidR="00D6765E" w:rsidRPr="00D6765E" w:rsidRDefault="00D6765E" w:rsidP="003E5C5E">
            <w:r w:rsidRPr="00D6765E">
              <w:t>Acute impact: chronic / acute</w:t>
            </w:r>
          </w:p>
        </w:tc>
        <w:tc>
          <w:tcPr>
            <w:tcW w:w="0" w:type="auto"/>
          </w:tcPr>
          <w:p w14:paraId="77943806" w14:textId="77777777" w:rsidR="00D6765E" w:rsidRPr="00D6765E" w:rsidRDefault="00D6765E" w:rsidP="003E5C5E">
            <w:r w:rsidRPr="00D6765E">
              <w:t>1.768 / 1.223</w:t>
            </w:r>
          </w:p>
        </w:tc>
        <w:tc>
          <w:tcPr>
            <w:tcW w:w="0" w:type="auto"/>
          </w:tcPr>
          <w:p w14:paraId="0C3628C5" w14:textId="77777777" w:rsidR="00D6765E" w:rsidRPr="00D6765E" w:rsidRDefault="00D6765E" w:rsidP="003E5C5E">
            <w:r w:rsidRPr="00D6765E">
              <w:t>1.785 / 1.198</w:t>
            </w:r>
          </w:p>
        </w:tc>
      </w:tr>
    </w:tbl>
    <w:p w14:paraId="17A311CE" w14:textId="77777777" w:rsidR="00D6765E" w:rsidRPr="00D6765E" w:rsidRDefault="00D6765E" w:rsidP="00D6765E">
      <w:r w:rsidRPr="00D6765E">
        <w:rPr>
          <w:b/>
          <w:bCs/>
        </w:rPr>
        <w:t>Table B6.</w:t>
      </w:r>
      <w:r w:rsidRPr="00D6765E">
        <w:t xml:space="preserve"> Model estimates under the two time scales.</w:t>
      </w:r>
    </w:p>
    <w:tbl>
      <w:tblPr>
        <w:tblStyle w:val="TableGrid"/>
        <w:tblW w:w="0" w:type="auto"/>
        <w:tblLook w:val="0020" w:firstRow="1" w:lastRow="0" w:firstColumn="0" w:lastColumn="0" w:noHBand="0" w:noVBand="0"/>
      </w:tblPr>
      <w:tblGrid>
        <w:gridCol w:w="3657"/>
        <w:gridCol w:w="1310"/>
      </w:tblGrid>
      <w:tr w:rsidR="00D6765E" w:rsidRPr="00D6765E" w14:paraId="6DF89878" w14:textId="77777777" w:rsidTr="003E5C5E">
        <w:tc>
          <w:tcPr>
            <w:tcW w:w="0" w:type="auto"/>
            <w:shd w:val="clear" w:color="auto" w:fill="D9D9D9" w:themeFill="background1" w:themeFillShade="D9"/>
          </w:tcPr>
          <w:p w14:paraId="65EEC90D" w14:textId="77777777" w:rsidR="00D6765E" w:rsidRPr="00D6765E" w:rsidRDefault="00D6765E" w:rsidP="003E5C5E">
            <w:pPr>
              <w:rPr>
                <w:b/>
                <w:bCs/>
              </w:rPr>
            </w:pPr>
            <w:r w:rsidRPr="00D6765E">
              <w:rPr>
                <w:b/>
                <w:bCs/>
              </w:rPr>
              <w:lastRenderedPageBreak/>
              <w:t>Diagnostic</w:t>
            </w:r>
          </w:p>
        </w:tc>
        <w:tc>
          <w:tcPr>
            <w:tcW w:w="0" w:type="auto"/>
            <w:shd w:val="clear" w:color="auto" w:fill="D9D9D9" w:themeFill="background1" w:themeFillShade="D9"/>
          </w:tcPr>
          <w:p w14:paraId="14A3E0ED" w14:textId="77777777" w:rsidR="00D6765E" w:rsidRPr="00D6765E" w:rsidRDefault="00D6765E" w:rsidP="003E5C5E">
            <w:pPr>
              <w:rPr>
                <w:b/>
                <w:bCs/>
              </w:rPr>
            </w:pPr>
            <w:r w:rsidRPr="00D6765E">
              <w:rPr>
                <w:b/>
                <w:bCs/>
              </w:rPr>
              <w:t>Value</w:t>
            </w:r>
          </w:p>
        </w:tc>
      </w:tr>
      <w:tr w:rsidR="00D6765E" w:rsidRPr="00D6765E" w14:paraId="2C2FCBFB" w14:textId="77777777" w:rsidTr="003E5C5E">
        <w:tc>
          <w:tcPr>
            <w:tcW w:w="0" w:type="auto"/>
          </w:tcPr>
          <w:p w14:paraId="74FE3285" w14:textId="77777777" w:rsidR="00D6765E" w:rsidRPr="00D6765E" w:rsidRDefault="00D6765E" w:rsidP="003E5C5E">
            <w:r w:rsidRPr="00D6765E">
              <w:t>Intervals where the two clocks agree</w:t>
            </w:r>
          </w:p>
        </w:tc>
        <w:tc>
          <w:tcPr>
            <w:tcW w:w="0" w:type="auto"/>
          </w:tcPr>
          <w:p w14:paraId="56E50CFB" w14:textId="77777777" w:rsidR="00D6765E" w:rsidRPr="00D6765E" w:rsidRDefault="00D6765E" w:rsidP="003E5C5E">
            <w:r w:rsidRPr="00D6765E">
              <w:t>64.6%</w:t>
            </w:r>
          </w:p>
        </w:tc>
      </w:tr>
      <w:tr w:rsidR="00D6765E" w:rsidRPr="00D6765E" w14:paraId="0FE597A9" w14:textId="77777777" w:rsidTr="003E5C5E">
        <w:tc>
          <w:tcPr>
            <w:tcW w:w="0" w:type="auto"/>
          </w:tcPr>
          <w:p w14:paraId="40B12B02" w14:textId="77777777" w:rsidR="00D6765E" w:rsidRPr="00D6765E" w:rsidRDefault="00D6765E" w:rsidP="003E5C5E">
            <w:r w:rsidRPr="00D6765E">
              <w:t>Mean absolute difference</w:t>
            </w:r>
          </w:p>
        </w:tc>
        <w:tc>
          <w:tcPr>
            <w:tcW w:w="0" w:type="auto"/>
          </w:tcPr>
          <w:p w14:paraId="67CBC8DC" w14:textId="77777777" w:rsidR="00D6765E" w:rsidRPr="00D6765E" w:rsidRDefault="00D6765E" w:rsidP="003E5C5E">
            <w:r w:rsidRPr="00D6765E">
              <w:t>2.87 games</w:t>
            </w:r>
          </w:p>
        </w:tc>
      </w:tr>
      <w:tr w:rsidR="00D6765E" w:rsidRPr="00D6765E" w14:paraId="1072F551" w14:textId="77777777" w:rsidTr="003E5C5E">
        <w:tc>
          <w:tcPr>
            <w:tcW w:w="0" w:type="auto"/>
          </w:tcPr>
          <w:p w14:paraId="75F7EBE8" w14:textId="77777777" w:rsidR="00D6765E" w:rsidRPr="00D6765E" w:rsidRDefault="00D6765E" w:rsidP="003E5C5E">
            <w:r w:rsidRPr="00D6765E">
              <w:t>Largest difference</w:t>
            </w:r>
          </w:p>
        </w:tc>
        <w:tc>
          <w:tcPr>
            <w:tcW w:w="0" w:type="auto"/>
          </w:tcPr>
          <w:p w14:paraId="4322285B" w14:textId="77777777" w:rsidR="00D6765E" w:rsidRPr="00D6765E" w:rsidRDefault="00D6765E" w:rsidP="003E5C5E">
            <w:r w:rsidRPr="00D6765E">
              <w:t>73 games</w:t>
            </w:r>
          </w:p>
        </w:tc>
      </w:tr>
    </w:tbl>
    <w:p w14:paraId="2539D821" w14:textId="77777777" w:rsidR="00D6765E" w:rsidRPr="00D6765E" w:rsidRDefault="00D6765E" w:rsidP="00D6765E">
      <w:r w:rsidRPr="00D6765E">
        <w:rPr>
          <w:b/>
          <w:bCs/>
        </w:rPr>
        <w:t>Table B7.</w:t>
      </w:r>
      <w:r w:rsidRPr="00D6765E">
        <w:t xml:space="preserve"> Divergence between the two clocks.</w:t>
      </w:r>
    </w:p>
    <w:p w14:paraId="27D0D9EB" w14:textId="77777777" w:rsidR="00D6765E" w:rsidRPr="00D6765E" w:rsidRDefault="00D6765E" w:rsidP="00D6765E">
      <w:r w:rsidRPr="00D6765E">
        <w:t xml:space="preserve">The scheduled-game clock is retained as primary. It is the axis on which the baseline hazard carries a season interpretation, which the trajectory result in Section 3.5 depends on. And it places players available on the same night in the same risk set, which is the comparison a teams would make. </w:t>
      </w:r>
    </w:p>
    <w:p w14:paraId="1244DBB9" w14:textId="77777777" w:rsidR="00D6765E" w:rsidRPr="00D6765E" w:rsidRDefault="00D6765E" w:rsidP="00D6765E">
      <w:pPr>
        <w:pStyle w:val="Heading3"/>
      </w:pPr>
      <w:bookmarkStart w:id="23" w:name="b.4-andersen-gill-comparison"/>
      <w:bookmarkEnd w:id="22"/>
      <w:r w:rsidRPr="00D6765E">
        <w:t>B.4 Andersen-Gill comparison</w:t>
      </w:r>
    </w:p>
    <w:tbl>
      <w:tblPr>
        <w:tblStyle w:val="TableGrid"/>
        <w:tblW w:w="0" w:type="auto"/>
        <w:tblLook w:val="0020" w:firstRow="1" w:lastRow="0" w:firstColumn="0" w:lastColumn="0" w:noHBand="0" w:noVBand="0"/>
      </w:tblPr>
      <w:tblGrid>
        <w:gridCol w:w="3331"/>
        <w:gridCol w:w="2223"/>
        <w:gridCol w:w="2764"/>
      </w:tblGrid>
      <w:tr w:rsidR="00D6765E" w:rsidRPr="00D6765E" w14:paraId="150112FF" w14:textId="77777777" w:rsidTr="003E5C5E">
        <w:tc>
          <w:tcPr>
            <w:tcW w:w="0" w:type="auto"/>
            <w:shd w:val="clear" w:color="auto" w:fill="D9D9D9" w:themeFill="background1" w:themeFillShade="D9"/>
          </w:tcPr>
          <w:p w14:paraId="76AE0964" w14:textId="77777777" w:rsidR="00D6765E" w:rsidRPr="00D6765E" w:rsidRDefault="00D6765E" w:rsidP="003E5C5E">
            <w:pPr>
              <w:rPr>
                <w:b/>
                <w:bCs/>
              </w:rPr>
            </w:pPr>
            <w:r w:rsidRPr="00D6765E">
              <w:rPr>
                <w:b/>
                <w:bCs/>
              </w:rPr>
              <w:t>Covariate</w:t>
            </w:r>
          </w:p>
        </w:tc>
        <w:tc>
          <w:tcPr>
            <w:tcW w:w="0" w:type="auto"/>
            <w:shd w:val="clear" w:color="auto" w:fill="D9D9D9" w:themeFill="background1" w:themeFillShade="D9"/>
          </w:tcPr>
          <w:p w14:paraId="0DAB4295" w14:textId="77777777" w:rsidR="00D6765E" w:rsidRPr="00D6765E" w:rsidRDefault="00D6765E" w:rsidP="003E5C5E">
            <w:pPr>
              <w:rPr>
                <w:b/>
                <w:bCs/>
              </w:rPr>
            </w:pPr>
            <w:r w:rsidRPr="00D6765E">
              <w:rPr>
                <w:b/>
                <w:bCs/>
              </w:rPr>
              <w:t>New injury (primary)</w:t>
            </w:r>
          </w:p>
        </w:tc>
        <w:tc>
          <w:tcPr>
            <w:tcW w:w="0" w:type="auto"/>
            <w:shd w:val="clear" w:color="auto" w:fill="D9D9D9" w:themeFill="background1" w:themeFillShade="D9"/>
          </w:tcPr>
          <w:p w14:paraId="7E260E57" w14:textId="77777777" w:rsidR="00D6765E" w:rsidRPr="00D6765E" w:rsidRDefault="00D6765E" w:rsidP="003E5C5E">
            <w:pPr>
              <w:rPr>
                <w:b/>
                <w:bCs/>
              </w:rPr>
            </w:pPr>
            <w:r w:rsidRPr="00D6765E">
              <w:rPr>
                <w:b/>
                <w:bCs/>
              </w:rPr>
              <w:t>All onsets (Andersen-Gill)</w:t>
            </w:r>
          </w:p>
        </w:tc>
      </w:tr>
      <w:tr w:rsidR="00D6765E" w:rsidRPr="00D6765E" w14:paraId="15FBB399" w14:textId="77777777" w:rsidTr="003E5C5E">
        <w:tc>
          <w:tcPr>
            <w:tcW w:w="0" w:type="auto"/>
          </w:tcPr>
          <w:p w14:paraId="65428FFC" w14:textId="77777777" w:rsidR="00D6765E" w:rsidRPr="00D6765E" w:rsidRDefault="00D6765E" w:rsidP="003E5C5E">
            <w:r w:rsidRPr="00D6765E">
              <w:t>Acute load (7d)</w:t>
            </w:r>
          </w:p>
        </w:tc>
        <w:tc>
          <w:tcPr>
            <w:tcW w:w="0" w:type="auto"/>
          </w:tcPr>
          <w:p w14:paraId="459A9E19" w14:textId="77777777" w:rsidR="00D6765E" w:rsidRPr="00D6765E" w:rsidRDefault="00D6765E" w:rsidP="003E5C5E">
            <w:r w:rsidRPr="00D6765E">
              <w:t>1.286</w:t>
            </w:r>
          </w:p>
        </w:tc>
        <w:tc>
          <w:tcPr>
            <w:tcW w:w="0" w:type="auto"/>
          </w:tcPr>
          <w:p w14:paraId="57AFFFF8" w14:textId="77777777" w:rsidR="00D6765E" w:rsidRPr="00D6765E" w:rsidRDefault="00D6765E" w:rsidP="003E5C5E">
            <w:r w:rsidRPr="00D6765E">
              <w:t>1.170</w:t>
            </w:r>
          </w:p>
        </w:tc>
      </w:tr>
      <w:tr w:rsidR="00D6765E" w:rsidRPr="00D6765E" w14:paraId="707FEE2D" w14:textId="77777777" w:rsidTr="003E5C5E">
        <w:tc>
          <w:tcPr>
            <w:tcW w:w="0" w:type="auto"/>
          </w:tcPr>
          <w:p w14:paraId="7425BAA3" w14:textId="77777777" w:rsidR="00D6765E" w:rsidRPr="00D6765E" w:rsidRDefault="00D6765E" w:rsidP="003E5C5E">
            <w:r w:rsidRPr="00D6765E">
              <w:t>Chronic load (28d)</w:t>
            </w:r>
          </w:p>
        </w:tc>
        <w:tc>
          <w:tcPr>
            <w:tcW w:w="0" w:type="auto"/>
          </w:tcPr>
          <w:p w14:paraId="6675F90C" w14:textId="77777777" w:rsidR="00D6765E" w:rsidRPr="00D6765E" w:rsidRDefault="00D6765E" w:rsidP="003E5C5E">
            <w:r w:rsidRPr="00D6765E">
              <w:t>1.758</w:t>
            </w:r>
          </w:p>
        </w:tc>
        <w:tc>
          <w:tcPr>
            <w:tcW w:w="0" w:type="auto"/>
          </w:tcPr>
          <w:p w14:paraId="56E02889" w14:textId="77777777" w:rsidR="00D6765E" w:rsidRPr="00D6765E" w:rsidRDefault="00D6765E" w:rsidP="003E5C5E">
            <w:r w:rsidRPr="00D6765E">
              <w:t>1.551</w:t>
            </w:r>
          </w:p>
        </w:tc>
      </w:tr>
      <w:tr w:rsidR="00D6765E" w:rsidRPr="00D6765E" w14:paraId="13DC6655" w14:textId="77777777" w:rsidTr="003E5C5E">
        <w:tc>
          <w:tcPr>
            <w:tcW w:w="0" w:type="auto"/>
          </w:tcPr>
          <w:p w14:paraId="76E12F74" w14:textId="77777777" w:rsidR="00D6765E" w:rsidRPr="00D6765E" w:rsidRDefault="00D6765E" w:rsidP="003E5C5E">
            <w:r w:rsidRPr="00D6765E">
              <w:t>Acute games played (7d)</w:t>
            </w:r>
          </w:p>
        </w:tc>
        <w:tc>
          <w:tcPr>
            <w:tcW w:w="0" w:type="auto"/>
          </w:tcPr>
          <w:p w14:paraId="37E65FC4" w14:textId="77777777" w:rsidR="00D6765E" w:rsidRPr="00D6765E" w:rsidRDefault="00D6765E" w:rsidP="003E5C5E">
            <w:r w:rsidRPr="00D6765E">
              <w:t>1.070</w:t>
            </w:r>
          </w:p>
        </w:tc>
        <w:tc>
          <w:tcPr>
            <w:tcW w:w="0" w:type="auto"/>
          </w:tcPr>
          <w:p w14:paraId="1BF4A7F7" w14:textId="77777777" w:rsidR="00D6765E" w:rsidRPr="00D6765E" w:rsidRDefault="00D6765E" w:rsidP="003E5C5E">
            <w:r w:rsidRPr="00D6765E">
              <w:t>0.989</w:t>
            </w:r>
          </w:p>
        </w:tc>
      </w:tr>
      <w:tr w:rsidR="00D6765E" w:rsidRPr="00D6765E" w14:paraId="48721443" w14:textId="77777777" w:rsidTr="003E5C5E">
        <w:tc>
          <w:tcPr>
            <w:tcW w:w="0" w:type="auto"/>
          </w:tcPr>
          <w:p w14:paraId="094E75D1" w14:textId="77777777" w:rsidR="00D6765E" w:rsidRPr="00D6765E" w:rsidRDefault="00D6765E" w:rsidP="003E5C5E">
            <w:r w:rsidRPr="00D6765E">
              <w:t>Acute travel load (7d)</w:t>
            </w:r>
          </w:p>
        </w:tc>
        <w:tc>
          <w:tcPr>
            <w:tcW w:w="0" w:type="auto"/>
          </w:tcPr>
          <w:p w14:paraId="220A897A" w14:textId="77777777" w:rsidR="00D6765E" w:rsidRPr="00D6765E" w:rsidRDefault="00D6765E" w:rsidP="003E5C5E">
            <w:r w:rsidRPr="00D6765E">
              <w:t>1.007</w:t>
            </w:r>
          </w:p>
        </w:tc>
        <w:tc>
          <w:tcPr>
            <w:tcW w:w="0" w:type="auto"/>
          </w:tcPr>
          <w:p w14:paraId="0948C9CB" w14:textId="77777777" w:rsidR="00D6765E" w:rsidRPr="00D6765E" w:rsidRDefault="00D6765E" w:rsidP="003E5C5E">
            <w:r w:rsidRPr="00D6765E">
              <w:t>1.016</w:t>
            </w:r>
          </w:p>
        </w:tc>
      </w:tr>
      <w:tr w:rsidR="00D6765E" w:rsidRPr="00D6765E" w14:paraId="29E39EA3" w14:textId="77777777" w:rsidTr="003E5C5E">
        <w:tc>
          <w:tcPr>
            <w:tcW w:w="0" w:type="auto"/>
          </w:tcPr>
          <w:p w14:paraId="5B802BED" w14:textId="77777777" w:rsidR="00D6765E" w:rsidRPr="00D6765E" w:rsidRDefault="00D6765E" w:rsidP="003E5C5E">
            <w:r w:rsidRPr="00D6765E">
              <w:t>Chronic travel load (28d)</w:t>
            </w:r>
          </w:p>
        </w:tc>
        <w:tc>
          <w:tcPr>
            <w:tcW w:w="0" w:type="auto"/>
          </w:tcPr>
          <w:p w14:paraId="5F21F7EA" w14:textId="77777777" w:rsidR="00D6765E" w:rsidRPr="00D6765E" w:rsidRDefault="00D6765E" w:rsidP="003E5C5E">
            <w:r w:rsidRPr="00D6765E">
              <w:t>0.912</w:t>
            </w:r>
          </w:p>
        </w:tc>
        <w:tc>
          <w:tcPr>
            <w:tcW w:w="0" w:type="auto"/>
          </w:tcPr>
          <w:p w14:paraId="3530BD86" w14:textId="77777777" w:rsidR="00D6765E" w:rsidRPr="00D6765E" w:rsidRDefault="00D6765E" w:rsidP="003E5C5E">
            <w:r w:rsidRPr="00D6765E">
              <w:t>0.915</w:t>
            </w:r>
          </w:p>
        </w:tc>
      </w:tr>
      <w:tr w:rsidR="00D6765E" w:rsidRPr="00D6765E" w14:paraId="05E97157" w14:textId="77777777" w:rsidTr="003E5C5E">
        <w:tc>
          <w:tcPr>
            <w:tcW w:w="0" w:type="auto"/>
          </w:tcPr>
          <w:p w14:paraId="1C49AEB4" w14:textId="77777777" w:rsidR="00D6765E" w:rsidRPr="00D6765E" w:rsidRDefault="00D6765E" w:rsidP="003E5C5E">
            <w:r w:rsidRPr="00D6765E">
              <w:t>Season cumulative travel</w:t>
            </w:r>
          </w:p>
        </w:tc>
        <w:tc>
          <w:tcPr>
            <w:tcW w:w="0" w:type="auto"/>
          </w:tcPr>
          <w:p w14:paraId="51C000E9" w14:textId="77777777" w:rsidR="00D6765E" w:rsidRPr="00D6765E" w:rsidRDefault="00D6765E" w:rsidP="003E5C5E">
            <w:r w:rsidRPr="00D6765E">
              <w:t>1.064</w:t>
            </w:r>
          </w:p>
        </w:tc>
        <w:tc>
          <w:tcPr>
            <w:tcW w:w="0" w:type="auto"/>
          </w:tcPr>
          <w:p w14:paraId="4DEFDC76" w14:textId="77777777" w:rsidR="00D6765E" w:rsidRPr="00D6765E" w:rsidRDefault="00D6765E" w:rsidP="003E5C5E">
            <w:r w:rsidRPr="00D6765E">
              <w:t>0.998</w:t>
            </w:r>
          </w:p>
        </w:tc>
      </w:tr>
      <w:tr w:rsidR="00D6765E" w:rsidRPr="00D6765E" w14:paraId="20BB8DDD" w14:textId="77777777" w:rsidTr="003E5C5E">
        <w:tc>
          <w:tcPr>
            <w:tcW w:w="0" w:type="auto"/>
          </w:tcPr>
          <w:p w14:paraId="67ADBB3E" w14:textId="77777777" w:rsidR="00D6765E" w:rsidRPr="00D6765E" w:rsidRDefault="00D6765E" w:rsidP="003E5C5E">
            <w:r w:rsidRPr="00D6765E">
              <w:t>In-game load, last game *</w:t>
            </w:r>
          </w:p>
        </w:tc>
        <w:tc>
          <w:tcPr>
            <w:tcW w:w="0" w:type="auto"/>
          </w:tcPr>
          <w:p w14:paraId="0EF532E9" w14:textId="77777777" w:rsidR="00D6765E" w:rsidRPr="00D6765E" w:rsidRDefault="00D6765E" w:rsidP="003E5C5E">
            <w:r w:rsidRPr="00D6765E">
              <w:t>0.483</w:t>
            </w:r>
          </w:p>
        </w:tc>
        <w:tc>
          <w:tcPr>
            <w:tcW w:w="0" w:type="auto"/>
          </w:tcPr>
          <w:p w14:paraId="6FAED202" w14:textId="77777777" w:rsidR="00D6765E" w:rsidRPr="00D6765E" w:rsidRDefault="00D6765E" w:rsidP="003E5C5E">
            <w:r w:rsidRPr="00D6765E">
              <w:t>0.581</w:t>
            </w:r>
          </w:p>
        </w:tc>
      </w:tr>
      <w:tr w:rsidR="00D6765E" w:rsidRPr="00D6765E" w14:paraId="55EE7D5A" w14:textId="77777777" w:rsidTr="003E5C5E">
        <w:tc>
          <w:tcPr>
            <w:tcW w:w="0" w:type="auto"/>
          </w:tcPr>
          <w:p w14:paraId="563E29C8" w14:textId="77777777" w:rsidR="00D6765E" w:rsidRPr="00D6765E" w:rsidRDefault="00D6765E" w:rsidP="003E5C5E">
            <w:r w:rsidRPr="00D6765E">
              <w:t>In-game load, 2 games back</w:t>
            </w:r>
          </w:p>
        </w:tc>
        <w:tc>
          <w:tcPr>
            <w:tcW w:w="0" w:type="auto"/>
          </w:tcPr>
          <w:p w14:paraId="29D5B6F9" w14:textId="77777777" w:rsidR="00D6765E" w:rsidRPr="00D6765E" w:rsidRDefault="00D6765E" w:rsidP="003E5C5E">
            <w:r w:rsidRPr="00D6765E">
              <w:t>1.534</w:t>
            </w:r>
          </w:p>
        </w:tc>
        <w:tc>
          <w:tcPr>
            <w:tcW w:w="0" w:type="auto"/>
          </w:tcPr>
          <w:p w14:paraId="06D935B8" w14:textId="77777777" w:rsidR="00D6765E" w:rsidRPr="00D6765E" w:rsidRDefault="00D6765E" w:rsidP="003E5C5E">
            <w:r w:rsidRPr="00D6765E">
              <w:t>1.521</w:t>
            </w:r>
          </w:p>
        </w:tc>
      </w:tr>
      <w:tr w:rsidR="00D6765E" w:rsidRPr="00D6765E" w14:paraId="1232E292" w14:textId="77777777" w:rsidTr="003E5C5E">
        <w:tc>
          <w:tcPr>
            <w:tcW w:w="0" w:type="auto"/>
          </w:tcPr>
          <w:p w14:paraId="394BD7A9" w14:textId="77777777" w:rsidR="00D6765E" w:rsidRPr="00D6765E" w:rsidRDefault="00D6765E" w:rsidP="003E5C5E">
            <w:r w:rsidRPr="00D6765E">
              <w:t>Back-to-back *</w:t>
            </w:r>
          </w:p>
        </w:tc>
        <w:tc>
          <w:tcPr>
            <w:tcW w:w="0" w:type="auto"/>
          </w:tcPr>
          <w:p w14:paraId="2D9D52CD" w14:textId="77777777" w:rsidR="00D6765E" w:rsidRPr="00D6765E" w:rsidRDefault="00D6765E" w:rsidP="003E5C5E">
            <w:r w:rsidRPr="00D6765E">
              <w:t>0.890</w:t>
            </w:r>
          </w:p>
        </w:tc>
        <w:tc>
          <w:tcPr>
            <w:tcW w:w="0" w:type="auto"/>
          </w:tcPr>
          <w:p w14:paraId="077E453D" w14:textId="77777777" w:rsidR="00D6765E" w:rsidRPr="00D6765E" w:rsidRDefault="00D6765E" w:rsidP="003E5C5E">
            <w:r w:rsidRPr="00D6765E">
              <w:t>0.807</w:t>
            </w:r>
          </w:p>
        </w:tc>
      </w:tr>
      <w:tr w:rsidR="00D6765E" w:rsidRPr="00D6765E" w14:paraId="0C79ABE3" w14:textId="77777777" w:rsidTr="003E5C5E">
        <w:tc>
          <w:tcPr>
            <w:tcW w:w="0" w:type="auto"/>
          </w:tcPr>
          <w:p w14:paraId="452AB15D" w14:textId="77777777" w:rsidR="00D6765E" w:rsidRPr="00D6765E" w:rsidRDefault="00D6765E" w:rsidP="003E5C5E">
            <w:r w:rsidRPr="00D6765E">
              <w:t>Acute back-to-back dose (7d)</w:t>
            </w:r>
          </w:p>
        </w:tc>
        <w:tc>
          <w:tcPr>
            <w:tcW w:w="0" w:type="auto"/>
          </w:tcPr>
          <w:p w14:paraId="11E30AB7" w14:textId="77777777" w:rsidR="00D6765E" w:rsidRPr="00D6765E" w:rsidRDefault="00D6765E" w:rsidP="003E5C5E">
            <w:r w:rsidRPr="00D6765E">
              <w:t>0.956</w:t>
            </w:r>
          </w:p>
        </w:tc>
        <w:tc>
          <w:tcPr>
            <w:tcW w:w="0" w:type="auto"/>
          </w:tcPr>
          <w:p w14:paraId="4E1EBE5C" w14:textId="77777777" w:rsidR="00D6765E" w:rsidRPr="00D6765E" w:rsidRDefault="00D6765E" w:rsidP="003E5C5E">
            <w:r w:rsidRPr="00D6765E">
              <w:t>0.974</w:t>
            </w:r>
          </w:p>
        </w:tc>
      </w:tr>
      <w:tr w:rsidR="00D6765E" w:rsidRPr="00D6765E" w14:paraId="3C9EE550" w14:textId="77777777" w:rsidTr="003E5C5E">
        <w:tc>
          <w:tcPr>
            <w:tcW w:w="0" w:type="auto"/>
          </w:tcPr>
          <w:p w14:paraId="32C3DC7D" w14:textId="77777777" w:rsidR="00D6765E" w:rsidRPr="00D6765E" w:rsidRDefault="00D6765E" w:rsidP="003E5C5E">
            <w:r w:rsidRPr="00D6765E">
              <w:t>Chronic back-to-back dose (28d)</w:t>
            </w:r>
          </w:p>
        </w:tc>
        <w:tc>
          <w:tcPr>
            <w:tcW w:w="0" w:type="auto"/>
          </w:tcPr>
          <w:p w14:paraId="1EEE63A8" w14:textId="77777777" w:rsidR="00D6765E" w:rsidRPr="00D6765E" w:rsidRDefault="00D6765E" w:rsidP="003E5C5E">
            <w:r w:rsidRPr="00D6765E">
              <w:t>0.921</w:t>
            </w:r>
          </w:p>
        </w:tc>
        <w:tc>
          <w:tcPr>
            <w:tcW w:w="0" w:type="auto"/>
          </w:tcPr>
          <w:p w14:paraId="3A71D902" w14:textId="77777777" w:rsidR="00D6765E" w:rsidRPr="00D6765E" w:rsidRDefault="00D6765E" w:rsidP="003E5C5E">
            <w:r w:rsidRPr="00D6765E">
              <w:t>0.889</w:t>
            </w:r>
          </w:p>
        </w:tc>
      </w:tr>
      <w:tr w:rsidR="00D6765E" w:rsidRPr="00D6765E" w14:paraId="375D2A7C" w14:textId="77777777" w:rsidTr="003E5C5E">
        <w:tc>
          <w:tcPr>
            <w:tcW w:w="0" w:type="auto"/>
          </w:tcPr>
          <w:p w14:paraId="36D001C2" w14:textId="77777777" w:rsidR="00D6765E" w:rsidRPr="00D6765E" w:rsidRDefault="00D6765E" w:rsidP="003E5C5E">
            <w:r w:rsidRPr="00D6765E">
              <w:t>Road-trip game number</w:t>
            </w:r>
          </w:p>
        </w:tc>
        <w:tc>
          <w:tcPr>
            <w:tcW w:w="0" w:type="auto"/>
          </w:tcPr>
          <w:p w14:paraId="64E04531" w14:textId="77777777" w:rsidR="00D6765E" w:rsidRPr="00D6765E" w:rsidRDefault="00D6765E" w:rsidP="003E5C5E">
            <w:r w:rsidRPr="00D6765E">
              <w:t>1.049</w:t>
            </w:r>
          </w:p>
        </w:tc>
        <w:tc>
          <w:tcPr>
            <w:tcW w:w="0" w:type="auto"/>
          </w:tcPr>
          <w:p w14:paraId="0ACB6137" w14:textId="77777777" w:rsidR="00D6765E" w:rsidRPr="00D6765E" w:rsidRDefault="00D6765E" w:rsidP="003E5C5E">
            <w:r w:rsidRPr="00D6765E">
              <w:t>1.042</w:t>
            </w:r>
          </w:p>
        </w:tc>
      </w:tr>
      <w:tr w:rsidR="00D6765E" w:rsidRPr="00D6765E" w14:paraId="72EBB8A8" w14:textId="77777777" w:rsidTr="003E5C5E">
        <w:tc>
          <w:tcPr>
            <w:tcW w:w="0" w:type="auto"/>
          </w:tcPr>
          <w:p w14:paraId="0C33B709" w14:textId="77777777" w:rsidR="00D6765E" w:rsidRPr="00D6765E" w:rsidRDefault="00D6765E" w:rsidP="003E5C5E">
            <w:r w:rsidRPr="00D6765E">
              <w:t>Team days rest</w:t>
            </w:r>
          </w:p>
        </w:tc>
        <w:tc>
          <w:tcPr>
            <w:tcW w:w="0" w:type="auto"/>
          </w:tcPr>
          <w:p w14:paraId="37017B88" w14:textId="77777777" w:rsidR="00D6765E" w:rsidRPr="00D6765E" w:rsidRDefault="00D6765E" w:rsidP="003E5C5E">
            <w:r w:rsidRPr="00D6765E">
              <w:t>0.767</w:t>
            </w:r>
          </w:p>
        </w:tc>
        <w:tc>
          <w:tcPr>
            <w:tcW w:w="0" w:type="auto"/>
          </w:tcPr>
          <w:p w14:paraId="4EECF123" w14:textId="77777777" w:rsidR="00D6765E" w:rsidRPr="00D6765E" w:rsidRDefault="00D6765E" w:rsidP="003E5C5E">
            <w:r w:rsidRPr="00D6765E">
              <w:t>0.595</w:t>
            </w:r>
          </w:p>
        </w:tc>
      </w:tr>
      <w:tr w:rsidR="00D6765E" w:rsidRPr="00D6765E" w14:paraId="138F8A9D" w14:textId="77777777" w:rsidTr="003E5C5E">
        <w:tc>
          <w:tcPr>
            <w:tcW w:w="0" w:type="auto"/>
          </w:tcPr>
          <w:p w14:paraId="58180947" w14:textId="77777777" w:rsidR="00D6765E" w:rsidRPr="00D6765E" w:rsidRDefault="00D6765E" w:rsidP="003E5C5E">
            <w:r w:rsidRPr="00D6765E">
              <w:t>On road trip *</w:t>
            </w:r>
          </w:p>
        </w:tc>
        <w:tc>
          <w:tcPr>
            <w:tcW w:w="0" w:type="auto"/>
          </w:tcPr>
          <w:p w14:paraId="2D28D990" w14:textId="77777777" w:rsidR="00D6765E" w:rsidRPr="00D6765E" w:rsidRDefault="00D6765E" w:rsidP="003E5C5E">
            <w:r w:rsidRPr="00D6765E">
              <w:t>0.806</w:t>
            </w:r>
          </w:p>
        </w:tc>
        <w:tc>
          <w:tcPr>
            <w:tcW w:w="0" w:type="auto"/>
          </w:tcPr>
          <w:p w14:paraId="132F2AF4" w14:textId="77777777" w:rsidR="00D6765E" w:rsidRPr="00D6765E" w:rsidRDefault="00D6765E" w:rsidP="003E5C5E">
            <w:r w:rsidRPr="00D6765E">
              <w:t>0.820</w:t>
            </w:r>
          </w:p>
        </w:tc>
      </w:tr>
      <w:tr w:rsidR="00D6765E" w:rsidRPr="00D6765E" w14:paraId="07E95955" w14:textId="77777777" w:rsidTr="003E5C5E">
        <w:tc>
          <w:tcPr>
            <w:tcW w:w="0" w:type="auto"/>
          </w:tcPr>
          <w:p w14:paraId="04C576D1" w14:textId="77777777" w:rsidR="00D6765E" w:rsidRPr="00D6765E" w:rsidRDefault="00D6765E" w:rsidP="003E5C5E">
            <w:r w:rsidRPr="00D6765E">
              <w:t>Experience (seasons)</w:t>
            </w:r>
          </w:p>
        </w:tc>
        <w:tc>
          <w:tcPr>
            <w:tcW w:w="0" w:type="auto"/>
          </w:tcPr>
          <w:p w14:paraId="266BD1DF" w14:textId="77777777" w:rsidR="00D6765E" w:rsidRPr="00D6765E" w:rsidRDefault="00D6765E" w:rsidP="003E5C5E">
            <w:r w:rsidRPr="00D6765E">
              <w:t>1.119</w:t>
            </w:r>
          </w:p>
        </w:tc>
        <w:tc>
          <w:tcPr>
            <w:tcW w:w="0" w:type="auto"/>
          </w:tcPr>
          <w:p w14:paraId="115F165B" w14:textId="77777777" w:rsidR="00D6765E" w:rsidRPr="00D6765E" w:rsidRDefault="00D6765E" w:rsidP="003E5C5E">
            <w:r w:rsidRPr="00D6765E">
              <w:t>1.184</w:t>
            </w:r>
          </w:p>
        </w:tc>
      </w:tr>
      <w:tr w:rsidR="00D6765E" w:rsidRPr="00D6765E" w14:paraId="4CAB4929" w14:textId="77777777" w:rsidTr="003E5C5E">
        <w:tc>
          <w:tcPr>
            <w:tcW w:w="0" w:type="auto"/>
          </w:tcPr>
          <w:p w14:paraId="1E14D52B" w14:textId="77777777" w:rsidR="00D6765E" w:rsidRPr="00D6765E" w:rsidRDefault="00D6765E" w:rsidP="003E5C5E">
            <w:r w:rsidRPr="00D6765E">
              <w:t>Experience squared</w:t>
            </w:r>
          </w:p>
        </w:tc>
        <w:tc>
          <w:tcPr>
            <w:tcW w:w="0" w:type="auto"/>
          </w:tcPr>
          <w:p w14:paraId="20428A72" w14:textId="77777777" w:rsidR="00D6765E" w:rsidRPr="00D6765E" w:rsidRDefault="00D6765E" w:rsidP="003E5C5E">
            <w:r w:rsidRPr="00D6765E">
              <w:t>0.944</w:t>
            </w:r>
          </w:p>
        </w:tc>
        <w:tc>
          <w:tcPr>
            <w:tcW w:w="0" w:type="auto"/>
          </w:tcPr>
          <w:p w14:paraId="33C5F741" w14:textId="77777777" w:rsidR="00D6765E" w:rsidRPr="00D6765E" w:rsidRDefault="00D6765E" w:rsidP="003E5C5E">
            <w:r w:rsidRPr="00D6765E">
              <w:t>0.937</w:t>
            </w:r>
          </w:p>
        </w:tc>
      </w:tr>
      <w:tr w:rsidR="00D6765E" w:rsidRPr="00D6765E" w14:paraId="58F6F9A5" w14:textId="77777777" w:rsidTr="003E5C5E">
        <w:tc>
          <w:tcPr>
            <w:tcW w:w="0" w:type="auto"/>
          </w:tcPr>
          <w:p w14:paraId="62228DD9" w14:textId="77777777" w:rsidR="00D6765E" w:rsidRPr="00D6765E" w:rsidRDefault="00D6765E" w:rsidP="003E5C5E">
            <w:r w:rsidRPr="00D6765E">
              <w:t>Career games missed</w:t>
            </w:r>
          </w:p>
        </w:tc>
        <w:tc>
          <w:tcPr>
            <w:tcW w:w="0" w:type="auto"/>
          </w:tcPr>
          <w:p w14:paraId="62A8A382" w14:textId="77777777" w:rsidR="00D6765E" w:rsidRPr="00D6765E" w:rsidRDefault="00D6765E" w:rsidP="003E5C5E">
            <w:r w:rsidRPr="00D6765E">
              <w:t>1.168</w:t>
            </w:r>
          </w:p>
        </w:tc>
        <w:tc>
          <w:tcPr>
            <w:tcW w:w="0" w:type="auto"/>
          </w:tcPr>
          <w:p w14:paraId="7A959EB8" w14:textId="77777777" w:rsidR="00D6765E" w:rsidRPr="00D6765E" w:rsidRDefault="00D6765E" w:rsidP="003E5C5E">
            <w:r w:rsidRPr="00D6765E">
              <w:t>1.110</w:t>
            </w:r>
          </w:p>
        </w:tc>
      </w:tr>
      <w:tr w:rsidR="00D6765E" w:rsidRPr="00D6765E" w14:paraId="1FFC80A7" w14:textId="77777777" w:rsidTr="003E5C5E">
        <w:tc>
          <w:tcPr>
            <w:tcW w:w="0" w:type="auto"/>
          </w:tcPr>
          <w:p w14:paraId="15D41213" w14:textId="77777777" w:rsidR="00D6765E" w:rsidRPr="00D6765E" w:rsidRDefault="00D6765E" w:rsidP="003E5C5E">
            <w:r w:rsidRPr="00D6765E">
              <w:t>Prior injury episodes</w:t>
            </w:r>
          </w:p>
        </w:tc>
        <w:tc>
          <w:tcPr>
            <w:tcW w:w="0" w:type="auto"/>
          </w:tcPr>
          <w:p w14:paraId="03C6224C" w14:textId="77777777" w:rsidR="00D6765E" w:rsidRPr="00D6765E" w:rsidRDefault="00D6765E" w:rsidP="003E5C5E">
            <w:r w:rsidRPr="00D6765E">
              <w:t>1.201</w:t>
            </w:r>
          </w:p>
        </w:tc>
        <w:tc>
          <w:tcPr>
            <w:tcW w:w="0" w:type="auto"/>
          </w:tcPr>
          <w:p w14:paraId="631E6458" w14:textId="77777777" w:rsidR="00D6765E" w:rsidRPr="00D6765E" w:rsidRDefault="00D6765E" w:rsidP="003E5C5E">
            <w:r w:rsidRPr="00D6765E">
              <w:t>1.221</w:t>
            </w:r>
          </w:p>
        </w:tc>
      </w:tr>
      <w:tr w:rsidR="00D6765E" w:rsidRPr="00D6765E" w14:paraId="5AA26047" w14:textId="77777777" w:rsidTr="003E5C5E">
        <w:tc>
          <w:tcPr>
            <w:tcW w:w="0" w:type="auto"/>
          </w:tcPr>
          <w:p w14:paraId="34E043BC" w14:textId="77777777" w:rsidR="00D6765E" w:rsidRPr="00D6765E" w:rsidRDefault="00D6765E" w:rsidP="003E5C5E">
            <w:r w:rsidRPr="00D6765E">
              <w:t>Recently returned (≤14d)</w:t>
            </w:r>
          </w:p>
        </w:tc>
        <w:tc>
          <w:tcPr>
            <w:tcW w:w="0" w:type="auto"/>
          </w:tcPr>
          <w:p w14:paraId="1A935E90" w14:textId="77777777" w:rsidR="00D6765E" w:rsidRPr="00D6765E" w:rsidRDefault="00D6765E" w:rsidP="003E5C5E">
            <w:r w:rsidRPr="00D6765E">
              <w:t>0.801</w:t>
            </w:r>
          </w:p>
        </w:tc>
        <w:tc>
          <w:tcPr>
            <w:tcW w:w="0" w:type="auto"/>
          </w:tcPr>
          <w:p w14:paraId="229F76EE" w14:textId="77777777" w:rsidR="00D6765E" w:rsidRPr="00D6765E" w:rsidRDefault="00D6765E" w:rsidP="003E5C5E">
            <w:r w:rsidRPr="00D6765E">
              <w:t>1.780</w:t>
            </w:r>
          </w:p>
        </w:tc>
      </w:tr>
      <w:tr w:rsidR="00D6765E" w:rsidRPr="00D6765E" w14:paraId="699CD399" w14:textId="77777777" w:rsidTr="003E5C5E">
        <w:tc>
          <w:tcPr>
            <w:tcW w:w="0" w:type="auto"/>
          </w:tcPr>
          <w:p w14:paraId="22545923" w14:textId="77777777" w:rsidR="00D6765E" w:rsidRPr="00D6765E" w:rsidRDefault="00D6765E" w:rsidP="003E5C5E">
            <w:r w:rsidRPr="00D6765E">
              <w:rPr>
                <w:b/>
                <w:bCs/>
              </w:rPr>
              <w:t>Season progress</w:t>
            </w:r>
          </w:p>
        </w:tc>
        <w:tc>
          <w:tcPr>
            <w:tcW w:w="0" w:type="auto"/>
          </w:tcPr>
          <w:p w14:paraId="18EC6949" w14:textId="77777777" w:rsidR="00D6765E" w:rsidRPr="00D6765E" w:rsidRDefault="00D6765E" w:rsidP="003E5C5E">
            <w:r w:rsidRPr="00D6765E">
              <w:rPr>
                <w:b/>
                <w:bCs/>
              </w:rPr>
              <w:t>0.538</w:t>
            </w:r>
          </w:p>
        </w:tc>
        <w:tc>
          <w:tcPr>
            <w:tcW w:w="0" w:type="auto"/>
          </w:tcPr>
          <w:p w14:paraId="408FD9A1" w14:textId="77777777" w:rsidR="00D6765E" w:rsidRPr="00D6765E" w:rsidRDefault="00D6765E" w:rsidP="003E5C5E">
            <w:r w:rsidRPr="00D6765E">
              <w:rPr>
                <w:b/>
                <w:bCs/>
              </w:rPr>
              <w:t>0.483</w:t>
            </w:r>
          </w:p>
        </w:tc>
      </w:tr>
      <w:tr w:rsidR="00D6765E" w:rsidRPr="00D6765E" w14:paraId="5F14524F" w14:textId="77777777" w:rsidTr="003E5C5E">
        <w:tc>
          <w:tcPr>
            <w:tcW w:w="0" w:type="auto"/>
          </w:tcPr>
          <w:p w14:paraId="406E73D1" w14:textId="77777777" w:rsidR="00D6765E" w:rsidRPr="00D6765E" w:rsidRDefault="00D6765E" w:rsidP="003E5C5E">
            <w:r w:rsidRPr="00D6765E">
              <w:t>Post-All-Star phase</w:t>
            </w:r>
          </w:p>
        </w:tc>
        <w:tc>
          <w:tcPr>
            <w:tcW w:w="0" w:type="auto"/>
          </w:tcPr>
          <w:p w14:paraId="685DED98" w14:textId="77777777" w:rsidR="00D6765E" w:rsidRPr="00D6765E" w:rsidRDefault="00D6765E" w:rsidP="003E5C5E">
            <w:r w:rsidRPr="00D6765E">
              <w:t>1.541</w:t>
            </w:r>
          </w:p>
        </w:tc>
        <w:tc>
          <w:tcPr>
            <w:tcW w:w="0" w:type="auto"/>
          </w:tcPr>
          <w:p w14:paraId="7670C3CC" w14:textId="77777777" w:rsidR="00D6765E" w:rsidRPr="00D6765E" w:rsidRDefault="00D6765E" w:rsidP="003E5C5E">
            <w:r w:rsidRPr="00D6765E">
              <w:t>1.481</w:t>
            </w:r>
          </w:p>
        </w:tc>
      </w:tr>
      <w:tr w:rsidR="00D6765E" w:rsidRPr="00D6765E" w14:paraId="557B32CD" w14:textId="77777777" w:rsidTr="003E5C5E">
        <w:tc>
          <w:tcPr>
            <w:tcW w:w="0" w:type="auto"/>
          </w:tcPr>
          <w:p w14:paraId="29A67B70" w14:textId="77777777" w:rsidR="00D6765E" w:rsidRPr="00D6765E" w:rsidRDefault="00D6765E" w:rsidP="003E5C5E">
            <w:r w:rsidRPr="00D6765E">
              <w:t>Played pre-season</w:t>
            </w:r>
          </w:p>
        </w:tc>
        <w:tc>
          <w:tcPr>
            <w:tcW w:w="0" w:type="auto"/>
          </w:tcPr>
          <w:p w14:paraId="72DA5040" w14:textId="77777777" w:rsidR="00D6765E" w:rsidRPr="00D6765E" w:rsidRDefault="00D6765E" w:rsidP="003E5C5E">
            <w:r w:rsidRPr="00D6765E">
              <w:t>0.925</w:t>
            </w:r>
          </w:p>
        </w:tc>
        <w:tc>
          <w:tcPr>
            <w:tcW w:w="0" w:type="auto"/>
          </w:tcPr>
          <w:p w14:paraId="3C459BEA" w14:textId="77777777" w:rsidR="00D6765E" w:rsidRPr="00D6765E" w:rsidRDefault="00D6765E" w:rsidP="003E5C5E">
            <w:r w:rsidRPr="00D6765E">
              <w:t>0.782</w:t>
            </w:r>
          </w:p>
        </w:tc>
      </w:tr>
      <w:tr w:rsidR="00D6765E" w:rsidRPr="00D6765E" w14:paraId="0EC8A30C" w14:textId="77777777" w:rsidTr="003E5C5E">
        <w:tc>
          <w:tcPr>
            <w:tcW w:w="0" w:type="auto"/>
          </w:tcPr>
          <w:p w14:paraId="7258D7A8" w14:textId="77777777" w:rsidR="00D6765E" w:rsidRPr="00D6765E" w:rsidRDefault="00D6765E" w:rsidP="003E5C5E">
            <w:r w:rsidRPr="00D6765E">
              <w:t>Height</w:t>
            </w:r>
          </w:p>
        </w:tc>
        <w:tc>
          <w:tcPr>
            <w:tcW w:w="0" w:type="auto"/>
          </w:tcPr>
          <w:p w14:paraId="55564B88" w14:textId="77777777" w:rsidR="00D6765E" w:rsidRPr="00D6765E" w:rsidRDefault="00D6765E" w:rsidP="003E5C5E">
            <w:r w:rsidRPr="00D6765E">
              <w:t>1.024</w:t>
            </w:r>
          </w:p>
        </w:tc>
        <w:tc>
          <w:tcPr>
            <w:tcW w:w="0" w:type="auto"/>
          </w:tcPr>
          <w:p w14:paraId="6A9C71DA" w14:textId="77777777" w:rsidR="00D6765E" w:rsidRPr="00D6765E" w:rsidRDefault="00D6765E" w:rsidP="003E5C5E">
            <w:r w:rsidRPr="00D6765E">
              <w:t>1.031</w:t>
            </w:r>
          </w:p>
        </w:tc>
      </w:tr>
      <w:tr w:rsidR="00D6765E" w:rsidRPr="00D6765E" w14:paraId="63141FE1" w14:textId="77777777" w:rsidTr="003E5C5E">
        <w:tc>
          <w:tcPr>
            <w:tcW w:w="0" w:type="auto"/>
          </w:tcPr>
          <w:p w14:paraId="4223B796" w14:textId="77777777" w:rsidR="00D6765E" w:rsidRPr="00D6765E" w:rsidRDefault="00D6765E" w:rsidP="003E5C5E">
            <w:r w:rsidRPr="00D6765E">
              <w:t>Weight</w:t>
            </w:r>
          </w:p>
        </w:tc>
        <w:tc>
          <w:tcPr>
            <w:tcW w:w="0" w:type="auto"/>
          </w:tcPr>
          <w:p w14:paraId="6F46C01E" w14:textId="77777777" w:rsidR="00D6765E" w:rsidRPr="00D6765E" w:rsidRDefault="00D6765E" w:rsidP="003E5C5E">
            <w:r w:rsidRPr="00D6765E">
              <w:t>1.006</w:t>
            </w:r>
          </w:p>
        </w:tc>
        <w:tc>
          <w:tcPr>
            <w:tcW w:w="0" w:type="auto"/>
          </w:tcPr>
          <w:p w14:paraId="08453BCF" w14:textId="77777777" w:rsidR="00D6765E" w:rsidRPr="00D6765E" w:rsidRDefault="00D6765E" w:rsidP="003E5C5E">
            <w:r w:rsidRPr="00D6765E">
              <w:t>1.005</w:t>
            </w:r>
          </w:p>
        </w:tc>
      </w:tr>
    </w:tbl>
    <w:p w14:paraId="5F328DF8" w14:textId="77777777" w:rsidR="00D6765E" w:rsidRPr="00B67F62" w:rsidRDefault="00D6765E" w:rsidP="00D6765E">
      <w:pPr>
        <w:rPr>
          <w:color w:val="000000" w:themeColor="text1"/>
        </w:rPr>
      </w:pPr>
      <w:r w:rsidRPr="00B67F62">
        <w:rPr>
          <w:b/>
          <w:color w:val="000000" w:themeColor="text1"/>
        </w:rPr>
        <w:t>Table B8. All 24 covariates under the primary new-injury outcome and the Andersen-Gill all-onsets outcome. The recent-return reversal discussed in Section 4.4 is the clearest difference between the two columns.</w:t>
      </w:r>
    </w:p>
    <w:p w14:paraId="317D4806" w14:textId="77777777" w:rsidR="00D6765E" w:rsidRPr="00D6765E" w:rsidRDefault="00D6765E" w:rsidP="00D6765E">
      <w:pPr>
        <w:pStyle w:val="Heading3"/>
      </w:pPr>
      <w:bookmarkStart w:id="24" w:name="b.5-calibration"/>
      <w:bookmarkEnd w:id="23"/>
      <w:r w:rsidRPr="00D6765E">
        <w:t>B.5 Calibration</w:t>
      </w:r>
    </w:p>
    <w:tbl>
      <w:tblPr>
        <w:tblStyle w:val="TableGrid"/>
        <w:tblW w:w="5000" w:type="pct"/>
        <w:tblLayout w:type="fixed"/>
        <w:tblLook w:val="0020" w:firstRow="1" w:lastRow="0" w:firstColumn="0" w:lastColumn="0" w:noHBand="0" w:noVBand="0"/>
      </w:tblPr>
      <w:tblGrid>
        <w:gridCol w:w="1804"/>
        <w:gridCol w:w="1803"/>
        <w:gridCol w:w="1633"/>
        <w:gridCol w:w="1973"/>
        <w:gridCol w:w="1803"/>
      </w:tblGrid>
      <w:tr w:rsidR="00D6765E" w:rsidRPr="00D6765E" w14:paraId="06BD2252" w14:textId="77777777" w:rsidTr="003E5C5E">
        <w:tc>
          <w:tcPr>
            <w:tcW w:w="1804" w:type="dxa"/>
            <w:shd w:val="clear" w:color="auto" w:fill="D9D9D9" w:themeFill="background1" w:themeFillShade="D9"/>
          </w:tcPr>
          <w:p w14:paraId="2E40DB5B" w14:textId="77777777" w:rsidR="00D6765E" w:rsidRPr="00D6765E" w:rsidRDefault="00D6765E" w:rsidP="003E5C5E">
            <w:pPr>
              <w:jc w:val="left"/>
              <w:rPr>
                <w:b/>
                <w:bCs/>
              </w:rPr>
            </w:pPr>
            <w:r w:rsidRPr="00D6765E">
              <w:rPr>
                <w:b/>
                <w:bCs/>
              </w:rPr>
              <w:t>Risk decile</w:t>
            </w:r>
          </w:p>
        </w:tc>
        <w:tc>
          <w:tcPr>
            <w:tcW w:w="1803" w:type="dxa"/>
            <w:shd w:val="clear" w:color="auto" w:fill="D9D9D9" w:themeFill="background1" w:themeFillShade="D9"/>
          </w:tcPr>
          <w:p w14:paraId="092C0F59" w14:textId="77777777" w:rsidR="00D6765E" w:rsidRPr="00D6765E" w:rsidRDefault="00D6765E" w:rsidP="003E5C5E">
            <w:pPr>
              <w:jc w:val="left"/>
              <w:rPr>
                <w:b/>
                <w:bCs/>
              </w:rPr>
            </w:pPr>
            <w:r w:rsidRPr="00D6765E">
              <w:rPr>
                <w:b/>
                <w:bCs/>
              </w:rPr>
              <w:t>Intervals</w:t>
            </w:r>
          </w:p>
        </w:tc>
        <w:tc>
          <w:tcPr>
            <w:tcW w:w="1633" w:type="dxa"/>
            <w:shd w:val="clear" w:color="auto" w:fill="D9D9D9" w:themeFill="background1" w:themeFillShade="D9"/>
          </w:tcPr>
          <w:p w14:paraId="7A558246" w14:textId="77777777" w:rsidR="00D6765E" w:rsidRPr="00D6765E" w:rsidRDefault="00D6765E" w:rsidP="003E5C5E">
            <w:pPr>
              <w:jc w:val="left"/>
              <w:rPr>
                <w:b/>
                <w:bCs/>
              </w:rPr>
            </w:pPr>
            <w:r w:rsidRPr="00D6765E">
              <w:rPr>
                <w:b/>
                <w:bCs/>
              </w:rPr>
              <w:t>Events</w:t>
            </w:r>
          </w:p>
        </w:tc>
        <w:tc>
          <w:tcPr>
            <w:tcW w:w="1973" w:type="dxa"/>
            <w:shd w:val="clear" w:color="auto" w:fill="D9D9D9" w:themeFill="background1" w:themeFillShade="D9"/>
          </w:tcPr>
          <w:p w14:paraId="3D73B96E" w14:textId="77777777" w:rsidR="00D6765E" w:rsidRPr="00D6765E" w:rsidRDefault="00D6765E" w:rsidP="003E5C5E">
            <w:pPr>
              <w:jc w:val="left"/>
              <w:rPr>
                <w:b/>
                <w:bCs/>
              </w:rPr>
            </w:pPr>
            <w:r w:rsidRPr="00D6765E">
              <w:rPr>
                <w:b/>
                <w:bCs/>
              </w:rPr>
              <w:t>Events per 1,000</w:t>
            </w:r>
          </w:p>
        </w:tc>
        <w:tc>
          <w:tcPr>
            <w:tcW w:w="1803" w:type="dxa"/>
            <w:shd w:val="clear" w:color="auto" w:fill="D9D9D9" w:themeFill="background1" w:themeFillShade="D9"/>
          </w:tcPr>
          <w:p w14:paraId="1B9D907F" w14:textId="77777777" w:rsidR="00D6765E" w:rsidRPr="00D6765E" w:rsidRDefault="00D6765E" w:rsidP="003E5C5E">
            <w:pPr>
              <w:jc w:val="left"/>
              <w:rPr>
                <w:b/>
                <w:bCs/>
              </w:rPr>
            </w:pPr>
            <w:r w:rsidRPr="00D6765E">
              <w:rPr>
                <w:b/>
                <w:bCs/>
              </w:rPr>
              <w:t>Mean risk score</w:t>
            </w:r>
          </w:p>
        </w:tc>
      </w:tr>
      <w:tr w:rsidR="00D6765E" w:rsidRPr="00D6765E" w14:paraId="2E227325" w14:textId="77777777" w:rsidTr="003E5C5E">
        <w:tc>
          <w:tcPr>
            <w:tcW w:w="1804" w:type="dxa"/>
          </w:tcPr>
          <w:p w14:paraId="20DA5086" w14:textId="77777777" w:rsidR="00D6765E" w:rsidRPr="00D6765E" w:rsidRDefault="00D6765E" w:rsidP="003E5C5E">
            <w:pPr>
              <w:jc w:val="left"/>
            </w:pPr>
            <w:r w:rsidRPr="00D6765E">
              <w:t>1 (lowest)</w:t>
            </w:r>
          </w:p>
        </w:tc>
        <w:tc>
          <w:tcPr>
            <w:tcW w:w="1803" w:type="dxa"/>
          </w:tcPr>
          <w:p w14:paraId="724FE903" w14:textId="77777777" w:rsidR="00D6765E" w:rsidRPr="00D6765E" w:rsidRDefault="00D6765E" w:rsidP="003E5C5E">
            <w:pPr>
              <w:jc w:val="left"/>
            </w:pPr>
            <w:r w:rsidRPr="00D6765E">
              <w:t>16,671</w:t>
            </w:r>
          </w:p>
        </w:tc>
        <w:tc>
          <w:tcPr>
            <w:tcW w:w="1633" w:type="dxa"/>
          </w:tcPr>
          <w:p w14:paraId="7EAB0B1A" w14:textId="77777777" w:rsidR="00D6765E" w:rsidRPr="00D6765E" w:rsidRDefault="00D6765E" w:rsidP="003E5C5E">
            <w:pPr>
              <w:jc w:val="left"/>
            </w:pPr>
            <w:r w:rsidRPr="00D6765E">
              <w:t>115</w:t>
            </w:r>
          </w:p>
        </w:tc>
        <w:tc>
          <w:tcPr>
            <w:tcW w:w="1973" w:type="dxa"/>
          </w:tcPr>
          <w:p w14:paraId="02D5DDC2" w14:textId="77777777" w:rsidR="00D6765E" w:rsidRPr="00D6765E" w:rsidRDefault="00D6765E" w:rsidP="003E5C5E">
            <w:pPr>
              <w:jc w:val="left"/>
            </w:pPr>
            <w:r w:rsidRPr="00D6765E">
              <w:t>6.90</w:t>
            </w:r>
          </w:p>
        </w:tc>
        <w:tc>
          <w:tcPr>
            <w:tcW w:w="1803" w:type="dxa"/>
          </w:tcPr>
          <w:p w14:paraId="61A911F3" w14:textId="77777777" w:rsidR="00D6765E" w:rsidRPr="00D6765E" w:rsidRDefault="00D6765E" w:rsidP="003E5C5E">
            <w:pPr>
              <w:jc w:val="left"/>
            </w:pPr>
            <w:r w:rsidRPr="00D6765E">
              <w:t>−1.570</w:t>
            </w:r>
          </w:p>
        </w:tc>
      </w:tr>
      <w:tr w:rsidR="00D6765E" w:rsidRPr="00D6765E" w14:paraId="26CD44D4" w14:textId="77777777" w:rsidTr="003E5C5E">
        <w:tc>
          <w:tcPr>
            <w:tcW w:w="1804" w:type="dxa"/>
          </w:tcPr>
          <w:p w14:paraId="7AA81114" w14:textId="77777777" w:rsidR="00D6765E" w:rsidRPr="00D6765E" w:rsidRDefault="00D6765E" w:rsidP="003E5C5E">
            <w:pPr>
              <w:jc w:val="left"/>
            </w:pPr>
            <w:r w:rsidRPr="00D6765E">
              <w:t>2</w:t>
            </w:r>
          </w:p>
        </w:tc>
        <w:tc>
          <w:tcPr>
            <w:tcW w:w="1803" w:type="dxa"/>
          </w:tcPr>
          <w:p w14:paraId="1CA426C7" w14:textId="77777777" w:rsidR="00D6765E" w:rsidRPr="00D6765E" w:rsidRDefault="00D6765E" w:rsidP="003E5C5E">
            <w:pPr>
              <w:jc w:val="left"/>
            </w:pPr>
            <w:r w:rsidRPr="00D6765E">
              <w:t>16,671</w:t>
            </w:r>
          </w:p>
        </w:tc>
        <w:tc>
          <w:tcPr>
            <w:tcW w:w="1633" w:type="dxa"/>
          </w:tcPr>
          <w:p w14:paraId="6070532B" w14:textId="77777777" w:rsidR="00D6765E" w:rsidRPr="00D6765E" w:rsidRDefault="00D6765E" w:rsidP="003E5C5E">
            <w:pPr>
              <w:jc w:val="left"/>
            </w:pPr>
            <w:r w:rsidRPr="00D6765E">
              <w:t>151</w:t>
            </w:r>
          </w:p>
        </w:tc>
        <w:tc>
          <w:tcPr>
            <w:tcW w:w="1973" w:type="dxa"/>
          </w:tcPr>
          <w:p w14:paraId="50337F46" w14:textId="77777777" w:rsidR="00D6765E" w:rsidRPr="00D6765E" w:rsidRDefault="00D6765E" w:rsidP="003E5C5E">
            <w:pPr>
              <w:jc w:val="left"/>
            </w:pPr>
            <w:r w:rsidRPr="00D6765E">
              <w:t>9.06</w:t>
            </w:r>
          </w:p>
        </w:tc>
        <w:tc>
          <w:tcPr>
            <w:tcW w:w="1803" w:type="dxa"/>
          </w:tcPr>
          <w:p w14:paraId="62A6746C" w14:textId="77777777" w:rsidR="00D6765E" w:rsidRPr="00D6765E" w:rsidRDefault="00D6765E" w:rsidP="003E5C5E">
            <w:pPr>
              <w:jc w:val="left"/>
            </w:pPr>
            <w:r w:rsidRPr="00D6765E">
              <w:t>−0.922</w:t>
            </w:r>
          </w:p>
        </w:tc>
      </w:tr>
      <w:tr w:rsidR="00D6765E" w:rsidRPr="00D6765E" w14:paraId="220CD011" w14:textId="77777777" w:rsidTr="003E5C5E">
        <w:tc>
          <w:tcPr>
            <w:tcW w:w="1804" w:type="dxa"/>
          </w:tcPr>
          <w:p w14:paraId="2BD63A94" w14:textId="77777777" w:rsidR="00D6765E" w:rsidRPr="00D6765E" w:rsidRDefault="00D6765E" w:rsidP="003E5C5E">
            <w:pPr>
              <w:jc w:val="left"/>
            </w:pPr>
            <w:r w:rsidRPr="00D6765E">
              <w:t>3</w:t>
            </w:r>
          </w:p>
        </w:tc>
        <w:tc>
          <w:tcPr>
            <w:tcW w:w="1803" w:type="dxa"/>
          </w:tcPr>
          <w:p w14:paraId="54921722" w14:textId="77777777" w:rsidR="00D6765E" w:rsidRPr="00D6765E" w:rsidRDefault="00D6765E" w:rsidP="003E5C5E">
            <w:pPr>
              <w:jc w:val="left"/>
            </w:pPr>
            <w:r w:rsidRPr="00D6765E">
              <w:t>16,671</w:t>
            </w:r>
          </w:p>
        </w:tc>
        <w:tc>
          <w:tcPr>
            <w:tcW w:w="1633" w:type="dxa"/>
          </w:tcPr>
          <w:p w14:paraId="038E4541" w14:textId="77777777" w:rsidR="00D6765E" w:rsidRPr="00D6765E" w:rsidRDefault="00D6765E" w:rsidP="003E5C5E">
            <w:pPr>
              <w:jc w:val="left"/>
            </w:pPr>
            <w:r w:rsidRPr="00D6765E">
              <w:t>194</w:t>
            </w:r>
          </w:p>
        </w:tc>
        <w:tc>
          <w:tcPr>
            <w:tcW w:w="1973" w:type="dxa"/>
          </w:tcPr>
          <w:p w14:paraId="0403702F" w14:textId="77777777" w:rsidR="00D6765E" w:rsidRPr="00D6765E" w:rsidRDefault="00D6765E" w:rsidP="003E5C5E">
            <w:pPr>
              <w:jc w:val="left"/>
            </w:pPr>
            <w:r w:rsidRPr="00D6765E">
              <w:t>11.64</w:t>
            </w:r>
          </w:p>
        </w:tc>
        <w:tc>
          <w:tcPr>
            <w:tcW w:w="1803" w:type="dxa"/>
          </w:tcPr>
          <w:p w14:paraId="12F37CF0" w14:textId="77777777" w:rsidR="00D6765E" w:rsidRPr="00D6765E" w:rsidRDefault="00D6765E" w:rsidP="003E5C5E">
            <w:pPr>
              <w:jc w:val="left"/>
            </w:pPr>
            <w:r w:rsidRPr="00D6765E">
              <w:t>−0.578</w:t>
            </w:r>
          </w:p>
        </w:tc>
      </w:tr>
      <w:tr w:rsidR="00D6765E" w:rsidRPr="00D6765E" w14:paraId="2E477349" w14:textId="77777777" w:rsidTr="003E5C5E">
        <w:tc>
          <w:tcPr>
            <w:tcW w:w="1804" w:type="dxa"/>
          </w:tcPr>
          <w:p w14:paraId="6096DD96" w14:textId="77777777" w:rsidR="00D6765E" w:rsidRPr="00D6765E" w:rsidRDefault="00D6765E" w:rsidP="003E5C5E">
            <w:pPr>
              <w:jc w:val="left"/>
            </w:pPr>
            <w:r w:rsidRPr="00D6765E">
              <w:t>4</w:t>
            </w:r>
          </w:p>
        </w:tc>
        <w:tc>
          <w:tcPr>
            <w:tcW w:w="1803" w:type="dxa"/>
          </w:tcPr>
          <w:p w14:paraId="16BFB34A" w14:textId="77777777" w:rsidR="00D6765E" w:rsidRPr="00D6765E" w:rsidRDefault="00D6765E" w:rsidP="003E5C5E">
            <w:pPr>
              <w:jc w:val="left"/>
            </w:pPr>
            <w:r w:rsidRPr="00D6765E">
              <w:t>16,670</w:t>
            </w:r>
          </w:p>
        </w:tc>
        <w:tc>
          <w:tcPr>
            <w:tcW w:w="1633" w:type="dxa"/>
          </w:tcPr>
          <w:p w14:paraId="534DD1A8" w14:textId="77777777" w:rsidR="00D6765E" w:rsidRPr="00D6765E" w:rsidRDefault="00D6765E" w:rsidP="003E5C5E">
            <w:pPr>
              <w:jc w:val="left"/>
            </w:pPr>
            <w:r w:rsidRPr="00D6765E">
              <w:t>226</w:t>
            </w:r>
          </w:p>
        </w:tc>
        <w:tc>
          <w:tcPr>
            <w:tcW w:w="1973" w:type="dxa"/>
          </w:tcPr>
          <w:p w14:paraId="6B710793" w14:textId="77777777" w:rsidR="00D6765E" w:rsidRPr="00D6765E" w:rsidRDefault="00D6765E" w:rsidP="003E5C5E">
            <w:pPr>
              <w:jc w:val="left"/>
            </w:pPr>
            <w:r w:rsidRPr="00D6765E">
              <w:t>13.56</w:t>
            </w:r>
          </w:p>
        </w:tc>
        <w:tc>
          <w:tcPr>
            <w:tcW w:w="1803" w:type="dxa"/>
          </w:tcPr>
          <w:p w14:paraId="6A3C81AB" w14:textId="77777777" w:rsidR="00D6765E" w:rsidRPr="00D6765E" w:rsidRDefault="00D6765E" w:rsidP="003E5C5E">
            <w:pPr>
              <w:jc w:val="left"/>
            </w:pPr>
            <w:r w:rsidRPr="00D6765E">
              <w:t>−0.300</w:t>
            </w:r>
          </w:p>
        </w:tc>
      </w:tr>
      <w:tr w:rsidR="00D6765E" w:rsidRPr="00D6765E" w14:paraId="19E420A8" w14:textId="77777777" w:rsidTr="003E5C5E">
        <w:tc>
          <w:tcPr>
            <w:tcW w:w="1804" w:type="dxa"/>
          </w:tcPr>
          <w:p w14:paraId="061E7C28" w14:textId="77777777" w:rsidR="00D6765E" w:rsidRPr="00D6765E" w:rsidRDefault="00D6765E" w:rsidP="003E5C5E">
            <w:pPr>
              <w:jc w:val="left"/>
            </w:pPr>
            <w:r w:rsidRPr="00D6765E">
              <w:t>5</w:t>
            </w:r>
          </w:p>
        </w:tc>
        <w:tc>
          <w:tcPr>
            <w:tcW w:w="1803" w:type="dxa"/>
          </w:tcPr>
          <w:p w14:paraId="5A8DCCB1" w14:textId="77777777" w:rsidR="00D6765E" w:rsidRPr="00D6765E" w:rsidRDefault="00D6765E" w:rsidP="003E5C5E">
            <w:pPr>
              <w:jc w:val="left"/>
            </w:pPr>
            <w:r w:rsidRPr="00D6765E">
              <w:t>16,670</w:t>
            </w:r>
          </w:p>
        </w:tc>
        <w:tc>
          <w:tcPr>
            <w:tcW w:w="1633" w:type="dxa"/>
          </w:tcPr>
          <w:p w14:paraId="0CF28B0E" w14:textId="77777777" w:rsidR="00D6765E" w:rsidRPr="00D6765E" w:rsidRDefault="00D6765E" w:rsidP="003E5C5E">
            <w:pPr>
              <w:jc w:val="left"/>
            </w:pPr>
            <w:r w:rsidRPr="00D6765E">
              <w:t>273</w:t>
            </w:r>
          </w:p>
        </w:tc>
        <w:tc>
          <w:tcPr>
            <w:tcW w:w="1973" w:type="dxa"/>
          </w:tcPr>
          <w:p w14:paraId="4FCD4903" w14:textId="77777777" w:rsidR="00D6765E" w:rsidRPr="00D6765E" w:rsidRDefault="00D6765E" w:rsidP="003E5C5E">
            <w:pPr>
              <w:jc w:val="left"/>
            </w:pPr>
            <w:r w:rsidRPr="00D6765E">
              <w:t>16.38</w:t>
            </w:r>
          </w:p>
        </w:tc>
        <w:tc>
          <w:tcPr>
            <w:tcW w:w="1803" w:type="dxa"/>
          </w:tcPr>
          <w:p w14:paraId="1176E962" w14:textId="77777777" w:rsidR="00D6765E" w:rsidRPr="00D6765E" w:rsidRDefault="00D6765E" w:rsidP="003E5C5E">
            <w:pPr>
              <w:jc w:val="left"/>
            </w:pPr>
            <w:r w:rsidRPr="00D6765E">
              <w:t>−0.062</w:t>
            </w:r>
          </w:p>
        </w:tc>
      </w:tr>
      <w:tr w:rsidR="00D6765E" w:rsidRPr="00D6765E" w14:paraId="4EA244DC" w14:textId="77777777" w:rsidTr="003E5C5E">
        <w:tc>
          <w:tcPr>
            <w:tcW w:w="1804" w:type="dxa"/>
          </w:tcPr>
          <w:p w14:paraId="5FC58E84" w14:textId="77777777" w:rsidR="00D6765E" w:rsidRPr="00D6765E" w:rsidRDefault="00D6765E" w:rsidP="003E5C5E">
            <w:pPr>
              <w:jc w:val="left"/>
            </w:pPr>
            <w:r w:rsidRPr="00D6765E">
              <w:lastRenderedPageBreak/>
              <w:t>6</w:t>
            </w:r>
          </w:p>
        </w:tc>
        <w:tc>
          <w:tcPr>
            <w:tcW w:w="1803" w:type="dxa"/>
          </w:tcPr>
          <w:p w14:paraId="38F954B7" w14:textId="77777777" w:rsidR="00D6765E" w:rsidRPr="00D6765E" w:rsidRDefault="00D6765E" w:rsidP="003E5C5E">
            <w:pPr>
              <w:jc w:val="left"/>
            </w:pPr>
            <w:r w:rsidRPr="00D6765E">
              <w:t>16,670</w:t>
            </w:r>
          </w:p>
        </w:tc>
        <w:tc>
          <w:tcPr>
            <w:tcW w:w="1633" w:type="dxa"/>
          </w:tcPr>
          <w:p w14:paraId="5033C67F" w14:textId="77777777" w:rsidR="00D6765E" w:rsidRPr="00D6765E" w:rsidRDefault="00D6765E" w:rsidP="003E5C5E">
            <w:pPr>
              <w:jc w:val="left"/>
            </w:pPr>
            <w:r w:rsidRPr="00D6765E">
              <w:t>364</w:t>
            </w:r>
          </w:p>
        </w:tc>
        <w:tc>
          <w:tcPr>
            <w:tcW w:w="1973" w:type="dxa"/>
          </w:tcPr>
          <w:p w14:paraId="6D52E40E" w14:textId="77777777" w:rsidR="00D6765E" w:rsidRPr="00D6765E" w:rsidRDefault="00D6765E" w:rsidP="003E5C5E">
            <w:pPr>
              <w:jc w:val="left"/>
            </w:pPr>
            <w:r w:rsidRPr="00D6765E">
              <w:t>21.84</w:t>
            </w:r>
          </w:p>
        </w:tc>
        <w:tc>
          <w:tcPr>
            <w:tcW w:w="1803" w:type="dxa"/>
          </w:tcPr>
          <w:p w14:paraId="2003D8D6" w14:textId="77777777" w:rsidR="00D6765E" w:rsidRPr="00D6765E" w:rsidRDefault="00D6765E" w:rsidP="003E5C5E">
            <w:pPr>
              <w:jc w:val="left"/>
            </w:pPr>
            <w:r w:rsidRPr="00D6765E">
              <w:t>0.159</w:t>
            </w:r>
          </w:p>
        </w:tc>
      </w:tr>
      <w:tr w:rsidR="00D6765E" w:rsidRPr="00D6765E" w14:paraId="23C51279" w14:textId="77777777" w:rsidTr="003E5C5E">
        <w:tc>
          <w:tcPr>
            <w:tcW w:w="1804" w:type="dxa"/>
          </w:tcPr>
          <w:p w14:paraId="423891D3" w14:textId="77777777" w:rsidR="00D6765E" w:rsidRPr="00D6765E" w:rsidRDefault="00D6765E" w:rsidP="003E5C5E">
            <w:pPr>
              <w:jc w:val="left"/>
            </w:pPr>
            <w:r w:rsidRPr="00D6765E">
              <w:t>7</w:t>
            </w:r>
          </w:p>
        </w:tc>
        <w:tc>
          <w:tcPr>
            <w:tcW w:w="1803" w:type="dxa"/>
          </w:tcPr>
          <w:p w14:paraId="0F3F26B2" w14:textId="77777777" w:rsidR="00D6765E" w:rsidRPr="00D6765E" w:rsidRDefault="00D6765E" w:rsidP="003E5C5E">
            <w:pPr>
              <w:jc w:val="left"/>
            </w:pPr>
            <w:r w:rsidRPr="00D6765E">
              <w:t>16,670</w:t>
            </w:r>
          </w:p>
        </w:tc>
        <w:tc>
          <w:tcPr>
            <w:tcW w:w="1633" w:type="dxa"/>
          </w:tcPr>
          <w:p w14:paraId="04BC2261" w14:textId="77777777" w:rsidR="00D6765E" w:rsidRPr="00D6765E" w:rsidRDefault="00D6765E" w:rsidP="003E5C5E">
            <w:pPr>
              <w:jc w:val="left"/>
            </w:pPr>
            <w:r w:rsidRPr="00D6765E">
              <w:t>426</w:t>
            </w:r>
          </w:p>
        </w:tc>
        <w:tc>
          <w:tcPr>
            <w:tcW w:w="1973" w:type="dxa"/>
          </w:tcPr>
          <w:p w14:paraId="407FA10E" w14:textId="77777777" w:rsidR="00D6765E" w:rsidRPr="00D6765E" w:rsidRDefault="00D6765E" w:rsidP="003E5C5E">
            <w:pPr>
              <w:jc w:val="left"/>
            </w:pPr>
            <w:r w:rsidRPr="00D6765E">
              <w:t>25.55</w:t>
            </w:r>
          </w:p>
        </w:tc>
        <w:tc>
          <w:tcPr>
            <w:tcW w:w="1803" w:type="dxa"/>
          </w:tcPr>
          <w:p w14:paraId="7B526A4D" w14:textId="77777777" w:rsidR="00D6765E" w:rsidRPr="00D6765E" w:rsidRDefault="00D6765E" w:rsidP="003E5C5E">
            <w:pPr>
              <w:jc w:val="left"/>
            </w:pPr>
            <w:r w:rsidRPr="00D6765E">
              <w:t>0.377</w:t>
            </w:r>
          </w:p>
        </w:tc>
      </w:tr>
      <w:tr w:rsidR="00D6765E" w:rsidRPr="00D6765E" w14:paraId="1E8C1886" w14:textId="77777777" w:rsidTr="003E5C5E">
        <w:tc>
          <w:tcPr>
            <w:tcW w:w="1804" w:type="dxa"/>
          </w:tcPr>
          <w:p w14:paraId="5A62613B" w14:textId="77777777" w:rsidR="00D6765E" w:rsidRPr="00D6765E" w:rsidRDefault="00D6765E" w:rsidP="003E5C5E">
            <w:pPr>
              <w:jc w:val="left"/>
            </w:pPr>
            <w:r w:rsidRPr="00D6765E">
              <w:t>8</w:t>
            </w:r>
          </w:p>
        </w:tc>
        <w:tc>
          <w:tcPr>
            <w:tcW w:w="1803" w:type="dxa"/>
          </w:tcPr>
          <w:p w14:paraId="0B38F3E5" w14:textId="77777777" w:rsidR="00D6765E" w:rsidRPr="00D6765E" w:rsidRDefault="00D6765E" w:rsidP="003E5C5E">
            <w:pPr>
              <w:jc w:val="left"/>
            </w:pPr>
            <w:r w:rsidRPr="00D6765E">
              <w:t>16,670</w:t>
            </w:r>
          </w:p>
        </w:tc>
        <w:tc>
          <w:tcPr>
            <w:tcW w:w="1633" w:type="dxa"/>
          </w:tcPr>
          <w:p w14:paraId="22F15B67" w14:textId="77777777" w:rsidR="00D6765E" w:rsidRPr="00D6765E" w:rsidRDefault="00D6765E" w:rsidP="003E5C5E">
            <w:pPr>
              <w:jc w:val="left"/>
            </w:pPr>
            <w:r w:rsidRPr="00D6765E">
              <w:t>507</w:t>
            </w:r>
          </w:p>
        </w:tc>
        <w:tc>
          <w:tcPr>
            <w:tcW w:w="1973" w:type="dxa"/>
          </w:tcPr>
          <w:p w14:paraId="204C55A3" w14:textId="77777777" w:rsidR="00D6765E" w:rsidRPr="00D6765E" w:rsidRDefault="00D6765E" w:rsidP="003E5C5E">
            <w:pPr>
              <w:jc w:val="left"/>
            </w:pPr>
            <w:r w:rsidRPr="00D6765E">
              <w:t>30.41</w:t>
            </w:r>
          </w:p>
        </w:tc>
        <w:tc>
          <w:tcPr>
            <w:tcW w:w="1803" w:type="dxa"/>
          </w:tcPr>
          <w:p w14:paraId="2B7E122D" w14:textId="77777777" w:rsidR="00D6765E" w:rsidRPr="00D6765E" w:rsidRDefault="00D6765E" w:rsidP="003E5C5E">
            <w:pPr>
              <w:jc w:val="left"/>
            </w:pPr>
            <w:r w:rsidRPr="00D6765E">
              <w:t>0.609</w:t>
            </w:r>
          </w:p>
        </w:tc>
      </w:tr>
      <w:tr w:rsidR="00D6765E" w:rsidRPr="00D6765E" w14:paraId="00C48B16" w14:textId="77777777" w:rsidTr="003E5C5E">
        <w:tc>
          <w:tcPr>
            <w:tcW w:w="1804" w:type="dxa"/>
          </w:tcPr>
          <w:p w14:paraId="7F958DCA" w14:textId="77777777" w:rsidR="00D6765E" w:rsidRPr="00D6765E" w:rsidRDefault="00D6765E" w:rsidP="003E5C5E">
            <w:pPr>
              <w:jc w:val="left"/>
            </w:pPr>
            <w:r w:rsidRPr="00D6765E">
              <w:t>9</w:t>
            </w:r>
          </w:p>
        </w:tc>
        <w:tc>
          <w:tcPr>
            <w:tcW w:w="1803" w:type="dxa"/>
          </w:tcPr>
          <w:p w14:paraId="276D78AB" w14:textId="77777777" w:rsidR="00D6765E" w:rsidRPr="00D6765E" w:rsidRDefault="00D6765E" w:rsidP="003E5C5E">
            <w:pPr>
              <w:jc w:val="left"/>
            </w:pPr>
            <w:r w:rsidRPr="00D6765E">
              <w:t>16,670</w:t>
            </w:r>
          </w:p>
        </w:tc>
        <w:tc>
          <w:tcPr>
            <w:tcW w:w="1633" w:type="dxa"/>
          </w:tcPr>
          <w:p w14:paraId="2DBAFC62" w14:textId="77777777" w:rsidR="00D6765E" w:rsidRPr="00D6765E" w:rsidRDefault="00D6765E" w:rsidP="003E5C5E">
            <w:pPr>
              <w:jc w:val="left"/>
            </w:pPr>
            <w:r w:rsidRPr="00D6765E">
              <w:t>587</w:t>
            </w:r>
          </w:p>
        </w:tc>
        <w:tc>
          <w:tcPr>
            <w:tcW w:w="1973" w:type="dxa"/>
          </w:tcPr>
          <w:p w14:paraId="79710148" w14:textId="77777777" w:rsidR="00D6765E" w:rsidRPr="00D6765E" w:rsidRDefault="00D6765E" w:rsidP="003E5C5E">
            <w:pPr>
              <w:jc w:val="left"/>
            </w:pPr>
            <w:r w:rsidRPr="00D6765E">
              <w:t>35.21</w:t>
            </w:r>
          </w:p>
        </w:tc>
        <w:tc>
          <w:tcPr>
            <w:tcW w:w="1803" w:type="dxa"/>
          </w:tcPr>
          <w:p w14:paraId="7F4B2482" w14:textId="77777777" w:rsidR="00D6765E" w:rsidRPr="00D6765E" w:rsidRDefault="00D6765E" w:rsidP="003E5C5E">
            <w:pPr>
              <w:jc w:val="left"/>
            </w:pPr>
            <w:r w:rsidRPr="00D6765E">
              <w:t>0.889</w:t>
            </w:r>
          </w:p>
        </w:tc>
      </w:tr>
      <w:tr w:rsidR="00D6765E" w:rsidRPr="00D6765E" w14:paraId="76CC7001" w14:textId="77777777" w:rsidTr="003E5C5E">
        <w:tc>
          <w:tcPr>
            <w:tcW w:w="1804" w:type="dxa"/>
          </w:tcPr>
          <w:p w14:paraId="0F188836" w14:textId="77777777" w:rsidR="00D6765E" w:rsidRPr="00D6765E" w:rsidRDefault="00D6765E" w:rsidP="003E5C5E">
            <w:pPr>
              <w:jc w:val="left"/>
            </w:pPr>
            <w:r w:rsidRPr="00D6765E">
              <w:t>10 (highest)</w:t>
            </w:r>
          </w:p>
        </w:tc>
        <w:tc>
          <w:tcPr>
            <w:tcW w:w="1803" w:type="dxa"/>
          </w:tcPr>
          <w:p w14:paraId="3B2E4274" w14:textId="77777777" w:rsidR="00D6765E" w:rsidRPr="00D6765E" w:rsidRDefault="00D6765E" w:rsidP="003E5C5E">
            <w:pPr>
              <w:jc w:val="left"/>
            </w:pPr>
            <w:r w:rsidRPr="00D6765E">
              <w:t>16,670</w:t>
            </w:r>
          </w:p>
        </w:tc>
        <w:tc>
          <w:tcPr>
            <w:tcW w:w="1633" w:type="dxa"/>
          </w:tcPr>
          <w:p w14:paraId="78B84261" w14:textId="77777777" w:rsidR="00D6765E" w:rsidRPr="00D6765E" w:rsidRDefault="00D6765E" w:rsidP="003E5C5E">
            <w:pPr>
              <w:jc w:val="left"/>
            </w:pPr>
            <w:r w:rsidRPr="00D6765E">
              <w:t>1078</w:t>
            </w:r>
          </w:p>
        </w:tc>
        <w:tc>
          <w:tcPr>
            <w:tcW w:w="1973" w:type="dxa"/>
          </w:tcPr>
          <w:p w14:paraId="4FD76A7D" w14:textId="77777777" w:rsidR="00D6765E" w:rsidRPr="00D6765E" w:rsidRDefault="00D6765E" w:rsidP="003E5C5E">
            <w:pPr>
              <w:jc w:val="left"/>
            </w:pPr>
            <w:r w:rsidRPr="00D6765E">
              <w:t>64.67</w:t>
            </w:r>
          </w:p>
        </w:tc>
        <w:tc>
          <w:tcPr>
            <w:tcW w:w="1803" w:type="dxa"/>
          </w:tcPr>
          <w:p w14:paraId="161D22CB" w14:textId="77777777" w:rsidR="00D6765E" w:rsidRPr="00D6765E" w:rsidRDefault="00D6765E" w:rsidP="003E5C5E">
            <w:pPr>
              <w:jc w:val="left"/>
            </w:pPr>
            <w:r w:rsidRPr="00D6765E">
              <w:t>1.397</w:t>
            </w:r>
          </w:p>
        </w:tc>
      </w:tr>
    </w:tbl>
    <w:p w14:paraId="1BF1C14A" w14:textId="77777777" w:rsidR="00D6765E" w:rsidRPr="00D6765E" w:rsidRDefault="00D6765E" w:rsidP="00D6765E">
      <w:r w:rsidRPr="00D6765E">
        <w:rPr>
          <w:b/>
          <w:bCs/>
        </w:rPr>
        <w:t>Table B9.</w:t>
      </w:r>
      <w:r w:rsidRPr="00D6765E">
        <w:t xml:space="preserve"> Relative-hazard calibration in the full sample. Spearman correlation between decile and observed rate is 1.0.</w:t>
      </w:r>
    </w:p>
    <w:tbl>
      <w:tblPr>
        <w:tblStyle w:val="TableGrid"/>
        <w:tblW w:w="0" w:type="auto"/>
        <w:tblLook w:val="0020" w:firstRow="1" w:lastRow="0" w:firstColumn="0" w:lastColumn="0" w:noHBand="0" w:noVBand="0"/>
      </w:tblPr>
      <w:tblGrid>
        <w:gridCol w:w="1458"/>
        <w:gridCol w:w="1099"/>
        <w:gridCol w:w="893"/>
        <w:gridCol w:w="1851"/>
      </w:tblGrid>
      <w:tr w:rsidR="00D6765E" w:rsidRPr="00D6765E" w14:paraId="328EB32F" w14:textId="77777777" w:rsidTr="003E5C5E">
        <w:tc>
          <w:tcPr>
            <w:tcW w:w="0" w:type="auto"/>
            <w:shd w:val="clear" w:color="auto" w:fill="D9D9D9" w:themeFill="background1" w:themeFillShade="D9"/>
          </w:tcPr>
          <w:p w14:paraId="2490EF27" w14:textId="77777777" w:rsidR="00D6765E" w:rsidRPr="00D6765E" w:rsidRDefault="00D6765E" w:rsidP="003E5C5E">
            <w:pPr>
              <w:rPr>
                <w:b/>
                <w:bCs/>
              </w:rPr>
            </w:pPr>
            <w:r w:rsidRPr="00D6765E">
              <w:rPr>
                <w:b/>
                <w:bCs/>
              </w:rPr>
              <w:t>Risk quintile</w:t>
            </w:r>
          </w:p>
        </w:tc>
        <w:tc>
          <w:tcPr>
            <w:tcW w:w="0" w:type="auto"/>
            <w:shd w:val="clear" w:color="auto" w:fill="D9D9D9" w:themeFill="background1" w:themeFillShade="D9"/>
          </w:tcPr>
          <w:p w14:paraId="673378A4" w14:textId="77777777" w:rsidR="00D6765E" w:rsidRPr="00D6765E" w:rsidRDefault="00D6765E" w:rsidP="003E5C5E">
            <w:pPr>
              <w:rPr>
                <w:b/>
                <w:bCs/>
              </w:rPr>
            </w:pPr>
            <w:r w:rsidRPr="00D6765E">
              <w:rPr>
                <w:b/>
                <w:bCs/>
              </w:rPr>
              <w:t>Intervals</w:t>
            </w:r>
          </w:p>
        </w:tc>
        <w:tc>
          <w:tcPr>
            <w:tcW w:w="0" w:type="auto"/>
            <w:shd w:val="clear" w:color="auto" w:fill="D9D9D9" w:themeFill="background1" w:themeFillShade="D9"/>
          </w:tcPr>
          <w:p w14:paraId="3CA824BD" w14:textId="77777777" w:rsidR="00D6765E" w:rsidRPr="00D6765E" w:rsidRDefault="00D6765E" w:rsidP="003E5C5E">
            <w:pPr>
              <w:rPr>
                <w:b/>
                <w:bCs/>
              </w:rPr>
            </w:pPr>
            <w:r w:rsidRPr="00D6765E">
              <w:rPr>
                <w:b/>
                <w:bCs/>
              </w:rPr>
              <w:t>Events</w:t>
            </w:r>
          </w:p>
        </w:tc>
        <w:tc>
          <w:tcPr>
            <w:tcW w:w="0" w:type="auto"/>
            <w:shd w:val="clear" w:color="auto" w:fill="D9D9D9" w:themeFill="background1" w:themeFillShade="D9"/>
          </w:tcPr>
          <w:p w14:paraId="1996357D" w14:textId="77777777" w:rsidR="00D6765E" w:rsidRPr="00D6765E" w:rsidRDefault="00D6765E" w:rsidP="003E5C5E">
            <w:pPr>
              <w:rPr>
                <w:b/>
                <w:bCs/>
              </w:rPr>
            </w:pPr>
            <w:r w:rsidRPr="00D6765E">
              <w:rPr>
                <w:b/>
                <w:bCs/>
              </w:rPr>
              <w:t>Events per 1,000</w:t>
            </w:r>
          </w:p>
        </w:tc>
      </w:tr>
      <w:tr w:rsidR="00D6765E" w:rsidRPr="00D6765E" w14:paraId="157CFE1E" w14:textId="77777777" w:rsidTr="003E5C5E">
        <w:tc>
          <w:tcPr>
            <w:tcW w:w="0" w:type="auto"/>
          </w:tcPr>
          <w:p w14:paraId="277CE373" w14:textId="77777777" w:rsidR="00D6765E" w:rsidRPr="00D6765E" w:rsidRDefault="00D6765E" w:rsidP="003E5C5E">
            <w:r w:rsidRPr="00D6765E">
              <w:t>1 (lowest)</w:t>
            </w:r>
          </w:p>
        </w:tc>
        <w:tc>
          <w:tcPr>
            <w:tcW w:w="0" w:type="auto"/>
          </w:tcPr>
          <w:p w14:paraId="7D2E704A" w14:textId="77777777" w:rsidR="00D6765E" w:rsidRPr="00D6765E" w:rsidRDefault="00D6765E" w:rsidP="003E5C5E">
            <w:r w:rsidRPr="00D6765E">
              <w:t>6,620</w:t>
            </w:r>
          </w:p>
        </w:tc>
        <w:tc>
          <w:tcPr>
            <w:tcW w:w="0" w:type="auto"/>
          </w:tcPr>
          <w:p w14:paraId="7996CBF4" w14:textId="77777777" w:rsidR="00D6765E" w:rsidRPr="00D6765E" w:rsidRDefault="00D6765E" w:rsidP="003E5C5E">
            <w:r w:rsidRPr="00D6765E">
              <w:t>47</w:t>
            </w:r>
          </w:p>
        </w:tc>
        <w:tc>
          <w:tcPr>
            <w:tcW w:w="0" w:type="auto"/>
          </w:tcPr>
          <w:p w14:paraId="291B4042" w14:textId="77777777" w:rsidR="00D6765E" w:rsidRPr="00D6765E" w:rsidRDefault="00D6765E" w:rsidP="003E5C5E">
            <w:r w:rsidRPr="00D6765E">
              <w:t>7.1</w:t>
            </w:r>
          </w:p>
        </w:tc>
      </w:tr>
      <w:tr w:rsidR="00D6765E" w:rsidRPr="00D6765E" w14:paraId="3165E103" w14:textId="77777777" w:rsidTr="003E5C5E">
        <w:tc>
          <w:tcPr>
            <w:tcW w:w="0" w:type="auto"/>
          </w:tcPr>
          <w:p w14:paraId="772D8C14" w14:textId="77777777" w:rsidR="00D6765E" w:rsidRPr="00D6765E" w:rsidRDefault="00D6765E" w:rsidP="003E5C5E">
            <w:r w:rsidRPr="00D6765E">
              <w:t>2</w:t>
            </w:r>
          </w:p>
        </w:tc>
        <w:tc>
          <w:tcPr>
            <w:tcW w:w="0" w:type="auto"/>
          </w:tcPr>
          <w:p w14:paraId="2963CA89" w14:textId="77777777" w:rsidR="00D6765E" w:rsidRPr="00D6765E" w:rsidRDefault="00D6765E" w:rsidP="003E5C5E">
            <w:r w:rsidRPr="00D6765E">
              <w:t>6,620</w:t>
            </w:r>
          </w:p>
        </w:tc>
        <w:tc>
          <w:tcPr>
            <w:tcW w:w="0" w:type="auto"/>
          </w:tcPr>
          <w:p w14:paraId="745DB991" w14:textId="77777777" w:rsidR="00D6765E" w:rsidRPr="00D6765E" w:rsidRDefault="00D6765E" w:rsidP="003E5C5E">
            <w:r w:rsidRPr="00D6765E">
              <w:t>96</w:t>
            </w:r>
          </w:p>
        </w:tc>
        <w:tc>
          <w:tcPr>
            <w:tcW w:w="0" w:type="auto"/>
          </w:tcPr>
          <w:p w14:paraId="4AA4DAAC" w14:textId="77777777" w:rsidR="00D6765E" w:rsidRPr="00D6765E" w:rsidRDefault="00D6765E" w:rsidP="003E5C5E">
            <w:r w:rsidRPr="00D6765E">
              <w:t>14.5</w:t>
            </w:r>
          </w:p>
        </w:tc>
      </w:tr>
      <w:tr w:rsidR="00D6765E" w:rsidRPr="00D6765E" w14:paraId="54C9D982" w14:textId="77777777" w:rsidTr="003E5C5E">
        <w:tc>
          <w:tcPr>
            <w:tcW w:w="0" w:type="auto"/>
          </w:tcPr>
          <w:p w14:paraId="2C75F27A" w14:textId="77777777" w:rsidR="00D6765E" w:rsidRPr="00D6765E" w:rsidRDefault="00D6765E" w:rsidP="003E5C5E">
            <w:r w:rsidRPr="00D6765E">
              <w:t>3</w:t>
            </w:r>
          </w:p>
        </w:tc>
        <w:tc>
          <w:tcPr>
            <w:tcW w:w="0" w:type="auto"/>
          </w:tcPr>
          <w:p w14:paraId="43E4099D" w14:textId="77777777" w:rsidR="00D6765E" w:rsidRPr="00D6765E" w:rsidRDefault="00D6765E" w:rsidP="003E5C5E">
            <w:r w:rsidRPr="00D6765E">
              <w:t>6,619</w:t>
            </w:r>
          </w:p>
        </w:tc>
        <w:tc>
          <w:tcPr>
            <w:tcW w:w="0" w:type="auto"/>
          </w:tcPr>
          <w:p w14:paraId="1E5196F7" w14:textId="77777777" w:rsidR="00D6765E" w:rsidRPr="00D6765E" w:rsidRDefault="00D6765E" w:rsidP="003E5C5E">
            <w:r w:rsidRPr="00D6765E">
              <w:t>152</w:t>
            </w:r>
          </w:p>
        </w:tc>
        <w:tc>
          <w:tcPr>
            <w:tcW w:w="0" w:type="auto"/>
          </w:tcPr>
          <w:p w14:paraId="3B194DC9" w14:textId="77777777" w:rsidR="00D6765E" w:rsidRPr="00D6765E" w:rsidRDefault="00D6765E" w:rsidP="003E5C5E">
            <w:r w:rsidRPr="00D6765E">
              <w:t>23.0</w:t>
            </w:r>
          </w:p>
        </w:tc>
      </w:tr>
      <w:tr w:rsidR="00D6765E" w:rsidRPr="00D6765E" w14:paraId="7FA37D14" w14:textId="77777777" w:rsidTr="003E5C5E">
        <w:tc>
          <w:tcPr>
            <w:tcW w:w="0" w:type="auto"/>
          </w:tcPr>
          <w:p w14:paraId="5EAA20A0" w14:textId="77777777" w:rsidR="00D6765E" w:rsidRPr="00D6765E" w:rsidRDefault="00D6765E" w:rsidP="003E5C5E">
            <w:r w:rsidRPr="00D6765E">
              <w:t>4</w:t>
            </w:r>
          </w:p>
        </w:tc>
        <w:tc>
          <w:tcPr>
            <w:tcW w:w="0" w:type="auto"/>
          </w:tcPr>
          <w:p w14:paraId="3FB27025" w14:textId="77777777" w:rsidR="00D6765E" w:rsidRPr="00D6765E" w:rsidRDefault="00D6765E" w:rsidP="003E5C5E">
            <w:r w:rsidRPr="00D6765E">
              <w:t>6,619</w:t>
            </w:r>
          </w:p>
        </w:tc>
        <w:tc>
          <w:tcPr>
            <w:tcW w:w="0" w:type="auto"/>
          </w:tcPr>
          <w:p w14:paraId="3B850300" w14:textId="77777777" w:rsidR="00D6765E" w:rsidRPr="00D6765E" w:rsidRDefault="00D6765E" w:rsidP="003E5C5E">
            <w:r w:rsidRPr="00D6765E">
              <w:t>202</w:t>
            </w:r>
          </w:p>
        </w:tc>
        <w:tc>
          <w:tcPr>
            <w:tcW w:w="0" w:type="auto"/>
          </w:tcPr>
          <w:p w14:paraId="78D0DC61" w14:textId="77777777" w:rsidR="00D6765E" w:rsidRPr="00D6765E" w:rsidRDefault="00D6765E" w:rsidP="003E5C5E">
            <w:r w:rsidRPr="00D6765E">
              <w:t>30.5</w:t>
            </w:r>
          </w:p>
        </w:tc>
      </w:tr>
      <w:tr w:rsidR="00D6765E" w:rsidRPr="00D6765E" w14:paraId="78687AA5" w14:textId="77777777" w:rsidTr="003E5C5E">
        <w:tc>
          <w:tcPr>
            <w:tcW w:w="0" w:type="auto"/>
          </w:tcPr>
          <w:p w14:paraId="3E02749B" w14:textId="77777777" w:rsidR="00D6765E" w:rsidRPr="00D6765E" w:rsidRDefault="00D6765E" w:rsidP="003E5C5E">
            <w:r w:rsidRPr="00D6765E">
              <w:t>5 (highest)</w:t>
            </w:r>
          </w:p>
        </w:tc>
        <w:tc>
          <w:tcPr>
            <w:tcW w:w="0" w:type="auto"/>
          </w:tcPr>
          <w:p w14:paraId="7F404063" w14:textId="77777777" w:rsidR="00D6765E" w:rsidRPr="00D6765E" w:rsidRDefault="00D6765E" w:rsidP="003E5C5E">
            <w:r w:rsidRPr="00D6765E">
              <w:t>6,619</w:t>
            </w:r>
          </w:p>
        </w:tc>
        <w:tc>
          <w:tcPr>
            <w:tcW w:w="0" w:type="auto"/>
          </w:tcPr>
          <w:p w14:paraId="5EF30D40" w14:textId="77777777" w:rsidR="00D6765E" w:rsidRPr="00D6765E" w:rsidRDefault="00D6765E" w:rsidP="003E5C5E">
            <w:r w:rsidRPr="00D6765E">
              <w:t>398</w:t>
            </w:r>
          </w:p>
        </w:tc>
        <w:tc>
          <w:tcPr>
            <w:tcW w:w="0" w:type="auto"/>
          </w:tcPr>
          <w:p w14:paraId="2D5030AF" w14:textId="77777777" w:rsidR="00D6765E" w:rsidRPr="00D6765E" w:rsidRDefault="00D6765E" w:rsidP="003E5C5E">
            <w:r w:rsidRPr="00D6765E">
              <w:t>60.1</w:t>
            </w:r>
          </w:p>
        </w:tc>
      </w:tr>
    </w:tbl>
    <w:p w14:paraId="5B35FA4F" w14:textId="77777777" w:rsidR="00D6765E" w:rsidRDefault="00D6765E" w:rsidP="00D6765E">
      <w:r w:rsidRPr="00D6765E">
        <w:rPr>
          <w:b/>
          <w:bCs/>
        </w:rPr>
        <w:t>Table B10.</w:t>
      </w:r>
      <w:r w:rsidRPr="00D6765E">
        <w:t xml:space="preserve"> Out-of-sample calibration in the held-out 2025-26 season. Quintiles rather than deciles because the test season is smaller.</w:t>
      </w:r>
      <w:bookmarkEnd w:id="24"/>
    </w:p>
    <w:p w14:paraId="4CDB7742" w14:textId="77777777" w:rsidR="00844570" w:rsidRDefault="00844570"/>
    <w:sectPr w:rsidR="00844570" w:rsidSect="00110977">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E7ED78" w14:textId="77777777" w:rsidR="00F060AF" w:rsidRDefault="00F060AF" w:rsidP="00110977">
      <w:pPr>
        <w:spacing w:after="0" w:line="240" w:lineRule="auto"/>
      </w:pPr>
      <w:r>
        <w:separator/>
      </w:r>
    </w:p>
  </w:endnote>
  <w:endnote w:type="continuationSeparator" w:id="0">
    <w:p w14:paraId="64E3FFC7" w14:textId="77777777" w:rsidR="00F060AF" w:rsidRDefault="00F060AF" w:rsidP="00110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489B3" w14:textId="762B2A79" w:rsidR="00110977" w:rsidRDefault="00F060AF">
    <w:pPr>
      <w:pStyle w:val="Footer"/>
    </w:pPr>
    <w:r>
      <w:pict w14:anchorId="44675D6B">
        <v:rect id="Horizontal Line 3" o:spid="_x0000_s1025" alt="" style="width:451.3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ee3124" stroked="f">
          <o:lock v:ext="edit" rotation="t" aspectratio="t" verticies="t" text="t" shapetype="t"/>
          <w10:anchorlock/>
        </v:rect>
      </w:pict>
    </w:r>
  </w:p>
  <w:p w14:paraId="2DD8E022" w14:textId="1FD9B2BE" w:rsidR="009D056D" w:rsidRDefault="009D056D" w:rsidP="0006475B">
    <w:pPr>
      <w:pStyle w:val="Footer"/>
      <w:jc w:val="right"/>
    </w:pPr>
    <w:r w:rsidRPr="00E4608E">
      <w:rPr>
        <w:color w:val="7F7F7F" w:themeColor="text1" w:themeTint="80"/>
        <w:sz w:val="16"/>
        <w:szCs w:val="16"/>
      </w:rPr>
      <w:t xml:space="preserve">La Trobe University </w:t>
    </w:r>
    <w:r>
      <w:rPr>
        <w:color w:val="7F7F7F" w:themeColor="text1" w:themeTint="80"/>
        <w:sz w:val="16"/>
        <w:szCs w:val="16"/>
      </w:rPr>
      <w:t>Master of Sport Analytics</w:t>
    </w:r>
    <w:r w:rsidR="00D639E3">
      <w:rPr>
        <w:color w:val="7F7F7F" w:themeColor="text1" w:themeTint="80"/>
        <w:sz w:val="16"/>
        <w:szCs w:val="16"/>
      </w:rPr>
      <w:t xml:space="preserve"> </w:t>
    </w:r>
    <w:r w:rsidR="00A92A4B">
      <w:rPr>
        <w:color w:val="7F7F7F" w:themeColor="text1" w:themeTint="80"/>
        <w:sz w:val="16"/>
        <w:szCs w:val="16"/>
      </w:rPr>
      <w:t xml:space="preserve">| </w:t>
    </w:r>
    <w:r w:rsidR="00A92A4B" w:rsidRPr="00A92A4B">
      <w:rPr>
        <w:color w:val="7F7F7F" w:themeColor="text1" w:themeTint="80"/>
        <w:sz w:val="16"/>
        <w:szCs w:val="16"/>
      </w:rPr>
      <w:fldChar w:fldCharType="begin"/>
    </w:r>
    <w:r w:rsidR="00A92A4B" w:rsidRPr="00A92A4B">
      <w:rPr>
        <w:color w:val="7F7F7F" w:themeColor="text1" w:themeTint="80"/>
        <w:sz w:val="16"/>
        <w:szCs w:val="16"/>
      </w:rPr>
      <w:instrText xml:space="preserve"> PAGE   \* MERGEFORMAT </w:instrText>
    </w:r>
    <w:r w:rsidR="00A92A4B" w:rsidRPr="00A92A4B">
      <w:rPr>
        <w:color w:val="7F7F7F" w:themeColor="text1" w:themeTint="80"/>
        <w:sz w:val="16"/>
        <w:szCs w:val="16"/>
      </w:rPr>
      <w:fldChar w:fldCharType="separate"/>
    </w:r>
    <w:r w:rsidR="00A92A4B" w:rsidRPr="00A92A4B">
      <w:rPr>
        <w:noProof/>
        <w:color w:val="7F7F7F" w:themeColor="text1" w:themeTint="80"/>
        <w:sz w:val="16"/>
        <w:szCs w:val="16"/>
      </w:rPr>
      <w:t>1</w:t>
    </w:r>
    <w:r w:rsidR="00A92A4B" w:rsidRPr="00A92A4B">
      <w:rPr>
        <w:noProof/>
        <w:color w:val="7F7F7F" w:themeColor="text1" w:themeTint="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91FA4" w14:textId="77777777" w:rsidR="00F060AF" w:rsidRDefault="00F060AF" w:rsidP="00110977">
      <w:pPr>
        <w:spacing w:after="0" w:line="240" w:lineRule="auto"/>
      </w:pPr>
      <w:r>
        <w:separator/>
      </w:r>
    </w:p>
  </w:footnote>
  <w:footnote w:type="continuationSeparator" w:id="0">
    <w:p w14:paraId="707A24FB" w14:textId="77777777" w:rsidR="00F060AF" w:rsidRDefault="00F060AF" w:rsidP="001109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A4D336" w14:textId="1A2A144B" w:rsidR="00110977" w:rsidRDefault="00110977" w:rsidP="00110977">
    <w:pPr>
      <w:pStyle w:val="Header"/>
      <w:tabs>
        <w:tab w:val="left" w:pos="516"/>
      </w:tabs>
    </w:pPr>
    <w:r>
      <w:tab/>
    </w:r>
    <w:r>
      <w:tab/>
    </w:r>
    <w:r>
      <w:tab/>
    </w:r>
    <w:r w:rsidRPr="00426007">
      <w:rPr>
        <w:rFonts w:ascii="Times New Roman" w:eastAsia="Times New Roman" w:hAnsi="Times New Roman"/>
        <w:noProof/>
        <w:sz w:val="24"/>
        <w:szCs w:val="24"/>
      </w:rPr>
      <w:drawing>
        <wp:inline distT="0" distB="0" distL="0" distR="0" wp14:anchorId="115F0373" wp14:editId="05140A01">
          <wp:extent cx="1058954" cy="360000"/>
          <wp:effectExtent l="0" t="0" r="0" b="2540"/>
          <wp:docPr id="1885880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8954" cy="360000"/>
                  </a:xfrm>
                  <a:prstGeom prst="rect">
                    <a:avLst/>
                  </a:prstGeom>
                  <a:noFill/>
                  <a:ln>
                    <a:noFill/>
                  </a:ln>
                </pic:spPr>
              </pic:pic>
            </a:graphicData>
          </a:graphic>
        </wp:inline>
      </w:drawing>
    </w:r>
  </w:p>
  <w:p w14:paraId="329C3DCF" w14:textId="0105B216" w:rsidR="00110977" w:rsidRPr="009D056D" w:rsidRDefault="009D056D" w:rsidP="00110977">
    <w:pPr>
      <w:pStyle w:val="Header"/>
      <w:tabs>
        <w:tab w:val="left" w:pos="516"/>
      </w:tabs>
      <w:jc w:val="right"/>
      <w:rPr>
        <w:b/>
        <w:bCs/>
        <w:color w:val="EE3124"/>
        <w:sz w:val="18"/>
        <w:szCs w:val="18"/>
      </w:rPr>
    </w:pPr>
    <w:r w:rsidRPr="009D056D">
      <w:rPr>
        <w:b/>
        <w:bCs/>
        <w:color w:val="EE3124"/>
        <w:sz w:val="18"/>
        <w:szCs w:val="18"/>
      </w:rPr>
      <w:t>SPORT ANALYTICS</w:t>
    </w:r>
  </w:p>
  <w:p w14:paraId="4A8EB82F" w14:textId="6456BCB8" w:rsidR="00110977" w:rsidRDefault="00F060AF" w:rsidP="00110977">
    <w:pPr>
      <w:pStyle w:val="Header"/>
      <w:tabs>
        <w:tab w:val="left" w:pos="516"/>
      </w:tabs>
      <w:jc w:val="right"/>
    </w:pPr>
    <w:r>
      <w:pict w14:anchorId="56B4C9A7">
        <v:rect id="Horizontal Line 2" o:spid="_x0000_s1026" alt="" style="width:451.3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ee3124" stroked="f">
          <o:lock v:ext="edit" rotation="t" aspectratio="t" verticies="t" text="t" shapetype="t"/>
          <w10:anchorlock/>
        </v:rect>
      </w:pict>
    </w:r>
  </w:p>
  <w:p w14:paraId="206661FB" w14:textId="77777777" w:rsidR="00A92A4B" w:rsidRDefault="00A92A4B" w:rsidP="00110977">
    <w:pPr>
      <w:pStyle w:val="Header"/>
      <w:tabs>
        <w:tab w:val="left" w:pos="51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7DBE83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35306B0"/>
    <w:multiLevelType w:val="hybridMultilevel"/>
    <w:tmpl w:val="8118EF7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8932620"/>
    <w:multiLevelType w:val="hybridMultilevel"/>
    <w:tmpl w:val="198442CE"/>
    <w:lvl w:ilvl="0" w:tplc="FFFFFFFF">
      <w:start w:val="1"/>
      <w:numFmt w:val="decimal"/>
      <w:lvlText w:val="%1."/>
      <w:lvlJc w:val="left"/>
      <w:pPr>
        <w:ind w:left="360" w:hanging="360"/>
      </w:pPr>
    </w:lvl>
    <w:lvl w:ilvl="1" w:tplc="0C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41931048">
    <w:abstractNumId w:val="1"/>
  </w:num>
  <w:num w:numId="2" w16cid:durableId="1691029568">
    <w:abstractNumId w:val="2"/>
  </w:num>
  <w:num w:numId="3" w16cid:durableId="1576940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77"/>
    <w:rsid w:val="00001AFD"/>
    <w:rsid w:val="0006475B"/>
    <w:rsid w:val="000B043F"/>
    <w:rsid w:val="000D7920"/>
    <w:rsid w:val="00110977"/>
    <w:rsid w:val="00120DFC"/>
    <w:rsid w:val="001A012F"/>
    <w:rsid w:val="001B61A4"/>
    <w:rsid w:val="001C2B5E"/>
    <w:rsid w:val="001E1E36"/>
    <w:rsid w:val="001E733C"/>
    <w:rsid w:val="001F1C2F"/>
    <w:rsid w:val="002B5DEA"/>
    <w:rsid w:val="00300FF4"/>
    <w:rsid w:val="003020B5"/>
    <w:rsid w:val="00312869"/>
    <w:rsid w:val="00342AE0"/>
    <w:rsid w:val="00353587"/>
    <w:rsid w:val="00371467"/>
    <w:rsid w:val="00391C75"/>
    <w:rsid w:val="00394226"/>
    <w:rsid w:val="003A5078"/>
    <w:rsid w:val="004125B5"/>
    <w:rsid w:val="00414836"/>
    <w:rsid w:val="00446661"/>
    <w:rsid w:val="004536F1"/>
    <w:rsid w:val="0046518A"/>
    <w:rsid w:val="0048527A"/>
    <w:rsid w:val="004D14B1"/>
    <w:rsid w:val="005758C8"/>
    <w:rsid w:val="005A3AF6"/>
    <w:rsid w:val="005E54EC"/>
    <w:rsid w:val="0061411D"/>
    <w:rsid w:val="006325C9"/>
    <w:rsid w:val="00674B9A"/>
    <w:rsid w:val="006B01F7"/>
    <w:rsid w:val="006B7A41"/>
    <w:rsid w:val="006C54B5"/>
    <w:rsid w:val="006E7987"/>
    <w:rsid w:val="00710B07"/>
    <w:rsid w:val="007857E8"/>
    <w:rsid w:val="00792AB3"/>
    <w:rsid w:val="007B236E"/>
    <w:rsid w:val="007B537D"/>
    <w:rsid w:val="007C5A5B"/>
    <w:rsid w:val="007E5ABC"/>
    <w:rsid w:val="007F49CF"/>
    <w:rsid w:val="0083112B"/>
    <w:rsid w:val="00844570"/>
    <w:rsid w:val="00845D0B"/>
    <w:rsid w:val="00857DD9"/>
    <w:rsid w:val="00881A14"/>
    <w:rsid w:val="008B0D3B"/>
    <w:rsid w:val="008C4D37"/>
    <w:rsid w:val="00907AF2"/>
    <w:rsid w:val="009428F7"/>
    <w:rsid w:val="009460D7"/>
    <w:rsid w:val="009B5168"/>
    <w:rsid w:val="009D056D"/>
    <w:rsid w:val="009F628A"/>
    <w:rsid w:val="00A236F8"/>
    <w:rsid w:val="00A25B70"/>
    <w:rsid w:val="00A63DEF"/>
    <w:rsid w:val="00A735E7"/>
    <w:rsid w:val="00A92A4B"/>
    <w:rsid w:val="00AD7539"/>
    <w:rsid w:val="00AE1D77"/>
    <w:rsid w:val="00AF3A43"/>
    <w:rsid w:val="00AF48F5"/>
    <w:rsid w:val="00B1753A"/>
    <w:rsid w:val="00B67F62"/>
    <w:rsid w:val="00B75043"/>
    <w:rsid w:val="00B967CC"/>
    <w:rsid w:val="00C35A4B"/>
    <w:rsid w:val="00C774B0"/>
    <w:rsid w:val="00CC213E"/>
    <w:rsid w:val="00CD0D50"/>
    <w:rsid w:val="00D501BF"/>
    <w:rsid w:val="00D639E3"/>
    <w:rsid w:val="00D6765E"/>
    <w:rsid w:val="00D7523E"/>
    <w:rsid w:val="00D75680"/>
    <w:rsid w:val="00D875DB"/>
    <w:rsid w:val="00E01999"/>
    <w:rsid w:val="00E1162D"/>
    <w:rsid w:val="00E2521E"/>
    <w:rsid w:val="00E322EC"/>
    <w:rsid w:val="00E449F6"/>
    <w:rsid w:val="00E724D2"/>
    <w:rsid w:val="00EA24A6"/>
    <w:rsid w:val="00EA64B9"/>
    <w:rsid w:val="00F060AF"/>
    <w:rsid w:val="00FB4BA9"/>
    <w:rsid w:val="00FC310B"/>
    <w:rsid w:val="00FC48B8"/>
    <w:rsid w:val="00FD7D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49E70A8"/>
  <w15:chartTrackingRefBased/>
  <w15:docId w15:val="{1B4FA7CE-01EA-4D2D-AE67-5C3BC9BFD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56D"/>
  </w:style>
  <w:style w:type="paragraph" w:styleId="Heading1">
    <w:name w:val="heading 1"/>
    <w:basedOn w:val="Normal"/>
    <w:next w:val="Normal"/>
    <w:link w:val="Heading1Char"/>
    <w:uiPriority w:val="9"/>
    <w:qFormat/>
    <w:rsid w:val="000D7920"/>
    <w:pPr>
      <w:keepNext/>
      <w:keepLines/>
      <w:spacing w:before="320" w:after="40"/>
      <w:outlineLvl w:val="0"/>
    </w:pPr>
    <w:rPr>
      <w:rFonts w:asciiTheme="majorHAnsi" w:eastAsiaTheme="majorEastAsia" w:hAnsiTheme="majorHAnsi" w:cstheme="majorBidi"/>
      <w:b/>
      <w:bCs/>
      <w:spacing w:val="4"/>
      <w:sz w:val="32"/>
      <w:szCs w:val="28"/>
    </w:rPr>
  </w:style>
  <w:style w:type="paragraph" w:styleId="Heading2">
    <w:name w:val="heading 2"/>
    <w:basedOn w:val="Normal"/>
    <w:next w:val="Normal"/>
    <w:link w:val="Heading2Char"/>
    <w:uiPriority w:val="9"/>
    <w:unhideWhenUsed/>
    <w:qFormat/>
    <w:rsid w:val="009D056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9D056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D056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D056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D056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D056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D056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D056D"/>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920"/>
    <w:rPr>
      <w:rFonts w:asciiTheme="majorHAnsi" w:eastAsiaTheme="majorEastAsia" w:hAnsiTheme="majorHAnsi" w:cstheme="majorBidi"/>
      <w:b/>
      <w:bCs/>
      <w:spacing w:val="4"/>
      <w:sz w:val="32"/>
      <w:szCs w:val="28"/>
    </w:rPr>
  </w:style>
  <w:style w:type="character" w:customStyle="1" w:styleId="Heading2Char">
    <w:name w:val="Heading 2 Char"/>
    <w:basedOn w:val="DefaultParagraphFont"/>
    <w:link w:val="Heading2"/>
    <w:uiPriority w:val="9"/>
    <w:rsid w:val="009D056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9D056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D056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D056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D056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D056D"/>
    <w:rPr>
      <w:i/>
      <w:iCs/>
    </w:rPr>
  </w:style>
  <w:style w:type="character" w:customStyle="1" w:styleId="Heading8Char">
    <w:name w:val="Heading 8 Char"/>
    <w:basedOn w:val="DefaultParagraphFont"/>
    <w:link w:val="Heading8"/>
    <w:uiPriority w:val="9"/>
    <w:semiHidden/>
    <w:rsid w:val="009D056D"/>
    <w:rPr>
      <w:b/>
      <w:bCs/>
    </w:rPr>
  </w:style>
  <w:style w:type="character" w:customStyle="1" w:styleId="Heading9Char">
    <w:name w:val="Heading 9 Char"/>
    <w:basedOn w:val="DefaultParagraphFont"/>
    <w:link w:val="Heading9"/>
    <w:uiPriority w:val="9"/>
    <w:semiHidden/>
    <w:rsid w:val="009D056D"/>
    <w:rPr>
      <w:i/>
      <w:iCs/>
    </w:rPr>
  </w:style>
  <w:style w:type="paragraph" w:styleId="Title">
    <w:name w:val="Title"/>
    <w:basedOn w:val="Normal"/>
    <w:next w:val="Normal"/>
    <w:link w:val="TitleChar"/>
    <w:uiPriority w:val="10"/>
    <w:qFormat/>
    <w:rsid w:val="009D056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D056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D056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D056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D056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D056D"/>
    <w:rPr>
      <w:rFonts w:asciiTheme="majorHAnsi" w:eastAsiaTheme="majorEastAsia" w:hAnsiTheme="majorHAnsi" w:cstheme="majorBidi"/>
      <w:i/>
      <w:iCs/>
      <w:sz w:val="24"/>
      <w:szCs w:val="24"/>
    </w:rPr>
  </w:style>
  <w:style w:type="paragraph" w:styleId="ListParagraph">
    <w:name w:val="List Paragraph"/>
    <w:basedOn w:val="Normal"/>
    <w:uiPriority w:val="34"/>
    <w:qFormat/>
    <w:rsid w:val="00110977"/>
    <w:pPr>
      <w:ind w:left="720"/>
      <w:contextualSpacing/>
    </w:pPr>
  </w:style>
  <w:style w:type="character" w:styleId="IntenseEmphasis">
    <w:name w:val="Intense Emphasis"/>
    <w:basedOn w:val="DefaultParagraphFont"/>
    <w:uiPriority w:val="21"/>
    <w:qFormat/>
    <w:rsid w:val="009D056D"/>
    <w:rPr>
      <w:b/>
      <w:bCs/>
      <w:i/>
      <w:iCs/>
      <w:color w:val="auto"/>
    </w:rPr>
  </w:style>
  <w:style w:type="paragraph" w:styleId="IntenseQuote">
    <w:name w:val="Intense Quote"/>
    <w:basedOn w:val="Normal"/>
    <w:next w:val="Normal"/>
    <w:link w:val="IntenseQuoteChar"/>
    <w:uiPriority w:val="30"/>
    <w:qFormat/>
    <w:rsid w:val="009D056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D056D"/>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D056D"/>
    <w:rPr>
      <w:b/>
      <w:bCs/>
      <w:smallCaps/>
      <w:color w:val="auto"/>
      <w:u w:val="single"/>
    </w:rPr>
  </w:style>
  <w:style w:type="paragraph" w:styleId="Header">
    <w:name w:val="header"/>
    <w:basedOn w:val="Normal"/>
    <w:link w:val="HeaderChar"/>
    <w:uiPriority w:val="99"/>
    <w:unhideWhenUsed/>
    <w:rsid w:val="001109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977"/>
  </w:style>
  <w:style w:type="paragraph" w:styleId="Footer">
    <w:name w:val="footer"/>
    <w:basedOn w:val="Normal"/>
    <w:link w:val="FooterChar"/>
    <w:uiPriority w:val="99"/>
    <w:unhideWhenUsed/>
    <w:rsid w:val="001109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977"/>
  </w:style>
  <w:style w:type="paragraph" w:styleId="NoSpacing">
    <w:name w:val="No Spacing"/>
    <w:uiPriority w:val="1"/>
    <w:qFormat/>
    <w:rsid w:val="009D056D"/>
    <w:pPr>
      <w:spacing w:after="0" w:line="240" w:lineRule="auto"/>
    </w:pPr>
  </w:style>
  <w:style w:type="paragraph" w:styleId="Caption">
    <w:name w:val="caption"/>
    <w:basedOn w:val="Normal"/>
    <w:next w:val="Normal"/>
    <w:uiPriority w:val="35"/>
    <w:semiHidden/>
    <w:unhideWhenUsed/>
    <w:qFormat/>
    <w:rsid w:val="009D056D"/>
    <w:rPr>
      <w:b/>
      <w:bCs/>
      <w:sz w:val="18"/>
      <w:szCs w:val="18"/>
    </w:rPr>
  </w:style>
  <w:style w:type="character" w:styleId="Strong">
    <w:name w:val="Strong"/>
    <w:basedOn w:val="DefaultParagraphFont"/>
    <w:uiPriority w:val="22"/>
    <w:qFormat/>
    <w:rsid w:val="009D056D"/>
    <w:rPr>
      <w:b/>
      <w:bCs/>
      <w:color w:val="auto"/>
    </w:rPr>
  </w:style>
  <w:style w:type="character" w:styleId="Emphasis">
    <w:name w:val="Emphasis"/>
    <w:basedOn w:val="DefaultParagraphFont"/>
    <w:uiPriority w:val="20"/>
    <w:qFormat/>
    <w:rsid w:val="009D056D"/>
    <w:rPr>
      <w:i/>
      <w:iCs/>
      <w:color w:val="auto"/>
    </w:rPr>
  </w:style>
  <w:style w:type="character" w:styleId="SubtleEmphasis">
    <w:name w:val="Subtle Emphasis"/>
    <w:basedOn w:val="DefaultParagraphFont"/>
    <w:uiPriority w:val="19"/>
    <w:qFormat/>
    <w:rsid w:val="009D056D"/>
    <w:rPr>
      <w:i/>
      <w:iCs/>
      <w:color w:val="auto"/>
    </w:rPr>
  </w:style>
  <w:style w:type="character" w:styleId="SubtleReference">
    <w:name w:val="Subtle Reference"/>
    <w:basedOn w:val="DefaultParagraphFont"/>
    <w:uiPriority w:val="31"/>
    <w:qFormat/>
    <w:rsid w:val="009D056D"/>
    <w:rPr>
      <w:smallCaps/>
      <w:color w:val="auto"/>
      <w:u w:val="single" w:color="7F7F7F" w:themeColor="text1" w:themeTint="80"/>
    </w:rPr>
  </w:style>
  <w:style w:type="character" w:styleId="BookTitle">
    <w:name w:val="Book Title"/>
    <w:basedOn w:val="DefaultParagraphFont"/>
    <w:uiPriority w:val="33"/>
    <w:qFormat/>
    <w:rsid w:val="009D056D"/>
    <w:rPr>
      <w:b/>
      <w:bCs/>
      <w:smallCaps/>
      <w:color w:val="auto"/>
    </w:rPr>
  </w:style>
  <w:style w:type="paragraph" w:styleId="TOCHeading">
    <w:name w:val="TOC Heading"/>
    <w:basedOn w:val="Heading1"/>
    <w:next w:val="Normal"/>
    <w:uiPriority w:val="39"/>
    <w:semiHidden/>
    <w:unhideWhenUsed/>
    <w:qFormat/>
    <w:rsid w:val="009D056D"/>
    <w:pPr>
      <w:outlineLvl w:val="9"/>
    </w:pPr>
  </w:style>
  <w:style w:type="paragraph" w:customStyle="1" w:styleId="tabletext">
    <w:name w:val="table_text"/>
    <w:qFormat/>
    <w:rsid w:val="009D056D"/>
    <w:pPr>
      <w:adjustRightInd w:val="0"/>
      <w:snapToGrid w:val="0"/>
      <w:spacing w:after="0" w:line="260" w:lineRule="atLeast"/>
      <w:jc w:val="center"/>
    </w:pPr>
    <w:rPr>
      <w:rFonts w:eastAsia="Times New Roman" w:cs="Times New Roman"/>
      <w:snapToGrid w:val="0"/>
      <w:color w:val="000000"/>
      <w:sz w:val="20"/>
      <w:szCs w:val="20"/>
      <w:lang w:val="en-US" w:eastAsia="de-DE" w:bidi="en-US"/>
    </w:rPr>
  </w:style>
  <w:style w:type="paragraph" w:styleId="NormalWeb">
    <w:name w:val="Normal (Web)"/>
    <w:basedOn w:val="Normal"/>
    <w:uiPriority w:val="99"/>
    <w:semiHidden/>
    <w:unhideWhenUsed/>
    <w:rsid w:val="001E1E3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E1E36"/>
    <w:rPr>
      <w:rFonts w:ascii="Courier New" w:eastAsia="Times New Roman" w:hAnsi="Courier New" w:cs="Courier New"/>
      <w:sz w:val="20"/>
      <w:szCs w:val="20"/>
    </w:rPr>
  </w:style>
  <w:style w:type="table" w:styleId="TableGrid">
    <w:name w:val="Table Grid"/>
    <w:basedOn w:val="TableNormal"/>
    <w:uiPriority w:val="39"/>
    <w:rsid w:val="00FD7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animatingyu34g11">
    <w:name w:val="_wordanimating_yu34g_11"/>
    <w:basedOn w:val="DefaultParagraphFont"/>
    <w:rsid w:val="001E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aee26d8-97c2-4fad-8900-96735f6dc73f}" enabled="0" method="" siteId="{9aee26d8-97c2-4fad-8900-96735f6dc73f}" removed="1"/>
</clbl:labelList>
</file>

<file path=docProps/app.xml><?xml version="1.0" encoding="utf-8"?>
<Properties xmlns="http://schemas.openxmlformats.org/officeDocument/2006/extended-properties" xmlns:vt="http://schemas.openxmlformats.org/officeDocument/2006/docPropsVTypes">
  <Template>Normal.dotm</Template>
  <TotalTime>522</TotalTime>
  <Pages>30</Pages>
  <Words>11467</Words>
  <Characters>65363</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Carey</dc:creator>
  <cp:keywords/>
  <dc:description/>
  <cp:lastModifiedBy>ALEXANDER MARTIN</cp:lastModifiedBy>
  <cp:revision>44</cp:revision>
  <cp:lastPrinted>2026-06-23T00:20:00Z</cp:lastPrinted>
  <dcterms:created xsi:type="dcterms:W3CDTF">2026-06-22T23:53:00Z</dcterms:created>
  <dcterms:modified xsi:type="dcterms:W3CDTF">2026-08-14T05:45:00Z</dcterms:modified>
</cp:coreProperties>
</file>