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r>
        <w:rPr>
          <w:color w:val="000000"/>
          <w:sz w:val="20"/>
        </w:rPr>
        <w:t>Line with font of 10 size</w:t>
        <w:br/>
      </w:r>
      <w:r>
        <w:rPr>
          <w:color w:val="000000"/>
          <w:sz w:val="24"/>
        </w:rPr>
        <w:t>Line with font of 12 size</w:t>
        <w:br/>
      </w:r>
      <w:r>
        <w:rPr>
          <w:color w:val="000000"/>
          <w:sz w:val="28"/>
        </w:rPr>
        <w:t>Line with font of 14 size</w:t>
        <w:br/>
      </w:r>
      <w:r>
        <w:rPr>
          <w:color w:val="000000"/>
          <w:sz w:val="32"/>
        </w:rPr>
        <w:t>Line with font of 16 size</w:t>
        <w:br/>
      </w:r>
      <w:r>
        <w:rPr>
          <w:color w:val="000000"/>
          <w:sz w:val="36"/>
        </w:rPr>
        <w:t>Line with font of 18 size</w:t>
        <w:br/>
      </w:r>
      <w:r>
        <w:rPr>
          <w:color w:val="000000"/>
          <w:sz w:val="40"/>
        </w:rPr>
        <w:t>Line with font of 20 size</w:t>
        <w:br/>
      </w:r>
      <w:r>
        <w:rPr>
          <w:color w:val="000000"/>
          <w:sz w:val="44"/>
        </w:rPr>
        <w:t>Line with font of 22 size</w:t>
        <w:br/>
      </w:r>
      <w:r>
        <w:rPr>
          <w:color w:val="000000"/>
          <w:sz w:val="48"/>
        </w:rPr>
        <w:t>Line with font of 24 size</w:t>
        <w:br/>
      </w:r>
      <w:r>
        <w:rPr>
          <w:color w:val="000000"/>
          <w:sz w:val="52"/>
        </w:rPr>
        <w:t>Line with font of 26 size</w:t>
        <w:br/>
      </w:r>
      <w:r>
        <w:rPr>
          <w:color w:val="000000"/>
          <w:sz w:val="56"/>
        </w:rPr>
        <w:t>Line with font of 28 size</w:t>
        <w:br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