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r>
        <w:rPr>
          <w:color w:val="000000"/>
        </w:rPr>
        <w:t>Simple string ${str} is simple string.</w:t>
      </w:r>
      <w:r>
        <w:rPr>
          <w:color w:val="000000"/>
        </w:rPr>
        <w:t>Now number value ${number} with two digits after decimal separator.</w:t>
      </w:r>
      <w:r>
        <w:rPr>
          <w:color w:val="000000"/>
        </w:rPr>
        <w:t>Now number value ${numberDef} with default toString.</w:t>
      </w:r>
      <w:r>
        <w:rPr>
          <w:color w:val="000000"/>
        </w:rPr>
        <w:t>Then rubles amount ${amount} for the price.</w:t>
      </w:r>
      <w:r>
        <w:rPr>
          <w:color w:val="000000"/>
        </w:rPr>
        <w:t>Finally, today date is ${today} with format MMMM dd, yyyy.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