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 API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API_HouseDecorator is an API that helps you draw a house and add decor such as doors, windows, trees, and a chimney.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you will find a table that describes each method in the API: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1590"/>
        <w:gridCol w:w="1605"/>
        <w:gridCol w:w="3525"/>
        <w:tblGridChange w:id="0">
          <w:tblGrid>
            <w:gridCol w:w="2640"/>
            <w:gridCol w:w="1590"/>
            <w:gridCol w:w="160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createScene()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Scene scene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 pane, int w, int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a scene of the user’s given width and height.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input is less than 100x100, the size defaults to 1000x500.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createHouse()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 pane, String houseColor, String roofColor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Draws a house in the given colors based on the size of the user’s scene. (Use ‘#’ then the full hex color for color Strings)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addDoor()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 pane, String color, double x, double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Draws a door for the house in the user’s desired color at the given x,y coordinates. (Use ‘#’ then the full hex color for color Strings)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addTree()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 pane, double x, double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Adds a tree image to the outside of the house at the given x,y coordinates.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addWindow()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 pane, double x, double y, double 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Draws a window for the house at the given x,y coordinates. The user can make the base window larger or smaller using the scale arg.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addChimney()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 pane, String color, int x, int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Draws a chimney in the user’s desired color at the given x,y coordinates. (Use ‘#’ then the full hex color for color Strings)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setStandardStroke()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Shape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Sets the Stroke Width to 3 and the Stroke Color to black on the given Shape object.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API_HouseDecorator = The API, do not change anything.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HouseDecoratorExample = Example program that creates a house drawing.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HouseDecorator_Template = The file that inherits from API. Follow the TODO to create your own house.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6aa84f"/>
          <w:sz w:val="24"/>
          <w:szCs w:val="24"/>
        </w:rPr>
      </w:pPr>
      <w:r w:rsidDel="00000000" w:rsidR="00000000" w:rsidRPr="00000000">
        <w:rPr>
          <w:color w:val="6aa84f"/>
          <w:sz w:val="24"/>
          <w:szCs w:val="24"/>
          <w:rtl w:val="0"/>
        </w:rPr>
        <w:t xml:space="preserve">Example Result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