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Eric</w:t>
      </w:r>
    </w:p>
    <w:p w:rsidR="00000000" w:rsidDel="00000000" w:rsidP="00000000" w:rsidRDefault="00000000" w:rsidRPr="00000000" w14:paraId="00000002">
      <w:pPr>
        <w:rPr/>
      </w:pPr>
      <w:r w:rsidDel="00000000" w:rsidR="00000000" w:rsidRPr="00000000">
        <w:rPr>
          <w:rtl w:val="0"/>
        </w:rPr>
        <w:t xml:space="preserve">Alex</w:t>
      </w:r>
    </w:p>
    <w:p w:rsidR="00000000" w:rsidDel="00000000" w:rsidP="00000000" w:rsidRDefault="00000000" w:rsidRPr="00000000" w14:paraId="00000003">
      <w:pPr>
        <w:rPr/>
      </w:pPr>
      <w:r w:rsidDel="00000000" w:rsidR="00000000" w:rsidRPr="00000000">
        <w:rPr>
          <w:rtl w:val="0"/>
        </w:rPr>
        <w:t xml:space="preserve">Shuhe</w:t>
      </w:r>
    </w:p>
    <w:p w:rsidR="00000000" w:rsidDel="00000000" w:rsidP="00000000" w:rsidRDefault="00000000" w:rsidRPr="00000000" w14:paraId="00000004">
      <w:pPr>
        <w:rPr/>
      </w:pPr>
      <w:r w:rsidDel="00000000" w:rsidR="00000000" w:rsidRPr="00000000">
        <w:rPr>
          <w:rtl w:val="0"/>
        </w:rPr>
        <w:t xml:space="preserve">Jacob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3.4 - Python 3.4 is an updated programming language from python 3.xx languages. The update includes new and updated libraries including bootstrapping for pip installation and API for asynchronous IO.</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Edutainment - Entertainment specifically designed to educate. Mostly associated with games for elementary and early education students.</w:t>
      </w:r>
    </w:p>
    <w:p w:rsidR="00000000" w:rsidDel="00000000" w:rsidP="00000000" w:rsidRDefault="00000000" w:rsidRPr="00000000" w14:paraId="0000000C">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Equal - When two or more expressions are evaluated to the same number.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This edutainment game will consist of a grid containing various equations and numbers. Next to this grid there is an arrangement of “pieces” that can be placed into the grid.  Each piece contains numbers and equations that are equivalent to those located on the above mentioned grid.  The object of the game is to move each piece to the appropriate spot on the grid.  For example, a spot on the grid might have the expression “1 + 5” and the matching piece might say  “3 + 3”.  There will also be a time limit that will provide added difficulty.  In addition to this, the player will be able to select different difficulty levels that match the type of math knowledge that children of different ages would have.  The lower levels would contain only addition and subtraction, while the higher levels would start to mix in multiplication and division.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This project is a math game program for kids between 6 to 8 years old. It is aiming to improve their rudimentary math skills and also help kids understand the meaning of “equal”. This game contains different levels which include addition, abstraction, multiplication and division. Addition and abstraction will forming the lowest level and the higher level will add multiplication and division into the game but there will be no mixture of those calculations. To make the understanding of “equal” more clearly, this game will not just ask gamers put the right answer on the bucket. Instead of this, the game will give gamer 6 to 10(even numbers) buckets and ask gamers to pair the buckets that have the same result.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program will be written in python 3.4 and will executed on windows OS system. It needs installation of the python 3.4 environment for running the program. It is an offline game so the internet connection will not be necessary.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