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List three-to-five strengths that you currently have or are committed to developing</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Python programming</w:t>
      </w:r>
    </w:p>
    <w:p w:rsidR="00000000" w:rsidDel="00000000" w:rsidP="00000000" w:rsidRDefault="00000000" w:rsidRPr="00000000" w14:paraId="00000003">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SQL</w:t>
      </w:r>
    </w:p>
    <w:p w:rsidR="00000000" w:rsidDel="00000000" w:rsidP="00000000" w:rsidRDefault="00000000" w:rsidRPr="00000000" w14:paraId="00000004">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Strong written and verbal communication</w:t>
      </w:r>
    </w:p>
    <w:p w:rsidR="00000000" w:rsidDel="00000000" w:rsidP="00000000" w:rsidRDefault="00000000" w:rsidRPr="00000000" w14:paraId="00000005">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Incident response and problem-solving</w:t>
      </w:r>
    </w:p>
    <w:p w:rsidR="00000000" w:rsidDel="00000000" w:rsidP="00000000" w:rsidRDefault="00000000" w:rsidRPr="00000000" w14:paraId="00000006">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Risk management with SIEM and other tools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List two-to-three values you have</w:t>
      </w:r>
    </w:p>
    <w:p w:rsidR="00000000" w:rsidDel="00000000" w:rsidP="00000000" w:rsidRDefault="00000000" w:rsidRPr="00000000" w14:paraId="00000009">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Protecting people</w:t>
      </w:r>
    </w:p>
    <w:p w:rsidR="00000000" w:rsidDel="00000000" w:rsidP="00000000" w:rsidRDefault="00000000" w:rsidRPr="00000000" w14:paraId="0000000A">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Data Privacy</w:t>
      </w:r>
    </w:p>
    <w:p w:rsidR="00000000" w:rsidDel="00000000" w:rsidP="00000000" w:rsidRDefault="00000000" w:rsidRPr="00000000" w14:paraId="0000000B">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Adhering to laws and compliances</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Ask yourself some clarifying questions to determine what to include in your professional</w:t>
      </w:r>
    </w:p>
    <w:p w:rsidR="00000000" w:rsidDel="00000000" w:rsidP="00000000" w:rsidRDefault="00000000" w:rsidRPr="00000000" w14:paraId="0000000E">
      <w:pPr>
        <w:spacing w:after="240" w:before="240" w:lineRule="auto"/>
        <w:rPr/>
      </w:pPr>
      <w:r w:rsidDel="00000000" w:rsidR="00000000" w:rsidRPr="00000000">
        <w:rPr>
          <w:rtl w:val="0"/>
        </w:rPr>
        <w:t xml:space="preserve">statement:</w:t>
      </w:r>
    </w:p>
    <w:p w:rsidR="00000000" w:rsidDel="00000000" w:rsidP="00000000" w:rsidRDefault="00000000" w:rsidRPr="00000000" w14:paraId="0000000F">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am I most passionate about in the field of cybersecurity?</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Conducting investigations using security frameworks, controls, and tools to resolve and prevent breaches.</w:t>
      </w:r>
    </w:p>
    <w:p w:rsidR="00000000" w:rsidDel="00000000" w:rsidP="00000000" w:rsidRDefault="00000000" w:rsidRPr="00000000" w14:paraId="00000011">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would I like to be known for after I enter the field?</w:t>
      </w:r>
    </w:p>
    <w:p w:rsidR="00000000" w:rsidDel="00000000" w:rsidP="00000000" w:rsidRDefault="00000000" w:rsidRPr="00000000" w14:paraId="00000012">
      <w:pPr>
        <w:spacing w:after="240" w:before="240" w:lineRule="auto"/>
        <w:ind w:left="720" w:firstLine="0"/>
        <w:rPr/>
      </w:pPr>
      <w:r w:rsidDel="00000000" w:rsidR="00000000" w:rsidRPr="00000000">
        <w:rPr>
          <w:rtl w:val="0"/>
        </w:rPr>
        <w:t xml:space="preserve">Having both strong technical skills and verbal communication skills leads to resolving incidents very quickly.</w:t>
      </w:r>
    </w:p>
    <w:p w:rsidR="00000000" w:rsidDel="00000000" w:rsidP="00000000" w:rsidRDefault="00000000" w:rsidRPr="00000000" w14:paraId="00000013">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Who is the audience for my professional statement (e.g., cybersecurity recruiters, specific organizations, government employers, etc.)?</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Most likely recruiters from large organizations in (cybersecurity) with security standards and large customer bases that need protection.</w:t>
      </w:r>
    </w:p>
    <w:p w:rsidR="00000000" w:rsidDel="00000000" w:rsidP="00000000" w:rsidRDefault="00000000" w:rsidRPr="00000000" w14:paraId="00000015">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differentiates me from my peers?</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I have a computer science bachelor's degree and extensive practical hours of experience in the field of Information technology &amp; Cybersecurity.</w:t>
      </w:r>
    </w:p>
    <w:p w:rsidR="00000000" w:rsidDel="00000000" w:rsidP="00000000" w:rsidRDefault="00000000" w:rsidRPr="00000000" w14:paraId="00000017">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What do I have to offer potential employers that is unique?</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The ability to excel in fast learning and huge team player when it comes to working together to achieve large projects. As well as my managerial experience in leading a large team to achieve success in time-framed projects.</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ind w:left="360" w:firstLine="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 this time to self-reflect and analyze why you want to pursue a career in cybersecurity.</w:t>
      </w:r>
    </w:p>
    <w:p w:rsidR="00000000" w:rsidDel="00000000" w:rsidP="00000000" w:rsidRDefault="00000000" w:rsidRPr="00000000" w14:paraId="0000001B">
      <w:pPr>
        <w:spacing w:after="240" w:before="240" w:lineRule="auto"/>
        <w:ind w:left="1080" w:firstLine="0"/>
        <w:rPr/>
      </w:pPr>
      <w:r w:rsidDel="00000000" w:rsidR="00000000" w:rsidRPr="00000000">
        <w:rPr>
          <w:rtl w:val="0"/>
        </w:rPr>
        <w:t xml:space="preserve">a.</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interests you most about a career in cybersecurity?</w:t>
      </w:r>
    </w:p>
    <w:p w:rsidR="00000000" w:rsidDel="00000000" w:rsidP="00000000" w:rsidRDefault="00000000" w:rsidRPr="00000000" w14:paraId="0000001C">
      <w:pPr>
        <w:spacing w:after="240" w:before="240" w:lineRule="auto"/>
        <w:ind w:left="1080" w:firstLine="0"/>
        <w:rPr/>
      </w:pPr>
      <w:r w:rsidDel="00000000" w:rsidR="00000000" w:rsidRPr="00000000">
        <w:rPr>
          <w:rtl w:val="0"/>
        </w:rPr>
        <w:t xml:space="preserve">Forensics investigations, penetration testing, software development security, and being able to protect people and organizations.</w:t>
      </w:r>
    </w:p>
    <w:p w:rsidR="00000000" w:rsidDel="00000000" w:rsidP="00000000" w:rsidRDefault="00000000" w:rsidRPr="00000000" w14:paraId="0000001D">
      <w:pPr>
        <w:spacing w:after="240" w:before="240" w:lineRule="auto"/>
        <w:ind w:left="1080" w:firstLine="0"/>
        <w:rPr/>
      </w:pPr>
      <w:r w:rsidDel="00000000" w:rsidR="00000000" w:rsidRPr="00000000">
        <w:rPr>
          <w:rtl w:val="0"/>
        </w:rPr>
        <w:t xml:space="preserve">b.</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 you want to learn more about in the field of cybersecurity?</w:t>
      </w:r>
    </w:p>
    <w:p w:rsidR="00000000" w:rsidDel="00000000" w:rsidP="00000000" w:rsidRDefault="00000000" w:rsidRPr="00000000" w14:paraId="0000001E">
      <w:pPr>
        <w:spacing w:after="240" w:before="240" w:lineRule="auto"/>
        <w:ind w:left="1080" w:firstLine="0"/>
        <w:rPr/>
      </w:pPr>
      <w:r w:rsidDel="00000000" w:rsidR="00000000" w:rsidRPr="00000000">
        <w:rPr>
          <w:rtl w:val="0"/>
        </w:rPr>
        <w:t xml:space="preserve">How cybersecurity frameworks and controls change for different media and devices. For example, how is working with web applications different from mobile apps or internal applications, and how to continue to protect users' information through multiple attacks.</w:t>
      </w:r>
    </w:p>
    <w:p w:rsidR="00000000" w:rsidDel="00000000" w:rsidP="00000000" w:rsidRDefault="00000000" w:rsidRPr="00000000" w14:paraId="0000001F">
      <w:pPr>
        <w:spacing w:after="240" w:before="240" w:lineRule="auto"/>
        <w:ind w:left="1080" w:firstLine="0"/>
        <w:rPr/>
      </w:pPr>
      <w:r w:rsidDel="00000000" w:rsidR="00000000" w:rsidRPr="00000000">
        <w:rPr>
          <w:rtl w:val="0"/>
        </w:rPr>
        <w:t xml:space="preserve">c.</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do you hope to achieve as a cybersecurity analyst?</w:t>
      </w:r>
    </w:p>
    <w:p w:rsidR="00000000" w:rsidDel="00000000" w:rsidP="00000000" w:rsidRDefault="00000000" w:rsidRPr="00000000" w14:paraId="00000020">
      <w:pPr>
        <w:spacing w:after="240" w:before="240" w:lineRule="auto"/>
        <w:ind w:left="1080" w:firstLine="0"/>
        <w:rPr/>
      </w:pPr>
      <w:r w:rsidDel="00000000" w:rsidR="00000000" w:rsidRPr="00000000">
        <w:rPr>
          <w:rtl w:val="0"/>
        </w:rPr>
        <w:t xml:space="preserve">Right now I think my path would be to reach the role of security architect and be someone who brings the industry-standard security protocols into the organization that I work for.</w:t>
      </w:r>
    </w:p>
    <w:p w:rsidR="00000000" w:rsidDel="00000000" w:rsidP="00000000" w:rsidRDefault="00000000" w:rsidRPr="00000000" w14:paraId="00000021">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2">
      <w:pPr>
        <w:spacing w:after="240" w:before="240" w:lineRule="auto"/>
        <w:ind w:left="360" w:firstLine="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two of your strengths. These can be strengths you currently have or ones that you are learning about and plan to develop throughout the program (e.g., collaboration, problem-solving, communication, using SIEM and other tools to identify and mitigate threats, risks, vulnerabilities, etc.) </w:t>
      </w:r>
    </w:p>
    <w:p w:rsidR="00000000" w:rsidDel="00000000" w:rsidP="00000000" w:rsidRDefault="00000000" w:rsidRPr="00000000" w14:paraId="00000023">
      <w:pPr>
        <w:spacing w:after="240" w:before="240" w:lineRule="auto"/>
        <w:rPr/>
      </w:pPr>
      <w:r w:rsidDel="00000000" w:rsidR="00000000" w:rsidRPr="00000000">
        <w:rPr>
          <w:rtl w:val="0"/>
        </w:rPr>
        <w:t xml:space="preserve">Incident response and problem-solving</w:t>
      </w:r>
    </w:p>
    <w:p w:rsidR="00000000" w:rsidDel="00000000" w:rsidP="00000000" w:rsidRDefault="00000000" w:rsidRPr="00000000" w14:paraId="00000024">
      <w:pPr>
        <w:spacing w:after="240" w:before="240" w:lineRule="auto"/>
        <w:rPr/>
      </w:pPr>
      <w:r w:rsidDel="00000000" w:rsidR="00000000" w:rsidRPr="00000000">
        <w:rPr>
          <w:rtl w:val="0"/>
        </w:rPr>
        <w:t xml:space="preserve">Risk management with SIEM and other tools</w:t>
      </w:r>
    </w:p>
    <w:p w:rsidR="00000000" w:rsidDel="00000000" w:rsidP="00000000" w:rsidRDefault="00000000" w:rsidRPr="00000000" w14:paraId="00000025">
      <w:pPr>
        <w:spacing w:after="240" w:before="240" w:lineRule="auto"/>
        <w:ind w:left="360" w:firstLine="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two of your values. Examples might include upholding an individual’s right to privacy and a commitment to helping organizations ensure confidential data is safe.</w:t>
      </w:r>
    </w:p>
    <w:p w:rsidR="00000000" w:rsidDel="00000000" w:rsidP="00000000" w:rsidRDefault="00000000" w:rsidRPr="00000000" w14:paraId="00000026">
      <w:pPr>
        <w:spacing w:after="240" w:before="240" w:lineRule="auto"/>
        <w:ind w:left="360" w:firstLine="0"/>
        <w:rPr/>
      </w:pPr>
      <w:r w:rsidDel="00000000" w:rsidR="00000000" w:rsidRPr="00000000">
        <w:rPr>
          <w:rtl w:val="0"/>
        </w:rPr>
        <w:t xml:space="preserve">Protecting people</w:t>
      </w:r>
    </w:p>
    <w:p w:rsidR="00000000" w:rsidDel="00000000" w:rsidP="00000000" w:rsidRDefault="00000000" w:rsidRPr="00000000" w14:paraId="00000027">
      <w:pPr>
        <w:spacing w:after="240" w:before="240" w:lineRule="auto"/>
        <w:ind w:left="360" w:firstLine="0"/>
        <w:rPr/>
      </w:pPr>
      <w:r w:rsidDel="00000000" w:rsidR="00000000" w:rsidRPr="00000000">
        <w:rPr>
          <w:rtl w:val="0"/>
        </w:rPr>
        <w:t xml:space="preserve">Data privacy</w:t>
      </w:r>
    </w:p>
    <w:p w:rsidR="00000000" w:rsidDel="00000000" w:rsidP="00000000" w:rsidRDefault="00000000" w:rsidRPr="00000000" w14:paraId="00000028">
      <w:pPr>
        <w:spacing w:after="240" w:before="240" w:lineRule="auto"/>
        <w:ind w:left="360" w:firstLine="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core statement that represents your purpose or intention. In this case, your purpose or intention is to briefly explain or summarize your strengths and values in one to two sentences.</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ind w:left="360" w:firstLine="0"/>
        <w:rPr>
          <w:color w:val="202124"/>
        </w:rPr>
      </w:pPr>
      <w:r w:rsidDel="00000000" w:rsidR="00000000" w:rsidRPr="00000000">
        <w:rPr>
          <w:rtl w:val="0"/>
        </w:rPr>
        <w:t xml:space="preserve">I am passionate about cybersecurity and enjoy</w:t>
      </w:r>
      <w:r w:rsidDel="00000000" w:rsidR="00000000" w:rsidRPr="00000000">
        <w:rPr>
          <w:color w:val="202124"/>
          <w:highlight w:val="white"/>
          <w:rtl w:val="0"/>
        </w:rPr>
        <w:t xml:space="preserve"> building risk management solutions that can protect an organization and the people it serves.</w:t>
      </w:r>
      <w:r w:rsidDel="00000000" w:rsidR="00000000" w:rsidRPr="00000000">
        <w:rPr>
          <w:color w:val="202124"/>
          <w:rtl w:val="0"/>
        </w:rPr>
        <w:t xml:space="preserve"> </w:t>
      </w:r>
    </w:p>
    <w:p w:rsidR="00000000" w:rsidDel="00000000" w:rsidP="00000000" w:rsidRDefault="00000000" w:rsidRPr="00000000" w14:paraId="0000002B">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C">
      <w:pPr>
        <w:spacing w:after="240" w:before="240" w:lineRule="auto"/>
        <w:ind w:left="360" w:firstLine="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how your chosen strengths and values help you accomplish your core statement.</w:t>
      </w:r>
    </w:p>
    <w:p w:rsidR="00000000" w:rsidDel="00000000" w:rsidP="00000000" w:rsidRDefault="00000000" w:rsidRPr="00000000" w14:paraId="0000002D">
      <w:pPr>
        <w:spacing w:after="240" w:before="240" w:lineRule="auto"/>
        <w:ind w:left="360" w:firstLine="0"/>
        <w:rPr/>
      </w:pPr>
      <w:r w:rsidDel="00000000" w:rsidR="00000000" w:rsidRPr="00000000">
        <w:rPr>
          <w:rtl w:val="0"/>
        </w:rPr>
        <w:t xml:space="preserve">Listing out and choosing my strengths and values helps me define them in a way that complements my goals and vision in the role of Cybersecurity Analyst which can help and become a valued individual in the fast-growing world of technology.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