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4F4DF" w:themeColor="accent5" w:themeTint="33"/>
  <w:body>
    <w:p w14:paraId="3F3EB5E3" w14:textId="1460A3D4" w:rsidR="00876E9B" w:rsidRPr="00876E9B" w:rsidRDefault="00876E9B" w:rsidP="00876E9B">
      <w:pPr>
        <w:rPr>
          <w:rFonts w:ascii="Arial" w:hAnsi="Arial" w:cs="Arial"/>
          <w:color w:val="0F6FC6" w:themeColor="accent1"/>
        </w:rPr>
      </w:pPr>
      <w:r w:rsidRPr="00876E9B">
        <w:rPr>
          <w:rFonts w:ascii="Arial" w:hAnsi="Arial" w:cs="Arial"/>
          <w:color w:val="0F6FC6" w:themeColor="accent1"/>
        </w:rPr>
        <w:t>“</w:t>
      </w:r>
      <w:proofErr w:type="spellStart"/>
      <w:r w:rsidRPr="00876E9B">
        <w:rPr>
          <w:rFonts w:ascii="Arial" w:hAnsi="Arial" w:cs="Arial"/>
          <w:color w:val="0F6FC6" w:themeColor="accent1"/>
        </w:rPr>
        <w:t>it</w:t>
      </w:r>
      <w:proofErr w:type="spellEnd"/>
      <w:r w:rsidRPr="00876E9B">
        <w:rPr>
          <w:rFonts w:ascii="Arial" w:hAnsi="Arial" w:cs="Arial"/>
          <w:color w:val="0F6FC6" w:themeColor="accent1"/>
        </w:rPr>
        <w:t xml:space="preserve"> </w:t>
      </w:r>
      <w:proofErr w:type="spellStart"/>
      <w:r w:rsidRPr="00876E9B">
        <w:rPr>
          <w:rFonts w:ascii="Arial" w:hAnsi="Arial" w:cs="Arial"/>
          <w:color w:val="0F6FC6" w:themeColor="accent1"/>
        </w:rPr>
        <w:t>is</w:t>
      </w:r>
      <w:proofErr w:type="spellEnd"/>
      <w:r w:rsidRPr="00876E9B">
        <w:rPr>
          <w:rFonts w:ascii="Arial" w:hAnsi="Arial" w:cs="Arial"/>
          <w:color w:val="0F6FC6" w:themeColor="accent1"/>
        </w:rPr>
        <w:t xml:space="preserve"> time </w:t>
      </w:r>
      <w:proofErr w:type="spellStart"/>
      <w:r w:rsidRPr="00876E9B">
        <w:rPr>
          <w:rFonts w:ascii="Arial" w:hAnsi="Arial" w:cs="Arial"/>
          <w:color w:val="0F6FC6" w:themeColor="accent1"/>
        </w:rPr>
        <w:t>t</w:t>
      </w:r>
      <w:r>
        <w:rPr>
          <w:rFonts w:ascii="Arial" w:hAnsi="Arial" w:cs="Arial"/>
          <w:color w:val="0F6FC6" w:themeColor="accent1"/>
        </w:rPr>
        <w:t>o</w:t>
      </w:r>
      <w:proofErr w:type="spellEnd"/>
      <w:r>
        <w:rPr>
          <w:rFonts w:ascii="Arial" w:hAnsi="Arial" w:cs="Arial"/>
          <w:color w:val="0F6FC6" w:themeColor="accent1"/>
        </w:rPr>
        <w:t xml:space="preserve"> </w:t>
      </w:r>
      <w:proofErr w:type="spellStart"/>
      <w:r w:rsidRPr="00876E9B">
        <w:rPr>
          <w:rFonts w:ascii="Arial" w:hAnsi="Arial" w:cs="Arial"/>
          <w:color w:val="0F6FC6" w:themeColor="accent1"/>
        </w:rPr>
        <w:t>see</w:t>
      </w:r>
      <w:proofErr w:type="spellEnd"/>
      <w:r w:rsidRPr="00876E9B">
        <w:rPr>
          <w:rFonts w:ascii="Arial" w:hAnsi="Arial" w:cs="Arial"/>
          <w:color w:val="0F6FC6" w:themeColor="accent1"/>
        </w:rPr>
        <w:t xml:space="preserve"> </w:t>
      </w:r>
      <w:proofErr w:type="spellStart"/>
      <w:r w:rsidRPr="00876E9B">
        <w:rPr>
          <w:rFonts w:ascii="Arial" w:hAnsi="Arial" w:cs="Arial"/>
          <w:color w:val="0F6FC6" w:themeColor="accent1"/>
        </w:rPr>
        <w:t>change</w:t>
      </w:r>
      <w:proofErr w:type="spellEnd"/>
      <w:r w:rsidRPr="00876E9B">
        <w:rPr>
          <w:rFonts w:ascii="Arial" w:hAnsi="Arial" w:cs="Arial"/>
          <w:color w:val="0F6FC6" w:themeColor="accent1"/>
        </w:rPr>
        <w:t xml:space="preserve"> as </w:t>
      </w:r>
      <w:proofErr w:type="spellStart"/>
      <w:r w:rsidRPr="00876E9B">
        <w:rPr>
          <w:rFonts w:ascii="Arial" w:hAnsi="Arial" w:cs="Arial"/>
          <w:color w:val="0F6FC6" w:themeColor="accent1"/>
        </w:rPr>
        <w:t>an</w:t>
      </w:r>
      <w:proofErr w:type="spellEnd"/>
      <w:r w:rsidRPr="00876E9B">
        <w:rPr>
          <w:rFonts w:ascii="Arial" w:hAnsi="Arial" w:cs="Arial"/>
          <w:color w:val="0F6FC6" w:themeColor="accent1"/>
        </w:rPr>
        <w:t xml:space="preserve"> allí </w:t>
      </w:r>
      <w:proofErr w:type="spellStart"/>
      <w:r w:rsidRPr="00876E9B">
        <w:rPr>
          <w:rFonts w:ascii="Arial" w:hAnsi="Arial" w:cs="Arial"/>
          <w:color w:val="0F6FC6" w:themeColor="accent1"/>
        </w:rPr>
        <w:t>not</w:t>
      </w:r>
      <w:proofErr w:type="spellEnd"/>
      <w:r w:rsidRPr="00876E9B">
        <w:rPr>
          <w:rFonts w:ascii="Arial" w:hAnsi="Arial" w:cs="Arial"/>
          <w:color w:val="0F6FC6" w:themeColor="accent1"/>
        </w:rPr>
        <w:t xml:space="preserve"> </w:t>
      </w:r>
      <w:proofErr w:type="spellStart"/>
      <w:r w:rsidRPr="00876E9B">
        <w:rPr>
          <w:rFonts w:ascii="Arial" w:hAnsi="Arial" w:cs="Arial"/>
          <w:color w:val="0F6FC6" w:themeColor="accent1"/>
        </w:rPr>
        <w:t>an</w:t>
      </w:r>
      <w:proofErr w:type="spellEnd"/>
      <w:r w:rsidRPr="00876E9B">
        <w:rPr>
          <w:rFonts w:ascii="Arial" w:hAnsi="Arial" w:cs="Arial"/>
          <w:color w:val="0F6FC6" w:themeColor="accent1"/>
        </w:rPr>
        <w:t xml:space="preserve"> </w:t>
      </w:r>
      <w:proofErr w:type="spellStart"/>
      <w:r w:rsidRPr="00876E9B">
        <w:rPr>
          <w:rFonts w:ascii="Arial" w:hAnsi="Arial" w:cs="Arial"/>
          <w:color w:val="0F6FC6" w:themeColor="accent1"/>
        </w:rPr>
        <w:t>enemy</w:t>
      </w:r>
      <w:proofErr w:type="spellEnd"/>
      <w:r w:rsidRPr="00876E9B">
        <w:rPr>
          <w:rFonts w:ascii="Arial" w:hAnsi="Arial" w:cs="Arial"/>
          <w:color w:val="0F6FC6" w:themeColor="accent1"/>
        </w:rPr>
        <w:t>”</w:t>
      </w:r>
    </w:p>
    <w:p w14:paraId="00B0DDAB" w14:textId="09DDFFFC" w:rsidR="00876E9B" w:rsidRDefault="00876E9B" w:rsidP="00876E9B">
      <w:pPr>
        <w:ind w:firstLine="708"/>
        <w:rPr>
          <w:rFonts w:ascii="Arial" w:hAnsi="Arial" w:cs="Arial"/>
          <w:color w:val="17406D" w:themeColor="text2"/>
          <w:sz w:val="16"/>
          <w:szCs w:val="16"/>
        </w:rPr>
      </w:pPr>
      <w:r w:rsidRPr="00876E9B">
        <w:rPr>
          <w:rFonts w:ascii="Arial" w:hAnsi="Arial" w:cs="Arial"/>
          <w:color w:val="17406D" w:themeColor="text2"/>
          <w:sz w:val="16"/>
          <w:szCs w:val="16"/>
        </w:rPr>
        <w:t>(</w:t>
      </w:r>
      <w:r>
        <w:rPr>
          <w:rFonts w:ascii="Arial" w:hAnsi="Arial" w:cs="Arial"/>
          <w:color w:val="17406D" w:themeColor="text2"/>
          <w:sz w:val="16"/>
          <w:szCs w:val="16"/>
        </w:rPr>
        <w:t>E</w:t>
      </w:r>
      <w:r w:rsidRPr="00876E9B">
        <w:rPr>
          <w:rFonts w:ascii="Arial" w:hAnsi="Arial" w:cs="Arial"/>
          <w:color w:val="17406D" w:themeColor="text2"/>
          <w:sz w:val="16"/>
          <w:szCs w:val="16"/>
        </w:rPr>
        <w:t>s hora de ver el cambio como un aliado, como un enemigo)</w:t>
      </w:r>
    </w:p>
    <w:p w14:paraId="01136CF3" w14:textId="06F96AAC" w:rsidR="00554D47" w:rsidRDefault="00554D47" w:rsidP="00876E9B">
      <w:pPr>
        <w:rPr>
          <w:rFonts w:ascii="Cooper Black" w:hAnsi="Cooper Black" w:cs="Arial"/>
          <w:color w:val="10CF9B" w:themeColor="accent4"/>
          <w:sz w:val="40"/>
          <w:szCs w:val="40"/>
        </w:rPr>
      </w:pPr>
      <w:r w:rsidRPr="00876E9B">
        <w:rPr>
          <w:rFonts w:ascii="Arial" w:hAnsi="Arial" w:cs="Arial"/>
          <w:noProof/>
          <w:sz w:val="20"/>
          <w:szCs w:val="20"/>
        </w:rPr>
        <mc:AlternateContent>
          <mc:Choice Requires="wps">
            <w:drawing>
              <wp:anchor distT="0" distB="0" distL="114300" distR="114300" simplePos="0" relativeHeight="251659264" behindDoc="0" locked="0" layoutInCell="1" allowOverlap="1" wp14:anchorId="40DB07C2" wp14:editId="0DDBBC4B">
                <wp:simplePos x="0" y="0"/>
                <wp:positionH relativeFrom="margin">
                  <wp:align>left</wp:align>
                </wp:positionH>
                <wp:positionV relativeFrom="margin">
                  <wp:align>top</wp:align>
                </wp:positionV>
                <wp:extent cx="3607724" cy="1248507"/>
                <wp:effectExtent l="0" t="0" r="0" b="8890"/>
                <wp:wrapSquare wrapText="bothSides"/>
                <wp:docPr id="2" name="Cuadro de texto 2"/>
                <wp:cNvGraphicFramePr/>
                <a:graphic xmlns:a="http://schemas.openxmlformats.org/drawingml/2006/main">
                  <a:graphicData uri="http://schemas.microsoft.com/office/word/2010/wordprocessingShape">
                    <wps:wsp>
                      <wps:cNvSpPr txBox="1"/>
                      <wps:spPr>
                        <a:xfrm>
                          <a:off x="0" y="0"/>
                          <a:ext cx="3607724" cy="12485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1F11C0" w14:textId="611B5BE2" w:rsidR="00554D47" w:rsidRPr="00876E9B" w:rsidRDefault="00876E9B" w:rsidP="00876E9B">
                            <w:pPr>
                              <w:jc w:val="both"/>
                              <w:rPr>
                                <w:rFonts w:ascii="04b" w:hAnsi="04b"/>
                                <w:b/>
                                <w:color w:val="89DEFF" w:themeColor="accent2" w:themeTint="66"/>
                                <w:sz w:val="72"/>
                                <w:szCs w:val="72"/>
                                <w14:textOutline w14:w="11112" w14:cap="flat" w14:cmpd="sng" w14:algn="ctr">
                                  <w14:solidFill>
                                    <w14:schemeClr w14:val="accent2"/>
                                  </w14:solidFill>
                                  <w14:prstDash w14:val="solid"/>
                                  <w14:round/>
                                </w14:textOutline>
                              </w:rPr>
                            </w:pPr>
                            <w:r w:rsidRPr="00876E9B">
                              <w:rPr>
                                <w:rFonts w:ascii="04b" w:hAnsi="04b"/>
                                <w:b/>
                                <w:color w:val="89DEFF" w:themeColor="accent2" w:themeTint="66"/>
                                <w:sz w:val="72"/>
                                <w:szCs w:val="72"/>
                                <w14:textOutline w14:w="11112" w14:cap="flat" w14:cmpd="sng" w14:algn="ctr">
                                  <w14:solidFill>
                                    <w14:schemeClr w14:val="accent2"/>
                                  </w14:solidFill>
                                  <w14:prstDash w14:val="solid"/>
                                  <w14:round/>
                                </w14:textOutline>
                              </w:rPr>
                              <w:t>DOCKER</w:t>
                            </w:r>
                          </w:p>
                          <w:p w14:paraId="71A0D3AD" w14:textId="29344614" w:rsidR="00876E9B" w:rsidRPr="00876E9B" w:rsidRDefault="00876E9B" w:rsidP="00876E9B">
                            <w:pPr>
                              <w:jc w:val="right"/>
                              <w:rPr>
                                <w:rFonts w:ascii="Arial" w:hAnsi="Arial" w:cs="Arial"/>
                                <w:color w:val="10CF9B" w:themeColor="accent4"/>
                                <w:sz w:val="28"/>
                                <w:szCs w:val="28"/>
                              </w:rPr>
                            </w:pPr>
                            <w:r w:rsidRPr="00876E9B">
                              <w:rPr>
                                <w:rFonts w:ascii="Arial" w:hAnsi="Arial" w:cs="Arial"/>
                                <w:color w:val="10CF9B" w:themeColor="accent4"/>
                                <w:sz w:val="28"/>
                                <w:szCs w:val="28"/>
                              </w:rPr>
                              <w:t>Mentoría 2: Alexandra Martínez Villoria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DB07C2" id="_x0000_t202" coordsize="21600,21600" o:spt="202" path="m,l,21600r21600,l21600,xe">
                <v:stroke joinstyle="miter"/>
                <v:path gradientshapeok="t" o:connecttype="rect"/>
              </v:shapetype>
              <v:shape id="Cuadro de texto 2" o:spid="_x0000_s1026" type="#_x0000_t202" style="position:absolute;margin-left:0;margin-top:0;width:284.05pt;height:98.3pt;z-index:251659264;visibility:visible;mso-wrap-style:square;mso-height-percent:0;mso-wrap-distance-left:9pt;mso-wrap-distance-top:0;mso-wrap-distance-right:9pt;mso-wrap-distance-bottom:0;mso-position-horizontal:lef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" filled="f" stroked="f">
                <v:textbox>
                  <w:txbxContent>
                    <w:p w14:paraId="481F11C0" w14:textId="611B5BE2" w:rsidR="00554D47" w:rsidRPr="00876E9B" w:rsidRDefault="00876E9B" w:rsidP="00876E9B">
                      <w:pPr>
                        <w:jc w:val="both"/>
                        <w:rPr>
                          <w:rFonts w:ascii="04b" w:hAnsi="04b"/>
                          <w:b/>
                          <w:color w:val="89DEFF" w:themeColor="accent2" w:themeTint="66"/>
                          <w:sz w:val="72"/>
                          <w:szCs w:val="72"/>
                          <w14:textOutline w14:w="11112" w14:cap="flat" w14:cmpd="sng" w14:algn="ctr">
                            <w14:solidFill>
                              <w14:schemeClr w14:val="accent2"/>
                            </w14:solidFill>
                            <w14:prstDash w14:val="solid"/>
                            <w14:round/>
                          </w14:textOutline>
                        </w:rPr>
                      </w:pPr>
                      <w:r w:rsidRPr="00876E9B">
                        <w:rPr>
                          <w:rFonts w:ascii="04b" w:hAnsi="04b"/>
                          <w:b/>
                          <w:color w:val="89DEFF" w:themeColor="accent2" w:themeTint="66"/>
                          <w:sz w:val="72"/>
                          <w:szCs w:val="72"/>
                          <w14:textOutline w14:w="11112" w14:cap="flat" w14:cmpd="sng" w14:algn="ctr">
                            <w14:solidFill>
                              <w14:schemeClr w14:val="accent2"/>
                            </w14:solidFill>
                            <w14:prstDash w14:val="solid"/>
                            <w14:round/>
                          </w14:textOutline>
                        </w:rPr>
                        <w:t>DOCKER</w:t>
                      </w:r>
                    </w:p>
                    <w:p w14:paraId="71A0D3AD" w14:textId="29344614" w:rsidR="00876E9B" w:rsidRPr="00876E9B" w:rsidRDefault="00876E9B" w:rsidP="00876E9B">
                      <w:pPr>
                        <w:jc w:val="right"/>
                        <w:rPr>
                          <w:rFonts w:ascii="Arial" w:hAnsi="Arial" w:cs="Arial"/>
                          <w:color w:val="10CF9B" w:themeColor="accent4"/>
                          <w:sz w:val="28"/>
                          <w:szCs w:val="28"/>
                        </w:rPr>
                      </w:pPr>
                      <w:r w:rsidRPr="00876E9B">
                        <w:rPr>
                          <w:rFonts w:ascii="Arial" w:hAnsi="Arial" w:cs="Arial"/>
                          <w:color w:val="10CF9B" w:themeColor="accent4"/>
                          <w:sz w:val="28"/>
                          <w:szCs w:val="28"/>
                        </w:rPr>
                        <w:t>Mentoría 2: Alexandra Martínez Villoria</w:t>
                      </w:r>
                    </w:p>
                  </w:txbxContent>
                </v:textbox>
                <w10:wrap type="square" anchorx="margin" anchory="margin"/>
              </v:shape>
            </w:pict>
          </mc:Fallback>
        </mc:AlternateContent>
      </w:r>
      <w:r w:rsidRPr="00876E9B">
        <w:rPr>
          <w:rFonts w:ascii="Arial" w:hAnsi="Arial" w:cs="Arial"/>
          <w:noProof/>
          <w:sz w:val="20"/>
          <w:szCs w:val="20"/>
        </w:rPr>
        <w:drawing>
          <wp:anchor distT="0" distB="0" distL="114300" distR="114300" simplePos="0" relativeHeight="251658240" behindDoc="0" locked="0" layoutInCell="1" allowOverlap="1" wp14:anchorId="43F7C7B0" wp14:editId="245BD991">
            <wp:simplePos x="0" y="0"/>
            <wp:positionH relativeFrom="margin">
              <wp:align>right</wp:align>
            </wp:positionH>
            <wp:positionV relativeFrom="margin">
              <wp:align>top</wp:align>
            </wp:positionV>
            <wp:extent cx="2162175" cy="178943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BEBA8EAE-BF5A-486C-A8C5-ECC9F3942E4B}">
                          <a14:imgProps xmlns:a14="http://schemas.microsoft.com/office/drawing/2010/main">
                            <a14:imgLayer r:embed="rId6">
                              <a14:imgEffect>
                                <a14:backgroundRemoval t="6647" b="92749" l="6750" r="90000">
                                  <a14:foregroundMark x1="19000" y1="75227" x2="21250" y2="79758"/>
                                  <a14:foregroundMark x1="8000" y1="79154" x2="6750" y2="87009"/>
                                  <a14:foregroundMark x1="10250" y1="40181" x2="28250" y2="41088"/>
                                  <a14:foregroundMark x1="28250" y1="41088" x2="45500" y2="39879"/>
                                  <a14:foregroundMark x1="45500" y1="39879" x2="45500" y2="39879"/>
                                  <a14:foregroundMark x1="75750" y1="41390" x2="85750" y2="42598"/>
                                  <a14:foregroundMark x1="33750" y1="32628" x2="50750" y2="11178"/>
                                  <a14:foregroundMark x1="51000" y1="27795" x2="52000" y2="6647"/>
                                  <a14:foregroundMark x1="52000" y1="6647" x2="52000" y2="6647"/>
                                  <a14:foregroundMark x1="18000" y1="48338" x2="37750" y2="63746"/>
                                  <a14:foregroundMark x1="39000" y1="64350" x2="25500" y2="57704"/>
                                  <a14:foregroundMark x1="25500" y1="57704" x2="25000" y2="56193"/>
                                  <a14:foregroundMark x1="7750" y1="78852" x2="19500" y2="79758"/>
                                  <a14:foregroundMark x1="20750" y1="83988" x2="20000" y2="71601"/>
                                  <a14:foregroundMark x1="7750" y1="87311" x2="19250" y2="85196"/>
                                  <a14:foregroundMark x1="20000" y1="83988" x2="8500" y2="89426"/>
                                  <a14:foregroundMark x1="8500" y1="89426" x2="19500" y2="85196"/>
                                  <a14:foregroundMark x1="19500" y1="85196" x2="11250" y2="91541"/>
                                  <a14:foregroundMark x1="28750" y1="75831" x2="30750" y2="75831"/>
                                  <a14:foregroundMark x1="26750" y1="76737" x2="30750" y2="76133"/>
                                  <a14:foregroundMark x1="30750" y1="76133" x2="25750" y2="90634"/>
                                  <a14:foregroundMark x1="25750" y1="90634" x2="37250" y2="81873"/>
                                  <a14:foregroundMark x1="37250" y1="81873" x2="33250" y2="77039"/>
                                  <a14:foregroundMark x1="50500" y1="77039" x2="41750" y2="87613"/>
                                  <a14:foregroundMark x1="41750" y1="87613" x2="51250" y2="90634"/>
                                  <a14:foregroundMark x1="55750" y1="71601" x2="58500" y2="91541"/>
                                  <a14:foregroundMark x1="70000" y1="77946" x2="76750" y2="91239"/>
                                  <a14:foregroundMark x1="76750" y1="91239" x2="77250" y2="91239"/>
                                  <a14:foregroundMark x1="71250" y1="89426" x2="77000" y2="92145"/>
                                  <a14:foregroundMark x1="75000" y1="84290" x2="71500" y2="75227"/>
                                  <a14:foregroundMark x1="86750" y1="80967" x2="85750" y2="9274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62175" cy="1789430"/>
                    </a:xfrm>
                    <a:prstGeom prst="rect">
                      <a:avLst/>
                    </a:prstGeom>
                    <a:noFill/>
                  </pic:spPr>
                </pic:pic>
              </a:graphicData>
            </a:graphic>
            <wp14:sizeRelH relativeFrom="margin">
              <wp14:pctWidth>0</wp14:pctWidth>
            </wp14:sizeRelH>
            <wp14:sizeRelV relativeFrom="margin">
              <wp14:pctHeight>0</wp14:pctHeight>
            </wp14:sizeRelV>
          </wp:anchor>
        </w:drawing>
      </w:r>
      <w:r w:rsidR="00876E9B" w:rsidRPr="00876E9B">
        <w:rPr>
          <w:rFonts w:ascii="Baby blocks" w:hAnsi="Baby blocks" w:cs="Arial"/>
          <w:color w:val="10CF9B" w:themeColor="accent4"/>
          <w:sz w:val="40"/>
          <w:szCs w:val="40"/>
        </w:rPr>
        <w:t>I</w:t>
      </w:r>
      <w:r w:rsidR="00876E9B" w:rsidRPr="00876E9B">
        <w:rPr>
          <w:rFonts w:ascii="Cooper Black" w:hAnsi="Cooper Black" w:cs="Arial"/>
          <w:color w:val="10CF9B" w:themeColor="accent4"/>
          <w:sz w:val="40"/>
          <w:szCs w:val="40"/>
        </w:rPr>
        <w:t>ntroducción</w:t>
      </w:r>
    </w:p>
    <w:p w14:paraId="22CEE134" w14:textId="77777777" w:rsidR="00381CBB" w:rsidRPr="00381CBB" w:rsidRDefault="00381CBB" w:rsidP="00381CBB">
      <w:pPr>
        <w:spacing w:line="360" w:lineRule="auto"/>
        <w:jc w:val="both"/>
        <w:rPr>
          <w:rFonts w:ascii="Arial" w:hAnsi="Arial" w:cs="Arial"/>
          <w:color w:val="17406D" w:themeColor="text2"/>
          <w:sz w:val="24"/>
          <w:szCs w:val="24"/>
        </w:rPr>
      </w:pPr>
      <w:r w:rsidRPr="00381CBB">
        <w:rPr>
          <w:rFonts w:ascii="Arial" w:hAnsi="Arial" w:cs="Arial"/>
          <w:color w:val="17406D" w:themeColor="text2"/>
          <w:sz w:val="24"/>
          <w:szCs w:val="24"/>
        </w:rPr>
        <w:t xml:space="preserve">Antes de conocer DevOps </w:t>
      </w:r>
    </w:p>
    <w:p w14:paraId="75A24C13" w14:textId="77777777" w:rsidR="00381CBB" w:rsidRPr="00381CBB" w:rsidRDefault="00381CBB" w:rsidP="00381CBB">
      <w:pPr>
        <w:spacing w:line="360" w:lineRule="auto"/>
        <w:jc w:val="both"/>
        <w:rPr>
          <w:rFonts w:ascii="Arial" w:hAnsi="Arial" w:cs="Arial"/>
          <w:color w:val="17406D" w:themeColor="text2"/>
          <w:sz w:val="24"/>
          <w:szCs w:val="24"/>
        </w:rPr>
      </w:pPr>
      <w:r w:rsidRPr="00381CBB">
        <w:rPr>
          <w:rFonts w:ascii="Arial" w:hAnsi="Arial" w:cs="Arial"/>
          <w:color w:val="17406D" w:themeColor="text2"/>
          <w:sz w:val="24"/>
          <w:szCs w:val="24"/>
        </w:rPr>
        <w:t xml:space="preserve">Esta dentro de la rama, pero no tiene que ver con código como tal, si no más allá de un </w:t>
      </w:r>
      <w:proofErr w:type="spellStart"/>
      <w:r w:rsidRPr="00381CBB">
        <w:rPr>
          <w:rFonts w:ascii="Arial" w:hAnsi="Arial" w:cs="Arial"/>
          <w:color w:val="17406D" w:themeColor="text2"/>
          <w:sz w:val="24"/>
          <w:szCs w:val="24"/>
        </w:rPr>
        <w:t>Deploy</w:t>
      </w:r>
      <w:proofErr w:type="spellEnd"/>
      <w:r w:rsidRPr="00381CBB">
        <w:rPr>
          <w:rFonts w:ascii="Arial" w:hAnsi="Arial" w:cs="Arial"/>
          <w:color w:val="17406D" w:themeColor="text2"/>
          <w:sz w:val="24"/>
          <w:szCs w:val="24"/>
        </w:rPr>
        <w:t>(despejando) para que ocurra una aplicación en otro momento.</w:t>
      </w:r>
    </w:p>
    <w:p w14:paraId="297DEB7A" w14:textId="43852062" w:rsidR="00381CBB" w:rsidRDefault="00381CBB" w:rsidP="00381CBB">
      <w:pPr>
        <w:spacing w:line="360" w:lineRule="auto"/>
        <w:jc w:val="both"/>
        <w:rPr>
          <w:rFonts w:ascii="Arial" w:hAnsi="Arial" w:cs="Arial"/>
          <w:color w:val="17406D" w:themeColor="text2"/>
          <w:sz w:val="24"/>
          <w:szCs w:val="24"/>
        </w:rPr>
      </w:pPr>
      <w:r>
        <w:rPr>
          <w:rFonts w:ascii="Arial" w:hAnsi="Arial" w:cs="Arial"/>
          <w:noProof/>
          <w:color w:val="17406D" w:themeColor="text2"/>
          <w:sz w:val="24"/>
          <w:szCs w:val="24"/>
        </w:rPr>
        <mc:AlternateContent>
          <mc:Choice Requires="wps">
            <w:drawing>
              <wp:anchor distT="0" distB="0" distL="114300" distR="114300" simplePos="0" relativeHeight="251660288" behindDoc="0" locked="0" layoutInCell="1" allowOverlap="1" wp14:anchorId="7F3FCA3E" wp14:editId="426FCE1E">
                <wp:simplePos x="0" y="0"/>
                <wp:positionH relativeFrom="margin">
                  <wp:align>left</wp:align>
                </wp:positionH>
                <wp:positionV relativeFrom="margin">
                  <wp:posOffset>4747065</wp:posOffset>
                </wp:positionV>
                <wp:extent cx="3438525" cy="1758315"/>
                <wp:effectExtent l="0" t="0" r="28575" b="13335"/>
                <wp:wrapSquare wrapText="bothSides"/>
                <wp:docPr id="3" name="Cuadro de texto 3"/>
                <wp:cNvGraphicFramePr/>
                <a:graphic xmlns:a="http://schemas.openxmlformats.org/drawingml/2006/main">
                  <a:graphicData uri="http://schemas.microsoft.com/office/word/2010/wordprocessingShape">
                    <wps:wsp>
                      <wps:cNvSpPr txBox="1"/>
                      <wps:spPr>
                        <a:xfrm>
                          <a:off x="0" y="0"/>
                          <a:ext cx="3438939" cy="175831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3C8433F" w14:textId="054CB6BB" w:rsidR="00381CBB" w:rsidRPr="00560F51" w:rsidRDefault="00381CBB">
                            <w:pPr>
                              <w:rPr>
                                <w:rFonts w:ascii="Arial" w:hAnsi="Arial" w:cs="Arial"/>
                                <w:sz w:val="24"/>
                                <w:szCs w:val="24"/>
                              </w:rPr>
                            </w:pPr>
                            <w:proofErr w:type="spellStart"/>
                            <w:r w:rsidRPr="00560F51">
                              <w:rPr>
                                <w:rFonts w:ascii="Arial" w:hAnsi="Arial" w:cs="Arial"/>
                                <w:sz w:val="24"/>
                                <w:szCs w:val="24"/>
                              </w:rPr>
                              <w:t>Deploy</w:t>
                            </w:r>
                            <w:proofErr w:type="spellEnd"/>
                            <w:r w:rsidRPr="00560F51">
                              <w:rPr>
                                <w:rFonts w:ascii="Arial" w:hAnsi="Arial" w:cs="Arial"/>
                                <w:sz w:val="24"/>
                                <w:szCs w:val="24"/>
                              </w:rPr>
                              <w:t>: es utilizada para describir que algo fue colocado en su posición. También se utiliza cuando un sistema es habilitado para su uso, ya sea un ambiente de desarrollo, para realizar pruebas o producción. Imagine que has creado un sitio web, y lo ha dejado estático sin publicar. En el momento en que incorporas tu página a un servidor de web hosting, este proceso será considerado.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FCA3E" id="_x0000_t202" coordsize="21600,21600" o:spt="202" path="m,l,21600r21600,l21600,xe">
                <v:stroke joinstyle="miter"/>
                <v:path gradientshapeok="t" o:connecttype="rect"/>
              </v:shapetype>
              <v:shape id="Cuadro de texto 3" o:spid="_x0000_s1027" type="#_x0000_t202" style="position:absolute;left:0;text-align:left;margin-left:0;margin-top:373.8pt;width:270.75pt;height:138.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" fillcolor="#10cf9b [3207]" strokecolor="#08674c [1607]" strokeweight="1pt">
                <v:textbox>
                  <w:txbxContent>
                    <w:p w14:paraId="03C8433F" w14:textId="054CB6BB" w:rsidR="00381CBB" w:rsidRPr="00560F51" w:rsidRDefault="00381CBB">
                      <w:pPr>
                        <w:rPr>
                          <w:rFonts w:ascii="Arial" w:hAnsi="Arial" w:cs="Arial"/>
                          <w:sz w:val="24"/>
                          <w:szCs w:val="24"/>
                        </w:rPr>
                      </w:pPr>
                      <w:proofErr w:type="spellStart"/>
                      <w:r w:rsidRPr="00560F51">
                        <w:rPr>
                          <w:rFonts w:ascii="Arial" w:hAnsi="Arial" w:cs="Arial"/>
                          <w:sz w:val="24"/>
                          <w:szCs w:val="24"/>
                        </w:rPr>
                        <w:t>Deploy</w:t>
                      </w:r>
                      <w:proofErr w:type="spellEnd"/>
                      <w:r w:rsidRPr="00560F51">
                        <w:rPr>
                          <w:rFonts w:ascii="Arial" w:hAnsi="Arial" w:cs="Arial"/>
                          <w:sz w:val="24"/>
                          <w:szCs w:val="24"/>
                        </w:rPr>
                        <w:t>: es utilizada para describir que algo fue colocado en su posición. También se utiliza cuando un sistema es habilitado para su uso, ya sea un ambiente de desarrollo, para realizar pruebas o producción. Imagine que has creado un sitio web, y lo ha dejado estático sin publicar. En el momento en que incorporas tu página a un servidor de web hosting, este proceso será considerado.</w:t>
                      </w:r>
                    </w:p>
                  </w:txbxContent>
                </v:textbox>
                <w10:wrap type="square" anchorx="margin" anchory="margin"/>
              </v:shape>
            </w:pict>
          </mc:Fallback>
        </mc:AlternateContent>
      </w:r>
      <w:r w:rsidRPr="00381CBB">
        <w:rPr>
          <w:rFonts w:ascii="Arial" w:hAnsi="Arial" w:cs="Arial"/>
          <w:color w:val="17406D" w:themeColor="text2"/>
          <w:sz w:val="24"/>
          <w:szCs w:val="24"/>
        </w:rPr>
        <w:t xml:space="preserve">Docker utiliza el </w:t>
      </w:r>
      <w:proofErr w:type="spellStart"/>
      <w:r w:rsidRPr="00381CBB">
        <w:rPr>
          <w:rFonts w:ascii="Arial" w:hAnsi="Arial" w:cs="Arial"/>
          <w:color w:val="17406D" w:themeColor="text2"/>
          <w:sz w:val="24"/>
          <w:szCs w:val="24"/>
        </w:rPr>
        <w:t>kernel</w:t>
      </w:r>
      <w:proofErr w:type="spellEnd"/>
      <w:r w:rsidRPr="00381CBB">
        <w:rPr>
          <w:rFonts w:ascii="Arial" w:hAnsi="Arial" w:cs="Arial"/>
          <w:color w:val="17406D" w:themeColor="text2"/>
          <w:sz w:val="24"/>
          <w:szCs w:val="24"/>
        </w:rPr>
        <w:t xml:space="preserve"> de Linux y sus funciones, como los grupos de control y los espacios de nombre, para dividir los procesos y ejecutarlos de manera independiente. El propósito de los contenedores es ejecutar varios procesos y aplicaciones por separado para que se pueda aprovechar mejor la infraestructura y, al mismo tiempo, conservar la seguridad que se obtendría con los sistemas individuales.</w:t>
      </w:r>
    </w:p>
    <w:p w14:paraId="16B0919A" w14:textId="597FF540" w:rsidR="00381CBB" w:rsidRPr="00381CBB" w:rsidRDefault="00381CBB" w:rsidP="00381CBB">
      <w:pPr>
        <w:spacing w:line="360" w:lineRule="auto"/>
        <w:jc w:val="both"/>
        <w:rPr>
          <w:rFonts w:ascii="Arial" w:hAnsi="Arial" w:cs="Arial"/>
          <w:color w:val="17406D" w:themeColor="text2"/>
          <w:sz w:val="24"/>
          <w:szCs w:val="24"/>
        </w:rPr>
      </w:pPr>
    </w:p>
    <w:p w14:paraId="1AA04130" w14:textId="04103257" w:rsidR="00381CBB" w:rsidRDefault="00381CBB" w:rsidP="00876E9B">
      <w:pPr>
        <w:rPr>
          <w:rFonts w:ascii="Baby blocks" w:hAnsi="Baby blocks"/>
          <w:color w:val="10CF9B" w:themeColor="accent4"/>
          <w:sz w:val="32"/>
          <w:szCs w:val="32"/>
        </w:rPr>
      </w:pPr>
    </w:p>
    <w:p w14:paraId="734DAE81" w14:textId="564B7B5C" w:rsidR="00381CBB" w:rsidRDefault="00381CBB" w:rsidP="00876E9B">
      <w:pPr>
        <w:rPr>
          <w:rFonts w:ascii="Baby blocks" w:hAnsi="Baby blocks"/>
          <w:color w:val="10CF9B" w:themeColor="accent4"/>
          <w:sz w:val="32"/>
          <w:szCs w:val="32"/>
        </w:rPr>
      </w:pPr>
    </w:p>
    <w:p w14:paraId="442BAC7E" w14:textId="7B959027" w:rsidR="00381CBB" w:rsidRDefault="00381CBB" w:rsidP="00876E9B">
      <w:pPr>
        <w:rPr>
          <w:rFonts w:ascii="Baby blocks" w:hAnsi="Baby blocks"/>
          <w:color w:val="10CF9B" w:themeColor="accent4"/>
          <w:sz w:val="32"/>
          <w:szCs w:val="32"/>
        </w:rPr>
      </w:pPr>
    </w:p>
    <w:p w14:paraId="45A77D34" w14:textId="5E39AA1A" w:rsidR="00381CBB" w:rsidRDefault="00381CBB" w:rsidP="00876E9B">
      <w:pPr>
        <w:rPr>
          <w:rFonts w:ascii="Baby blocks" w:hAnsi="Baby blocks"/>
          <w:color w:val="10CF9B" w:themeColor="accent4"/>
          <w:sz w:val="32"/>
          <w:szCs w:val="32"/>
        </w:rPr>
      </w:pPr>
    </w:p>
    <w:p w14:paraId="1E7F7CF3" w14:textId="0A6429B7" w:rsidR="00381CBB" w:rsidRDefault="005548D6" w:rsidP="00876E9B">
      <w:pPr>
        <w:rPr>
          <w:rFonts w:ascii="Baby blocks" w:hAnsi="Baby blocks"/>
          <w:color w:val="10CF9B" w:themeColor="accent4"/>
          <w:sz w:val="32"/>
          <w:szCs w:val="32"/>
        </w:rPr>
      </w:pPr>
      <w:r>
        <w:rPr>
          <w:noProof/>
        </w:rPr>
        <w:drawing>
          <wp:anchor distT="0" distB="0" distL="114300" distR="114300" simplePos="0" relativeHeight="251661312" behindDoc="0" locked="0" layoutInCell="1" allowOverlap="1" wp14:anchorId="58B9AB14" wp14:editId="074467AD">
            <wp:simplePos x="0" y="0"/>
            <wp:positionH relativeFrom="margin">
              <wp:align>left</wp:align>
            </wp:positionH>
            <wp:positionV relativeFrom="margin">
              <wp:posOffset>6810131</wp:posOffset>
            </wp:positionV>
            <wp:extent cx="830875" cy="47478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4706" b="90588" l="9428" r="89899">
                                  <a14:foregroundMark x1="43771" y1="11176" x2="58249" y2="5294"/>
                                  <a14:foregroundMark x1="15152" y1="89412" x2="42424" y2="89412"/>
                                  <a14:foregroundMark x1="53872" y1="86471" x2="83165" y2="88235"/>
                                  <a14:foregroundMark x1="48822" y1="90588" x2="48822" y2="8294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30875" cy="474785"/>
                    </a:xfrm>
                    <a:prstGeom prst="rect">
                      <a:avLst/>
                    </a:prstGeom>
                    <a:noFill/>
                  </pic:spPr>
                </pic:pic>
              </a:graphicData>
            </a:graphic>
          </wp:anchor>
        </w:drawing>
      </w:r>
    </w:p>
    <w:p w14:paraId="54C8C1BD" w14:textId="77777777" w:rsidR="005548D6" w:rsidRPr="005548D6" w:rsidRDefault="005548D6" w:rsidP="00876E9B">
      <w:pPr>
        <w:rPr>
          <w:rFonts w:ascii="Arial" w:hAnsi="Arial" w:cs="Arial"/>
          <w:color w:val="17406D" w:themeColor="text2"/>
          <w:sz w:val="24"/>
          <w:szCs w:val="24"/>
        </w:rPr>
      </w:pPr>
      <w:r w:rsidRPr="005548D6">
        <w:t xml:space="preserve"> </w:t>
      </w:r>
      <w:r w:rsidRPr="005548D6">
        <w:rPr>
          <w:rFonts w:ascii="Arial" w:hAnsi="Arial" w:cs="Arial"/>
          <w:color w:val="17406D" w:themeColor="text2"/>
          <w:sz w:val="24"/>
          <w:szCs w:val="24"/>
        </w:rPr>
        <w:t>OPEN SOUCE: (plataforma de software libre) todos lo podemos usar</w:t>
      </w:r>
    </w:p>
    <w:p w14:paraId="5B9A121A" w14:textId="6693C463" w:rsidR="005548D6" w:rsidRDefault="005548D6" w:rsidP="00876E9B">
      <w:pPr>
        <w:rPr>
          <w:rFonts w:ascii="Arial" w:hAnsi="Arial" w:cs="Arial"/>
          <w:color w:val="17406D" w:themeColor="text2"/>
          <w:sz w:val="24"/>
          <w:szCs w:val="24"/>
        </w:rPr>
      </w:pPr>
    </w:p>
    <w:p w14:paraId="562FA04C" w14:textId="100348D2" w:rsidR="00381CBB" w:rsidRDefault="005548D6" w:rsidP="005548D6">
      <w:pPr>
        <w:jc w:val="both"/>
        <w:rPr>
          <w:rFonts w:ascii="Arial" w:hAnsi="Arial" w:cs="Arial"/>
          <w:color w:val="17406D" w:themeColor="text2"/>
          <w:sz w:val="24"/>
          <w:szCs w:val="24"/>
        </w:rPr>
      </w:pPr>
      <w:r>
        <w:rPr>
          <w:noProof/>
        </w:rPr>
        <w:drawing>
          <wp:anchor distT="0" distB="0" distL="114300" distR="114300" simplePos="0" relativeHeight="251662336" behindDoc="0" locked="0" layoutInCell="1" allowOverlap="1" wp14:anchorId="52BACC94" wp14:editId="234B04C9">
            <wp:simplePos x="0" y="0"/>
            <wp:positionH relativeFrom="margin">
              <wp:align>left</wp:align>
            </wp:positionH>
            <wp:positionV relativeFrom="margin">
              <wp:posOffset>7600950</wp:posOffset>
            </wp:positionV>
            <wp:extent cx="808355" cy="471805"/>
            <wp:effectExtent l="0" t="0" r="0" b="4445"/>
            <wp:wrapSquare wrapText="bothSides"/>
            <wp:docPr id="5" name="Imagen 5" descr="Codigo De Cajas Dun14 - Caja De Carton Dibujo Png, Transparent Png -  1280x686(#860273) - Png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igo De Cajas Dun14 - Caja De Carton Dibujo Png, Transparent Png -  1280x686(#860273) - PngFind"/>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8219" b="88356" l="1600" r="96800">
                                  <a14:foregroundMark x1="30000" y1="58904" x2="80400" y2="33562"/>
                                  <a14:foregroundMark x1="80400" y1="33562" x2="80400" y2="33562"/>
                                  <a14:foregroundMark x1="12000" y1="32192" x2="29200" y2="21918"/>
                                  <a14:foregroundMark x1="21200" y1="69178" x2="84800" y2="86301"/>
                                  <a14:foregroundMark x1="1600" y1="30822" x2="10400" y2="34932"/>
                                  <a14:foregroundMark x1="84800" y1="21918" x2="93200" y2="11644"/>
                                  <a14:foregroundMark x1="92400" y1="39726" x2="96800" y2="4383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08355" cy="471805"/>
                    </a:xfrm>
                    <a:prstGeom prst="rect">
                      <a:avLst/>
                    </a:prstGeom>
                    <a:noFill/>
                    <a:ln>
                      <a:noFill/>
                    </a:ln>
                  </pic:spPr>
                </pic:pic>
              </a:graphicData>
            </a:graphic>
          </wp:anchor>
        </w:drawing>
      </w:r>
      <w:r w:rsidRPr="005548D6">
        <w:rPr>
          <w:rFonts w:ascii="Arial" w:hAnsi="Arial" w:cs="Arial"/>
          <w:color w:val="17406D" w:themeColor="text2"/>
          <w:sz w:val="24"/>
          <w:szCs w:val="24"/>
        </w:rPr>
        <w:t>EMPAQUETA: aplicaciones, las pasa a un contenedor y lo encierra en una burbuja, todo lo que se haga estará replicado en diferente ambiente de desarrolló.</w:t>
      </w:r>
    </w:p>
    <w:p w14:paraId="4E8A47C5" w14:textId="147ECAEF" w:rsidR="005548D6" w:rsidRDefault="005548D6" w:rsidP="005548D6">
      <w:pPr>
        <w:jc w:val="both"/>
        <w:rPr>
          <w:rFonts w:ascii="Arial" w:hAnsi="Arial" w:cs="Arial"/>
          <w:color w:val="17406D" w:themeColor="text2"/>
          <w:sz w:val="24"/>
          <w:szCs w:val="24"/>
        </w:rPr>
      </w:pPr>
      <w:r>
        <w:rPr>
          <w:noProof/>
        </w:rPr>
        <w:lastRenderedPageBreak/>
        <w:drawing>
          <wp:anchor distT="0" distB="0" distL="114300" distR="114300" simplePos="0" relativeHeight="251663360" behindDoc="0" locked="0" layoutInCell="1" allowOverlap="1" wp14:anchorId="76E5EB6C" wp14:editId="17B42D02">
            <wp:simplePos x="0" y="0"/>
            <wp:positionH relativeFrom="margin">
              <wp:align>left</wp:align>
            </wp:positionH>
            <wp:positionV relativeFrom="margin">
              <wp:align>top</wp:align>
            </wp:positionV>
            <wp:extent cx="773723" cy="773723"/>
            <wp:effectExtent l="0" t="0" r="7620" b="7620"/>
            <wp:wrapSquare wrapText="bothSides"/>
            <wp:docPr id="6" name="Imagen 6" descr="Carrito de compras - Iconos gratis de comercio y 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rito de compras - Iconos gratis de comercio y compr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723" cy="773723"/>
                    </a:xfrm>
                    <a:prstGeom prst="rect">
                      <a:avLst/>
                    </a:prstGeom>
                    <a:noFill/>
                    <a:ln>
                      <a:noFill/>
                    </a:ln>
                  </pic:spPr>
                </pic:pic>
              </a:graphicData>
            </a:graphic>
          </wp:anchor>
        </w:drawing>
      </w:r>
      <w:r w:rsidRPr="005548D6">
        <w:rPr>
          <w:rFonts w:ascii="Arial" w:hAnsi="Arial" w:cs="Arial"/>
          <w:color w:val="17406D" w:themeColor="text2"/>
          <w:sz w:val="24"/>
          <w:szCs w:val="24"/>
        </w:rPr>
        <w:t xml:space="preserve">FACILITA: el </w:t>
      </w:r>
      <w:proofErr w:type="spellStart"/>
      <w:r w:rsidRPr="005548D6">
        <w:rPr>
          <w:rFonts w:ascii="Arial" w:hAnsi="Arial" w:cs="Arial"/>
          <w:color w:val="17406D" w:themeColor="text2"/>
          <w:sz w:val="24"/>
          <w:szCs w:val="24"/>
        </w:rPr>
        <w:t>delivery</w:t>
      </w:r>
      <w:proofErr w:type="spellEnd"/>
      <w:r w:rsidRPr="005548D6">
        <w:rPr>
          <w:rFonts w:ascii="Arial" w:hAnsi="Arial" w:cs="Arial"/>
          <w:color w:val="17406D" w:themeColor="text2"/>
          <w:sz w:val="24"/>
          <w:szCs w:val="24"/>
        </w:rPr>
        <w:t xml:space="preserve"> para </w:t>
      </w:r>
      <w:proofErr w:type="spellStart"/>
      <w:r w:rsidRPr="005548D6">
        <w:rPr>
          <w:rFonts w:ascii="Arial" w:hAnsi="Arial" w:cs="Arial"/>
          <w:color w:val="17406D" w:themeColor="text2"/>
          <w:sz w:val="24"/>
          <w:szCs w:val="24"/>
        </w:rPr>
        <w:t>desployer</w:t>
      </w:r>
      <w:proofErr w:type="spellEnd"/>
      <w:r w:rsidRPr="005548D6">
        <w:rPr>
          <w:rFonts w:ascii="Arial" w:hAnsi="Arial" w:cs="Arial"/>
          <w:color w:val="17406D" w:themeColor="text2"/>
          <w:sz w:val="24"/>
          <w:szCs w:val="24"/>
        </w:rPr>
        <w:t xml:space="preserve"> una aplicación hace falta ejecutar comandos, trucos de dependencia y librerías.</w:t>
      </w:r>
    </w:p>
    <w:p w14:paraId="483D84AF" w14:textId="5A8BA900" w:rsidR="005548D6" w:rsidRDefault="005548D6" w:rsidP="005548D6">
      <w:pPr>
        <w:jc w:val="both"/>
        <w:rPr>
          <w:rFonts w:ascii="Arial" w:hAnsi="Arial" w:cs="Arial"/>
          <w:color w:val="17406D" w:themeColor="text2"/>
          <w:sz w:val="24"/>
          <w:szCs w:val="24"/>
        </w:rPr>
      </w:pPr>
    </w:p>
    <w:p w14:paraId="62407D65" w14:textId="32F78977" w:rsidR="005548D6" w:rsidRDefault="005548D6" w:rsidP="005548D6">
      <w:pPr>
        <w:jc w:val="both"/>
        <w:rPr>
          <w:rFonts w:ascii="Arial" w:hAnsi="Arial" w:cs="Arial"/>
          <w:color w:val="17406D" w:themeColor="text2"/>
          <w:sz w:val="24"/>
          <w:szCs w:val="24"/>
        </w:rPr>
      </w:pPr>
      <w:r>
        <w:rPr>
          <w:rFonts w:ascii="Arial" w:hAnsi="Arial" w:cs="Arial"/>
          <w:noProof/>
          <w:color w:val="17406D" w:themeColor="text2"/>
          <w:sz w:val="24"/>
          <w:szCs w:val="24"/>
        </w:rPr>
        <w:drawing>
          <wp:anchor distT="0" distB="0" distL="114300" distR="114300" simplePos="0" relativeHeight="251664384" behindDoc="0" locked="0" layoutInCell="1" allowOverlap="1" wp14:anchorId="5E74C369" wp14:editId="31002C87">
            <wp:simplePos x="0" y="0"/>
            <wp:positionH relativeFrom="margin">
              <wp:align>left</wp:align>
            </wp:positionH>
            <wp:positionV relativeFrom="margin">
              <wp:posOffset>870146</wp:posOffset>
            </wp:positionV>
            <wp:extent cx="879231" cy="879231"/>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9220" b="90780" l="9220" r="90071">
                                  <a14:foregroundMark x1="9929" y1="41844" x2="35461" y2="39716"/>
                                  <a14:foregroundMark x1="62411" y1="41135" x2="90071" y2="41135"/>
                                  <a14:foregroundMark x1="58156" y1="65248" x2="82979" y2="88652"/>
                                  <a14:foregroundMark x1="28369" y1="78723" x2="20567" y2="9078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79231" cy="879231"/>
                    </a:xfrm>
                    <a:prstGeom prst="rect">
                      <a:avLst/>
                    </a:prstGeom>
                    <a:noFill/>
                  </pic:spPr>
                </pic:pic>
              </a:graphicData>
            </a:graphic>
          </wp:anchor>
        </w:drawing>
      </w:r>
    </w:p>
    <w:p w14:paraId="74DA4A82" w14:textId="5381BB34" w:rsidR="005548D6" w:rsidRDefault="005548D6" w:rsidP="005548D6">
      <w:r w:rsidRPr="005548D6">
        <w:t xml:space="preserve"> </w:t>
      </w:r>
      <w:r>
        <w:t>ESTADARIZA: el despliegue de las aplicaciones, se puede pasar la aplicación por un open drive.</w:t>
      </w:r>
    </w:p>
    <w:p w14:paraId="21AFCC49" w14:textId="756953C3" w:rsidR="005548D6" w:rsidRPr="005548D6" w:rsidRDefault="005548D6" w:rsidP="005548D6">
      <w:pPr>
        <w:jc w:val="both"/>
        <w:rPr>
          <w:rFonts w:ascii="Arial" w:hAnsi="Arial" w:cs="Arial"/>
          <w:color w:val="17406D" w:themeColor="text2"/>
          <w:sz w:val="24"/>
          <w:szCs w:val="24"/>
        </w:rPr>
      </w:pPr>
    </w:p>
    <w:p w14:paraId="00214C3B" w14:textId="19EF18E9" w:rsidR="005548D6" w:rsidRDefault="00CC03A5" w:rsidP="00876E9B">
      <w:pPr>
        <w:rPr>
          <w:rFonts w:ascii="Cooper Black" w:hAnsi="Cooper Black"/>
          <w:color w:val="10CF9B" w:themeColor="accent4"/>
          <w:sz w:val="32"/>
          <w:szCs w:val="32"/>
        </w:rPr>
      </w:pPr>
      <w:r w:rsidRPr="00CC03A5">
        <w:rPr>
          <w:rFonts w:ascii="Baby blocks" w:hAnsi="Baby blocks"/>
          <w:color w:val="10CF9B" w:themeColor="accent4"/>
          <w:sz w:val="32"/>
          <w:szCs w:val="32"/>
        </w:rPr>
        <w:t>¿P</w:t>
      </w:r>
      <w:r w:rsidRPr="00CC03A5">
        <w:rPr>
          <w:rFonts w:ascii="Cooper Black" w:hAnsi="Cooper Black"/>
          <w:color w:val="10CF9B" w:themeColor="accent4"/>
          <w:sz w:val="32"/>
          <w:szCs w:val="32"/>
        </w:rPr>
        <w:t>or qué debemos aprenderlo?</w:t>
      </w:r>
    </w:p>
    <w:p w14:paraId="049B5D78" w14:textId="57736F04" w:rsidR="00CC03A5" w:rsidRDefault="00CC03A5" w:rsidP="00CC03A5">
      <w:pPr>
        <w:spacing w:line="360" w:lineRule="auto"/>
        <w:jc w:val="both"/>
        <w:rPr>
          <w:rFonts w:ascii="Arial" w:hAnsi="Arial" w:cs="Arial"/>
          <w:color w:val="17406D" w:themeColor="text2"/>
          <w:sz w:val="24"/>
          <w:szCs w:val="24"/>
        </w:rPr>
      </w:pPr>
      <w:r w:rsidRPr="00CC03A5">
        <w:rPr>
          <w:rFonts w:ascii="Arial" w:hAnsi="Arial" w:cs="Arial"/>
          <w:color w:val="17406D" w:themeColor="text2"/>
          <w:sz w:val="24"/>
          <w:szCs w:val="24"/>
        </w:rPr>
        <w:t xml:space="preserve">Permite tener el mismo entorno en desarrollo, producción, </w:t>
      </w:r>
      <w:proofErr w:type="spellStart"/>
      <w:proofErr w:type="gramStart"/>
      <w:r w:rsidRPr="00CC03A5">
        <w:rPr>
          <w:rFonts w:ascii="Arial" w:hAnsi="Arial" w:cs="Arial"/>
          <w:color w:val="17406D" w:themeColor="text2"/>
          <w:sz w:val="24"/>
          <w:szCs w:val="24"/>
        </w:rPr>
        <w:t>testing,etc</w:t>
      </w:r>
      <w:proofErr w:type="spellEnd"/>
      <w:r w:rsidRPr="00CC03A5">
        <w:rPr>
          <w:rFonts w:ascii="Arial" w:hAnsi="Arial" w:cs="Arial"/>
          <w:color w:val="17406D" w:themeColor="text2"/>
          <w:sz w:val="24"/>
          <w:szCs w:val="24"/>
        </w:rPr>
        <w:t>.</w:t>
      </w:r>
      <w:proofErr w:type="gramEnd"/>
      <w:r w:rsidRPr="00CC03A5">
        <w:rPr>
          <w:rFonts w:ascii="Arial" w:hAnsi="Arial" w:cs="Arial"/>
          <w:color w:val="17406D" w:themeColor="text2"/>
          <w:sz w:val="24"/>
          <w:szCs w:val="24"/>
        </w:rPr>
        <w:t xml:space="preserve"> Evitando inconsistencias de versiones y configuraciones del software con el que hayamos creado nuestro ambiente de desarrollo.</w:t>
      </w:r>
    </w:p>
    <w:p w14:paraId="0276E0F8" w14:textId="7E4FF640" w:rsidR="00F06FAF" w:rsidRDefault="00F06FAF" w:rsidP="00F06FAF">
      <w:pPr>
        <w:spacing w:line="360" w:lineRule="auto"/>
        <w:jc w:val="center"/>
        <w:rPr>
          <w:rFonts w:ascii="Arial" w:hAnsi="Arial" w:cs="Arial"/>
          <w:color w:val="17406D" w:themeColor="text2"/>
          <w:sz w:val="24"/>
          <w:szCs w:val="24"/>
        </w:rPr>
      </w:pPr>
      <w:r>
        <w:rPr>
          <w:noProof/>
        </w:rPr>
        <w:drawing>
          <wp:inline distT="0" distB="0" distL="0" distR="0" wp14:anchorId="6AF18DE5" wp14:editId="4FDD77F6">
            <wp:extent cx="3888548" cy="2225097"/>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7392" cy="2230158"/>
                    </a:xfrm>
                    <a:prstGeom prst="rect">
                      <a:avLst/>
                    </a:prstGeom>
                    <a:noFill/>
                  </pic:spPr>
                </pic:pic>
              </a:graphicData>
            </a:graphic>
          </wp:inline>
        </w:drawing>
      </w:r>
    </w:p>
    <w:p w14:paraId="5CA6E5F1" w14:textId="6FBF1D13" w:rsidR="00F06FAF" w:rsidRPr="00CC03A5" w:rsidRDefault="00F06FAF" w:rsidP="00F06FAF">
      <w:pPr>
        <w:spacing w:line="360" w:lineRule="auto"/>
        <w:jc w:val="center"/>
        <w:rPr>
          <w:rFonts w:ascii="Arial" w:hAnsi="Arial" w:cs="Arial"/>
          <w:color w:val="17406D" w:themeColor="text2"/>
          <w:sz w:val="24"/>
          <w:szCs w:val="24"/>
        </w:rPr>
      </w:pPr>
      <w:r>
        <w:rPr>
          <w:rFonts w:ascii="Arial" w:hAnsi="Arial" w:cs="Arial"/>
          <w:noProof/>
          <w:color w:val="17406D" w:themeColor="text2"/>
          <w:sz w:val="24"/>
          <w:szCs w:val="24"/>
        </w:rPr>
        <w:drawing>
          <wp:inline distT="0" distB="0" distL="0" distR="0" wp14:anchorId="4F0BE09A" wp14:editId="5D236876">
            <wp:extent cx="3560071" cy="2000788"/>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8948" cy="2011397"/>
                    </a:xfrm>
                    <a:prstGeom prst="rect">
                      <a:avLst/>
                    </a:prstGeom>
                    <a:noFill/>
                  </pic:spPr>
                </pic:pic>
              </a:graphicData>
            </a:graphic>
          </wp:inline>
        </w:drawing>
      </w:r>
    </w:p>
    <w:p w14:paraId="19870225" w14:textId="18761BD3" w:rsidR="00876E9B" w:rsidRDefault="00876E9B" w:rsidP="00876E9B">
      <w:pPr>
        <w:rPr>
          <w:rFonts w:ascii="Cooper Black" w:hAnsi="Cooper Black"/>
          <w:color w:val="10CF9B" w:themeColor="accent4"/>
          <w:sz w:val="32"/>
          <w:szCs w:val="32"/>
        </w:rPr>
      </w:pPr>
      <w:r w:rsidRPr="00876E9B">
        <w:rPr>
          <w:rFonts w:ascii="Baby blocks" w:hAnsi="Baby blocks"/>
          <w:color w:val="10CF9B" w:themeColor="accent4"/>
          <w:sz w:val="32"/>
          <w:szCs w:val="32"/>
        </w:rPr>
        <w:t>T</w:t>
      </w:r>
      <w:r w:rsidRPr="00876E9B">
        <w:rPr>
          <w:rFonts w:ascii="Cooper Black" w:hAnsi="Cooper Black"/>
          <w:color w:val="10CF9B" w:themeColor="accent4"/>
          <w:sz w:val="32"/>
          <w:szCs w:val="32"/>
        </w:rPr>
        <w:t xml:space="preserve">raducción </w:t>
      </w:r>
    </w:p>
    <w:p w14:paraId="1BB6F26D" w14:textId="58E54D28" w:rsidR="00CC03A5" w:rsidRPr="00CC03A5" w:rsidRDefault="00CC03A5" w:rsidP="00CC03A5">
      <w:pPr>
        <w:spacing w:line="360" w:lineRule="auto"/>
        <w:jc w:val="both"/>
        <w:rPr>
          <w:rFonts w:ascii="Arial" w:hAnsi="Arial" w:cs="Arial"/>
          <w:color w:val="17406D" w:themeColor="text2"/>
          <w:sz w:val="24"/>
          <w:szCs w:val="24"/>
        </w:rPr>
      </w:pPr>
      <w:r w:rsidRPr="00CC03A5">
        <w:rPr>
          <w:rFonts w:ascii="Arial" w:hAnsi="Arial" w:cs="Arial"/>
          <w:color w:val="17406D" w:themeColor="text2"/>
          <w:sz w:val="24"/>
          <w:szCs w:val="24"/>
        </w:rPr>
        <w:lastRenderedPageBreak/>
        <w:t>Las herramientas de contenedores, como Docker, proporcionan un modelo de implementación basado en imágenes, que permite compartir una aplicación o un conjunto de servicios con todas sus dependencias en varios entornos. Docker también automatiza la implementación de las aplicaciones (o los conjuntos de procesos que las constituyen) en el entorno de contenedores.</w:t>
      </w:r>
    </w:p>
    <w:p w14:paraId="06161D76" w14:textId="7DB07C75" w:rsidR="005548D6" w:rsidRDefault="00CC03A5" w:rsidP="00CC03A5">
      <w:pPr>
        <w:spacing w:line="360" w:lineRule="auto"/>
        <w:jc w:val="both"/>
        <w:rPr>
          <w:rFonts w:ascii="Arial" w:hAnsi="Arial" w:cs="Arial"/>
          <w:color w:val="17406D" w:themeColor="text2"/>
          <w:sz w:val="24"/>
          <w:szCs w:val="24"/>
        </w:rPr>
      </w:pPr>
      <w:r w:rsidRPr="00CC03A5">
        <w:rPr>
          <w:rFonts w:ascii="Arial" w:hAnsi="Arial" w:cs="Arial"/>
          <w:color w:val="17406D" w:themeColor="text2"/>
          <w:sz w:val="24"/>
          <w:szCs w:val="24"/>
        </w:rPr>
        <w:t>Estas herramientas están diseñadas a partir de los contenedores de Linux, por eso la tecnología Docker es sencilla y única. Además, ofrecen a los usuarios acceso sin precedentes a las aplicaciones, la posibilidad de realizar implementaciones en poco tiempo y el control sobre las versiones y su distribución.</w:t>
      </w:r>
    </w:p>
    <w:p w14:paraId="1743A228" w14:textId="67D09022" w:rsidR="00CC03A5" w:rsidRDefault="00F06FAF" w:rsidP="00CC03A5">
      <w:pPr>
        <w:spacing w:line="360" w:lineRule="auto"/>
        <w:jc w:val="both"/>
        <w:rPr>
          <w:rFonts w:ascii="Arial" w:hAnsi="Arial" w:cs="Arial"/>
          <w:color w:val="17406D" w:themeColor="text2"/>
          <w:sz w:val="24"/>
          <w:szCs w:val="24"/>
        </w:rPr>
      </w:pPr>
      <w:r>
        <w:rPr>
          <w:noProof/>
        </w:rPr>
        <w:drawing>
          <wp:anchor distT="0" distB="0" distL="114300" distR="114300" simplePos="0" relativeHeight="251665408" behindDoc="0" locked="0" layoutInCell="1" allowOverlap="1" wp14:anchorId="272FB0A9" wp14:editId="05150117">
            <wp:simplePos x="0" y="0"/>
            <wp:positionH relativeFrom="margin">
              <wp:posOffset>5380941</wp:posOffset>
            </wp:positionH>
            <wp:positionV relativeFrom="margin">
              <wp:posOffset>2722491</wp:posOffset>
            </wp:positionV>
            <wp:extent cx="976630" cy="93154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ackgroundRemoval t="3226" b="90323" l="9839" r="98211">
                                  <a14:foregroundMark x1="78533" y1="20968" x2="91234" y2="74597"/>
                                  <a14:foregroundMark x1="91234" y1="74597" x2="70841" y2="23387"/>
                                  <a14:foregroundMark x1="70841" y1="23387" x2="68515" y2="67742"/>
                                  <a14:foregroundMark x1="86225" y1="41532" x2="69231" y2="74194"/>
                                  <a14:foregroundMark x1="69231" y1="74194" x2="92129" y2="40323"/>
                                  <a14:foregroundMark x1="92129" y1="40323" x2="70662" y2="24194"/>
                                  <a14:foregroundMark x1="70662" y1="24194" x2="67263" y2="82258"/>
                                  <a14:foregroundMark x1="67263" y1="82258" x2="88372" y2="83871"/>
                                  <a14:foregroundMark x1="88372" y1="83871" x2="93381" y2="19758"/>
                                  <a14:foregroundMark x1="93381" y1="19758" x2="77818" y2="18145"/>
                                  <a14:foregroundMark x1="79606" y1="15726" x2="77281" y2="11290"/>
                                  <a14:foregroundMark x1="65832" y1="32258" x2="84615" y2="6048"/>
                                  <a14:foregroundMark x1="84615" y1="6048" x2="84615" y2="6048"/>
                                  <a14:foregroundMark x1="84615" y1="6048" x2="64580" y2="31048"/>
                                  <a14:foregroundMark x1="62791" y1="34677" x2="74240" y2="6855"/>
                                  <a14:foregroundMark x1="64222" y1="25000" x2="78891" y2="4435"/>
                                  <a14:foregroundMark x1="94991" y1="42339" x2="81395" y2="84677"/>
                                  <a14:foregroundMark x1="81395" y1="84677" x2="61538" y2="64919"/>
                                  <a14:foregroundMark x1="61538" y1="64919" x2="61538" y2="64919"/>
                                  <a14:foregroundMark x1="73524" y1="90323" x2="92665" y2="69355"/>
                                  <a14:foregroundMark x1="92665" y1="69355" x2="94275" y2="40726"/>
                                  <a14:foregroundMark x1="84973" y1="91935" x2="97138" y2="43145"/>
                                  <a14:foregroundMark x1="97138" y1="43145" x2="95886" y2="22581"/>
                                  <a14:foregroundMark x1="79249" y1="98790" x2="97496" y2="72177"/>
                                  <a14:foregroundMark x1="97496" y1="72177" x2="98211" y2="52823"/>
                                  <a14:foregroundMark x1="75492" y1="45161" x2="81216" y2="53629"/>
                                  <a14:foregroundMark x1="81574" y1="50403" x2="73166" y2="58871"/>
                                </a14:backgroundRemoval>
                              </a14:imgEffect>
                            </a14:imgLayer>
                          </a14:imgProps>
                        </a:ext>
                        <a:ext uri="{28A0092B-C50C-407E-A947-70E740481C1C}">
                          <a14:useLocalDpi xmlns:a14="http://schemas.microsoft.com/office/drawing/2010/main" val="0"/>
                        </a:ext>
                      </a:extLst>
                    </a:blip>
                    <a:srcRect l="53479"/>
                    <a:stretch/>
                  </pic:blipFill>
                  <pic:spPr bwMode="auto">
                    <a:xfrm>
                      <a:off x="0" y="0"/>
                      <a:ext cx="976630" cy="93154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5A7B3600" wp14:editId="64299E98">
            <wp:simplePos x="0" y="0"/>
            <wp:positionH relativeFrom="margin">
              <wp:posOffset>3812198</wp:posOffset>
            </wp:positionH>
            <wp:positionV relativeFrom="margin">
              <wp:posOffset>2705784</wp:posOffset>
            </wp:positionV>
            <wp:extent cx="1200785" cy="861060"/>
            <wp:effectExtent l="0" t="0" r="0" b="0"/>
            <wp:wrapSquare wrapText="bothSides"/>
            <wp:docPr id="9" name="Imagen 9" descr="Docker Logos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ker Logos | Dock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0785" cy="86106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0373EF09" wp14:editId="43C2A1C1">
            <wp:simplePos x="0" y="0"/>
            <wp:positionH relativeFrom="margin">
              <wp:posOffset>-578485</wp:posOffset>
            </wp:positionH>
            <wp:positionV relativeFrom="margin">
              <wp:posOffset>2662800</wp:posOffset>
            </wp:positionV>
            <wp:extent cx="1002030" cy="1002030"/>
            <wp:effectExtent l="0" t="0" r="7620" b="7620"/>
            <wp:wrapSquare wrapText="bothSides"/>
            <wp:docPr id="12" name="Imagen 12" descr="Insertar código fuente en WordPress usando Prism - Decode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ertar código fuente en WordPress usando Prism - DecodeC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2AB271FB" wp14:editId="3D4F536F">
            <wp:simplePos x="0" y="0"/>
            <wp:positionH relativeFrom="margin">
              <wp:posOffset>1013704</wp:posOffset>
            </wp:positionH>
            <wp:positionV relativeFrom="margin">
              <wp:posOffset>2813197</wp:posOffset>
            </wp:positionV>
            <wp:extent cx="857885" cy="869950"/>
            <wp:effectExtent l="0" t="0" r="0" b="6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ackgroundRemoval t="17512" b="75576" l="19816" r="75115">
                                  <a14:foregroundMark x1="45161" y1="21659" x2="56221" y2="18433"/>
                                  <a14:foregroundMark x1="19816" y1="43318" x2="21659" y2="58065"/>
                                  <a14:foregroundMark x1="50230" y1="49309" x2="55300" y2="47005"/>
                                  <a14:foregroundMark x1="75576" y1="40092" x2="75576" y2="58065"/>
                                  <a14:foregroundMark x1="37327" y1="75576" x2="52995" y2="75576"/>
                                  <a14:foregroundMark x1="47005" y1="42396" x2="42396" y2="47005"/>
                                  <a14:foregroundMark x1="48387" y1="53917" x2="55300" y2="41475"/>
                                  <a14:foregroundMark x1="51152" y1="45161" x2="45161" y2="47005"/>
                                </a14:backgroundRemoval>
                              </a14:imgEffect>
                            </a14:imgLayer>
                          </a14:imgProps>
                        </a:ext>
                        <a:ext uri="{28A0092B-C50C-407E-A947-70E740481C1C}">
                          <a14:useLocalDpi xmlns:a14="http://schemas.microsoft.com/office/drawing/2010/main" val="0"/>
                        </a:ext>
                      </a:extLst>
                    </a:blip>
                    <a:srcRect l="18677" t="15701" r="18430" b="20490"/>
                    <a:stretch/>
                  </pic:blipFill>
                  <pic:spPr bwMode="auto">
                    <a:xfrm>
                      <a:off x="0" y="0"/>
                      <a:ext cx="857885" cy="8699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0" locked="0" layoutInCell="1" allowOverlap="1" wp14:anchorId="0CEDC7D9" wp14:editId="579B169A">
            <wp:simplePos x="0" y="0"/>
            <wp:positionH relativeFrom="margin">
              <wp:posOffset>2353701</wp:posOffset>
            </wp:positionH>
            <wp:positionV relativeFrom="margin">
              <wp:posOffset>2663190</wp:posOffset>
            </wp:positionV>
            <wp:extent cx="1063625" cy="106362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9804" b="89706" l="7353" r="89706">
                                  <a14:foregroundMark x1="7353" y1="49020" x2="8333" y2="6568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063625" cy="1063625"/>
                    </a:xfrm>
                    <a:prstGeom prst="rect">
                      <a:avLst/>
                    </a:prstGeom>
                    <a:noFill/>
                  </pic:spPr>
                </pic:pic>
              </a:graphicData>
            </a:graphic>
          </wp:anchor>
        </w:drawing>
      </w:r>
    </w:p>
    <w:p w14:paraId="2B5F5606" w14:textId="2750AADD" w:rsidR="00CC03A5" w:rsidRDefault="00F06FAF" w:rsidP="00CC03A5">
      <w:r>
        <w:rPr>
          <w:noProof/>
        </w:rPr>
        <mc:AlternateContent>
          <mc:Choice Requires="wps">
            <w:drawing>
              <wp:anchor distT="0" distB="0" distL="114300" distR="114300" simplePos="0" relativeHeight="251676672" behindDoc="0" locked="0" layoutInCell="1" allowOverlap="1" wp14:anchorId="1962102B" wp14:editId="25A9080A">
                <wp:simplePos x="0" y="0"/>
                <wp:positionH relativeFrom="column">
                  <wp:posOffset>4963013</wp:posOffset>
                </wp:positionH>
                <wp:positionV relativeFrom="paragraph">
                  <wp:posOffset>197240</wp:posOffset>
                </wp:positionV>
                <wp:extent cx="395653" cy="272562"/>
                <wp:effectExtent l="0" t="19050" r="42545" b="32385"/>
                <wp:wrapNone/>
                <wp:docPr id="20" name="Flecha: a la derecha 20"/>
                <wp:cNvGraphicFramePr/>
                <a:graphic xmlns:a="http://schemas.openxmlformats.org/drawingml/2006/main">
                  <a:graphicData uri="http://schemas.microsoft.com/office/word/2010/wordprocessingShape">
                    <wps:wsp>
                      <wps:cNvSpPr/>
                      <wps:spPr>
                        <a:xfrm>
                          <a:off x="0" y="0"/>
                          <a:ext cx="395653" cy="2725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18BF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0" o:spid="_x0000_s1026" type="#_x0000_t13" style="position:absolute;margin-left:390.8pt;margin-top:15.55pt;width:31.15pt;height:21.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" adj="14160" fillcolor="#0f6fc6 [3204]" strokecolor="#073662 [1604]" strokeweight="1pt"/>
            </w:pict>
          </mc:Fallback>
        </mc:AlternateContent>
      </w:r>
      <w:r>
        <w:rPr>
          <w:noProof/>
        </w:rPr>
        <mc:AlternateContent>
          <mc:Choice Requires="wps">
            <w:drawing>
              <wp:anchor distT="0" distB="0" distL="114300" distR="114300" simplePos="0" relativeHeight="251674624" behindDoc="0" locked="0" layoutInCell="1" allowOverlap="1" wp14:anchorId="607AD811" wp14:editId="10C25450">
                <wp:simplePos x="0" y="0"/>
                <wp:positionH relativeFrom="column">
                  <wp:posOffset>3369261</wp:posOffset>
                </wp:positionH>
                <wp:positionV relativeFrom="paragraph">
                  <wp:posOffset>192942</wp:posOffset>
                </wp:positionV>
                <wp:extent cx="395653" cy="272562"/>
                <wp:effectExtent l="0" t="19050" r="42545" b="32385"/>
                <wp:wrapNone/>
                <wp:docPr id="19" name="Flecha: a la derecha 19"/>
                <wp:cNvGraphicFramePr/>
                <a:graphic xmlns:a="http://schemas.openxmlformats.org/drawingml/2006/main">
                  <a:graphicData uri="http://schemas.microsoft.com/office/word/2010/wordprocessingShape">
                    <wps:wsp>
                      <wps:cNvSpPr/>
                      <wps:spPr>
                        <a:xfrm>
                          <a:off x="0" y="0"/>
                          <a:ext cx="395653" cy="2725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41E16D" id="Flecha: a la derecha 19" o:spid="_x0000_s1026" type="#_x0000_t13" style="position:absolute;margin-left:265.3pt;margin-top:15.2pt;width:31.15pt;height:21.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" adj="14160" fillcolor="#0f6fc6 [3204]" strokecolor="#073662 [1604]" strokeweight="1pt"/>
            </w:pict>
          </mc:Fallback>
        </mc:AlternateContent>
      </w:r>
      <w:r>
        <w:rPr>
          <w:noProof/>
        </w:rPr>
        <mc:AlternateContent>
          <mc:Choice Requires="wps">
            <w:drawing>
              <wp:anchor distT="0" distB="0" distL="114300" distR="114300" simplePos="0" relativeHeight="251670528" behindDoc="0" locked="0" layoutInCell="1" allowOverlap="1" wp14:anchorId="222EC399" wp14:editId="34729AF7">
                <wp:simplePos x="0" y="0"/>
                <wp:positionH relativeFrom="column">
                  <wp:posOffset>537210</wp:posOffset>
                </wp:positionH>
                <wp:positionV relativeFrom="paragraph">
                  <wp:posOffset>201978</wp:posOffset>
                </wp:positionV>
                <wp:extent cx="395653" cy="272562"/>
                <wp:effectExtent l="0" t="19050" r="42545" b="32385"/>
                <wp:wrapNone/>
                <wp:docPr id="17" name="Flecha: a la derecha 17"/>
                <wp:cNvGraphicFramePr/>
                <a:graphic xmlns:a="http://schemas.openxmlformats.org/drawingml/2006/main">
                  <a:graphicData uri="http://schemas.microsoft.com/office/word/2010/wordprocessingShape">
                    <wps:wsp>
                      <wps:cNvSpPr/>
                      <wps:spPr>
                        <a:xfrm>
                          <a:off x="0" y="0"/>
                          <a:ext cx="395653" cy="2725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C8476" id="Flecha: a la derecha 17" o:spid="_x0000_s1026" type="#_x0000_t13" style="position:absolute;margin-left:42.3pt;margin-top:15.9pt;width:31.15pt;height:21.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" adj="14160" fillcolor="#0f6fc6 [3204]" strokecolor="#073662 [1604]" strokeweight="1pt"/>
            </w:pict>
          </mc:Fallback>
        </mc:AlternateContent>
      </w:r>
      <w:r>
        <w:rPr>
          <w:noProof/>
        </w:rPr>
        <mc:AlternateContent>
          <mc:Choice Requires="wps">
            <w:drawing>
              <wp:anchor distT="0" distB="0" distL="114300" distR="114300" simplePos="0" relativeHeight="251672576" behindDoc="0" locked="0" layoutInCell="1" allowOverlap="1" wp14:anchorId="19CAF69A" wp14:editId="7B862DE6">
                <wp:simplePos x="0" y="0"/>
                <wp:positionH relativeFrom="column">
                  <wp:posOffset>1902948</wp:posOffset>
                </wp:positionH>
                <wp:positionV relativeFrom="paragraph">
                  <wp:posOffset>232557</wp:posOffset>
                </wp:positionV>
                <wp:extent cx="395653" cy="272562"/>
                <wp:effectExtent l="0" t="19050" r="42545" b="32385"/>
                <wp:wrapNone/>
                <wp:docPr id="18" name="Flecha: a la derecha 18"/>
                <wp:cNvGraphicFramePr/>
                <a:graphic xmlns:a="http://schemas.openxmlformats.org/drawingml/2006/main">
                  <a:graphicData uri="http://schemas.microsoft.com/office/word/2010/wordprocessingShape">
                    <wps:wsp>
                      <wps:cNvSpPr/>
                      <wps:spPr>
                        <a:xfrm>
                          <a:off x="0" y="0"/>
                          <a:ext cx="395653" cy="2725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820FB" id="Flecha: a la derecha 18" o:spid="_x0000_s1026" type="#_x0000_t13" style="position:absolute;margin-left:149.85pt;margin-top:18.3pt;width:31.15pt;height:2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" adj="14160" fillcolor="#0f6fc6 [3204]" strokecolor="#073662 [1604]" strokeweight="1pt"/>
            </w:pict>
          </mc:Fallback>
        </mc:AlternateContent>
      </w:r>
      <w:r w:rsidR="00CC03A5">
        <w:rPr>
          <w:noProof/>
        </w:rPr>
        <mc:AlternateContent>
          <mc:Choice Requires="wps">
            <w:drawing>
              <wp:inline distT="0" distB="0" distL="0" distR="0" wp14:anchorId="2628F5AB" wp14:editId="45396ADA">
                <wp:extent cx="307975" cy="307975"/>
                <wp:effectExtent l="0" t="0" r="0" b="0"/>
                <wp:docPr id="8" name="Rectángulo 8" descr="Camara logo vector, gráfico vectorial, imágenes de Camara logo vectoriales  de stock | Depositpho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E4B850" id="Rectángulo 8" o:spid="_x0000_s1026" alt="Camara logo vector, gráfico vectorial, imágenes de Camara logo vectoriales  de stock | Depositphoto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14:paraId="52923EDE" w14:textId="1285851F" w:rsidR="00CC03A5" w:rsidRPr="00CC03A5" w:rsidRDefault="00CC03A5" w:rsidP="00CC03A5">
      <w:pPr>
        <w:spacing w:line="360" w:lineRule="auto"/>
        <w:jc w:val="both"/>
        <w:rPr>
          <w:rFonts w:ascii="Arial" w:hAnsi="Arial" w:cs="Arial"/>
          <w:color w:val="17406D" w:themeColor="text2"/>
          <w:sz w:val="24"/>
          <w:szCs w:val="24"/>
        </w:rPr>
      </w:pPr>
    </w:p>
    <w:p w14:paraId="0EAD3C59" w14:textId="42F24374" w:rsidR="00876E9B" w:rsidRDefault="00876E9B" w:rsidP="00876E9B">
      <w:pPr>
        <w:rPr>
          <w:rFonts w:ascii="Cooper Black" w:hAnsi="Cooper Black"/>
          <w:color w:val="10CF9B" w:themeColor="accent4"/>
          <w:sz w:val="40"/>
          <w:szCs w:val="40"/>
        </w:rPr>
      </w:pPr>
      <w:r w:rsidRPr="00876E9B">
        <w:rPr>
          <w:rFonts w:ascii="Baby blocks" w:hAnsi="Baby blocks"/>
          <w:color w:val="10CF9B" w:themeColor="accent4"/>
          <w:sz w:val="40"/>
          <w:szCs w:val="40"/>
        </w:rPr>
        <w:t>R</w:t>
      </w:r>
      <w:r w:rsidRPr="00876E9B">
        <w:rPr>
          <w:rFonts w:ascii="Cooper Black" w:hAnsi="Cooper Black"/>
          <w:color w:val="10CF9B" w:themeColor="accent4"/>
          <w:sz w:val="40"/>
          <w:szCs w:val="40"/>
        </w:rPr>
        <w:t>equerimientos</w:t>
      </w:r>
    </w:p>
    <w:p w14:paraId="6312A1F7" w14:textId="0D34FD16" w:rsidR="00F04490" w:rsidRPr="00F04490" w:rsidRDefault="00F04490" w:rsidP="00876E9B">
      <w:pPr>
        <w:rPr>
          <w:rFonts w:ascii="Cooper Black" w:hAnsi="Cooper Black"/>
          <w:color w:val="10CF9B" w:themeColor="accent4"/>
          <w:sz w:val="32"/>
          <w:szCs w:val="32"/>
        </w:rPr>
      </w:pPr>
      <w:r w:rsidRPr="00381CBB">
        <w:rPr>
          <w:rFonts w:ascii="Baby blocks" w:hAnsi="Baby blocks"/>
          <w:color w:val="10CF9B" w:themeColor="accent4"/>
          <w:sz w:val="32"/>
          <w:szCs w:val="32"/>
        </w:rPr>
        <w:t>T</w:t>
      </w:r>
      <w:r w:rsidRPr="00381CBB">
        <w:rPr>
          <w:rFonts w:ascii="Cooper Black" w:hAnsi="Cooper Black"/>
          <w:color w:val="10CF9B" w:themeColor="accent4"/>
          <w:sz w:val="32"/>
          <w:szCs w:val="32"/>
        </w:rPr>
        <w:t>erminología</w:t>
      </w:r>
    </w:p>
    <w:p w14:paraId="0964EEA8" w14:textId="252E1928" w:rsidR="00F06FAF" w:rsidRDefault="00F04490" w:rsidP="00F04490">
      <w:pPr>
        <w:spacing w:line="360" w:lineRule="auto"/>
        <w:jc w:val="both"/>
        <w:rPr>
          <w:rFonts w:ascii="Arial" w:hAnsi="Arial" w:cs="Arial"/>
          <w:color w:val="17406D" w:themeColor="text2"/>
          <w:sz w:val="24"/>
          <w:szCs w:val="24"/>
        </w:rPr>
      </w:pPr>
      <w:r w:rsidRPr="00F04490">
        <w:rPr>
          <w:rFonts w:ascii="Arial" w:hAnsi="Arial" w:cs="Arial"/>
          <w:color w:val="17406D" w:themeColor="text2"/>
          <w:sz w:val="24"/>
          <w:szCs w:val="24"/>
        </w:rPr>
        <w:t xml:space="preserve">Trabaja con su sistema y un archivo que se llama </w:t>
      </w:r>
      <w:proofErr w:type="spellStart"/>
      <w:r w:rsidRPr="00F04490">
        <w:rPr>
          <w:rFonts w:ascii="Arial" w:hAnsi="Arial" w:cs="Arial"/>
          <w:color w:val="10CF9B" w:themeColor="accent4"/>
          <w:sz w:val="24"/>
          <w:szCs w:val="24"/>
        </w:rPr>
        <w:t>DockerFile</w:t>
      </w:r>
      <w:proofErr w:type="spellEnd"/>
      <w:r w:rsidRPr="00F04490">
        <w:rPr>
          <w:rFonts w:ascii="Arial" w:hAnsi="Arial" w:cs="Arial"/>
          <w:color w:val="10CF9B" w:themeColor="accent4"/>
          <w:sz w:val="24"/>
          <w:szCs w:val="24"/>
        </w:rPr>
        <w:t>,</w:t>
      </w:r>
      <w:r w:rsidRPr="00F04490">
        <w:rPr>
          <w:rFonts w:ascii="Arial" w:hAnsi="Arial" w:cs="Arial"/>
          <w:color w:val="17406D" w:themeColor="text2"/>
          <w:sz w:val="24"/>
          <w:szCs w:val="24"/>
        </w:rPr>
        <w:t xml:space="preserve"> escribe las instrucciones necesarias para crear una </w:t>
      </w:r>
      <w:proofErr w:type="spellStart"/>
      <w:r w:rsidRPr="00F04490">
        <w:rPr>
          <w:rFonts w:ascii="Arial" w:hAnsi="Arial" w:cs="Arial"/>
          <w:color w:val="10CF9B" w:themeColor="accent4"/>
          <w:sz w:val="24"/>
          <w:szCs w:val="24"/>
        </w:rPr>
        <w:t>DockerImage</w:t>
      </w:r>
      <w:proofErr w:type="spellEnd"/>
      <w:r w:rsidRPr="00F04490">
        <w:rPr>
          <w:rFonts w:ascii="Arial" w:hAnsi="Arial" w:cs="Arial"/>
          <w:color w:val="17406D" w:themeColor="text2"/>
          <w:sz w:val="24"/>
          <w:szCs w:val="24"/>
        </w:rPr>
        <w:t xml:space="preserve"> que después se convertirá en una sola aplicación utilizada para un determinado propósito. </w:t>
      </w:r>
      <w:r w:rsidRPr="00F04490">
        <w:rPr>
          <w:rFonts w:ascii="Arial" w:hAnsi="Arial" w:cs="Arial"/>
          <w:color w:val="10CF9B" w:themeColor="accent4"/>
          <w:sz w:val="24"/>
          <w:szCs w:val="24"/>
        </w:rPr>
        <w:t>Contenedor</w:t>
      </w:r>
      <w:r w:rsidRPr="00F04490">
        <w:rPr>
          <w:rFonts w:ascii="Arial" w:hAnsi="Arial" w:cs="Arial"/>
          <w:color w:val="17406D" w:themeColor="text2"/>
          <w:sz w:val="24"/>
          <w:szCs w:val="24"/>
        </w:rPr>
        <w:t>: es una virtual machine (máquina virtual) serie de comandos por la computadora dentro de otra.</w:t>
      </w:r>
    </w:p>
    <w:p w14:paraId="7487D431" w14:textId="6B121968" w:rsidR="00F04490" w:rsidRPr="00F04490" w:rsidRDefault="00F04490" w:rsidP="00F04490">
      <w:pPr>
        <w:spacing w:line="360" w:lineRule="auto"/>
        <w:jc w:val="center"/>
        <w:rPr>
          <w:rFonts w:ascii="Arial" w:hAnsi="Arial" w:cs="Arial"/>
          <w:color w:val="17406D" w:themeColor="text2"/>
          <w:sz w:val="24"/>
          <w:szCs w:val="24"/>
        </w:rPr>
      </w:pPr>
      <w:r>
        <w:rPr>
          <w:noProof/>
        </w:rPr>
        <w:drawing>
          <wp:inline distT="0" distB="0" distL="0" distR="0" wp14:anchorId="30659E2C" wp14:editId="270E08B6">
            <wp:extent cx="5143500" cy="1992861"/>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5490" cy="1997507"/>
                    </a:xfrm>
                    <a:prstGeom prst="rect">
                      <a:avLst/>
                    </a:prstGeom>
                    <a:noFill/>
                  </pic:spPr>
                </pic:pic>
              </a:graphicData>
            </a:graphic>
          </wp:inline>
        </w:drawing>
      </w:r>
    </w:p>
    <w:p w14:paraId="3E8C9D94" w14:textId="788185EE" w:rsidR="00381CBB" w:rsidRDefault="00F04490" w:rsidP="00381CBB">
      <w:pPr>
        <w:rPr>
          <w:rFonts w:ascii="Cooper Black" w:hAnsi="Cooper Black"/>
          <w:color w:val="10CF9B" w:themeColor="accent4"/>
          <w:sz w:val="32"/>
          <w:szCs w:val="32"/>
        </w:rPr>
      </w:pPr>
      <w:r>
        <w:rPr>
          <w:noProof/>
        </w:rPr>
        <w:lastRenderedPageBreak/>
        <w:drawing>
          <wp:anchor distT="0" distB="0" distL="114300" distR="114300" simplePos="0" relativeHeight="251677696" behindDoc="0" locked="0" layoutInCell="1" allowOverlap="1" wp14:anchorId="777F2A13" wp14:editId="326EEEF3">
            <wp:simplePos x="0" y="0"/>
            <wp:positionH relativeFrom="margin">
              <wp:align>right</wp:align>
            </wp:positionH>
            <wp:positionV relativeFrom="margin">
              <wp:align>top</wp:align>
            </wp:positionV>
            <wp:extent cx="2595880" cy="1397635"/>
            <wp:effectExtent l="0" t="0" r="0" b="0"/>
            <wp:wrapSquare wrapText="bothSides"/>
            <wp:docPr id="22" name="Imagen 22" descr="Play with Docker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y with Docker | Dock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5880" cy="139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CBB" w:rsidRPr="00381CBB">
        <w:rPr>
          <w:rFonts w:ascii="Baby blocks" w:hAnsi="Baby blocks"/>
          <w:color w:val="10CF9B" w:themeColor="accent4"/>
          <w:sz w:val="32"/>
          <w:szCs w:val="32"/>
        </w:rPr>
        <w:t>P</w:t>
      </w:r>
      <w:r w:rsidR="00381CBB" w:rsidRPr="00381CBB">
        <w:rPr>
          <w:rFonts w:ascii="Cooper Black" w:hAnsi="Cooper Black"/>
          <w:color w:val="10CF9B" w:themeColor="accent4"/>
          <w:sz w:val="32"/>
          <w:szCs w:val="32"/>
        </w:rPr>
        <w:t xml:space="preserve">lay </w:t>
      </w:r>
      <w:proofErr w:type="spellStart"/>
      <w:r w:rsidR="00381CBB" w:rsidRPr="00381CBB">
        <w:rPr>
          <w:rFonts w:ascii="Cooper Black" w:hAnsi="Cooper Black"/>
          <w:color w:val="10CF9B" w:themeColor="accent4"/>
          <w:sz w:val="32"/>
          <w:szCs w:val="32"/>
        </w:rPr>
        <w:t>with</w:t>
      </w:r>
      <w:proofErr w:type="spellEnd"/>
      <w:r w:rsidR="00381CBB" w:rsidRPr="00381CBB">
        <w:rPr>
          <w:rFonts w:ascii="Cooper Black" w:hAnsi="Cooper Black"/>
          <w:color w:val="10CF9B" w:themeColor="accent4"/>
          <w:sz w:val="32"/>
          <w:szCs w:val="32"/>
        </w:rPr>
        <w:t xml:space="preserve"> Docker</w:t>
      </w:r>
    </w:p>
    <w:p w14:paraId="4D194C6E" w14:textId="6146DD8F" w:rsidR="00F04490" w:rsidRPr="00F04490" w:rsidRDefault="00F04490" w:rsidP="00F04490">
      <w:pPr>
        <w:spacing w:line="360" w:lineRule="auto"/>
        <w:jc w:val="both"/>
        <w:rPr>
          <w:rFonts w:ascii="Arial" w:hAnsi="Arial" w:cs="Arial"/>
          <w:sz w:val="24"/>
          <w:szCs w:val="24"/>
        </w:rPr>
      </w:pPr>
      <w:r w:rsidRPr="00F04490">
        <w:rPr>
          <w:rFonts w:ascii="Arial" w:hAnsi="Arial" w:cs="Arial"/>
          <w:sz w:val="24"/>
          <w:szCs w:val="24"/>
        </w:rPr>
        <w:t xml:space="preserve">Es un proyecto de Marcos </w:t>
      </w:r>
      <w:proofErr w:type="spellStart"/>
      <w:r w:rsidRPr="00F04490">
        <w:rPr>
          <w:rFonts w:ascii="Arial" w:hAnsi="Arial" w:cs="Arial"/>
          <w:sz w:val="24"/>
          <w:szCs w:val="24"/>
        </w:rPr>
        <w:t>Liljedhal</w:t>
      </w:r>
      <w:proofErr w:type="spellEnd"/>
      <w:r w:rsidRPr="00F04490">
        <w:rPr>
          <w:rFonts w:ascii="Arial" w:hAnsi="Arial" w:cs="Arial"/>
          <w:sz w:val="24"/>
          <w:szCs w:val="24"/>
        </w:rPr>
        <w:t xml:space="preserve"> y Jonathan </w:t>
      </w:r>
      <w:proofErr w:type="spellStart"/>
      <w:r w:rsidRPr="00F04490">
        <w:rPr>
          <w:rFonts w:ascii="Arial" w:hAnsi="Arial" w:cs="Arial"/>
          <w:sz w:val="24"/>
          <w:szCs w:val="24"/>
        </w:rPr>
        <w:t>Leibiusky</w:t>
      </w:r>
      <w:proofErr w:type="spellEnd"/>
      <w:r w:rsidRPr="00F04490">
        <w:rPr>
          <w:rFonts w:ascii="Arial" w:hAnsi="Arial" w:cs="Arial"/>
          <w:sz w:val="24"/>
          <w:szCs w:val="24"/>
        </w:rPr>
        <w:t>, patrocinado por Docker Inc.</w:t>
      </w:r>
    </w:p>
    <w:p w14:paraId="5E95F339" w14:textId="77777777" w:rsidR="00F04490" w:rsidRPr="00F04490" w:rsidRDefault="00F04490" w:rsidP="00F04490">
      <w:pPr>
        <w:spacing w:line="360" w:lineRule="auto"/>
        <w:jc w:val="both"/>
        <w:rPr>
          <w:rFonts w:ascii="Arial" w:hAnsi="Arial" w:cs="Arial"/>
          <w:sz w:val="24"/>
          <w:szCs w:val="24"/>
        </w:rPr>
      </w:pPr>
      <w:r w:rsidRPr="00F04490">
        <w:rPr>
          <w:rFonts w:ascii="Arial" w:hAnsi="Arial" w:cs="Arial"/>
          <w:sz w:val="24"/>
          <w:szCs w:val="24"/>
        </w:rPr>
        <w:t xml:space="preserve">Play </w:t>
      </w:r>
      <w:proofErr w:type="spellStart"/>
      <w:r w:rsidRPr="00F04490">
        <w:rPr>
          <w:rFonts w:ascii="Arial" w:hAnsi="Arial" w:cs="Arial"/>
          <w:sz w:val="24"/>
          <w:szCs w:val="24"/>
        </w:rPr>
        <w:t>with</w:t>
      </w:r>
      <w:proofErr w:type="spellEnd"/>
      <w:r w:rsidRPr="00F04490">
        <w:rPr>
          <w:rFonts w:ascii="Arial" w:hAnsi="Arial" w:cs="Arial"/>
          <w:sz w:val="24"/>
          <w:szCs w:val="24"/>
        </w:rPr>
        <w:t xml:space="preserve"> Docker es un área de juegos interactiva que te permite ejecutar comandos de Docker en una terminal Linux, sin necesidad de descargas. Inicia sesión en </w:t>
      </w:r>
      <w:proofErr w:type="spellStart"/>
      <w:r w:rsidRPr="00F04490">
        <w:rPr>
          <w:rFonts w:ascii="Arial" w:hAnsi="Arial" w:cs="Arial"/>
          <w:sz w:val="24"/>
          <w:szCs w:val="24"/>
        </w:rPr>
        <w:t>play-with-docker</w:t>
      </w:r>
      <w:proofErr w:type="spellEnd"/>
      <w:r w:rsidRPr="00F04490">
        <w:rPr>
          <w:rFonts w:ascii="Arial" w:hAnsi="Arial" w:cs="Arial"/>
          <w:sz w:val="24"/>
          <w:szCs w:val="24"/>
        </w:rPr>
        <w:t xml:space="preserve"> para acceder a tu terminal PWD.</w:t>
      </w:r>
    </w:p>
    <w:p w14:paraId="39A0B4B0" w14:textId="77777777" w:rsidR="00F04490" w:rsidRPr="00F04490" w:rsidRDefault="00F04490" w:rsidP="00F04490">
      <w:pPr>
        <w:spacing w:line="360" w:lineRule="auto"/>
        <w:jc w:val="both"/>
        <w:rPr>
          <w:rFonts w:ascii="Arial" w:hAnsi="Arial" w:cs="Arial"/>
          <w:sz w:val="24"/>
          <w:szCs w:val="24"/>
        </w:rPr>
      </w:pPr>
      <w:r w:rsidRPr="00F04490">
        <w:rPr>
          <w:rFonts w:ascii="Arial" w:hAnsi="Arial" w:cs="Arial"/>
          <w:sz w:val="24"/>
          <w:szCs w:val="24"/>
        </w:rPr>
        <w:t>Deberás escribir tu nombre y tu contraseña, pero para ello debes estar previamente registrado en Docker.</w:t>
      </w:r>
    </w:p>
    <w:p w14:paraId="65409BC0" w14:textId="77777777" w:rsidR="00F04490" w:rsidRPr="00F04490" w:rsidRDefault="00F04490" w:rsidP="00F04490">
      <w:pPr>
        <w:spacing w:line="360" w:lineRule="auto"/>
        <w:jc w:val="both"/>
        <w:rPr>
          <w:rFonts w:ascii="Arial" w:hAnsi="Arial" w:cs="Arial"/>
          <w:sz w:val="24"/>
          <w:szCs w:val="24"/>
        </w:rPr>
      </w:pPr>
      <w:r w:rsidRPr="00F04490">
        <w:rPr>
          <w:rFonts w:ascii="Arial" w:hAnsi="Arial" w:cs="Arial"/>
          <w:sz w:val="24"/>
          <w:szCs w:val="24"/>
        </w:rPr>
        <w:t xml:space="preserve">Play </w:t>
      </w:r>
      <w:proofErr w:type="spellStart"/>
      <w:r w:rsidRPr="00F04490">
        <w:rPr>
          <w:rFonts w:ascii="Arial" w:hAnsi="Arial" w:cs="Arial"/>
          <w:sz w:val="24"/>
          <w:szCs w:val="24"/>
        </w:rPr>
        <w:t>With</w:t>
      </w:r>
      <w:proofErr w:type="spellEnd"/>
      <w:r w:rsidRPr="00F04490">
        <w:rPr>
          <w:rFonts w:ascii="Arial" w:hAnsi="Arial" w:cs="Arial"/>
          <w:sz w:val="24"/>
          <w:szCs w:val="24"/>
        </w:rPr>
        <w:t xml:space="preserve"> Docker te brinda la experiencia de tener una máquina virtual Alpine Linux gratuita en la nube donde puedes construir y ejecutar contenedores Docker.</w:t>
      </w:r>
    </w:p>
    <w:p w14:paraId="7AA41074" w14:textId="77777777" w:rsidR="00F04490" w:rsidRPr="00F04490" w:rsidRDefault="00F04490" w:rsidP="00F04490">
      <w:pPr>
        <w:spacing w:line="360" w:lineRule="auto"/>
        <w:jc w:val="both"/>
        <w:rPr>
          <w:rFonts w:ascii="Arial" w:hAnsi="Arial" w:cs="Arial"/>
          <w:sz w:val="24"/>
          <w:szCs w:val="24"/>
        </w:rPr>
      </w:pPr>
      <w:r w:rsidRPr="00F04490">
        <w:rPr>
          <w:rFonts w:ascii="Arial" w:hAnsi="Arial" w:cs="Arial"/>
          <w:sz w:val="24"/>
          <w:szCs w:val="24"/>
        </w:rPr>
        <w:t>Bajo el capó, DIND o Docker-in-Docker se usa para dar el efecto de múltiples VM/PC.</w:t>
      </w:r>
    </w:p>
    <w:p w14:paraId="03182E13" w14:textId="77777777" w:rsidR="00F04490" w:rsidRPr="00F04490" w:rsidRDefault="00F04490" w:rsidP="00F04490">
      <w:pPr>
        <w:spacing w:line="360" w:lineRule="auto"/>
        <w:jc w:val="both"/>
        <w:rPr>
          <w:rFonts w:ascii="Arial" w:hAnsi="Arial" w:cs="Arial"/>
          <w:sz w:val="24"/>
          <w:szCs w:val="24"/>
        </w:rPr>
      </w:pPr>
      <w:r w:rsidRPr="00F04490">
        <w:rPr>
          <w:rFonts w:ascii="Arial" w:hAnsi="Arial" w:cs="Arial"/>
          <w:sz w:val="24"/>
          <w:szCs w:val="24"/>
        </w:rPr>
        <w:t>Hay un límite codificado de forma rígida de 5 patios de recreo Docker por sesión.</w:t>
      </w:r>
    </w:p>
    <w:p w14:paraId="0E298C6B" w14:textId="51AC5329" w:rsidR="00F04490" w:rsidRPr="00F04490" w:rsidRDefault="00F04490" w:rsidP="00F04490">
      <w:pPr>
        <w:spacing w:line="360" w:lineRule="auto"/>
        <w:jc w:val="both"/>
        <w:rPr>
          <w:rFonts w:ascii="Arial" w:hAnsi="Arial" w:cs="Arial"/>
          <w:color w:val="17406D" w:themeColor="text2"/>
          <w:sz w:val="24"/>
          <w:szCs w:val="24"/>
        </w:rPr>
      </w:pPr>
      <w:r w:rsidRPr="00F04490">
        <w:rPr>
          <w:rFonts w:ascii="Arial" w:hAnsi="Arial" w:cs="Arial"/>
          <w:sz w:val="24"/>
          <w:szCs w:val="24"/>
        </w:rPr>
        <w:t>Después de 4 horas se eliminan las sesiones.</w:t>
      </w:r>
    </w:p>
    <w:p w14:paraId="246692C9" w14:textId="28547757" w:rsidR="00381CBB" w:rsidRDefault="00381CBB" w:rsidP="00381CBB">
      <w:pPr>
        <w:rPr>
          <w:rFonts w:ascii="Cooper Black" w:hAnsi="Cooper Black"/>
          <w:color w:val="10CF9B" w:themeColor="accent4"/>
          <w:sz w:val="32"/>
          <w:szCs w:val="32"/>
        </w:rPr>
      </w:pPr>
      <w:r w:rsidRPr="00381CBB">
        <w:rPr>
          <w:rFonts w:ascii="Baby blocks" w:hAnsi="Baby blocks"/>
          <w:color w:val="10CF9B" w:themeColor="accent4"/>
          <w:sz w:val="32"/>
          <w:szCs w:val="32"/>
        </w:rPr>
        <w:t>C</w:t>
      </w:r>
      <w:r w:rsidRPr="00381CBB">
        <w:rPr>
          <w:rFonts w:ascii="Cooper Black" w:hAnsi="Cooper Black"/>
          <w:color w:val="10CF9B" w:themeColor="accent4"/>
          <w:sz w:val="32"/>
          <w:szCs w:val="32"/>
        </w:rPr>
        <w:t>omandos básicos:</w:t>
      </w:r>
    </w:p>
    <w:p w14:paraId="6924A27B" w14:textId="77777777" w:rsidR="00F04490" w:rsidRPr="00F04490" w:rsidRDefault="00F04490" w:rsidP="00F04490">
      <w:pPr>
        <w:rPr>
          <w:rFonts w:ascii="Arial" w:hAnsi="Arial" w:cs="Arial"/>
          <w:color w:val="009DD9" w:themeColor="accent2"/>
          <w:sz w:val="24"/>
          <w:szCs w:val="24"/>
        </w:rPr>
      </w:pPr>
      <w:r w:rsidRPr="00F04490">
        <w:rPr>
          <w:rFonts w:ascii="Arial" w:hAnsi="Arial" w:cs="Arial"/>
          <w:color w:val="009DD9" w:themeColor="accent2"/>
          <w:sz w:val="24"/>
          <w:szCs w:val="24"/>
        </w:rPr>
        <w:t>$</w:t>
      </w:r>
      <w:proofErr w:type="spellStart"/>
      <w:r w:rsidRPr="00F04490">
        <w:rPr>
          <w:rFonts w:ascii="Arial" w:hAnsi="Arial" w:cs="Arial"/>
          <w:color w:val="009DD9" w:themeColor="accent2"/>
          <w:sz w:val="24"/>
          <w:szCs w:val="24"/>
        </w:rPr>
        <w:t>docker</w:t>
      </w:r>
      <w:proofErr w:type="spellEnd"/>
      <w:r w:rsidRPr="00F04490">
        <w:rPr>
          <w:rFonts w:ascii="Arial" w:hAnsi="Arial" w:cs="Arial"/>
          <w:color w:val="009DD9" w:themeColor="accent2"/>
          <w:sz w:val="24"/>
          <w:szCs w:val="24"/>
        </w:rPr>
        <w:t xml:space="preserve"> run </w:t>
      </w:r>
      <w:proofErr w:type="spellStart"/>
      <w:r w:rsidRPr="00F04490">
        <w:rPr>
          <w:rFonts w:ascii="Arial" w:hAnsi="Arial" w:cs="Arial"/>
          <w:color w:val="009DD9" w:themeColor="accent2"/>
          <w:sz w:val="24"/>
          <w:szCs w:val="24"/>
        </w:rPr>
        <w:t>hello-word</w:t>
      </w:r>
      <w:proofErr w:type="spellEnd"/>
    </w:p>
    <w:p w14:paraId="3D7A479D" w14:textId="77777777" w:rsidR="00F04490" w:rsidRPr="00F04490" w:rsidRDefault="00F04490" w:rsidP="00F04490">
      <w:pPr>
        <w:rPr>
          <w:rFonts w:ascii="Arial" w:hAnsi="Arial" w:cs="Arial"/>
          <w:color w:val="009DD9" w:themeColor="accent2"/>
          <w:sz w:val="24"/>
          <w:szCs w:val="24"/>
        </w:rPr>
      </w:pPr>
      <w:r w:rsidRPr="00F04490">
        <w:rPr>
          <w:rFonts w:ascii="Arial" w:hAnsi="Arial" w:cs="Arial"/>
          <w:color w:val="009DD9" w:themeColor="accent2"/>
          <w:sz w:val="24"/>
          <w:szCs w:val="24"/>
        </w:rPr>
        <w:t>$</w:t>
      </w:r>
      <w:proofErr w:type="spellStart"/>
      <w:r w:rsidRPr="00F04490">
        <w:rPr>
          <w:rFonts w:ascii="Arial" w:hAnsi="Arial" w:cs="Arial"/>
          <w:color w:val="009DD9" w:themeColor="accent2"/>
          <w:sz w:val="24"/>
          <w:szCs w:val="24"/>
        </w:rPr>
        <w:t>docker</w:t>
      </w:r>
      <w:proofErr w:type="spellEnd"/>
      <w:r w:rsidRPr="00F04490">
        <w:rPr>
          <w:rFonts w:ascii="Arial" w:hAnsi="Arial" w:cs="Arial"/>
          <w:color w:val="009DD9" w:themeColor="accent2"/>
          <w:sz w:val="24"/>
          <w:szCs w:val="24"/>
        </w:rPr>
        <w:t xml:space="preserve"> run </w:t>
      </w:r>
      <w:proofErr w:type="spellStart"/>
      <w:r w:rsidRPr="00F04490">
        <w:rPr>
          <w:rFonts w:ascii="Arial" w:hAnsi="Arial" w:cs="Arial"/>
          <w:color w:val="009DD9" w:themeColor="accent2"/>
          <w:sz w:val="24"/>
          <w:szCs w:val="24"/>
        </w:rPr>
        <w:t>docker</w:t>
      </w:r>
      <w:proofErr w:type="spellEnd"/>
      <w:r w:rsidRPr="00F04490">
        <w:rPr>
          <w:rFonts w:ascii="Arial" w:hAnsi="Arial" w:cs="Arial"/>
          <w:color w:val="009DD9" w:themeColor="accent2"/>
          <w:sz w:val="24"/>
          <w:szCs w:val="24"/>
        </w:rPr>
        <w:t>/</w:t>
      </w:r>
    </w:p>
    <w:p w14:paraId="4B7310E2" w14:textId="171A2057" w:rsidR="00F04490" w:rsidRPr="00F04490" w:rsidRDefault="00F04490" w:rsidP="00F04490">
      <w:pPr>
        <w:rPr>
          <w:rFonts w:ascii="Arial" w:hAnsi="Arial" w:cs="Arial"/>
          <w:color w:val="009DD9" w:themeColor="accent2"/>
          <w:sz w:val="24"/>
          <w:szCs w:val="24"/>
        </w:rPr>
      </w:pPr>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docker</w:t>
      </w:r>
      <w:proofErr w:type="spellEnd"/>
      <w:r w:rsidRPr="00F04490">
        <w:rPr>
          <w:rFonts w:ascii="Arial" w:hAnsi="Arial" w:cs="Arial"/>
          <w:color w:val="009DD9" w:themeColor="accent2"/>
          <w:sz w:val="24"/>
          <w:szCs w:val="24"/>
        </w:rPr>
        <w:t xml:space="preserve"> run </w:t>
      </w:r>
      <w:proofErr w:type="spellStart"/>
      <w:r w:rsidRPr="00F04490">
        <w:rPr>
          <w:rFonts w:ascii="Arial" w:hAnsi="Arial" w:cs="Arial"/>
          <w:color w:val="009DD9" w:themeColor="accent2"/>
          <w:sz w:val="24"/>
          <w:szCs w:val="24"/>
        </w:rPr>
        <w:t>docker</w:t>
      </w:r>
      <w:proofErr w:type="spellEnd"/>
      <w:r w:rsidRPr="00F04490">
        <w:rPr>
          <w:rFonts w:ascii="Arial" w:hAnsi="Arial" w:cs="Arial"/>
          <w:color w:val="009DD9" w:themeColor="accent2"/>
          <w:sz w:val="24"/>
          <w:szCs w:val="24"/>
        </w:rPr>
        <w:t>/</w:t>
      </w:r>
      <w:proofErr w:type="spellStart"/>
      <w:r w:rsidRPr="00F04490">
        <w:rPr>
          <w:rFonts w:ascii="Arial" w:hAnsi="Arial" w:cs="Arial"/>
          <w:color w:val="009DD9" w:themeColor="accent2"/>
          <w:sz w:val="24"/>
          <w:szCs w:val="24"/>
        </w:rPr>
        <w:t>whalesay</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cowsay</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boo</w:t>
      </w:r>
      <w:proofErr w:type="spellEnd"/>
    </w:p>
    <w:p w14:paraId="23E505EE" w14:textId="605755F6" w:rsidR="00381CBB" w:rsidRDefault="00381CBB" w:rsidP="00381CBB">
      <w:pPr>
        <w:rPr>
          <w:rFonts w:ascii="Cooper Black" w:hAnsi="Cooper Black"/>
          <w:color w:val="10CF9B" w:themeColor="accent4"/>
          <w:sz w:val="32"/>
          <w:szCs w:val="32"/>
        </w:rPr>
      </w:pPr>
      <w:r w:rsidRPr="00381CBB">
        <w:rPr>
          <w:rFonts w:ascii="Baby blocks" w:hAnsi="Baby blocks"/>
          <w:color w:val="10CF9B" w:themeColor="accent4"/>
          <w:sz w:val="32"/>
          <w:szCs w:val="32"/>
        </w:rPr>
        <w:t>C</w:t>
      </w:r>
      <w:r w:rsidRPr="00381CBB">
        <w:rPr>
          <w:rFonts w:ascii="Cooper Black" w:hAnsi="Cooper Black"/>
          <w:color w:val="10CF9B" w:themeColor="accent4"/>
          <w:sz w:val="32"/>
          <w:szCs w:val="32"/>
        </w:rPr>
        <w:t xml:space="preserve">rear </w:t>
      </w:r>
      <w:proofErr w:type="spellStart"/>
      <w:r w:rsidRPr="00381CBB">
        <w:rPr>
          <w:rFonts w:ascii="Cooper Black" w:hAnsi="Cooper Black"/>
          <w:color w:val="10CF9B" w:themeColor="accent4"/>
          <w:sz w:val="32"/>
          <w:szCs w:val="32"/>
        </w:rPr>
        <w:t>Dockerfile</w:t>
      </w:r>
      <w:proofErr w:type="spellEnd"/>
    </w:p>
    <w:p w14:paraId="68E9F21A" w14:textId="77777777" w:rsidR="00F04490" w:rsidRPr="00F04490" w:rsidRDefault="00F04490" w:rsidP="00F04490">
      <w:pPr>
        <w:jc w:val="both"/>
        <w:rPr>
          <w:rFonts w:ascii="Arial" w:hAnsi="Arial" w:cs="Arial"/>
          <w:color w:val="009DD9" w:themeColor="accent2"/>
          <w:sz w:val="24"/>
          <w:szCs w:val="24"/>
        </w:rPr>
      </w:pPr>
      <w:r w:rsidRPr="00F04490">
        <w:rPr>
          <w:rFonts w:ascii="Arial" w:hAnsi="Arial" w:cs="Arial"/>
          <w:color w:val="009DD9" w:themeColor="accent2"/>
          <w:sz w:val="24"/>
          <w:szCs w:val="24"/>
        </w:rPr>
        <w:t>$</w:t>
      </w:r>
      <w:proofErr w:type="spellStart"/>
      <w:r w:rsidRPr="00F04490">
        <w:rPr>
          <w:rFonts w:ascii="Arial" w:hAnsi="Arial" w:cs="Arial"/>
          <w:color w:val="009DD9" w:themeColor="accent2"/>
          <w:sz w:val="24"/>
          <w:szCs w:val="24"/>
        </w:rPr>
        <w:t>docker</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buil</w:t>
      </w:r>
      <w:proofErr w:type="spellEnd"/>
      <w:r w:rsidRPr="00F04490">
        <w:rPr>
          <w:rFonts w:ascii="Arial" w:hAnsi="Arial" w:cs="Arial"/>
          <w:color w:val="009DD9" w:themeColor="accent2"/>
          <w:sz w:val="24"/>
          <w:szCs w:val="24"/>
        </w:rPr>
        <w:t xml:space="preserve">-t </w:t>
      </w:r>
      <w:proofErr w:type="spellStart"/>
      <w:r w:rsidRPr="00F04490">
        <w:rPr>
          <w:rFonts w:ascii="Arial" w:hAnsi="Arial" w:cs="Arial"/>
          <w:color w:val="009DD9" w:themeColor="accent2"/>
          <w:sz w:val="24"/>
          <w:szCs w:val="24"/>
        </w:rPr>
        <w:t>my</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image</w:t>
      </w:r>
      <w:proofErr w:type="spellEnd"/>
      <w:r w:rsidRPr="00F04490">
        <w:rPr>
          <w:rFonts w:ascii="Arial" w:hAnsi="Arial" w:cs="Arial"/>
          <w:color w:val="009DD9" w:themeColor="accent2"/>
          <w:sz w:val="24"/>
          <w:szCs w:val="24"/>
        </w:rPr>
        <w:t>: v10.</w:t>
      </w:r>
    </w:p>
    <w:p w14:paraId="71F9CA66" w14:textId="77777777" w:rsidR="00F04490" w:rsidRPr="00F04490" w:rsidRDefault="00F04490" w:rsidP="00F04490">
      <w:pPr>
        <w:jc w:val="both"/>
        <w:rPr>
          <w:rFonts w:ascii="Arial" w:hAnsi="Arial" w:cs="Arial"/>
          <w:color w:val="009DD9" w:themeColor="accent2"/>
          <w:sz w:val="24"/>
          <w:szCs w:val="24"/>
        </w:rPr>
      </w:pPr>
      <w:r w:rsidRPr="00F04490">
        <w:rPr>
          <w:rFonts w:ascii="Arial" w:hAnsi="Arial" w:cs="Arial"/>
          <w:color w:val="009DD9" w:themeColor="accent2"/>
          <w:sz w:val="24"/>
          <w:szCs w:val="24"/>
        </w:rPr>
        <w:t>$</w:t>
      </w:r>
      <w:proofErr w:type="spellStart"/>
      <w:r w:rsidRPr="00F04490">
        <w:rPr>
          <w:rFonts w:ascii="Arial" w:hAnsi="Arial" w:cs="Arial"/>
          <w:color w:val="009DD9" w:themeColor="accent2"/>
          <w:sz w:val="24"/>
          <w:szCs w:val="24"/>
        </w:rPr>
        <w:t>docker</w:t>
      </w:r>
      <w:proofErr w:type="spellEnd"/>
      <w:r w:rsidRPr="00F04490">
        <w:rPr>
          <w:rFonts w:ascii="Arial" w:hAnsi="Arial" w:cs="Arial"/>
          <w:color w:val="009DD9" w:themeColor="accent2"/>
          <w:sz w:val="24"/>
          <w:szCs w:val="24"/>
        </w:rPr>
        <w:t xml:space="preserve"> run .</w:t>
      </w:r>
      <w:proofErr w:type="spellStart"/>
      <w:r w:rsidRPr="00F04490">
        <w:rPr>
          <w:rFonts w:ascii="Arial" w:hAnsi="Arial" w:cs="Arial"/>
          <w:color w:val="009DD9" w:themeColor="accent2"/>
          <w:sz w:val="24"/>
          <w:szCs w:val="24"/>
        </w:rPr>
        <w:t>rm</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name</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my</w:t>
      </w:r>
      <w:proofErr w:type="spellEnd"/>
      <w:r w:rsidRPr="00F04490">
        <w:rPr>
          <w:rFonts w:ascii="Arial" w:hAnsi="Arial" w:cs="Arial"/>
          <w:color w:val="009DD9" w:themeColor="accent2"/>
          <w:sz w:val="24"/>
          <w:szCs w:val="24"/>
        </w:rPr>
        <w:t xml:space="preserve"> container -p 800:80</w:t>
      </w:r>
    </w:p>
    <w:p w14:paraId="16D6AE08" w14:textId="77777777" w:rsidR="00F04490" w:rsidRPr="00F04490" w:rsidRDefault="00F04490" w:rsidP="00F04490">
      <w:pPr>
        <w:jc w:val="both"/>
        <w:rPr>
          <w:rFonts w:ascii="Arial" w:hAnsi="Arial" w:cs="Arial"/>
          <w:color w:val="009DD9" w:themeColor="accent2"/>
          <w:sz w:val="24"/>
          <w:szCs w:val="24"/>
        </w:rPr>
      </w:pPr>
      <w:r w:rsidRPr="00F04490">
        <w:rPr>
          <w:rFonts w:ascii="Arial" w:hAnsi="Arial" w:cs="Arial"/>
          <w:color w:val="009DD9" w:themeColor="accent2"/>
          <w:sz w:val="24"/>
          <w:szCs w:val="24"/>
        </w:rPr>
        <w:t>$</w:t>
      </w:r>
      <w:proofErr w:type="spellStart"/>
      <w:r w:rsidRPr="00F04490">
        <w:rPr>
          <w:rFonts w:ascii="Arial" w:hAnsi="Arial" w:cs="Arial"/>
          <w:color w:val="009DD9" w:themeColor="accent2"/>
          <w:sz w:val="24"/>
          <w:szCs w:val="24"/>
        </w:rPr>
        <w:t>docker</w:t>
      </w:r>
      <w:proofErr w:type="spellEnd"/>
      <w:r w:rsidRPr="00F04490">
        <w:rPr>
          <w:rFonts w:ascii="Arial" w:hAnsi="Arial" w:cs="Arial"/>
          <w:color w:val="009DD9" w:themeColor="accent2"/>
          <w:sz w:val="24"/>
          <w:szCs w:val="24"/>
        </w:rPr>
        <w:t xml:space="preserve"> container </w:t>
      </w:r>
      <w:proofErr w:type="spellStart"/>
      <w:r w:rsidRPr="00F04490">
        <w:rPr>
          <w:rFonts w:ascii="Arial" w:hAnsi="Arial" w:cs="Arial"/>
          <w:color w:val="009DD9" w:themeColor="accent2"/>
          <w:sz w:val="24"/>
          <w:szCs w:val="24"/>
        </w:rPr>
        <w:t>rm</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my</w:t>
      </w:r>
      <w:proofErr w:type="spellEnd"/>
      <w:r w:rsidRPr="00F04490">
        <w:rPr>
          <w:rFonts w:ascii="Arial" w:hAnsi="Arial" w:cs="Arial"/>
          <w:color w:val="009DD9" w:themeColor="accent2"/>
          <w:sz w:val="24"/>
          <w:szCs w:val="24"/>
        </w:rPr>
        <w:t xml:space="preserve"> container</w:t>
      </w:r>
    </w:p>
    <w:p w14:paraId="1189AC97" w14:textId="52FCCE3C" w:rsidR="00F04490" w:rsidRDefault="00F04490" w:rsidP="00F04490">
      <w:pPr>
        <w:jc w:val="both"/>
        <w:rPr>
          <w:rFonts w:ascii="Arial" w:hAnsi="Arial" w:cs="Arial"/>
          <w:color w:val="009DD9" w:themeColor="accent2"/>
          <w:sz w:val="24"/>
          <w:szCs w:val="24"/>
        </w:rPr>
      </w:pPr>
      <w:r w:rsidRPr="00F04490">
        <w:rPr>
          <w:rFonts w:ascii="Arial" w:hAnsi="Arial" w:cs="Arial"/>
          <w:color w:val="009DD9" w:themeColor="accent2"/>
          <w:sz w:val="24"/>
          <w:szCs w:val="24"/>
        </w:rPr>
        <w:t>$</w:t>
      </w:r>
      <w:proofErr w:type="spellStart"/>
      <w:r w:rsidRPr="00F04490">
        <w:rPr>
          <w:rFonts w:ascii="Arial" w:hAnsi="Arial" w:cs="Arial"/>
          <w:color w:val="009DD9" w:themeColor="accent2"/>
          <w:sz w:val="24"/>
          <w:szCs w:val="24"/>
        </w:rPr>
        <w:t>docker</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image</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rm</w:t>
      </w:r>
      <w:proofErr w:type="spellEnd"/>
      <w:r w:rsidRPr="00F04490">
        <w:rPr>
          <w:rFonts w:ascii="Arial" w:hAnsi="Arial" w:cs="Arial"/>
          <w:color w:val="009DD9" w:themeColor="accent2"/>
          <w:sz w:val="24"/>
          <w:szCs w:val="24"/>
        </w:rPr>
        <w:t xml:space="preserve"> </w:t>
      </w:r>
      <w:proofErr w:type="spellStart"/>
      <w:r w:rsidRPr="00F04490">
        <w:rPr>
          <w:rFonts w:ascii="Arial" w:hAnsi="Arial" w:cs="Arial"/>
          <w:color w:val="009DD9" w:themeColor="accent2"/>
          <w:sz w:val="24"/>
          <w:szCs w:val="24"/>
        </w:rPr>
        <w:t>my</w:t>
      </w:r>
      <w:proofErr w:type="spellEnd"/>
      <w:r w:rsidRPr="00F04490">
        <w:rPr>
          <w:rFonts w:ascii="Arial" w:hAnsi="Arial" w:cs="Arial"/>
          <w:color w:val="009DD9" w:themeColor="accent2"/>
          <w:sz w:val="24"/>
          <w:szCs w:val="24"/>
        </w:rPr>
        <w:t xml:space="preserve"> </w:t>
      </w:r>
      <w:proofErr w:type="spellStart"/>
      <w:proofErr w:type="gramStart"/>
      <w:r w:rsidRPr="00F04490">
        <w:rPr>
          <w:rFonts w:ascii="Arial" w:hAnsi="Arial" w:cs="Arial"/>
          <w:color w:val="009DD9" w:themeColor="accent2"/>
          <w:sz w:val="24"/>
          <w:szCs w:val="24"/>
        </w:rPr>
        <w:t>image</w:t>
      </w:r>
      <w:proofErr w:type="spellEnd"/>
      <w:r w:rsidRPr="00F04490">
        <w:rPr>
          <w:rFonts w:ascii="Arial" w:hAnsi="Arial" w:cs="Arial"/>
          <w:color w:val="009DD9" w:themeColor="accent2"/>
          <w:sz w:val="24"/>
          <w:szCs w:val="24"/>
        </w:rPr>
        <w:t xml:space="preserve"> :v</w:t>
      </w:r>
      <w:proofErr w:type="gramEnd"/>
      <w:r w:rsidRPr="00F04490">
        <w:rPr>
          <w:rFonts w:ascii="Arial" w:hAnsi="Arial" w:cs="Arial"/>
          <w:color w:val="009DD9" w:themeColor="accent2"/>
          <w:sz w:val="24"/>
          <w:szCs w:val="24"/>
        </w:rPr>
        <w:t xml:space="preserve"> 1.0</w:t>
      </w:r>
    </w:p>
    <w:p w14:paraId="4780A4A5" w14:textId="77777777" w:rsidR="00F04490" w:rsidRPr="00F04490" w:rsidRDefault="00F04490" w:rsidP="00F04490">
      <w:pPr>
        <w:jc w:val="both"/>
        <w:rPr>
          <w:rFonts w:ascii="Arial" w:hAnsi="Arial" w:cs="Arial"/>
          <w:color w:val="009DD9" w:themeColor="accent2"/>
          <w:sz w:val="24"/>
          <w:szCs w:val="24"/>
        </w:rPr>
      </w:pPr>
    </w:p>
    <w:p w14:paraId="04A995FB" w14:textId="4E2246B9" w:rsidR="00F04490" w:rsidRDefault="004F137A" w:rsidP="00876E9B">
      <w:pPr>
        <w:rPr>
          <w:rFonts w:ascii="Cooper Black" w:hAnsi="Cooper Black" w:cs="Arial"/>
          <w:color w:val="10CF9B" w:themeColor="accent4"/>
          <w:sz w:val="32"/>
          <w:szCs w:val="32"/>
        </w:rPr>
      </w:pPr>
      <w:r>
        <w:rPr>
          <w:noProof/>
        </w:rPr>
        <w:lastRenderedPageBreak/>
        <w:drawing>
          <wp:anchor distT="0" distB="0" distL="114300" distR="114300" simplePos="0" relativeHeight="251678720" behindDoc="0" locked="0" layoutInCell="1" allowOverlap="1" wp14:anchorId="23DD01C6" wp14:editId="140005EB">
            <wp:simplePos x="0" y="0"/>
            <wp:positionH relativeFrom="margin">
              <wp:align>right</wp:align>
            </wp:positionH>
            <wp:positionV relativeFrom="margin">
              <wp:align>top</wp:align>
            </wp:positionV>
            <wp:extent cx="2690446" cy="201783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BEBA8EAE-BF5A-486C-A8C5-ECC9F3942E4B}">
                          <a14:imgProps xmlns:a14="http://schemas.microsoft.com/office/drawing/2010/main">
                            <a14:imgLayer r:embed="rId27">
                              <a14:imgEffect>
                                <a14:backgroundRemoval t="2500" b="94167" l="10000" r="90000">
                                  <a14:foregroundMark x1="45625" y1="53056" x2="54792" y2="54167"/>
                                  <a14:foregroundMark x1="58542" y1="14722" x2="68333" y2="7222"/>
                                  <a14:foregroundMark x1="69583" y1="4167" x2="66042" y2="2500"/>
                                  <a14:foregroundMark x1="50417" y1="90000" x2="62500" y2="94167"/>
                                  <a14:foregroundMark x1="26667" y1="79722" x2="31250" y2="833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690446" cy="2017835"/>
                    </a:xfrm>
                    <a:prstGeom prst="rect">
                      <a:avLst/>
                    </a:prstGeom>
                    <a:noFill/>
                  </pic:spPr>
                </pic:pic>
              </a:graphicData>
            </a:graphic>
          </wp:anchor>
        </w:drawing>
      </w:r>
      <w:r w:rsidR="00F04490" w:rsidRPr="00F04490">
        <w:rPr>
          <w:rFonts w:ascii="Baby blocks" w:hAnsi="Baby blocks" w:cs="Arial"/>
          <w:color w:val="10CF9B" w:themeColor="accent4"/>
          <w:sz w:val="32"/>
          <w:szCs w:val="32"/>
        </w:rPr>
        <w:t>D</w:t>
      </w:r>
      <w:r w:rsidR="00F04490" w:rsidRPr="00F04490">
        <w:rPr>
          <w:rFonts w:ascii="Cooper Black" w:hAnsi="Cooper Black" w:cs="Arial"/>
          <w:color w:val="10CF9B" w:themeColor="accent4"/>
          <w:sz w:val="32"/>
          <w:szCs w:val="32"/>
        </w:rPr>
        <w:t>ocker-composte</w:t>
      </w:r>
    </w:p>
    <w:p w14:paraId="6B72EBAF" w14:textId="3680D26E" w:rsidR="004F137A" w:rsidRPr="004F137A" w:rsidRDefault="004F137A" w:rsidP="004F137A">
      <w:pPr>
        <w:spacing w:line="360" w:lineRule="auto"/>
        <w:jc w:val="both"/>
        <w:rPr>
          <w:rFonts w:ascii="Arial" w:hAnsi="Arial" w:cs="Arial"/>
          <w:color w:val="17406D" w:themeColor="text2"/>
          <w:sz w:val="24"/>
          <w:szCs w:val="24"/>
        </w:rPr>
      </w:pPr>
      <w:r w:rsidRPr="004F137A">
        <w:rPr>
          <w:rFonts w:ascii="Arial" w:hAnsi="Arial" w:cs="Arial"/>
          <w:color w:val="17406D" w:themeColor="text2"/>
          <w:sz w:val="24"/>
          <w:szCs w:val="24"/>
        </w:rPr>
        <w:t xml:space="preserve">Es una herramienta para definir y ejecutar aplicaciones Docker de contenedores múltiples. Con </w:t>
      </w:r>
      <w:proofErr w:type="spellStart"/>
      <w:r w:rsidRPr="004F137A">
        <w:rPr>
          <w:rFonts w:ascii="Arial" w:hAnsi="Arial" w:cs="Arial"/>
          <w:color w:val="17406D" w:themeColor="text2"/>
          <w:sz w:val="24"/>
          <w:szCs w:val="24"/>
        </w:rPr>
        <w:t>Compose</w:t>
      </w:r>
      <w:proofErr w:type="spellEnd"/>
      <w:r w:rsidRPr="004F137A">
        <w:rPr>
          <w:rFonts w:ascii="Arial" w:hAnsi="Arial" w:cs="Arial"/>
          <w:color w:val="17406D" w:themeColor="text2"/>
          <w:sz w:val="24"/>
          <w:szCs w:val="24"/>
        </w:rPr>
        <w:t>, utiliza un archivo YAML para configurar los servicios de su aplicación. Luego, con un solo comando, crea e inicia todos los servicios desde su configuración.</w:t>
      </w:r>
    </w:p>
    <w:p w14:paraId="32C89A34" w14:textId="77777777" w:rsidR="004F137A" w:rsidRPr="004F137A" w:rsidRDefault="004F137A" w:rsidP="004F137A">
      <w:pPr>
        <w:spacing w:line="360" w:lineRule="auto"/>
        <w:jc w:val="both"/>
        <w:rPr>
          <w:rFonts w:ascii="Arial" w:hAnsi="Arial" w:cs="Arial"/>
          <w:color w:val="17406D" w:themeColor="text2"/>
          <w:sz w:val="24"/>
          <w:szCs w:val="24"/>
        </w:rPr>
      </w:pPr>
      <w:proofErr w:type="spellStart"/>
      <w:r w:rsidRPr="004F137A">
        <w:rPr>
          <w:rFonts w:ascii="Arial" w:hAnsi="Arial" w:cs="Arial"/>
          <w:color w:val="17406D" w:themeColor="text2"/>
          <w:sz w:val="24"/>
          <w:szCs w:val="24"/>
        </w:rPr>
        <w:t>Compose</w:t>
      </w:r>
      <w:proofErr w:type="spellEnd"/>
      <w:r w:rsidRPr="004F137A">
        <w:rPr>
          <w:rFonts w:ascii="Arial" w:hAnsi="Arial" w:cs="Arial"/>
          <w:color w:val="17406D" w:themeColor="text2"/>
          <w:sz w:val="24"/>
          <w:szCs w:val="24"/>
        </w:rPr>
        <w:t xml:space="preserve"> funciona en todos los entornos: producción, puesta en escena, desarrollo, pruebas, así como flujos de trabajo de CI.</w:t>
      </w:r>
    </w:p>
    <w:p w14:paraId="54D079A8" w14:textId="77777777" w:rsidR="004F137A" w:rsidRPr="004F137A" w:rsidRDefault="004F137A" w:rsidP="004F137A">
      <w:pPr>
        <w:spacing w:line="360" w:lineRule="auto"/>
        <w:jc w:val="both"/>
        <w:rPr>
          <w:rFonts w:ascii="Arial" w:hAnsi="Arial" w:cs="Arial"/>
          <w:color w:val="17406D" w:themeColor="text2"/>
          <w:sz w:val="24"/>
          <w:szCs w:val="24"/>
        </w:rPr>
      </w:pPr>
      <w:r w:rsidRPr="004F137A">
        <w:rPr>
          <w:rFonts w:ascii="Arial" w:hAnsi="Arial" w:cs="Arial"/>
          <w:color w:val="17406D" w:themeColor="text2"/>
          <w:sz w:val="24"/>
          <w:szCs w:val="24"/>
        </w:rPr>
        <w:t xml:space="preserve">Usar </w:t>
      </w:r>
      <w:proofErr w:type="spellStart"/>
      <w:r w:rsidRPr="004F137A">
        <w:rPr>
          <w:rFonts w:ascii="Arial" w:hAnsi="Arial" w:cs="Arial"/>
          <w:color w:val="17406D" w:themeColor="text2"/>
          <w:sz w:val="24"/>
          <w:szCs w:val="24"/>
        </w:rPr>
        <w:t>Compose</w:t>
      </w:r>
      <w:proofErr w:type="spellEnd"/>
      <w:r w:rsidRPr="004F137A">
        <w:rPr>
          <w:rFonts w:ascii="Arial" w:hAnsi="Arial" w:cs="Arial"/>
          <w:color w:val="17406D" w:themeColor="text2"/>
          <w:sz w:val="24"/>
          <w:szCs w:val="24"/>
        </w:rPr>
        <w:t xml:space="preserve"> es básicamente un proceso de tres pasos:</w:t>
      </w:r>
    </w:p>
    <w:p w14:paraId="6DD63F64" w14:textId="77777777" w:rsidR="004F137A" w:rsidRDefault="004F137A" w:rsidP="004F137A">
      <w:pPr>
        <w:pStyle w:val="Prrafodelista"/>
        <w:numPr>
          <w:ilvl w:val="0"/>
          <w:numId w:val="2"/>
        </w:numPr>
        <w:spacing w:line="360" w:lineRule="auto"/>
        <w:jc w:val="both"/>
        <w:rPr>
          <w:rFonts w:ascii="Arial" w:hAnsi="Arial" w:cs="Arial"/>
          <w:color w:val="17406D" w:themeColor="text2"/>
          <w:sz w:val="24"/>
          <w:szCs w:val="24"/>
        </w:rPr>
      </w:pPr>
      <w:r w:rsidRPr="004F137A">
        <w:rPr>
          <w:rFonts w:ascii="Arial" w:hAnsi="Arial" w:cs="Arial"/>
          <w:color w:val="17406D" w:themeColor="text2"/>
          <w:sz w:val="24"/>
          <w:szCs w:val="24"/>
        </w:rPr>
        <w:t xml:space="preserve">Defina el entorno de su aplicación con un </w:t>
      </w:r>
      <w:proofErr w:type="spellStart"/>
      <w:r w:rsidRPr="004F137A">
        <w:rPr>
          <w:rFonts w:ascii="Arial" w:hAnsi="Arial" w:cs="Arial"/>
          <w:color w:val="17406D" w:themeColor="text2"/>
          <w:sz w:val="24"/>
          <w:szCs w:val="24"/>
        </w:rPr>
        <w:t>Dockerfile</w:t>
      </w:r>
      <w:proofErr w:type="spellEnd"/>
      <w:r w:rsidRPr="004F137A">
        <w:rPr>
          <w:rFonts w:ascii="Arial" w:hAnsi="Arial" w:cs="Arial"/>
          <w:color w:val="17406D" w:themeColor="text2"/>
          <w:sz w:val="24"/>
          <w:szCs w:val="24"/>
        </w:rPr>
        <w:t xml:space="preserve"> para que pueda reproducirse en cualquier lugar.</w:t>
      </w:r>
    </w:p>
    <w:p w14:paraId="20D0922C" w14:textId="77777777" w:rsidR="004F137A" w:rsidRDefault="004F137A" w:rsidP="004F137A">
      <w:pPr>
        <w:pStyle w:val="Prrafodelista"/>
        <w:numPr>
          <w:ilvl w:val="0"/>
          <w:numId w:val="2"/>
        </w:numPr>
        <w:spacing w:line="360" w:lineRule="auto"/>
        <w:jc w:val="both"/>
        <w:rPr>
          <w:rFonts w:ascii="Arial" w:hAnsi="Arial" w:cs="Arial"/>
          <w:color w:val="17406D" w:themeColor="text2"/>
          <w:sz w:val="24"/>
          <w:szCs w:val="24"/>
        </w:rPr>
      </w:pPr>
      <w:r w:rsidRPr="004F137A">
        <w:rPr>
          <w:rFonts w:ascii="Arial" w:hAnsi="Arial" w:cs="Arial"/>
          <w:color w:val="17406D" w:themeColor="text2"/>
          <w:sz w:val="24"/>
          <w:szCs w:val="24"/>
        </w:rPr>
        <w:t xml:space="preserve">Defina los servicios que componen su aplicación </w:t>
      </w:r>
      <w:proofErr w:type="spellStart"/>
      <w:r w:rsidRPr="004F137A">
        <w:rPr>
          <w:rFonts w:ascii="Arial" w:hAnsi="Arial" w:cs="Arial"/>
          <w:color w:val="17406D" w:themeColor="text2"/>
          <w:sz w:val="24"/>
          <w:szCs w:val="24"/>
        </w:rPr>
        <w:t>docker-compose.yml</w:t>
      </w:r>
      <w:proofErr w:type="spellEnd"/>
      <w:r w:rsidRPr="004F137A">
        <w:rPr>
          <w:rFonts w:ascii="Arial" w:hAnsi="Arial" w:cs="Arial"/>
          <w:color w:val="17406D" w:themeColor="text2"/>
          <w:sz w:val="24"/>
          <w:szCs w:val="24"/>
        </w:rPr>
        <w:t xml:space="preserve"> para que puedan ejecutarse juntos en un entorno aislado.</w:t>
      </w:r>
    </w:p>
    <w:p w14:paraId="7479B694" w14:textId="64EADA96" w:rsidR="004F137A" w:rsidRPr="004F137A" w:rsidRDefault="004F137A" w:rsidP="004F137A">
      <w:pPr>
        <w:pStyle w:val="Prrafodelista"/>
        <w:numPr>
          <w:ilvl w:val="0"/>
          <w:numId w:val="2"/>
        </w:numPr>
        <w:spacing w:line="360" w:lineRule="auto"/>
        <w:jc w:val="both"/>
        <w:rPr>
          <w:rFonts w:ascii="Arial" w:hAnsi="Arial" w:cs="Arial"/>
          <w:color w:val="17406D" w:themeColor="text2"/>
          <w:sz w:val="24"/>
          <w:szCs w:val="24"/>
        </w:rPr>
      </w:pPr>
      <w:r w:rsidRPr="004F137A">
        <w:rPr>
          <w:rFonts w:ascii="Arial" w:hAnsi="Arial" w:cs="Arial"/>
          <w:color w:val="17406D" w:themeColor="text2"/>
          <w:sz w:val="24"/>
          <w:szCs w:val="24"/>
        </w:rPr>
        <w:t xml:space="preserve">Ejecutar </w:t>
      </w:r>
      <w:proofErr w:type="spellStart"/>
      <w:r w:rsidRPr="004F137A">
        <w:rPr>
          <w:rFonts w:ascii="Arial" w:hAnsi="Arial" w:cs="Arial"/>
          <w:color w:val="17406D" w:themeColor="text2"/>
          <w:sz w:val="24"/>
          <w:szCs w:val="24"/>
        </w:rPr>
        <w:t>docker-compose</w:t>
      </w:r>
      <w:proofErr w:type="spellEnd"/>
      <w:r w:rsidRPr="004F137A">
        <w:rPr>
          <w:rFonts w:ascii="Arial" w:hAnsi="Arial" w:cs="Arial"/>
          <w:color w:val="17406D" w:themeColor="text2"/>
          <w:sz w:val="24"/>
          <w:szCs w:val="24"/>
        </w:rPr>
        <w:t xml:space="preserve"> up y </w:t>
      </w:r>
      <w:proofErr w:type="spellStart"/>
      <w:r w:rsidRPr="004F137A">
        <w:rPr>
          <w:rFonts w:ascii="Arial" w:hAnsi="Arial" w:cs="Arial"/>
          <w:color w:val="17406D" w:themeColor="text2"/>
          <w:sz w:val="24"/>
          <w:szCs w:val="24"/>
        </w:rPr>
        <w:t>Compose</w:t>
      </w:r>
      <w:proofErr w:type="spellEnd"/>
      <w:r w:rsidRPr="004F137A">
        <w:rPr>
          <w:rFonts w:ascii="Arial" w:hAnsi="Arial" w:cs="Arial"/>
          <w:color w:val="17406D" w:themeColor="text2"/>
          <w:sz w:val="24"/>
          <w:szCs w:val="24"/>
        </w:rPr>
        <w:t xml:space="preserve"> inicia y ejecuta toda su aplicación.</w:t>
      </w:r>
    </w:p>
    <w:p w14:paraId="26B31EC1" w14:textId="41A410B8" w:rsidR="00F04490" w:rsidRPr="00F04490" w:rsidRDefault="00F04490" w:rsidP="00F04490">
      <w:pPr>
        <w:rPr>
          <w:rFonts w:ascii="Arial" w:hAnsi="Arial" w:cs="Arial"/>
          <w:color w:val="17406D" w:themeColor="text2"/>
          <w:sz w:val="24"/>
          <w:szCs w:val="24"/>
        </w:rPr>
      </w:pPr>
    </w:p>
    <w:p w14:paraId="3527DC78" w14:textId="2D392768" w:rsidR="00876E9B" w:rsidRDefault="00381CBB" w:rsidP="00876E9B">
      <w:pPr>
        <w:rPr>
          <w:rFonts w:ascii="Cooper Black" w:hAnsi="Cooper Black" w:cs="Arial"/>
          <w:color w:val="10CF9B" w:themeColor="accent4"/>
          <w:sz w:val="40"/>
          <w:szCs w:val="40"/>
        </w:rPr>
      </w:pPr>
      <w:r w:rsidRPr="00381CBB">
        <w:rPr>
          <w:rFonts w:ascii="Baby blocks" w:hAnsi="Baby blocks" w:cs="Arial"/>
          <w:color w:val="10CF9B" w:themeColor="accent4"/>
          <w:sz w:val="40"/>
          <w:szCs w:val="40"/>
        </w:rPr>
        <w:t>A</w:t>
      </w:r>
      <w:r w:rsidRPr="00381CBB">
        <w:rPr>
          <w:rFonts w:ascii="Cooper Black" w:hAnsi="Cooper Black" w:cs="Arial"/>
          <w:color w:val="10CF9B" w:themeColor="accent4"/>
          <w:sz w:val="40"/>
          <w:szCs w:val="40"/>
        </w:rPr>
        <w:t>ctividad</w:t>
      </w:r>
    </w:p>
    <w:p w14:paraId="3797BB64" w14:textId="5505F957" w:rsidR="00F04490" w:rsidRPr="00381CBB" w:rsidRDefault="004F137A" w:rsidP="00876E9B">
      <w:pPr>
        <w:rPr>
          <w:rFonts w:ascii="Arial" w:hAnsi="Arial" w:cs="Arial"/>
          <w:color w:val="10CF9B" w:themeColor="accent4"/>
          <w:sz w:val="40"/>
          <w:szCs w:val="40"/>
        </w:rPr>
      </w:pPr>
      <w:r>
        <w:rPr>
          <w:noProof/>
        </w:rPr>
        <w:lastRenderedPageBreak/>
        <w:drawing>
          <wp:inline distT="0" distB="0" distL="0" distR="0" wp14:anchorId="613B52AC" wp14:editId="44FDA477">
            <wp:extent cx="5251450" cy="2949837"/>
            <wp:effectExtent l="0" t="0" r="635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6809" cy="2975316"/>
                    </a:xfrm>
                    <a:prstGeom prst="rect">
                      <a:avLst/>
                    </a:prstGeom>
                    <a:noFill/>
                  </pic:spPr>
                </pic:pic>
              </a:graphicData>
            </a:graphic>
          </wp:inline>
        </w:drawing>
      </w:r>
    </w:p>
    <w:sectPr w:rsidR="00F04490" w:rsidRPr="00381C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04b">
    <w:panose1 w:val="00000400000000000000"/>
    <w:charset w:val="00"/>
    <w:family w:val="auto"/>
    <w:pitch w:val="variable"/>
    <w:sig w:usb0="00000003" w:usb1="00000000" w:usb2="00000000" w:usb3="00000000" w:csb0="00000001" w:csb1="00000000"/>
  </w:font>
  <w:font w:name="Baby blocks">
    <w:panose1 w:val="020B0600000000000000"/>
    <w:charset w:val="00"/>
    <w:family w:val="swiss"/>
    <w:pitch w:val="variable"/>
    <w:sig w:usb0="0000029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516CF"/>
    <w:multiLevelType w:val="hybridMultilevel"/>
    <w:tmpl w:val="4A8EB2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F574AAB"/>
    <w:multiLevelType w:val="hybridMultilevel"/>
    <w:tmpl w:val="AC80408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D47"/>
    <w:rsid w:val="00381CBB"/>
    <w:rsid w:val="004F137A"/>
    <w:rsid w:val="005548D6"/>
    <w:rsid w:val="00554D47"/>
    <w:rsid w:val="00560F51"/>
    <w:rsid w:val="008601B8"/>
    <w:rsid w:val="00876E9B"/>
    <w:rsid w:val="00AF5887"/>
    <w:rsid w:val="00CC03A5"/>
    <w:rsid w:val="00F04490"/>
    <w:rsid w:val="00F06F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20134"/>
  <w15:chartTrackingRefBased/>
  <w15:docId w15:val="{3E30B95B-97EC-42BC-A53F-0CF3F7792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1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microsoft.com/office/2007/relationships/hdphoto" Target="media/hdphoto4.wdp"/><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microsoft.com/office/2007/relationships/hdphoto" Target="media/hdphoto6.wdp"/><Relationship Id="rId7" Type="http://schemas.openxmlformats.org/officeDocument/2006/relationships/image" Target="media/image2.png"/><Relationship Id="rId12" Type="http://schemas.openxmlformats.org/officeDocument/2006/relationships/image" Target="media/image5.png"/><Relationship Id="rId17" Type="http://schemas.microsoft.com/office/2007/relationships/hdphoto" Target="media/hdphoto5.wdp"/><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microsoft.com/office/2007/relationships/hdphoto" Target="media/hdphoto7.wdp"/><Relationship Id="rId28" Type="http://schemas.openxmlformats.org/officeDocument/2006/relationships/image" Target="media/image16.png"/><Relationship Id="rId10" Type="http://schemas.microsoft.com/office/2007/relationships/hdphoto" Target="media/hdphoto3.wdp"/><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microsoft.com/office/2007/relationships/hdphoto" Target="media/hdphoto8.wdp"/><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6</Pages>
  <Words>654</Words>
  <Characters>3600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yazmin manzo olguin</dc:creator>
  <cp:keywords/>
  <dc:description/>
  <cp:lastModifiedBy>alex yazmin manzo olguin</cp:lastModifiedBy>
  <cp:revision>3</cp:revision>
  <cp:lastPrinted>2022-01-28T07:09:00Z</cp:lastPrinted>
  <dcterms:created xsi:type="dcterms:W3CDTF">2022-01-27T00:53:00Z</dcterms:created>
  <dcterms:modified xsi:type="dcterms:W3CDTF">2022-01-29T01:20:00Z</dcterms:modified>
</cp:coreProperties>
</file>