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D3" w:rsidRPr="00807DD9" w:rsidRDefault="008E268F" w:rsidP="00D409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3D08D5">
        <w:rPr>
          <w:rFonts w:ascii="Times New Roman" w:hAnsi="Times New Roman" w:cs="Times New Roman"/>
          <w:b/>
          <w:sz w:val="28"/>
          <w:szCs w:val="28"/>
        </w:rPr>
        <w:t>7</w:t>
      </w:r>
      <w:r w:rsidR="00807DD9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656DD4">
        <w:rPr>
          <w:rFonts w:ascii="Times New Roman" w:hAnsi="Times New Roman" w:cs="Times New Roman"/>
          <w:b/>
          <w:sz w:val="28"/>
          <w:szCs w:val="28"/>
        </w:rPr>
        <w:t xml:space="preserve">Работа со строками в </w:t>
      </w:r>
      <w:r w:rsidR="00656DD4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bookmarkStart w:id="0" w:name="_GoBack"/>
      <w:bookmarkEnd w:id="0"/>
      <w:r w:rsidR="00807DD9">
        <w:rPr>
          <w:rFonts w:ascii="Times New Roman" w:hAnsi="Times New Roman" w:cs="Times New Roman"/>
          <w:b/>
          <w:sz w:val="28"/>
          <w:szCs w:val="28"/>
        </w:rPr>
        <w:t>»</w:t>
      </w:r>
    </w:p>
    <w:p w:rsidR="00D40969" w:rsidRDefault="00D40969" w:rsidP="00D409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3C1" w:rsidRPr="00DD72FE" w:rsidRDefault="00A738A8" w:rsidP="00DB03C1">
      <w:pPr>
        <w:pStyle w:val="a4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 w:rsidRPr="00A738A8">
        <w:rPr>
          <w:sz w:val="28"/>
          <w:szCs w:val="28"/>
          <w:u w:val="single"/>
        </w:rPr>
        <w:t>Задание 1</w:t>
      </w:r>
      <w:r>
        <w:rPr>
          <w:sz w:val="28"/>
          <w:szCs w:val="28"/>
        </w:rPr>
        <w:t>.</w:t>
      </w:r>
      <w:r w:rsidR="007A3475" w:rsidRPr="007A3475">
        <w:rPr>
          <w:sz w:val="28"/>
          <w:szCs w:val="28"/>
        </w:rPr>
        <w:t xml:space="preserve"> </w:t>
      </w:r>
      <w:r w:rsidR="001117DF">
        <w:rPr>
          <w:sz w:val="28"/>
          <w:szCs w:val="28"/>
        </w:rPr>
        <w:t xml:space="preserve">Используя возможности языка </w:t>
      </w:r>
      <w:r w:rsidR="001117DF">
        <w:rPr>
          <w:sz w:val="28"/>
          <w:szCs w:val="28"/>
          <w:lang w:val="en-US"/>
        </w:rPr>
        <w:t>R</w:t>
      </w:r>
      <w:r w:rsidR="005A3591">
        <w:rPr>
          <w:sz w:val="28"/>
          <w:szCs w:val="28"/>
        </w:rPr>
        <w:t xml:space="preserve">, определите вектор из нескольких строк. </w:t>
      </w:r>
      <w:r w:rsidR="00DD72FE">
        <w:rPr>
          <w:sz w:val="28"/>
          <w:szCs w:val="28"/>
        </w:rPr>
        <w:t xml:space="preserve">Используя функцию </w:t>
      </w:r>
      <w:proofErr w:type="spellStart"/>
      <w:r w:rsidR="00DD72FE">
        <w:rPr>
          <w:sz w:val="28"/>
          <w:szCs w:val="28"/>
          <w:lang w:val="en-US"/>
        </w:rPr>
        <w:t>gsub</w:t>
      </w:r>
      <w:proofErr w:type="spellEnd"/>
      <w:r w:rsidR="00DD72FE">
        <w:rPr>
          <w:sz w:val="28"/>
          <w:szCs w:val="28"/>
        </w:rPr>
        <w:t xml:space="preserve">, заменить все слова в векторе, состоящие из 4 или 5 букв, на подстроку из 4 символов </w:t>
      </w:r>
      <w:r w:rsidR="00DD72FE" w:rsidRPr="00DD72FE">
        <w:rPr>
          <w:sz w:val="28"/>
          <w:szCs w:val="28"/>
        </w:rPr>
        <w:t># (####).</w:t>
      </w:r>
    </w:p>
    <w:p w:rsidR="00DB03C1" w:rsidRPr="00112E52" w:rsidRDefault="00915182" w:rsidP="00DB03C1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915182">
        <w:rPr>
          <w:sz w:val="28"/>
          <w:szCs w:val="28"/>
          <w:u w:val="single"/>
        </w:rPr>
        <w:t>Задание 2</w:t>
      </w:r>
      <w:r>
        <w:rPr>
          <w:sz w:val="28"/>
          <w:szCs w:val="28"/>
        </w:rPr>
        <w:t xml:space="preserve">. </w:t>
      </w:r>
      <w:r w:rsidR="00DD72FE">
        <w:rPr>
          <w:sz w:val="28"/>
          <w:szCs w:val="28"/>
        </w:rPr>
        <w:t xml:space="preserve">Используя команду </w:t>
      </w:r>
      <w:proofErr w:type="gramStart"/>
      <w:r w:rsidR="00DD72FE">
        <w:rPr>
          <w:sz w:val="28"/>
          <w:szCs w:val="28"/>
          <w:lang w:val="en-US"/>
        </w:rPr>
        <w:t>install</w:t>
      </w:r>
      <w:r w:rsidR="00DD72FE" w:rsidRPr="00DD72FE">
        <w:rPr>
          <w:sz w:val="28"/>
          <w:szCs w:val="28"/>
        </w:rPr>
        <w:t>.</w:t>
      </w:r>
      <w:r w:rsidR="00DD72FE">
        <w:rPr>
          <w:sz w:val="28"/>
          <w:szCs w:val="28"/>
          <w:lang w:val="en-US"/>
        </w:rPr>
        <w:t>packages</w:t>
      </w:r>
      <w:proofErr w:type="gramEnd"/>
      <w:r w:rsidR="00DD72FE">
        <w:rPr>
          <w:sz w:val="28"/>
          <w:szCs w:val="28"/>
        </w:rPr>
        <w:t xml:space="preserve">, установите пакет </w:t>
      </w:r>
      <w:proofErr w:type="spellStart"/>
      <w:r w:rsidR="00DD72FE">
        <w:rPr>
          <w:sz w:val="28"/>
          <w:szCs w:val="28"/>
          <w:lang w:val="en-US"/>
        </w:rPr>
        <w:t>stringr</w:t>
      </w:r>
      <w:proofErr w:type="spellEnd"/>
      <w:r w:rsidR="00DD72FE" w:rsidRPr="00DD72FE">
        <w:rPr>
          <w:sz w:val="28"/>
          <w:szCs w:val="28"/>
        </w:rPr>
        <w:t xml:space="preserve">. </w:t>
      </w:r>
      <w:r w:rsidR="00112E52">
        <w:rPr>
          <w:sz w:val="28"/>
          <w:szCs w:val="28"/>
        </w:rPr>
        <w:t xml:space="preserve">Подключите пакет путем использования функции </w:t>
      </w:r>
      <w:r w:rsidR="00112E52">
        <w:rPr>
          <w:sz w:val="28"/>
          <w:szCs w:val="28"/>
          <w:lang w:val="en-US"/>
        </w:rPr>
        <w:t>library</w:t>
      </w:r>
      <w:r w:rsidR="00112E52" w:rsidRPr="00112E52">
        <w:rPr>
          <w:sz w:val="28"/>
          <w:szCs w:val="28"/>
        </w:rPr>
        <w:t>(</w:t>
      </w:r>
      <w:proofErr w:type="spellStart"/>
      <w:r w:rsidR="00112E52">
        <w:rPr>
          <w:sz w:val="28"/>
          <w:szCs w:val="28"/>
          <w:lang w:val="en-US"/>
        </w:rPr>
        <w:t>stringr</w:t>
      </w:r>
      <w:proofErr w:type="spellEnd"/>
      <w:r w:rsidR="00112E52" w:rsidRPr="00112E52">
        <w:rPr>
          <w:sz w:val="28"/>
          <w:szCs w:val="28"/>
        </w:rPr>
        <w:t xml:space="preserve">). </w:t>
      </w:r>
      <w:r w:rsidR="00112E52">
        <w:rPr>
          <w:sz w:val="28"/>
          <w:szCs w:val="28"/>
        </w:rPr>
        <w:t xml:space="preserve">Используя функцию </w:t>
      </w:r>
      <w:r w:rsidR="00112E52">
        <w:rPr>
          <w:sz w:val="28"/>
          <w:szCs w:val="28"/>
          <w:lang w:val="en-US"/>
        </w:rPr>
        <w:t>replace</w:t>
      </w:r>
      <w:r w:rsidR="00112E52" w:rsidRPr="00112E52">
        <w:rPr>
          <w:sz w:val="28"/>
          <w:szCs w:val="28"/>
        </w:rPr>
        <w:t xml:space="preserve"> </w:t>
      </w:r>
      <w:r w:rsidR="00112E52">
        <w:rPr>
          <w:sz w:val="28"/>
          <w:szCs w:val="28"/>
        </w:rPr>
        <w:t>из установленного пакета, замените первую</w:t>
      </w:r>
      <w:r w:rsidR="00112E52" w:rsidRPr="00112E52">
        <w:rPr>
          <w:sz w:val="28"/>
          <w:szCs w:val="28"/>
        </w:rPr>
        <w:t xml:space="preserve"> </w:t>
      </w:r>
      <w:r w:rsidR="00112E52">
        <w:rPr>
          <w:sz w:val="28"/>
          <w:szCs w:val="28"/>
        </w:rPr>
        <w:t>букву в векторе строк, которая является либо «и», либо «а» на символ «</w:t>
      </w:r>
      <w:r w:rsidR="00112E52" w:rsidRPr="00112E52">
        <w:rPr>
          <w:sz w:val="28"/>
          <w:szCs w:val="28"/>
        </w:rPr>
        <w:t>?</w:t>
      </w:r>
      <w:r w:rsidR="00112E52">
        <w:rPr>
          <w:sz w:val="28"/>
          <w:szCs w:val="28"/>
        </w:rPr>
        <w:t>»</w:t>
      </w:r>
      <w:r w:rsidR="00112E52" w:rsidRPr="00112E52">
        <w:rPr>
          <w:sz w:val="28"/>
          <w:szCs w:val="28"/>
        </w:rPr>
        <w:t>.</w:t>
      </w:r>
    </w:p>
    <w:p w:rsidR="00667900" w:rsidRDefault="007D39DD" w:rsidP="00667900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7D39DD">
        <w:rPr>
          <w:sz w:val="28"/>
          <w:szCs w:val="28"/>
          <w:u w:val="single"/>
        </w:rPr>
        <w:t>Задание 3</w:t>
      </w:r>
      <w:r w:rsidRPr="00DD1861">
        <w:rPr>
          <w:sz w:val="28"/>
          <w:szCs w:val="28"/>
        </w:rPr>
        <w:t xml:space="preserve">. </w:t>
      </w:r>
      <w:r w:rsidR="00A31E48">
        <w:rPr>
          <w:sz w:val="28"/>
          <w:szCs w:val="28"/>
        </w:rPr>
        <w:t xml:space="preserve">Используя функцию </w:t>
      </w:r>
      <w:r w:rsidR="00A31E48">
        <w:rPr>
          <w:sz w:val="28"/>
          <w:szCs w:val="28"/>
          <w:lang w:val="en-US"/>
        </w:rPr>
        <w:t>extract</w:t>
      </w:r>
      <w:r w:rsidR="00A31E48" w:rsidRPr="00A31E48">
        <w:rPr>
          <w:sz w:val="28"/>
          <w:szCs w:val="28"/>
        </w:rPr>
        <w:t>_</w:t>
      </w:r>
      <w:r w:rsidR="00A31E48">
        <w:rPr>
          <w:sz w:val="28"/>
          <w:szCs w:val="28"/>
          <w:lang w:val="en-US"/>
        </w:rPr>
        <w:t>all</w:t>
      </w:r>
      <w:r w:rsidR="00A31E48" w:rsidRPr="00A31E48">
        <w:rPr>
          <w:sz w:val="28"/>
          <w:szCs w:val="28"/>
        </w:rPr>
        <w:t xml:space="preserve"> </w:t>
      </w:r>
      <w:r w:rsidR="00A31E48">
        <w:rPr>
          <w:sz w:val="28"/>
          <w:szCs w:val="28"/>
        </w:rPr>
        <w:t xml:space="preserve">из </w:t>
      </w:r>
      <w:r w:rsidR="00842D19">
        <w:rPr>
          <w:sz w:val="28"/>
          <w:szCs w:val="28"/>
        </w:rPr>
        <w:t xml:space="preserve">установленного пакета </w:t>
      </w:r>
      <w:proofErr w:type="spellStart"/>
      <w:r w:rsidR="00842D19">
        <w:rPr>
          <w:sz w:val="28"/>
          <w:szCs w:val="28"/>
          <w:lang w:val="en-US"/>
        </w:rPr>
        <w:t>stringr</w:t>
      </w:r>
      <w:proofErr w:type="spellEnd"/>
      <w:r w:rsidR="00842D19" w:rsidRPr="00842D19">
        <w:rPr>
          <w:sz w:val="28"/>
          <w:szCs w:val="28"/>
        </w:rPr>
        <w:t xml:space="preserve"> </w:t>
      </w:r>
      <w:r w:rsidR="00842D19">
        <w:rPr>
          <w:sz w:val="28"/>
          <w:szCs w:val="28"/>
        </w:rPr>
        <w:t>найдите все вхождения подстроки из двух элементов «н.» в заданный вектор строк.</w:t>
      </w:r>
    </w:p>
    <w:p w:rsidR="00842D19" w:rsidRDefault="00842D19" w:rsidP="00667900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4</w:t>
      </w:r>
      <w:r w:rsidRPr="00DD1861">
        <w:rPr>
          <w:sz w:val="28"/>
          <w:szCs w:val="28"/>
        </w:rPr>
        <w:t xml:space="preserve">. </w:t>
      </w:r>
      <w:r w:rsidR="00347B7A">
        <w:rPr>
          <w:sz w:val="28"/>
          <w:szCs w:val="28"/>
        </w:rPr>
        <w:t xml:space="preserve">Используя функцию </w:t>
      </w:r>
      <w:proofErr w:type="spellStart"/>
      <w:r w:rsidR="00347B7A">
        <w:rPr>
          <w:sz w:val="28"/>
          <w:szCs w:val="28"/>
          <w:lang w:val="en-US"/>
        </w:rPr>
        <w:t>toupper</w:t>
      </w:r>
      <w:proofErr w:type="spellEnd"/>
      <w:r w:rsidR="00347B7A">
        <w:rPr>
          <w:sz w:val="28"/>
          <w:szCs w:val="28"/>
        </w:rPr>
        <w:t>, переведите каждый третий элемент заданного вектора строк в верхний регистр.</w:t>
      </w:r>
    </w:p>
    <w:p w:rsidR="00347B7A" w:rsidRDefault="00347B7A" w:rsidP="00667900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5</w:t>
      </w:r>
      <w:r w:rsidRPr="00DD18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60D86">
        <w:rPr>
          <w:sz w:val="28"/>
          <w:szCs w:val="28"/>
        </w:rPr>
        <w:t xml:space="preserve">Используя функцию базового </w:t>
      </w:r>
      <w:r w:rsidR="00360D86">
        <w:rPr>
          <w:sz w:val="28"/>
          <w:szCs w:val="28"/>
          <w:lang w:val="en-US"/>
        </w:rPr>
        <w:t>R</w:t>
      </w:r>
      <w:r w:rsidR="00360D86">
        <w:rPr>
          <w:sz w:val="28"/>
          <w:szCs w:val="28"/>
        </w:rPr>
        <w:t>, определите функцию, которая возвращает длину (количество символов) заданной строки.</w:t>
      </w:r>
    </w:p>
    <w:p w:rsidR="00655D49" w:rsidRPr="00655D49" w:rsidRDefault="00655D49" w:rsidP="00655D49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sz w:val="28"/>
          <w:szCs w:val="28"/>
          <w:u w:val="single"/>
        </w:rPr>
        <w:t>Задание 6</w:t>
      </w:r>
      <w:r w:rsidRPr="00DD1861">
        <w:rPr>
          <w:sz w:val="28"/>
          <w:szCs w:val="28"/>
        </w:rPr>
        <w:t>.</w:t>
      </w:r>
      <w:r w:rsidRPr="00655D49">
        <w:rPr>
          <w:sz w:val="28"/>
          <w:szCs w:val="28"/>
        </w:rPr>
        <w:t xml:space="preserve"> </w:t>
      </w:r>
      <w:r w:rsidRPr="00655D49">
        <w:rPr>
          <w:rFonts w:ascii="Arial" w:hAnsi="Arial" w:cs="Arial"/>
          <w:color w:val="000000"/>
        </w:rPr>
        <w:t>Выполните следующий код, чтобы начать работу с фразой в удобной форме:</w:t>
      </w:r>
    </w:p>
    <w:p w:rsidR="00655D49" w:rsidRDefault="00655D49" w:rsidP="0065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</w:pPr>
      <w:r w:rsidRPr="00655D49">
        <w:rPr>
          <w:rFonts w:ascii="Consolas" w:eastAsia="Times New Roman" w:hAnsi="Consolas" w:cs="Courier New"/>
          <w:color w:val="859900"/>
          <w:sz w:val="24"/>
          <w:szCs w:val="24"/>
          <w:shd w:val="clear" w:color="auto" w:fill="FDF6E3"/>
          <w:lang w:val="en-US" w:eastAsia="ru-RU"/>
        </w:rPr>
        <w:t>library</w:t>
      </w:r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t>(</w:t>
      </w:r>
      <w:proofErr w:type="spellStart"/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t>stringr</w:t>
      </w:r>
      <w:proofErr w:type="spellEnd"/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t>)</w:t>
      </w:r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br/>
      </w:r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br/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>hamlet &lt;- c(</w:t>
      </w:r>
      <w:r w:rsidRPr="00655D49">
        <w:rPr>
          <w:rStyle w:val="hljs-string"/>
          <w:rFonts w:ascii="Consolas" w:hAnsi="Consolas"/>
          <w:color w:val="2AA198"/>
          <w:lang w:val="en-US"/>
        </w:rPr>
        <w:t>"to"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"be"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"or"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"not"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"to"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"be"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"that"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"is"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"the"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"question"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"whether"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"tis"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"nobler"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"in"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"the"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"mind"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"to"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"suffer"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Fonts w:ascii="Consolas" w:hAnsi="Consolas"/>
          <w:color w:val="000000"/>
          <w:lang w:val="en-US"/>
        </w:rPr>
        <w:br/>
      </w:r>
      <w:r w:rsidRPr="00655D49">
        <w:rPr>
          <w:rStyle w:val="hljs-string"/>
          <w:rFonts w:ascii="Consolas" w:hAnsi="Consolas"/>
          <w:color w:val="2AA198"/>
          <w:lang w:val="en-US"/>
        </w:rPr>
        <w:t>"the"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"slings"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"and"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"arrows"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"of"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"outrageous"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"fortune"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Fonts w:ascii="Consolas" w:hAnsi="Consolas"/>
          <w:color w:val="000000"/>
          <w:lang w:val="en-US"/>
        </w:rPr>
        <w:br/>
      </w:r>
      <w:r w:rsidRPr="00655D49">
        <w:rPr>
          <w:rStyle w:val="hljs-string"/>
          <w:rFonts w:ascii="Consolas" w:hAnsi="Consolas"/>
          <w:color w:val="2AA198"/>
          <w:lang w:val="en-US"/>
        </w:rPr>
        <w:t>"or"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"to"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"take"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"arms"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"against"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"a"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"sea"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"of"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"troubles"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Fonts w:ascii="Consolas" w:hAnsi="Consolas"/>
          <w:color w:val="000000"/>
          <w:lang w:val="en-US"/>
        </w:rPr>
        <w:br/>
      </w:r>
      <w:r w:rsidRPr="00655D49">
        <w:rPr>
          <w:rStyle w:val="hljs-string"/>
          <w:rFonts w:ascii="Consolas" w:hAnsi="Consolas"/>
          <w:color w:val="2AA198"/>
          <w:lang w:val="en-US"/>
        </w:rPr>
        <w:t>"and"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"by"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"opposing"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"end"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 xml:space="preserve">, </w:t>
      </w:r>
      <w:r w:rsidRPr="00655D49">
        <w:rPr>
          <w:rStyle w:val="hljs-string"/>
          <w:rFonts w:ascii="Consolas" w:hAnsi="Consolas"/>
          <w:color w:val="2AA198"/>
          <w:lang w:val="en-US"/>
        </w:rPr>
        <w:t>"them"</w:t>
      </w:r>
      <w:r w:rsidRPr="00655D49">
        <w:rPr>
          <w:rFonts w:ascii="Consolas" w:hAnsi="Consolas"/>
          <w:color w:val="000000"/>
          <w:shd w:val="clear" w:color="auto" w:fill="FDF6E3"/>
          <w:lang w:val="en-US"/>
        </w:rPr>
        <w:t>)</w:t>
      </w:r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br/>
      </w:r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br/>
        <w:t xml:space="preserve">hamlet &lt;- </w:t>
      </w:r>
      <w:proofErr w:type="spellStart"/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t>str_replace_all</w:t>
      </w:r>
      <w:proofErr w:type="spellEnd"/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t xml:space="preserve">(hamlet, </w:t>
      </w:r>
      <w:r w:rsidRPr="00655D49">
        <w:rPr>
          <w:rFonts w:ascii="Consolas" w:eastAsia="Times New Roman" w:hAnsi="Consolas" w:cs="Courier New"/>
          <w:color w:val="2AA198"/>
          <w:sz w:val="24"/>
          <w:szCs w:val="24"/>
          <w:shd w:val="clear" w:color="auto" w:fill="FDF6E3"/>
          <w:lang w:val="en-US" w:eastAsia="ru-RU"/>
        </w:rPr>
        <w:t>"[:</w:t>
      </w:r>
      <w:proofErr w:type="spellStart"/>
      <w:r w:rsidRPr="00655D49">
        <w:rPr>
          <w:rFonts w:ascii="Consolas" w:eastAsia="Times New Roman" w:hAnsi="Consolas" w:cs="Courier New"/>
          <w:color w:val="2AA198"/>
          <w:sz w:val="24"/>
          <w:szCs w:val="24"/>
          <w:shd w:val="clear" w:color="auto" w:fill="FDF6E3"/>
          <w:lang w:val="en-US" w:eastAsia="ru-RU"/>
        </w:rPr>
        <w:t>punct</w:t>
      </w:r>
      <w:proofErr w:type="spellEnd"/>
      <w:r w:rsidRPr="00655D49">
        <w:rPr>
          <w:rFonts w:ascii="Consolas" w:eastAsia="Times New Roman" w:hAnsi="Consolas" w:cs="Courier New"/>
          <w:color w:val="2AA198"/>
          <w:sz w:val="24"/>
          <w:szCs w:val="24"/>
          <w:shd w:val="clear" w:color="auto" w:fill="FDF6E3"/>
          <w:lang w:val="en-US" w:eastAsia="ru-RU"/>
        </w:rPr>
        <w:t>:]"</w:t>
      </w:r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t xml:space="preserve">, </w:t>
      </w:r>
      <w:r w:rsidRPr="00655D49">
        <w:rPr>
          <w:rFonts w:ascii="Consolas" w:eastAsia="Times New Roman" w:hAnsi="Consolas" w:cs="Courier New"/>
          <w:color w:val="2AA198"/>
          <w:sz w:val="24"/>
          <w:szCs w:val="24"/>
          <w:shd w:val="clear" w:color="auto" w:fill="FDF6E3"/>
          <w:lang w:val="en-US" w:eastAsia="ru-RU"/>
        </w:rPr>
        <w:t>""</w:t>
      </w:r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t>)</w:t>
      </w:r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br/>
        <w:t xml:space="preserve">hamlet &lt;- </w:t>
      </w:r>
      <w:proofErr w:type="spellStart"/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t>tolower</w:t>
      </w:r>
      <w:proofErr w:type="spellEnd"/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t>(</w:t>
      </w:r>
      <w:proofErr w:type="spellStart"/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t>unlist</w:t>
      </w:r>
      <w:proofErr w:type="spellEnd"/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t>(</w:t>
      </w:r>
      <w:proofErr w:type="spellStart"/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t>str_split</w:t>
      </w:r>
      <w:proofErr w:type="spellEnd"/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t xml:space="preserve">(hamlet, </w:t>
      </w:r>
      <w:r w:rsidRPr="00655D49">
        <w:rPr>
          <w:rFonts w:ascii="Consolas" w:eastAsia="Times New Roman" w:hAnsi="Consolas" w:cs="Courier New"/>
          <w:color w:val="2AA198"/>
          <w:sz w:val="24"/>
          <w:szCs w:val="24"/>
          <w:shd w:val="clear" w:color="auto" w:fill="FDF6E3"/>
          <w:lang w:val="en-US" w:eastAsia="ru-RU"/>
        </w:rPr>
        <w:t>"[:space:]"</w:t>
      </w:r>
      <w:r w:rsidRPr="00655D49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US" w:eastAsia="ru-RU"/>
        </w:rPr>
        <w:t>)))</w:t>
      </w:r>
    </w:p>
    <w:p w:rsidR="00655D49" w:rsidRPr="00655D49" w:rsidRDefault="00655D49" w:rsidP="0065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360D86" w:rsidRDefault="00655D49" w:rsidP="00655D4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Определите</w:t>
      </w:r>
      <w:r>
        <w:rPr>
          <w:sz w:val="28"/>
          <w:szCs w:val="28"/>
          <w:lang w:val="en-US"/>
        </w:rPr>
        <w:t>:</w:t>
      </w:r>
    </w:p>
    <w:p w:rsidR="00655D49" w:rsidRDefault="009D382F" w:rsidP="00655D49">
      <w:pPr>
        <w:pStyle w:val="a4"/>
        <w:numPr>
          <w:ilvl w:val="0"/>
          <w:numId w:val="6"/>
        </w:numPr>
        <w:shd w:val="clear" w:color="auto" w:fill="FFFFFF"/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Количество слов «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.</w:t>
      </w:r>
    </w:p>
    <w:p w:rsidR="009D382F" w:rsidRPr="009D382F" w:rsidRDefault="009D382F" w:rsidP="00655D49">
      <w:pPr>
        <w:pStyle w:val="a4"/>
        <w:numPr>
          <w:ilvl w:val="0"/>
          <w:numId w:val="6"/>
        </w:numPr>
        <w:shd w:val="clear" w:color="auto" w:fill="FFFFFF"/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слов, содержащих любую букву из «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»</w:t>
      </w:r>
      <w:r w:rsidRPr="009D382F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»</w:t>
      </w:r>
      <w:r w:rsidRPr="009D382F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»</w:t>
      </w:r>
      <w:r w:rsidRPr="009D382F">
        <w:rPr>
          <w:sz w:val="28"/>
          <w:szCs w:val="28"/>
        </w:rPr>
        <w:t>.</w:t>
      </w:r>
    </w:p>
    <w:p w:rsidR="009D382F" w:rsidRDefault="009D382F" w:rsidP="00655D49">
      <w:pPr>
        <w:pStyle w:val="a4"/>
        <w:numPr>
          <w:ilvl w:val="0"/>
          <w:numId w:val="6"/>
        </w:numPr>
        <w:shd w:val="clear" w:color="auto" w:fill="FFFFFF"/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слов, содержащих букву «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», после которой – любой другой символ.</w:t>
      </w:r>
    </w:p>
    <w:p w:rsidR="009D382F" w:rsidRPr="009D382F" w:rsidRDefault="009D382F" w:rsidP="00655D49">
      <w:pPr>
        <w:pStyle w:val="a4"/>
        <w:numPr>
          <w:ilvl w:val="0"/>
          <w:numId w:val="6"/>
        </w:numPr>
        <w:shd w:val="clear" w:color="auto" w:fill="FFFFFF"/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слов ровно из семи букв.</w:t>
      </w:r>
    </w:p>
    <w:sectPr w:rsidR="009D382F" w:rsidRPr="009D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9BA"/>
    <w:multiLevelType w:val="hybridMultilevel"/>
    <w:tmpl w:val="EAA20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C6159"/>
    <w:multiLevelType w:val="hybridMultilevel"/>
    <w:tmpl w:val="D734A6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E5FFD"/>
    <w:multiLevelType w:val="hybridMultilevel"/>
    <w:tmpl w:val="E0FE0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7AEB"/>
    <w:multiLevelType w:val="multilevel"/>
    <w:tmpl w:val="BEA0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C75B3"/>
    <w:multiLevelType w:val="hybridMultilevel"/>
    <w:tmpl w:val="4440D8CC"/>
    <w:lvl w:ilvl="0" w:tplc="E9EA5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039BA"/>
    <w:multiLevelType w:val="hybridMultilevel"/>
    <w:tmpl w:val="A3428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69"/>
    <w:rsid w:val="000667D2"/>
    <w:rsid w:val="00094C5D"/>
    <w:rsid w:val="001117DF"/>
    <w:rsid w:val="00112E52"/>
    <w:rsid w:val="0016728D"/>
    <w:rsid w:val="00180B55"/>
    <w:rsid w:val="001A0FAA"/>
    <w:rsid w:val="001B0915"/>
    <w:rsid w:val="001C67B3"/>
    <w:rsid w:val="001E57C0"/>
    <w:rsid w:val="00254280"/>
    <w:rsid w:val="002620F9"/>
    <w:rsid w:val="002913AC"/>
    <w:rsid w:val="002C4D65"/>
    <w:rsid w:val="002F4E2F"/>
    <w:rsid w:val="00347B7A"/>
    <w:rsid w:val="00354265"/>
    <w:rsid w:val="00355024"/>
    <w:rsid w:val="00360D86"/>
    <w:rsid w:val="00381712"/>
    <w:rsid w:val="003C4F2E"/>
    <w:rsid w:val="003D08D5"/>
    <w:rsid w:val="003D0B7D"/>
    <w:rsid w:val="003D22F2"/>
    <w:rsid w:val="003E01BE"/>
    <w:rsid w:val="003E681C"/>
    <w:rsid w:val="004054E0"/>
    <w:rsid w:val="0042195B"/>
    <w:rsid w:val="004B70E3"/>
    <w:rsid w:val="004C3EAD"/>
    <w:rsid w:val="00563A38"/>
    <w:rsid w:val="005A3591"/>
    <w:rsid w:val="005A642A"/>
    <w:rsid w:val="005C2840"/>
    <w:rsid w:val="005E4EC5"/>
    <w:rsid w:val="00601888"/>
    <w:rsid w:val="00630140"/>
    <w:rsid w:val="00647260"/>
    <w:rsid w:val="00655D49"/>
    <w:rsid w:val="00656DD4"/>
    <w:rsid w:val="00667900"/>
    <w:rsid w:val="006D24E7"/>
    <w:rsid w:val="0072025E"/>
    <w:rsid w:val="0074353B"/>
    <w:rsid w:val="0075799C"/>
    <w:rsid w:val="00770836"/>
    <w:rsid w:val="007A1D3B"/>
    <w:rsid w:val="007A3475"/>
    <w:rsid w:val="007D39DD"/>
    <w:rsid w:val="007F3A68"/>
    <w:rsid w:val="007F450B"/>
    <w:rsid w:val="007F7A53"/>
    <w:rsid w:val="00807DD9"/>
    <w:rsid w:val="0082604A"/>
    <w:rsid w:val="00842D19"/>
    <w:rsid w:val="00860510"/>
    <w:rsid w:val="008A1D94"/>
    <w:rsid w:val="008B7D94"/>
    <w:rsid w:val="008D1F35"/>
    <w:rsid w:val="008E268F"/>
    <w:rsid w:val="00915182"/>
    <w:rsid w:val="0092425E"/>
    <w:rsid w:val="009315C1"/>
    <w:rsid w:val="00966100"/>
    <w:rsid w:val="009A79B7"/>
    <w:rsid w:val="009B0C3C"/>
    <w:rsid w:val="009C638C"/>
    <w:rsid w:val="009D382F"/>
    <w:rsid w:val="00A23EA4"/>
    <w:rsid w:val="00A26E77"/>
    <w:rsid w:val="00A31E48"/>
    <w:rsid w:val="00A62F49"/>
    <w:rsid w:val="00A738A8"/>
    <w:rsid w:val="00A86700"/>
    <w:rsid w:val="00A97074"/>
    <w:rsid w:val="00B3449F"/>
    <w:rsid w:val="00B40C05"/>
    <w:rsid w:val="00BB3E7A"/>
    <w:rsid w:val="00BB70C3"/>
    <w:rsid w:val="00C0177B"/>
    <w:rsid w:val="00C1703A"/>
    <w:rsid w:val="00C46BD2"/>
    <w:rsid w:val="00C61BC1"/>
    <w:rsid w:val="00C708DF"/>
    <w:rsid w:val="00CD093E"/>
    <w:rsid w:val="00CF74EF"/>
    <w:rsid w:val="00D150FF"/>
    <w:rsid w:val="00D40969"/>
    <w:rsid w:val="00D53113"/>
    <w:rsid w:val="00D604DA"/>
    <w:rsid w:val="00D80EBF"/>
    <w:rsid w:val="00DB03C1"/>
    <w:rsid w:val="00DC2E31"/>
    <w:rsid w:val="00DD1861"/>
    <w:rsid w:val="00DD1B1D"/>
    <w:rsid w:val="00DD72FE"/>
    <w:rsid w:val="00DD745D"/>
    <w:rsid w:val="00DE0AE9"/>
    <w:rsid w:val="00DE6E03"/>
    <w:rsid w:val="00DF1AEA"/>
    <w:rsid w:val="00E0192C"/>
    <w:rsid w:val="00E1344C"/>
    <w:rsid w:val="00E732FB"/>
    <w:rsid w:val="00E81324"/>
    <w:rsid w:val="00E96EF5"/>
    <w:rsid w:val="00EB6AEC"/>
    <w:rsid w:val="00F154D3"/>
    <w:rsid w:val="00F66E98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16A0"/>
  <w15:chartTrackingRefBased/>
  <w15:docId w15:val="{33DF8952-1925-4E66-BA8C-FCACB3E6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ysiwyg-color-purple">
    <w:name w:val="wysiwyg-color-purple"/>
    <w:basedOn w:val="a0"/>
    <w:rsid w:val="00A738A8"/>
  </w:style>
  <w:style w:type="character" w:customStyle="1" w:styleId="wysiwyg-color-blue">
    <w:name w:val="wysiwyg-color-blue"/>
    <w:basedOn w:val="a0"/>
    <w:rsid w:val="00A738A8"/>
  </w:style>
  <w:style w:type="paragraph" w:styleId="a3">
    <w:name w:val="List Paragraph"/>
    <w:basedOn w:val="a"/>
    <w:uiPriority w:val="34"/>
    <w:qFormat/>
    <w:rsid w:val="007A1D3B"/>
    <w:pPr>
      <w:ind w:left="720"/>
      <w:contextualSpacing/>
    </w:pPr>
  </w:style>
  <w:style w:type="character" w:customStyle="1" w:styleId="hljs-number">
    <w:name w:val="hljs-number"/>
    <w:basedOn w:val="a0"/>
    <w:rsid w:val="00E0192C"/>
  </w:style>
  <w:style w:type="paragraph" w:styleId="a4">
    <w:name w:val="Normal (Web)"/>
    <w:basedOn w:val="a"/>
    <w:uiPriority w:val="99"/>
    <w:unhideWhenUsed/>
    <w:rsid w:val="00966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C2E31"/>
  </w:style>
  <w:style w:type="character" w:customStyle="1" w:styleId="mo">
    <w:name w:val="mo"/>
    <w:basedOn w:val="a0"/>
    <w:rsid w:val="00DC2E31"/>
  </w:style>
  <w:style w:type="character" w:customStyle="1" w:styleId="mjxassistivemathml">
    <w:name w:val="mjx_assistive_mathml"/>
    <w:basedOn w:val="a0"/>
    <w:rsid w:val="00DC2E31"/>
  </w:style>
  <w:style w:type="character" w:styleId="a5">
    <w:name w:val="Hyperlink"/>
    <w:basedOn w:val="a0"/>
    <w:uiPriority w:val="99"/>
    <w:semiHidden/>
    <w:unhideWhenUsed/>
    <w:rsid w:val="00DC2E31"/>
    <w:rPr>
      <w:color w:val="0000FF"/>
      <w:u w:val="single"/>
    </w:rPr>
  </w:style>
  <w:style w:type="character" w:customStyle="1" w:styleId="wysiwyg-color-black">
    <w:name w:val="wysiwyg-color-black"/>
    <w:basedOn w:val="a0"/>
    <w:rsid w:val="00DC2E31"/>
  </w:style>
  <w:style w:type="character" w:styleId="a6">
    <w:name w:val="Placeholder Text"/>
    <w:basedOn w:val="a0"/>
    <w:uiPriority w:val="99"/>
    <w:semiHidden/>
    <w:rsid w:val="00B40C05"/>
    <w:rPr>
      <w:color w:val="808080"/>
    </w:rPr>
  </w:style>
  <w:style w:type="character" w:customStyle="1" w:styleId="optiontext">
    <w:name w:val="option__text"/>
    <w:basedOn w:val="a0"/>
    <w:rsid w:val="003C4F2E"/>
  </w:style>
  <w:style w:type="paragraph" w:styleId="HTML">
    <w:name w:val="HTML Preformatted"/>
    <w:basedOn w:val="a"/>
    <w:link w:val="HTML0"/>
    <w:uiPriority w:val="99"/>
    <w:semiHidden/>
    <w:unhideWhenUsed/>
    <w:rsid w:val="00931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5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15C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315C1"/>
  </w:style>
  <w:style w:type="character" w:customStyle="1" w:styleId="hljs-keyword">
    <w:name w:val="hljs-keyword"/>
    <w:basedOn w:val="a0"/>
    <w:rsid w:val="00655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4F818-F178-4AB3-B0F5-F195ECA7B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12</cp:revision>
  <dcterms:created xsi:type="dcterms:W3CDTF">2018-10-29T08:51:00Z</dcterms:created>
  <dcterms:modified xsi:type="dcterms:W3CDTF">2018-10-29T10:53:00Z</dcterms:modified>
</cp:coreProperties>
</file>